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02AAD05" w14:textId="7D77CEF8" w:rsidR="004B4229" w:rsidRPr="004B4229" w:rsidRDefault="0004309B" w:rsidP="004B4229">
      <w:pPr>
        <w:pStyle w:val="NormalWeb"/>
        <w:rPr>
          <w:rFonts w:ascii="Arial" w:hAnsi="Arial" w:cs="Arial"/>
        </w:rPr>
      </w:pPr>
      <w:bookmarkStart w:id="0" w:name="_Hlk185843192"/>
      <w:r w:rsidRPr="00841D87">
        <w:rPr>
          <w:rFonts w:ascii="Arial" w:hAnsi="Arial" w:cs="Arial"/>
          <w:noProof/>
        </w:rPr>
        <w:drawing>
          <wp:anchor distT="0" distB="0" distL="114300" distR="114300" simplePos="0" relativeHeight="252184064" behindDoc="0" locked="0" layoutInCell="1" allowOverlap="1" wp14:anchorId="784BEF95" wp14:editId="3823501F">
            <wp:simplePos x="0" y="0"/>
            <wp:positionH relativeFrom="page">
              <wp:align>right</wp:align>
            </wp:positionH>
            <wp:positionV relativeFrom="paragraph">
              <wp:posOffset>0</wp:posOffset>
            </wp:positionV>
            <wp:extent cx="7751308" cy="10031104"/>
            <wp:effectExtent l="0" t="0" r="2540" b="8255"/>
            <wp:wrapNone/>
            <wp:docPr id="13992206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1308" cy="10031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C40AF" w14:textId="77777777" w:rsidR="00C62E4F" w:rsidRPr="00594AB1" w:rsidRDefault="00656E9B" w:rsidP="00C62E4F">
      <w:pPr>
        <w:pStyle w:val="NormalWeb"/>
        <w:rPr>
          <w:lang w:eastAsia="es-MX"/>
        </w:rPr>
      </w:pPr>
      <w:r w:rsidRPr="00594AB1">
        <w:rPr>
          <w:rFonts w:ascii="Arial" w:hAnsi="Arial" w:cs="Arial"/>
        </w:rPr>
        <w:tab/>
      </w:r>
    </w:p>
    <w:p w14:paraId="228A1EF8" w14:textId="77777777" w:rsidR="00616DBB" w:rsidRPr="00594AB1" w:rsidRDefault="00616DBB" w:rsidP="00104F0C">
      <w:pPr>
        <w:pStyle w:val="Textoindependiente"/>
        <w:rPr>
          <w:rFonts w:ascii="Arial" w:hAnsi="Arial" w:cs="Arial"/>
        </w:rPr>
      </w:pPr>
      <w:r w:rsidRPr="00594AB1">
        <w:rPr>
          <w:rFonts w:ascii="Arial" w:hAnsi="Arial" w:cs="Arial"/>
        </w:rPr>
        <w:br w:type="page"/>
      </w:r>
    </w:p>
    <w:p w14:paraId="27D2C415" w14:textId="77777777" w:rsidR="00C15895" w:rsidRPr="00594AB1" w:rsidRDefault="00C15895" w:rsidP="0011273D">
      <w:pPr>
        <w:jc w:val="center"/>
        <w:rPr>
          <w:rFonts w:ascii="Arial" w:hAnsi="Arial" w:cs="Arial"/>
          <w:b/>
          <w:sz w:val="20"/>
          <w:szCs w:val="20"/>
        </w:rPr>
      </w:pPr>
    </w:p>
    <w:p w14:paraId="5BB9300F" w14:textId="77777777" w:rsidR="00C15895" w:rsidRPr="00594AB1" w:rsidRDefault="00C15895" w:rsidP="0011273D">
      <w:pPr>
        <w:jc w:val="center"/>
        <w:rPr>
          <w:rFonts w:ascii="Arial" w:hAnsi="Arial" w:cs="Arial"/>
          <w:b/>
          <w:sz w:val="24"/>
          <w:szCs w:val="24"/>
        </w:rPr>
      </w:pPr>
    </w:p>
    <w:p w14:paraId="6A758A26" w14:textId="77777777" w:rsidR="00672B34" w:rsidRPr="00594AB1" w:rsidRDefault="00A33493" w:rsidP="0011273D">
      <w:pPr>
        <w:jc w:val="center"/>
        <w:rPr>
          <w:rFonts w:ascii="Arial" w:hAnsi="Arial" w:cs="Arial"/>
          <w:b/>
          <w:sz w:val="24"/>
          <w:szCs w:val="24"/>
        </w:rPr>
      </w:pPr>
      <w:r w:rsidRPr="00594AB1">
        <w:rPr>
          <w:rFonts w:ascii="Arial" w:hAnsi="Arial" w:cs="Arial"/>
          <w:b/>
          <w:sz w:val="24"/>
          <w:szCs w:val="24"/>
        </w:rPr>
        <w:t>DIRECTORIO</w:t>
      </w:r>
    </w:p>
    <w:p w14:paraId="3A41BC1B" w14:textId="77777777" w:rsidR="00672B34" w:rsidRPr="00594AB1" w:rsidRDefault="00A33493" w:rsidP="0011273D">
      <w:pPr>
        <w:jc w:val="center"/>
        <w:rPr>
          <w:rFonts w:ascii="Arial" w:hAnsi="Arial" w:cs="Arial"/>
          <w:b/>
          <w:sz w:val="24"/>
          <w:szCs w:val="24"/>
        </w:rPr>
      </w:pPr>
      <w:r w:rsidRPr="00594AB1">
        <w:rPr>
          <w:rFonts w:ascii="Arial" w:hAnsi="Arial" w:cs="Arial"/>
          <w:b/>
          <w:sz w:val="24"/>
          <w:szCs w:val="24"/>
        </w:rPr>
        <w:t>H.</w:t>
      </w:r>
      <w:r w:rsidR="00D5399D" w:rsidRPr="00594AB1">
        <w:rPr>
          <w:rFonts w:ascii="Arial" w:hAnsi="Arial" w:cs="Arial"/>
          <w:b/>
          <w:spacing w:val="-5"/>
          <w:sz w:val="24"/>
          <w:szCs w:val="24"/>
        </w:rPr>
        <w:t xml:space="preserve"> </w:t>
      </w:r>
      <w:r w:rsidRPr="00594AB1">
        <w:rPr>
          <w:rFonts w:ascii="Arial" w:hAnsi="Arial" w:cs="Arial"/>
          <w:b/>
          <w:sz w:val="24"/>
          <w:szCs w:val="24"/>
        </w:rPr>
        <w:t>Ayuntamiento</w:t>
      </w:r>
      <w:r w:rsidR="00D5399D" w:rsidRPr="00594AB1">
        <w:rPr>
          <w:rFonts w:ascii="Arial" w:hAnsi="Arial" w:cs="Arial"/>
          <w:b/>
          <w:spacing w:val="-6"/>
          <w:sz w:val="24"/>
          <w:szCs w:val="24"/>
        </w:rPr>
        <w:t xml:space="preserve"> </w:t>
      </w:r>
      <w:r w:rsidRPr="00594AB1">
        <w:rPr>
          <w:rFonts w:ascii="Arial" w:hAnsi="Arial" w:cs="Arial"/>
          <w:b/>
          <w:sz w:val="24"/>
          <w:szCs w:val="24"/>
        </w:rPr>
        <w:t>Constitucional</w:t>
      </w:r>
      <w:r w:rsidR="00D5399D" w:rsidRPr="00594AB1">
        <w:rPr>
          <w:rFonts w:ascii="Arial" w:hAnsi="Arial" w:cs="Arial"/>
          <w:b/>
          <w:spacing w:val="-2"/>
          <w:sz w:val="24"/>
          <w:szCs w:val="24"/>
        </w:rPr>
        <w:t xml:space="preserve"> </w:t>
      </w:r>
      <w:r w:rsidRPr="00594AB1">
        <w:rPr>
          <w:rFonts w:ascii="Arial" w:hAnsi="Arial" w:cs="Arial"/>
          <w:b/>
          <w:sz w:val="24"/>
          <w:szCs w:val="24"/>
        </w:rPr>
        <w:t>de</w:t>
      </w:r>
      <w:r w:rsidR="00D5399D" w:rsidRPr="00594AB1">
        <w:rPr>
          <w:rFonts w:ascii="Arial" w:hAnsi="Arial" w:cs="Arial"/>
          <w:b/>
          <w:spacing w:val="-4"/>
          <w:sz w:val="24"/>
          <w:szCs w:val="24"/>
        </w:rPr>
        <w:t xml:space="preserve"> </w:t>
      </w:r>
      <w:r w:rsidRPr="00594AB1">
        <w:rPr>
          <w:rFonts w:ascii="Arial" w:hAnsi="Arial" w:cs="Arial"/>
          <w:b/>
          <w:sz w:val="24"/>
          <w:szCs w:val="24"/>
        </w:rPr>
        <w:t>Oaxaca</w:t>
      </w:r>
      <w:r w:rsidR="00D5399D" w:rsidRPr="00594AB1">
        <w:rPr>
          <w:rFonts w:ascii="Arial" w:hAnsi="Arial" w:cs="Arial"/>
          <w:b/>
          <w:spacing w:val="-4"/>
          <w:sz w:val="24"/>
          <w:szCs w:val="24"/>
        </w:rPr>
        <w:t xml:space="preserve"> </w:t>
      </w:r>
      <w:r w:rsidRPr="00594AB1">
        <w:rPr>
          <w:rFonts w:ascii="Arial" w:hAnsi="Arial" w:cs="Arial"/>
          <w:b/>
          <w:sz w:val="24"/>
          <w:szCs w:val="24"/>
        </w:rPr>
        <w:t>de</w:t>
      </w:r>
      <w:r w:rsidR="00D5399D" w:rsidRPr="00594AB1">
        <w:rPr>
          <w:rFonts w:ascii="Arial" w:hAnsi="Arial" w:cs="Arial"/>
          <w:b/>
          <w:spacing w:val="-5"/>
          <w:sz w:val="24"/>
          <w:szCs w:val="24"/>
        </w:rPr>
        <w:t xml:space="preserve"> </w:t>
      </w:r>
      <w:r w:rsidRPr="00594AB1">
        <w:rPr>
          <w:rFonts w:ascii="Arial" w:hAnsi="Arial" w:cs="Arial"/>
          <w:b/>
          <w:sz w:val="24"/>
          <w:szCs w:val="24"/>
        </w:rPr>
        <w:t>Juárez</w:t>
      </w:r>
    </w:p>
    <w:p w14:paraId="06DA2BA8" w14:textId="77777777" w:rsidR="0011273D" w:rsidRPr="00594AB1" w:rsidRDefault="0011273D" w:rsidP="0011273D">
      <w:pPr>
        <w:jc w:val="center"/>
        <w:rPr>
          <w:rFonts w:ascii="Arial" w:hAnsi="Arial" w:cs="Arial"/>
          <w:b/>
          <w:sz w:val="24"/>
          <w:szCs w:val="24"/>
        </w:rPr>
      </w:pPr>
    </w:p>
    <w:p w14:paraId="7AC98952" w14:textId="77777777" w:rsidR="00672B34" w:rsidRPr="00594AB1" w:rsidRDefault="00A33493" w:rsidP="0011273D">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z w:val="24"/>
          <w:szCs w:val="24"/>
        </w:rPr>
        <w:t xml:space="preserve"> </w:t>
      </w:r>
      <w:r w:rsidRPr="00594AB1">
        <w:rPr>
          <w:rFonts w:ascii="Arial" w:hAnsi="Arial" w:cs="Arial"/>
          <w:b/>
          <w:sz w:val="24"/>
          <w:szCs w:val="24"/>
        </w:rPr>
        <w:t>Francisco</w:t>
      </w:r>
      <w:r w:rsidR="00D5399D" w:rsidRPr="00594AB1">
        <w:rPr>
          <w:rFonts w:ascii="Arial" w:hAnsi="Arial" w:cs="Arial"/>
          <w:b/>
          <w:sz w:val="24"/>
          <w:szCs w:val="24"/>
        </w:rPr>
        <w:t xml:space="preserve"> </w:t>
      </w:r>
      <w:r w:rsidRPr="00594AB1">
        <w:rPr>
          <w:rFonts w:ascii="Arial" w:hAnsi="Arial" w:cs="Arial"/>
          <w:b/>
          <w:sz w:val="24"/>
          <w:szCs w:val="24"/>
        </w:rPr>
        <w:t>Martínez</w:t>
      </w:r>
      <w:r w:rsidR="00D5399D" w:rsidRPr="00594AB1">
        <w:rPr>
          <w:rFonts w:ascii="Arial" w:hAnsi="Arial" w:cs="Arial"/>
          <w:b/>
          <w:sz w:val="24"/>
          <w:szCs w:val="24"/>
        </w:rPr>
        <w:t xml:space="preserve"> </w:t>
      </w:r>
      <w:r w:rsidRPr="00594AB1">
        <w:rPr>
          <w:rFonts w:ascii="Arial" w:hAnsi="Arial" w:cs="Arial"/>
          <w:b/>
          <w:sz w:val="24"/>
          <w:szCs w:val="24"/>
        </w:rPr>
        <w:t>Neri</w:t>
      </w:r>
    </w:p>
    <w:p w14:paraId="20A5FEF5" w14:textId="77777777" w:rsidR="00672B34" w:rsidRPr="00594AB1" w:rsidRDefault="00A33493" w:rsidP="0011273D">
      <w:pPr>
        <w:jc w:val="center"/>
        <w:rPr>
          <w:rFonts w:ascii="Arial" w:hAnsi="Arial" w:cs="Arial"/>
          <w:sz w:val="24"/>
          <w:szCs w:val="24"/>
        </w:rPr>
      </w:pPr>
      <w:r w:rsidRPr="00594AB1">
        <w:rPr>
          <w:rFonts w:ascii="Arial" w:hAnsi="Arial" w:cs="Arial"/>
          <w:sz w:val="24"/>
          <w:szCs w:val="24"/>
        </w:rPr>
        <w:t>Presidente</w:t>
      </w:r>
      <w:r w:rsidR="00D5399D" w:rsidRPr="00594AB1">
        <w:rPr>
          <w:rFonts w:ascii="Arial" w:hAnsi="Arial" w:cs="Arial"/>
          <w:sz w:val="24"/>
          <w:szCs w:val="24"/>
        </w:rPr>
        <w:t xml:space="preserve"> </w:t>
      </w:r>
      <w:r w:rsidRPr="00594AB1">
        <w:rPr>
          <w:rFonts w:ascii="Arial" w:hAnsi="Arial" w:cs="Arial"/>
          <w:sz w:val="24"/>
          <w:szCs w:val="24"/>
        </w:rPr>
        <w:t>Municipal</w:t>
      </w:r>
      <w:r w:rsidR="00D5399D" w:rsidRPr="00594AB1">
        <w:rPr>
          <w:rFonts w:ascii="Arial" w:hAnsi="Arial" w:cs="Arial"/>
          <w:sz w:val="24"/>
          <w:szCs w:val="24"/>
        </w:rPr>
        <w:t xml:space="preserve"> </w:t>
      </w:r>
      <w:r w:rsidRPr="00594AB1">
        <w:rPr>
          <w:rFonts w:ascii="Arial" w:hAnsi="Arial" w:cs="Arial"/>
          <w:sz w:val="24"/>
          <w:szCs w:val="24"/>
        </w:rPr>
        <w:t>Constitucional</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Oaxaca</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Juárez</w:t>
      </w:r>
    </w:p>
    <w:p w14:paraId="1B32D3B3" w14:textId="77777777" w:rsidR="00672B34" w:rsidRPr="00594AB1" w:rsidRDefault="00672B34" w:rsidP="0011273D">
      <w:pPr>
        <w:jc w:val="center"/>
        <w:rPr>
          <w:rFonts w:ascii="Arial" w:hAnsi="Arial" w:cs="Arial"/>
          <w:sz w:val="24"/>
          <w:szCs w:val="24"/>
        </w:rPr>
      </w:pPr>
    </w:p>
    <w:p w14:paraId="07F03393" w14:textId="77777777" w:rsidR="00672B34" w:rsidRPr="00594AB1" w:rsidRDefault="00A33493" w:rsidP="0011273D">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z w:val="24"/>
          <w:szCs w:val="24"/>
        </w:rPr>
        <w:t xml:space="preserve"> </w:t>
      </w:r>
      <w:r w:rsidRPr="00594AB1">
        <w:rPr>
          <w:rFonts w:ascii="Arial" w:hAnsi="Arial" w:cs="Arial"/>
          <w:b/>
          <w:sz w:val="24"/>
          <w:szCs w:val="24"/>
        </w:rPr>
        <w:t>Nancy</w:t>
      </w:r>
      <w:r w:rsidR="00D5399D" w:rsidRPr="00594AB1">
        <w:rPr>
          <w:rFonts w:ascii="Arial" w:hAnsi="Arial" w:cs="Arial"/>
          <w:b/>
          <w:sz w:val="24"/>
          <w:szCs w:val="24"/>
        </w:rPr>
        <w:t xml:space="preserve"> </w:t>
      </w:r>
      <w:r w:rsidRPr="00594AB1">
        <w:rPr>
          <w:rFonts w:ascii="Arial" w:hAnsi="Arial" w:cs="Arial"/>
          <w:b/>
          <w:sz w:val="24"/>
          <w:szCs w:val="24"/>
        </w:rPr>
        <w:t>Belem</w:t>
      </w:r>
      <w:r w:rsidR="00D5399D" w:rsidRPr="00594AB1">
        <w:rPr>
          <w:rFonts w:ascii="Arial" w:hAnsi="Arial" w:cs="Arial"/>
          <w:b/>
          <w:sz w:val="24"/>
          <w:szCs w:val="24"/>
        </w:rPr>
        <w:t xml:space="preserve"> </w:t>
      </w:r>
      <w:r w:rsidRPr="00594AB1">
        <w:rPr>
          <w:rFonts w:ascii="Arial" w:hAnsi="Arial" w:cs="Arial"/>
          <w:b/>
          <w:sz w:val="24"/>
          <w:szCs w:val="24"/>
        </w:rPr>
        <w:t>Mota</w:t>
      </w:r>
      <w:r w:rsidR="00D5399D" w:rsidRPr="00594AB1">
        <w:rPr>
          <w:rFonts w:ascii="Arial" w:hAnsi="Arial" w:cs="Arial"/>
          <w:b/>
          <w:sz w:val="24"/>
          <w:szCs w:val="24"/>
        </w:rPr>
        <w:t xml:space="preserve"> </w:t>
      </w:r>
      <w:r w:rsidRPr="00594AB1">
        <w:rPr>
          <w:rFonts w:ascii="Arial" w:hAnsi="Arial" w:cs="Arial"/>
          <w:b/>
          <w:sz w:val="24"/>
          <w:szCs w:val="24"/>
        </w:rPr>
        <w:t>Figueroa</w:t>
      </w:r>
    </w:p>
    <w:p w14:paraId="24F75510" w14:textId="77777777" w:rsidR="00672B34" w:rsidRPr="00594AB1" w:rsidRDefault="00A33493" w:rsidP="0011273D">
      <w:pPr>
        <w:jc w:val="center"/>
        <w:rPr>
          <w:rFonts w:ascii="Arial" w:hAnsi="Arial" w:cs="Arial"/>
          <w:sz w:val="24"/>
          <w:szCs w:val="24"/>
        </w:rPr>
      </w:pPr>
      <w:r w:rsidRPr="00594AB1">
        <w:rPr>
          <w:rFonts w:ascii="Arial" w:hAnsi="Arial" w:cs="Arial"/>
          <w:sz w:val="24"/>
          <w:szCs w:val="24"/>
        </w:rPr>
        <w:t>Síndica</w:t>
      </w:r>
      <w:r w:rsidR="00D5399D" w:rsidRPr="00594AB1">
        <w:rPr>
          <w:rFonts w:ascii="Arial" w:hAnsi="Arial" w:cs="Arial"/>
          <w:sz w:val="24"/>
          <w:szCs w:val="24"/>
        </w:rPr>
        <w:t xml:space="preserve"> </w:t>
      </w:r>
      <w:r w:rsidRPr="00594AB1">
        <w:rPr>
          <w:rFonts w:ascii="Arial" w:hAnsi="Arial" w:cs="Arial"/>
          <w:sz w:val="24"/>
          <w:szCs w:val="24"/>
        </w:rPr>
        <w:t>Primera</w:t>
      </w:r>
      <w:r w:rsidR="00D5399D" w:rsidRPr="00594AB1">
        <w:rPr>
          <w:rFonts w:ascii="Arial" w:hAnsi="Arial" w:cs="Arial"/>
          <w:sz w:val="24"/>
          <w:szCs w:val="24"/>
        </w:rPr>
        <w:t xml:space="preserve"> </w:t>
      </w:r>
      <w:r w:rsidRPr="00594AB1">
        <w:rPr>
          <w:rFonts w:ascii="Arial" w:hAnsi="Arial" w:cs="Arial"/>
          <w:sz w:val="24"/>
          <w:szCs w:val="24"/>
        </w:rPr>
        <w:t>Municipal</w:t>
      </w:r>
    </w:p>
    <w:p w14:paraId="3F87054E" w14:textId="77777777" w:rsidR="00672B34" w:rsidRPr="00594AB1" w:rsidRDefault="00672B34" w:rsidP="0011273D">
      <w:pPr>
        <w:jc w:val="center"/>
        <w:rPr>
          <w:rFonts w:ascii="Arial" w:hAnsi="Arial" w:cs="Arial"/>
          <w:b/>
          <w:sz w:val="24"/>
          <w:szCs w:val="24"/>
        </w:rPr>
      </w:pPr>
    </w:p>
    <w:p w14:paraId="39E3478B" w14:textId="77777777" w:rsidR="00672B34" w:rsidRPr="00594AB1" w:rsidRDefault="00A33493" w:rsidP="0011273D">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z w:val="24"/>
          <w:szCs w:val="24"/>
        </w:rPr>
        <w:t xml:space="preserve"> </w:t>
      </w:r>
      <w:r w:rsidRPr="00594AB1">
        <w:rPr>
          <w:rFonts w:ascii="Arial" w:hAnsi="Arial" w:cs="Arial"/>
          <w:b/>
          <w:sz w:val="24"/>
          <w:szCs w:val="24"/>
        </w:rPr>
        <w:t>Jorge</w:t>
      </w:r>
      <w:r w:rsidR="00D5399D" w:rsidRPr="00594AB1">
        <w:rPr>
          <w:rFonts w:ascii="Arial" w:hAnsi="Arial" w:cs="Arial"/>
          <w:b/>
          <w:sz w:val="24"/>
          <w:szCs w:val="24"/>
        </w:rPr>
        <w:t xml:space="preserve"> </w:t>
      </w:r>
      <w:r w:rsidRPr="00594AB1">
        <w:rPr>
          <w:rFonts w:ascii="Arial" w:hAnsi="Arial" w:cs="Arial"/>
          <w:b/>
          <w:sz w:val="24"/>
          <w:szCs w:val="24"/>
        </w:rPr>
        <w:t>Castro</w:t>
      </w:r>
      <w:r w:rsidR="00D5399D" w:rsidRPr="00594AB1">
        <w:rPr>
          <w:rFonts w:ascii="Arial" w:hAnsi="Arial" w:cs="Arial"/>
          <w:b/>
          <w:sz w:val="24"/>
          <w:szCs w:val="24"/>
        </w:rPr>
        <w:t xml:space="preserve"> </w:t>
      </w:r>
      <w:r w:rsidRPr="00594AB1">
        <w:rPr>
          <w:rFonts w:ascii="Arial" w:hAnsi="Arial" w:cs="Arial"/>
          <w:b/>
          <w:sz w:val="24"/>
          <w:szCs w:val="24"/>
        </w:rPr>
        <w:t>Campos</w:t>
      </w:r>
    </w:p>
    <w:p w14:paraId="5F3C80E7" w14:textId="77777777" w:rsidR="00672B34" w:rsidRPr="00594AB1" w:rsidRDefault="00A33493" w:rsidP="0011273D">
      <w:pPr>
        <w:jc w:val="center"/>
        <w:rPr>
          <w:rFonts w:ascii="Arial" w:hAnsi="Arial" w:cs="Arial"/>
          <w:sz w:val="24"/>
          <w:szCs w:val="24"/>
        </w:rPr>
      </w:pPr>
      <w:r w:rsidRPr="00594AB1">
        <w:rPr>
          <w:rFonts w:ascii="Arial" w:hAnsi="Arial" w:cs="Arial"/>
          <w:sz w:val="24"/>
          <w:szCs w:val="24"/>
        </w:rPr>
        <w:t>Síndico</w:t>
      </w:r>
      <w:r w:rsidR="00D5399D" w:rsidRPr="00594AB1">
        <w:rPr>
          <w:rFonts w:ascii="Arial" w:hAnsi="Arial" w:cs="Arial"/>
          <w:sz w:val="24"/>
          <w:szCs w:val="24"/>
        </w:rPr>
        <w:t xml:space="preserve"> </w:t>
      </w:r>
      <w:r w:rsidRPr="00594AB1">
        <w:rPr>
          <w:rFonts w:ascii="Arial" w:hAnsi="Arial" w:cs="Arial"/>
          <w:sz w:val="24"/>
          <w:szCs w:val="24"/>
        </w:rPr>
        <w:t>Segundo</w:t>
      </w:r>
      <w:r w:rsidR="00D5399D" w:rsidRPr="00594AB1">
        <w:rPr>
          <w:rFonts w:ascii="Arial" w:hAnsi="Arial" w:cs="Arial"/>
          <w:sz w:val="24"/>
          <w:szCs w:val="24"/>
        </w:rPr>
        <w:t xml:space="preserve"> </w:t>
      </w:r>
      <w:r w:rsidRPr="00594AB1">
        <w:rPr>
          <w:rFonts w:ascii="Arial" w:hAnsi="Arial" w:cs="Arial"/>
          <w:sz w:val="24"/>
          <w:szCs w:val="24"/>
        </w:rPr>
        <w:t>Municipal</w:t>
      </w:r>
    </w:p>
    <w:p w14:paraId="2F29FCDA" w14:textId="77777777" w:rsidR="00672B34" w:rsidRPr="00594AB1" w:rsidRDefault="00672B34" w:rsidP="0011273D">
      <w:pPr>
        <w:jc w:val="center"/>
        <w:rPr>
          <w:rFonts w:ascii="Arial" w:hAnsi="Arial" w:cs="Arial"/>
          <w:b/>
          <w:sz w:val="24"/>
          <w:szCs w:val="24"/>
        </w:rPr>
      </w:pPr>
    </w:p>
    <w:p w14:paraId="78D6165A" w14:textId="77777777" w:rsidR="00672B34" w:rsidRPr="00594AB1" w:rsidRDefault="00A33493" w:rsidP="0011273D">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z w:val="24"/>
          <w:szCs w:val="24"/>
        </w:rPr>
        <w:t xml:space="preserve"> </w:t>
      </w:r>
      <w:r w:rsidRPr="00594AB1">
        <w:rPr>
          <w:rFonts w:ascii="Arial" w:hAnsi="Arial" w:cs="Arial"/>
          <w:b/>
          <w:sz w:val="24"/>
          <w:szCs w:val="24"/>
        </w:rPr>
        <w:t>Judith</w:t>
      </w:r>
      <w:r w:rsidR="00D5399D" w:rsidRPr="00594AB1">
        <w:rPr>
          <w:rFonts w:ascii="Arial" w:hAnsi="Arial" w:cs="Arial"/>
          <w:b/>
          <w:sz w:val="24"/>
          <w:szCs w:val="24"/>
        </w:rPr>
        <w:t xml:space="preserve"> </w:t>
      </w:r>
      <w:r w:rsidRPr="00594AB1">
        <w:rPr>
          <w:rFonts w:ascii="Arial" w:hAnsi="Arial" w:cs="Arial"/>
          <w:b/>
          <w:sz w:val="24"/>
          <w:szCs w:val="24"/>
        </w:rPr>
        <w:t>Carreño</w:t>
      </w:r>
      <w:r w:rsidR="00D5399D" w:rsidRPr="00594AB1">
        <w:rPr>
          <w:rFonts w:ascii="Arial" w:hAnsi="Arial" w:cs="Arial"/>
          <w:b/>
          <w:sz w:val="24"/>
          <w:szCs w:val="24"/>
        </w:rPr>
        <w:t xml:space="preserve"> </w:t>
      </w:r>
      <w:r w:rsidRPr="00594AB1">
        <w:rPr>
          <w:rFonts w:ascii="Arial" w:hAnsi="Arial" w:cs="Arial"/>
          <w:b/>
          <w:sz w:val="24"/>
          <w:szCs w:val="24"/>
        </w:rPr>
        <w:t>Hernández</w:t>
      </w:r>
    </w:p>
    <w:p w14:paraId="48246EC2" w14:textId="77777777" w:rsidR="00672B34" w:rsidRPr="00594AB1" w:rsidRDefault="00A33493" w:rsidP="0011273D">
      <w:pPr>
        <w:jc w:val="center"/>
        <w:rPr>
          <w:rFonts w:ascii="Arial" w:hAnsi="Arial" w:cs="Arial"/>
          <w:sz w:val="24"/>
          <w:szCs w:val="24"/>
        </w:rPr>
      </w:pPr>
      <w:r w:rsidRPr="00594AB1">
        <w:rPr>
          <w:rFonts w:ascii="Arial" w:hAnsi="Arial" w:cs="Arial"/>
          <w:sz w:val="24"/>
          <w:szCs w:val="24"/>
        </w:rPr>
        <w:t>Regidora</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Hacienda</w:t>
      </w:r>
      <w:r w:rsidR="00D5399D" w:rsidRPr="00594AB1">
        <w:rPr>
          <w:rFonts w:ascii="Arial" w:hAnsi="Arial" w:cs="Arial"/>
          <w:sz w:val="24"/>
          <w:szCs w:val="24"/>
        </w:rPr>
        <w:t xml:space="preserve"> </w:t>
      </w:r>
      <w:r w:rsidRPr="00594AB1">
        <w:rPr>
          <w:rFonts w:ascii="Arial" w:hAnsi="Arial" w:cs="Arial"/>
          <w:sz w:val="24"/>
          <w:szCs w:val="24"/>
        </w:rPr>
        <w:t>Municipal</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Transparencia</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Gobierno</w:t>
      </w:r>
      <w:r w:rsidR="00D5399D" w:rsidRPr="00594AB1">
        <w:rPr>
          <w:rFonts w:ascii="Arial" w:hAnsi="Arial" w:cs="Arial"/>
          <w:sz w:val="24"/>
          <w:szCs w:val="24"/>
        </w:rPr>
        <w:t xml:space="preserve"> </w:t>
      </w:r>
      <w:r w:rsidRPr="00594AB1">
        <w:rPr>
          <w:rFonts w:ascii="Arial" w:hAnsi="Arial" w:cs="Arial"/>
          <w:sz w:val="24"/>
          <w:szCs w:val="24"/>
        </w:rPr>
        <w:t>Abierto</w:t>
      </w:r>
    </w:p>
    <w:p w14:paraId="38B9F041" w14:textId="77777777" w:rsidR="00672B34" w:rsidRPr="00594AB1" w:rsidRDefault="00672B34" w:rsidP="0011273D">
      <w:pPr>
        <w:jc w:val="center"/>
        <w:rPr>
          <w:rFonts w:ascii="Arial" w:hAnsi="Arial" w:cs="Arial"/>
          <w:sz w:val="24"/>
          <w:szCs w:val="24"/>
        </w:rPr>
      </w:pPr>
    </w:p>
    <w:p w14:paraId="5042B70B" w14:textId="77777777" w:rsidR="00672B34" w:rsidRPr="00594AB1" w:rsidRDefault="00A33493" w:rsidP="0011273D">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z w:val="24"/>
          <w:szCs w:val="24"/>
        </w:rPr>
        <w:t xml:space="preserve"> </w:t>
      </w:r>
      <w:r w:rsidRPr="00594AB1">
        <w:rPr>
          <w:rFonts w:ascii="Arial" w:hAnsi="Arial" w:cs="Arial"/>
          <w:b/>
          <w:sz w:val="24"/>
          <w:szCs w:val="24"/>
        </w:rPr>
        <w:t>René</w:t>
      </w:r>
      <w:r w:rsidR="00D5399D" w:rsidRPr="00594AB1">
        <w:rPr>
          <w:rFonts w:ascii="Arial" w:hAnsi="Arial" w:cs="Arial"/>
          <w:b/>
          <w:sz w:val="24"/>
          <w:szCs w:val="24"/>
        </w:rPr>
        <w:t xml:space="preserve"> </w:t>
      </w:r>
      <w:r w:rsidRPr="00594AB1">
        <w:rPr>
          <w:rFonts w:ascii="Arial" w:hAnsi="Arial" w:cs="Arial"/>
          <w:b/>
          <w:sz w:val="24"/>
          <w:szCs w:val="24"/>
        </w:rPr>
        <w:t>Ricárdez</w:t>
      </w:r>
      <w:r w:rsidR="00D5399D" w:rsidRPr="00594AB1">
        <w:rPr>
          <w:rFonts w:ascii="Arial" w:hAnsi="Arial" w:cs="Arial"/>
          <w:b/>
          <w:sz w:val="24"/>
          <w:szCs w:val="24"/>
        </w:rPr>
        <w:t xml:space="preserve"> </w:t>
      </w:r>
      <w:r w:rsidRPr="00594AB1">
        <w:rPr>
          <w:rFonts w:ascii="Arial" w:hAnsi="Arial" w:cs="Arial"/>
          <w:b/>
          <w:sz w:val="24"/>
          <w:szCs w:val="24"/>
        </w:rPr>
        <w:t>Limón</w:t>
      </w:r>
    </w:p>
    <w:p w14:paraId="2A74FB23" w14:textId="77777777" w:rsidR="00672B34" w:rsidRPr="00594AB1" w:rsidRDefault="00A33493" w:rsidP="0011273D">
      <w:pPr>
        <w:jc w:val="center"/>
        <w:rPr>
          <w:rFonts w:ascii="Arial" w:hAnsi="Arial" w:cs="Arial"/>
          <w:sz w:val="24"/>
          <w:szCs w:val="24"/>
        </w:rPr>
      </w:pPr>
      <w:r w:rsidRPr="00594AB1">
        <w:rPr>
          <w:rFonts w:ascii="Arial" w:hAnsi="Arial" w:cs="Arial"/>
          <w:sz w:val="24"/>
          <w:szCs w:val="24"/>
        </w:rPr>
        <w:t>Regidor</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Bienestar</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Normatividad</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Nomenclatura</w:t>
      </w:r>
      <w:r w:rsidR="00D5399D" w:rsidRPr="00594AB1">
        <w:rPr>
          <w:rFonts w:ascii="Arial" w:hAnsi="Arial" w:cs="Arial"/>
          <w:sz w:val="24"/>
          <w:szCs w:val="24"/>
        </w:rPr>
        <w:t xml:space="preserve"> </w:t>
      </w:r>
      <w:r w:rsidR="007A20FB" w:rsidRPr="00594AB1">
        <w:rPr>
          <w:rFonts w:ascii="Arial" w:hAnsi="Arial" w:cs="Arial"/>
          <w:sz w:val="24"/>
          <w:szCs w:val="24"/>
        </w:rPr>
        <w:t>Municipal</w:t>
      </w:r>
    </w:p>
    <w:p w14:paraId="64D334E5" w14:textId="77777777" w:rsidR="00672B34" w:rsidRPr="00594AB1" w:rsidRDefault="00672B34" w:rsidP="0011273D">
      <w:pPr>
        <w:jc w:val="center"/>
        <w:rPr>
          <w:rFonts w:ascii="Arial" w:hAnsi="Arial" w:cs="Arial"/>
          <w:sz w:val="24"/>
          <w:szCs w:val="24"/>
        </w:rPr>
      </w:pPr>
    </w:p>
    <w:p w14:paraId="15A12476" w14:textId="77777777" w:rsidR="00672B34" w:rsidRPr="00594AB1" w:rsidRDefault="00A33493" w:rsidP="0011273D">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z w:val="24"/>
          <w:szCs w:val="24"/>
        </w:rPr>
        <w:t xml:space="preserve"> </w:t>
      </w:r>
      <w:r w:rsidRPr="00594AB1">
        <w:rPr>
          <w:rFonts w:ascii="Arial" w:hAnsi="Arial" w:cs="Arial"/>
          <w:b/>
          <w:sz w:val="24"/>
          <w:szCs w:val="24"/>
        </w:rPr>
        <w:t>Pavel</w:t>
      </w:r>
      <w:r w:rsidR="00D5399D" w:rsidRPr="00594AB1">
        <w:rPr>
          <w:rFonts w:ascii="Arial" w:hAnsi="Arial" w:cs="Arial"/>
          <w:b/>
          <w:sz w:val="24"/>
          <w:szCs w:val="24"/>
        </w:rPr>
        <w:t xml:space="preserve"> </w:t>
      </w:r>
      <w:r w:rsidRPr="00594AB1">
        <w:rPr>
          <w:rFonts w:ascii="Arial" w:hAnsi="Arial" w:cs="Arial"/>
          <w:b/>
          <w:sz w:val="24"/>
          <w:szCs w:val="24"/>
        </w:rPr>
        <w:t>Renato</w:t>
      </w:r>
      <w:r w:rsidR="00D5399D" w:rsidRPr="00594AB1">
        <w:rPr>
          <w:rFonts w:ascii="Arial" w:hAnsi="Arial" w:cs="Arial"/>
          <w:b/>
          <w:sz w:val="24"/>
          <w:szCs w:val="24"/>
        </w:rPr>
        <w:t xml:space="preserve"> </w:t>
      </w:r>
      <w:r w:rsidRPr="00594AB1">
        <w:rPr>
          <w:rFonts w:ascii="Arial" w:hAnsi="Arial" w:cs="Arial"/>
          <w:b/>
          <w:sz w:val="24"/>
          <w:szCs w:val="24"/>
        </w:rPr>
        <w:t>López</w:t>
      </w:r>
      <w:r w:rsidR="00D5399D" w:rsidRPr="00594AB1">
        <w:rPr>
          <w:rFonts w:ascii="Arial" w:hAnsi="Arial" w:cs="Arial"/>
          <w:b/>
          <w:sz w:val="24"/>
          <w:szCs w:val="24"/>
        </w:rPr>
        <w:t xml:space="preserve"> </w:t>
      </w:r>
      <w:r w:rsidRPr="00594AB1">
        <w:rPr>
          <w:rFonts w:ascii="Arial" w:hAnsi="Arial" w:cs="Arial"/>
          <w:b/>
          <w:sz w:val="24"/>
          <w:szCs w:val="24"/>
        </w:rPr>
        <w:t>Gómez</w:t>
      </w:r>
    </w:p>
    <w:p w14:paraId="62009297" w14:textId="77777777" w:rsidR="00672B34" w:rsidRPr="00594AB1" w:rsidRDefault="00A33493" w:rsidP="0011273D">
      <w:pPr>
        <w:jc w:val="center"/>
        <w:rPr>
          <w:rFonts w:ascii="Arial" w:hAnsi="Arial" w:cs="Arial"/>
          <w:sz w:val="24"/>
          <w:szCs w:val="24"/>
        </w:rPr>
      </w:pPr>
      <w:r w:rsidRPr="00594AB1">
        <w:rPr>
          <w:rFonts w:ascii="Arial" w:hAnsi="Arial" w:cs="Arial"/>
          <w:sz w:val="24"/>
          <w:szCs w:val="24"/>
        </w:rPr>
        <w:t>Regidor</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Obras</w:t>
      </w:r>
      <w:r w:rsidR="00D5399D" w:rsidRPr="00594AB1">
        <w:rPr>
          <w:rFonts w:ascii="Arial" w:hAnsi="Arial" w:cs="Arial"/>
          <w:sz w:val="24"/>
          <w:szCs w:val="24"/>
        </w:rPr>
        <w:t xml:space="preserve"> </w:t>
      </w:r>
      <w:r w:rsidRPr="00594AB1">
        <w:rPr>
          <w:rFonts w:ascii="Arial" w:hAnsi="Arial" w:cs="Arial"/>
          <w:sz w:val="24"/>
          <w:szCs w:val="24"/>
        </w:rPr>
        <w:t>Públicas</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Desarrollo</w:t>
      </w:r>
      <w:r w:rsidR="00D5399D" w:rsidRPr="00594AB1">
        <w:rPr>
          <w:rFonts w:ascii="Arial" w:hAnsi="Arial" w:cs="Arial"/>
          <w:sz w:val="24"/>
          <w:szCs w:val="24"/>
        </w:rPr>
        <w:t xml:space="preserve"> </w:t>
      </w:r>
      <w:r w:rsidRPr="00594AB1">
        <w:rPr>
          <w:rFonts w:ascii="Arial" w:hAnsi="Arial" w:cs="Arial"/>
          <w:sz w:val="24"/>
          <w:szCs w:val="24"/>
        </w:rPr>
        <w:t>Urbano</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Centro</w:t>
      </w:r>
      <w:r w:rsidR="00D5399D" w:rsidRPr="00594AB1">
        <w:rPr>
          <w:rFonts w:ascii="Arial" w:hAnsi="Arial" w:cs="Arial"/>
          <w:sz w:val="24"/>
          <w:szCs w:val="24"/>
        </w:rPr>
        <w:t xml:space="preserve"> </w:t>
      </w:r>
      <w:r w:rsidRPr="00594AB1">
        <w:rPr>
          <w:rFonts w:ascii="Arial" w:hAnsi="Arial" w:cs="Arial"/>
          <w:sz w:val="24"/>
          <w:szCs w:val="24"/>
        </w:rPr>
        <w:t>Histórico</w:t>
      </w:r>
    </w:p>
    <w:p w14:paraId="4B048EE2" w14:textId="77777777" w:rsidR="00672B34" w:rsidRPr="00594AB1" w:rsidRDefault="00672B34" w:rsidP="0011273D">
      <w:pPr>
        <w:jc w:val="center"/>
        <w:rPr>
          <w:rFonts w:ascii="Arial" w:hAnsi="Arial" w:cs="Arial"/>
          <w:sz w:val="24"/>
          <w:szCs w:val="24"/>
        </w:rPr>
      </w:pPr>
    </w:p>
    <w:p w14:paraId="08EA60C0" w14:textId="77777777" w:rsidR="00672B34" w:rsidRPr="00594AB1" w:rsidRDefault="00A33493" w:rsidP="001078B1">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z w:val="24"/>
          <w:szCs w:val="24"/>
        </w:rPr>
        <w:t xml:space="preserve"> </w:t>
      </w:r>
      <w:r w:rsidRPr="00594AB1">
        <w:rPr>
          <w:rFonts w:ascii="Arial" w:hAnsi="Arial" w:cs="Arial"/>
          <w:b/>
          <w:sz w:val="24"/>
          <w:szCs w:val="24"/>
        </w:rPr>
        <w:t>Deyanira</w:t>
      </w:r>
      <w:r w:rsidR="00D5399D" w:rsidRPr="00594AB1">
        <w:rPr>
          <w:rFonts w:ascii="Arial" w:hAnsi="Arial" w:cs="Arial"/>
          <w:b/>
          <w:sz w:val="24"/>
          <w:szCs w:val="24"/>
        </w:rPr>
        <w:t xml:space="preserve"> </w:t>
      </w:r>
      <w:r w:rsidRPr="00594AB1">
        <w:rPr>
          <w:rFonts w:ascii="Arial" w:hAnsi="Arial" w:cs="Arial"/>
          <w:b/>
          <w:sz w:val="24"/>
          <w:szCs w:val="24"/>
        </w:rPr>
        <w:t>Altamirano</w:t>
      </w:r>
      <w:r w:rsidR="00D5399D" w:rsidRPr="00594AB1">
        <w:rPr>
          <w:rFonts w:ascii="Arial" w:hAnsi="Arial" w:cs="Arial"/>
          <w:b/>
          <w:sz w:val="24"/>
          <w:szCs w:val="24"/>
        </w:rPr>
        <w:t xml:space="preserve"> </w:t>
      </w:r>
      <w:r w:rsidRPr="00594AB1">
        <w:rPr>
          <w:rFonts w:ascii="Arial" w:hAnsi="Arial" w:cs="Arial"/>
          <w:b/>
          <w:sz w:val="24"/>
          <w:szCs w:val="24"/>
        </w:rPr>
        <w:t>Gómez</w:t>
      </w:r>
    </w:p>
    <w:p w14:paraId="228E67C4" w14:textId="77777777" w:rsidR="00672B34" w:rsidRPr="00594AB1" w:rsidRDefault="00A33493" w:rsidP="001078B1">
      <w:pPr>
        <w:jc w:val="center"/>
        <w:rPr>
          <w:rFonts w:ascii="Arial" w:hAnsi="Arial" w:cs="Arial"/>
          <w:sz w:val="24"/>
          <w:szCs w:val="24"/>
        </w:rPr>
      </w:pPr>
      <w:r w:rsidRPr="00594AB1">
        <w:rPr>
          <w:rFonts w:ascii="Arial" w:hAnsi="Arial" w:cs="Arial"/>
          <w:sz w:val="24"/>
          <w:szCs w:val="24"/>
        </w:rPr>
        <w:t>Regidora</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Igualdad</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Género</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la</w:t>
      </w:r>
      <w:r w:rsidR="00D5399D" w:rsidRPr="00594AB1">
        <w:rPr>
          <w:rFonts w:ascii="Arial" w:hAnsi="Arial" w:cs="Arial"/>
          <w:sz w:val="24"/>
          <w:szCs w:val="24"/>
        </w:rPr>
        <w:t xml:space="preserve"> </w:t>
      </w:r>
      <w:r w:rsidRPr="00594AB1">
        <w:rPr>
          <w:rFonts w:ascii="Arial" w:hAnsi="Arial" w:cs="Arial"/>
          <w:sz w:val="24"/>
          <w:szCs w:val="24"/>
        </w:rPr>
        <w:t>Ciudad</w:t>
      </w:r>
      <w:r w:rsidR="00D5399D" w:rsidRPr="00594AB1">
        <w:rPr>
          <w:rFonts w:ascii="Arial" w:hAnsi="Arial" w:cs="Arial"/>
          <w:sz w:val="24"/>
          <w:szCs w:val="24"/>
        </w:rPr>
        <w:t xml:space="preserve"> </w:t>
      </w:r>
      <w:r w:rsidRPr="00594AB1">
        <w:rPr>
          <w:rFonts w:ascii="Arial" w:hAnsi="Arial" w:cs="Arial"/>
          <w:sz w:val="24"/>
          <w:szCs w:val="24"/>
        </w:rPr>
        <w:t>Educadora</w:t>
      </w:r>
    </w:p>
    <w:p w14:paraId="4C2F7EA7" w14:textId="77777777" w:rsidR="00672B34" w:rsidRPr="00594AB1" w:rsidRDefault="00672B34" w:rsidP="001078B1">
      <w:pPr>
        <w:jc w:val="center"/>
        <w:rPr>
          <w:rFonts w:ascii="Arial" w:hAnsi="Arial" w:cs="Arial"/>
          <w:sz w:val="24"/>
          <w:szCs w:val="24"/>
        </w:rPr>
      </w:pPr>
    </w:p>
    <w:p w14:paraId="551AAC33" w14:textId="77777777" w:rsidR="00672B34" w:rsidRPr="00594AB1" w:rsidRDefault="00A33493" w:rsidP="001078B1">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pacing w:val="-5"/>
          <w:sz w:val="24"/>
          <w:szCs w:val="24"/>
        </w:rPr>
        <w:t xml:space="preserve"> </w:t>
      </w:r>
      <w:r w:rsidRPr="00594AB1">
        <w:rPr>
          <w:rFonts w:ascii="Arial" w:hAnsi="Arial" w:cs="Arial"/>
          <w:b/>
          <w:sz w:val="24"/>
          <w:szCs w:val="24"/>
        </w:rPr>
        <w:t>Ismael</w:t>
      </w:r>
      <w:r w:rsidR="00D5399D" w:rsidRPr="00594AB1">
        <w:rPr>
          <w:rFonts w:ascii="Arial" w:hAnsi="Arial" w:cs="Arial"/>
          <w:b/>
          <w:spacing w:val="-2"/>
          <w:sz w:val="24"/>
          <w:szCs w:val="24"/>
        </w:rPr>
        <w:t xml:space="preserve"> </w:t>
      </w:r>
      <w:r w:rsidRPr="00594AB1">
        <w:rPr>
          <w:rFonts w:ascii="Arial" w:hAnsi="Arial" w:cs="Arial"/>
          <w:b/>
          <w:sz w:val="24"/>
          <w:szCs w:val="24"/>
        </w:rPr>
        <w:t>Cruz</w:t>
      </w:r>
      <w:r w:rsidR="00D5399D" w:rsidRPr="00594AB1">
        <w:rPr>
          <w:rFonts w:ascii="Arial" w:hAnsi="Arial" w:cs="Arial"/>
          <w:b/>
          <w:spacing w:val="-1"/>
          <w:sz w:val="24"/>
          <w:szCs w:val="24"/>
        </w:rPr>
        <w:t xml:space="preserve"> </w:t>
      </w:r>
      <w:r w:rsidRPr="00594AB1">
        <w:rPr>
          <w:rFonts w:ascii="Arial" w:hAnsi="Arial" w:cs="Arial"/>
          <w:b/>
          <w:sz w:val="24"/>
          <w:szCs w:val="24"/>
        </w:rPr>
        <w:t>Gaytán</w:t>
      </w:r>
    </w:p>
    <w:p w14:paraId="7B4D1111" w14:textId="77777777" w:rsidR="00672B34" w:rsidRPr="00594AB1" w:rsidRDefault="00A33493" w:rsidP="001078B1">
      <w:pPr>
        <w:jc w:val="center"/>
        <w:rPr>
          <w:rFonts w:ascii="Arial" w:hAnsi="Arial" w:cs="Arial"/>
          <w:sz w:val="24"/>
          <w:szCs w:val="24"/>
        </w:rPr>
      </w:pPr>
      <w:r w:rsidRPr="00594AB1">
        <w:rPr>
          <w:rFonts w:ascii="Arial" w:hAnsi="Arial" w:cs="Arial"/>
          <w:sz w:val="24"/>
          <w:szCs w:val="24"/>
        </w:rPr>
        <w:t>Regidor</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Servicios</w:t>
      </w:r>
      <w:r w:rsidR="00D5399D" w:rsidRPr="00594AB1">
        <w:rPr>
          <w:rFonts w:ascii="Arial" w:hAnsi="Arial" w:cs="Arial"/>
          <w:sz w:val="24"/>
          <w:szCs w:val="24"/>
        </w:rPr>
        <w:t xml:space="preserve"> </w:t>
      </w:r>
      <w:r w:rsidRPr="00594AB1">
        <w:rPr>
          <w:rFonts w:ascii="Arial" w:hAnsi="Arial" w:cs="Arial"/>
          <w:sz w:val="24"/>
          <w:szCs w:val="24"/>
        </w:rPr>
        <w:t>Municipales</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Mercados</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Comercio</w:t>
      </w:r>
      <w:r w:rsidR="00D5399D" w:rsidRPr="00594AB1">
        <w:rPr>
          <w:rFonts w:ascii="Arial" w:hAnsi="Arial" w:cs="Arial"/>
          <w:sz w:val="24"/>
          <w:szCs w:val="24"/>
        </w:rPr>
        <w:t xml:space="preserve"> </w:t>
      </w:r>
      <w:r w:rsidRPr="00594AB1">
        <w:rPr>
          <w:rFonts w:ascii="Arial" w:hAnsi="Arial" w:cs="Arial"/>
          <w:sz w:val="24"/>
          <w:szCs w:val="24"/>
        </w:rPr>
        <w:t>en</w:t>
      </w:r>
      <w:r w:rsidR="00D5399D" w:rsidRPr="00594AB1">
        <w:rPr>
          <w:rFonts w:ascii="Arial" w:hAnsi="Arial" w:cs="Arial"/>
          <w:sz w:val="24"/>
          <w:szCs w:val="24"/>
        </w:rPr>
        <w:t xml:space="preserve"> </w:t>
      </w:r>
      <w:r w:rsidRPr="00594AB1">
        <w:rPr>
          <w:rFonts w:ascii="Arial" w:hAnsi="Arial" w:cs="Arial"/>
          <w:sz w:val="24"/>
          <w:szCs w:val="24"/>
        </w:rPr>
        <w:t>Vía</w:t>
      </w:r>
      <w:r w:rsidR="00D5399D" w:rsidRPr="00594AB1">
        <w:rPr>
          <w:rFonts w:ascii="Arial" w:hAnsi="Arial" w:cs="Arial"/>
          <w:sz w:val="24"/>
          <w:szCs w:val="24"/>
        </w:rPr>
        <w:t xml:space="preserve"> </w:t>
      </w:r>
      <w:r w:rsidRPr="00594AB1">
        <w:rPr>
          <w:rFonts w:ascii="Arial" w:hAnsi="Arial" w:cs="Arial"/>
          <w:sz w:val="24"/>
          <w:szCs w:val="24"/>
        </w:rPr>
        <w:t>Pública</w:t>
      </w:r>
    </w:p>
    <w:p w14:paraId="5694B2A2" w14:textId="77777777" w:rsidR="00672B34" w:rsidRPr="00594AB1" w:rsidRDefault="00672B34" w:rsidP="001078B1">
      <w:pPr>
        <w:jc w:val="center"/>
        <w:rPr>
          <w:rFonts w:ascii="Arial" w:hAnsi="Arial" w:cs="Arial"/>
          <w:sz w:val="24"/>
          <w:szCs w:val="24"/>
        </w:rPr>
      </w:pPr>
    </w:p>
    <w:p w14:paraId="2195DBA0" w14:textId="77777777" w:rsidR="00672B34" w:rsidRPr="00594AB1" w:rsidRDefault="00A33493" w:rsidP="001078B1">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pacing w:val="-5"/>
          <w:sz w:val="24"/>
          <w:szCs w:val="24"/>
        </w:rPr>
        <w:t xml:space="preserve"> </w:t>
      </w:r>
      <w:r w:rsidRPr="00594AB1">
        <w:rPr>
          <w:rFonts w:ascii="Arial" w:hAnsi="Arial" w:cs="Arial"/>
          <w:b/>
          <w:sz w:val="24"/>
          <w:szCs w:val="24"/>
        </w:rPr>
        <w:t>Claudia</w:t>
      </w:r>
      <w:r w:rsidR="00D5399D" w:rsidRPr="00594AB1">
        <w:rPr>
          <w:rFonts w:ascii="Arial" w:hAnsi="Arial" w:cs="Arial"/>
          <w:b/>
          <w:spacing w:val="-4"/>
          <w:sz w:val="24"/>
          <w:szCs w:val="24"/>
        </w:rPr>
        <w:t xml:space="preserve"> </w:t>
      </w:r>
      <w:r w:rsidRPr="00594AB1">
        <w:rPr>
          <w:rFonts w:ascii="Arial" w:hAnsi="Arial" w:cs="Arial"/>
          <w:b/>
          <w:sz w:val="24"/>
          <w:szCs w:val="24"/>
        </w:rPr>
        <w:t>Tapia</w:t>
      </w:r>
      <w:r w:rsidR="00D5399D" w:rsidRPr="00594AB1">
        <w:rPr>
          <w:rFonts w:ascii="Arial" w:hAnsi="Arial" w:cs="Arial"/>
          <w:b/>
          <w:spacing w:val="-5"/>
          <w:sz w:val="24"/>
          <w:szCs w:val="24"/>
        </w:rPr>
        <w:t xml:space="preserve"> </w:t>
      </w:r>
      <w:r w:rsidRPr="00594AB1">
        <w:rPr>
          <w:rFonts w:ascii="Arial" w:hAnsi="Arial" w:cs="Arial"/>
          <w:b/>
          <w:sz w:val="24"/>
          <w:szCs w:val="24"/>
        </w:rPr>
        <w:t>Nolasco</w:t>
      </w:r>
    </w:p>
    <w:p w14:paraId="0D175CC0" w14:textId="77777777" w:rsidR="00672B34" w:rsidRPr="00594AB1" w:rsidRDefault="00A33493" w:rsidP="001078B1">
      <w:pPr>
        <w:jc w:val="center"/>
        <w:rPr>
          <w:rFonts w:ascii="Arial" w:hAnsi="Arial" w:cs="Arial"/>
          <w:sz w:val="24"/>
          <w:szCs w:val="24"/>
        </w:rPr>
      </w:pPr>
      <w:r w:rsidRPr="00594AB1">
        <w:rPr>
          <w:rFonts w:ascii="Arial" w:hAnsi="Arial" w:cs="Arial"/>
          <w:sz w:val="24"/>
          <w:szCs w:val="24"/>
        </w:rPr>
        <w:t>Regidora</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Seguridad</w:t>
      </w:r>
      <w:r w:rsidR="00D5399D" w:rsidRPr="00594AB1">
        <w:rPr>
          <w:rFonts w:ascii="Arial" w:hAnsi="Arial" w:cs="Arial"/>
          <w:sz w:val="24"/>
          <w:szCs w:val="24"/>
        </w:rPr>
        <w:t xml:space="preserve"> </w:t>
      </w:r>
      <w:r w:rsidRPr="00594AB1">
        <w:rPr>
          <w:rFonts w:ascii="Arial" w:hAnsi="Arial" w:cs="Arial"/>
          <w:sz w:val="24"/>
          <w:szCs w:val="24"/>
        </w:rPr>
        <w:t>Ciudadana</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Movilidad</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Agencias</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007A20FB" w:rsidRPr="00594AB1">
        <w:rPr>
          <w:rFonts w:ascii="Arial" w:hAnsi="Arial" w:cs="Arial"/>
          <w:sz w:val="24"/>
          <w:szCs w:val="24"/>
        </w:rPr>
        <w:t>Colonias</w:t>
      </w:r>
    </w:p>
    <w:p w14:paraId="544DDA23" w14:textId="77777777" w:rsidR="00672B34" w:rsidRPr="00594AB1" w:rsidRDefault="00672B34" w:rsidP="001078B1">
      <w:pPr>
        <w:jc w:val="center"/>
        <w:rPr>
          <w:rFonts w:ascii="Arial" w:hAnsi="Arial" w:cs="Arial"/>
          <w:sz w:val="20"/>
          <w:szCs w:val="24"/>
        </w:rPr>
      </w:pPr>
    </w:p>
    <w:p w14:paraId="49B646E2" w14:textId="77777777" w:rsidR="00672B34" w:rsidRPr="00594AB1" w:rsidRDefault="00A33493" w:rsidP="001078B1">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pacing w:val="-5"/>
          <w:sz w:val="24"/>
          <w:szCs w:val="24"/>
        </w:rPr>
        <w:t xml:space="preserve"> </w:t>
      </w:r>
      <w:r w:rsidRPr="00594AB1">
        <w:rPr>
          <w:rFonts w:ascii="Arial" w:hAnsi="Arial" w:cs="Arial"/>
          <w:b/>
          <w:sz w:val="24"/>
          <w:szCs w:val="24"/>
        </w:rPr>
        <w:t>Irasema</w:t>
      </w:r>
      <w:r w:rsidR="00D5399D" w:rsidRPr="00594AB1">
        <w:rPr>
          <w:rFonts w:ascii="Arial" w:hAnsi="Arial" w:cs="Arial"/>
          <w:b/>
          <w:spacing w:val="-2"/>
          <w:sz w:val="24"/>
          <w:szCs w:val="24"/>
        </w:rPr>
        <w:t xml:space="preserve"> </w:t>
      </w:r>
      <w:r w:rsidRPr="00594AB1">
        <w:rPr>
          <w:rFonts w:ascii="Arial" w:hAnsi="Arial" w:cs="Arial"/>
          <w:b/>
          <w:sz w:val="24"/>
          <w:szCs w:val="24"/>
        </w:rPr>
        <w:t>Aquino</w:t>
      </w:r>
      <w:r w:rsidR="00D5399D" w:rsidRPr="00594AB1">
        <w:rPr>
          <w:rFonts w:ascii="Arial" w:hAnsi="Arial" w:cs="Arial"/>
          <w:b/>
          <w:spacing w:val="-5"/>
          <w:sz w:val="24"/>
          <w:szCs w:val="24"/>
        </w:rPr>
        <w:t xml:space="preserve"> </w:t>
      </w:r>
      <w:r w:rsidRPr="00594AB1">
        <w:rPr>
          <w:rFonts w:ascii="Arial" w:hAnsi="Arial" w:cs="Arial"/>
          <w:b/>
          <w:sz w:val="24"/>
          <w:szCs w:val="24"/>
        </w:rPr>
        <w:t>González</w:t>
      </w:r>
    </w:p>
    <w:p w14:paraId="70CA2198" w14:textId="77777777" w:rsidR="00672B34" w:rsidRPr="00594AB1" w:rsidRDefault="00A33493" w:rsidP="001078B1">
      <w:pPr>
        <w:jc w:val="center"/>
        <w:rPr>
          <w:rFonts w:ascii="Arial" w:hAnsi="Arial" w:cs="Arial"/>
          <w:sz w:val="24"/>
          <w:szCs w:val="24"/>
        </w:rPr>
      </w:pPr>
      <w:r w:rsidRPr="00594AB1">
        <w:rPr>
          <w:rFonts w:ascii="Arial" w:hAnsi="Arial" w:cs="Arial"/>
          <w:sz w:val="24"/>
          <w:szCs w:val="24"/>
        </w:rPr>
        <w:t>Regidora</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Desarrollo</w:t>
      </w:r>
      <w:r w:rsidR="00D5399D" w:rsidRPr="00594AB1">
        <w:rPr>
          <w:rFonts w:ascii="Arial" w:hAnsi="Arial" w:cs="Arial"/>
          <w:sz w:val="24"/>
          <w:szCs w:val="24"/>
        </w:rPr>
        <w:t xml:space="preserve"> </w:t>
      </w:r>
      <w:r w:rsidRPr="00594AB1">
        <w:rPr>
          <w:rFonts w:ascii="Arial" w:hAnsi="Arial" w:cs="Arial"/>
          <w:sz w:val="24"/>
          <w:szCs w:val="24"/>
        </w:rPr>
        <w:t>Económico</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Mejora</w:t>
      </w:r>
      <w:r w:rsidR="00D5399D" w:rsidRPr="00594AB1">
        <w:rPr>
          <w:rFonts w:ascii="Arial" w:hAnsi="Arial" w:cs="Arial"/>
          <w:sz w:val="24"/>
          <w:szCs w:val="24"/>
        </w:rPr>
        <w:t xml:space="preserve"> </w:t>
      </w:r>
      <w:r w:rsidRPr="00594AB1">
        <w:rPr>
          <w:rFonts w:ascii="Arial" w:hAnsi="Arial" w:cs="Arial"/>
          <w:sz w:val="24"/>
          <w:szCs w:val="24"/>
        </w:rPr>
        <w:t>Regulatoria</w:t>
      </w:r>
    </w:p>
    <w:p w14:paraId="1577A7BA" w14:textId="77777777" w:rsidR="00672B34" w:rsidRPr="00594AB1" w:rsidRDefault="00672B34" w:rsidP="001078B1">
      <w:pPr>
        <w:jc w:val="center"/>
        <w:rPr>
          <w:rFonts w:ascii="Arial" w:hAnsi="Arial" w:cs="Arial"/>
          <w:sz w:val="20"/>
          <w:szCs w:val="24"/>
        </w:rPr>
      </w:pPr>
    </w:p>
    <w:p w14:paraId="2A6A4671" w14:textId="77777777" w:rsidR="00672B34" w:rsidRPr="00594AB1" w:rsidRDefault="00A33493" w:rsidP="001078B1">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pacing w:val="-4"/>
          <w:sz w:val="24"/>
          <w:szCs w:val="24"/>
        </w:rPr>
        <w:t xml:space="preserve"> </w:t>
      </w:r>
      <w:r w:rsidRPr="00594AB1">
        <w:rPr>
          <w:rFonts w:ascii="Arial" w:hAnsi="Arial" w:cs="Arial"/>
          <w:b/>
          <w:sz w:val="24"/>
          <w:szCs w:val="24"/>
        </w:rPr>
        <w:t>Jesús</w:t>
      </w:r>
      <w:r w:rsidR="00D5399D" w:rsidRPr="00594AB1">
        <w:rPr>
          <w:rFonts w:ascii="Arial" w:hAnsi="Arial" w:cs="Arial"/>
          <w:b/>
          <w:spacing w:val="-1"/>
          <w:sz w:val="24"/>
          <w:szCs w:val="24"/>
        </w:rPr>
        <w:t xml:space="preserve"> </w:t>
      </w:r>
      <w:r w:rsidRPr="00594AB1">
        <w:rPr>
          <w:rFonts w:ascii="Arial" w:hAnsi="Arial" w:cs="Arial"/>
          <w:b/>
          <w:sz w:val="24"/>
          <w:szCs w:val="24"/>
        </w:rPr>
        <w:t>Joaquín</w:t>
      </w:r>
      <w:r w:rsidR="00D5399D" w:rsidRPr="00594AB1">
        <w:rPr>
          <w:rFonts w:ascii="Arial" w:hAnsi="Arial" w:cs="Arial"/>
          <w:b/>
          <w:spacing w:val="-2"/>
          <w:sz w:val="24"/>
          <w:szCs w:val="24"/>
        </w:rPr>
        <w:t xml:space="preserve"> </w:t>
      </w:r>
      <w:r w:rsidRPr="00594AB1">
        <w:rPr>
          <w:rFonts w:ascii="Arial" w:hAnsi="Arial" w:cs="Arial"/>
          <w:b/>
          <w:sz w:val="24"/>
          <w:szCs w:val="24"/>
        </w:rPr>
        <w:t>Galguera</w:t>
      </w:r>
      <w:r w:rsidR="00D5399D" w:rsidRPr="00594AB1">
        <w:rPr>
          <w:rFonts w:ascii="Arial" w:hAnsi="Arial" w:cs="Arial"/>
          <w:b/>
          <w:spacing w:val="-3"/>
          <w:sz w:val="24"/>
          <w:szCs w:val="24"/>
        </w:rPr>
        <w:t xml:space="preserve"> </w:t>
      </w:r>
      <w:r w:rsidRPr="00594AB1">
        <w:rPr>
          <w:rFonts w:ascii="Arial" w:hAnsi="Arial" w:cs="Arial"/>
          <w:b/>
          <w:sz w:val="24"/>
          <w:szCs w:val="24"/>
        </w:rPr>
        <w:t>Gómez</w:t>
      </w:r>
    </w:p>
    <w:p w14:paraId="4A1D158C" w14:textId="77777777" w:rsidR="00672B34" w:rsidRPr="00594AB1" w:rsidRDefault="002D0649" w:rsidP="001078B1">
      <w:pPr>
        <w:jc w:val="center"/>
        <w:rPr>
          <w:rFonts w:ascii="Arial" w:hAnsi="Arial" w:cs="Arial"/>
          <w:sz w:val="24"/>
          <w:szCs w:val="24"/>
        </w:rPr>
      </w:pPr>
      <w:r w:rsidRPr="00594AB1">
        <w:rPr>
          <w:rFonts w:ascii="Arial" w:hAnsi="Arial" w:cs="Arial"/>
          <w:sz w:val="24"/>
          <w:szCs w:val="24"/>
        </w:rPr>
        <w:t>Regidor</w:t>
      </w:r>
      <w:r w:rsidR="00D5399D" w:rsidRPr="00594AB1">
        <w:rPr>
          <w:rFonts w:ascii="Arial" w:hAnsi="Arial" w:cs="Arial"/>
          <w:sz w:val="24"/>
          <w:szCs w:val="24"/>
        </w:rPr>
        <w:t xml:space="preserve"> </w:t>
      </w:r>
      <w:r w:rsidR="00A33493" w:rsidRPr="00594AB1">
        <w:rPr>
          <w:rFonts w:ascii="Arial" w:hAnsi="Arial" w:cs="Arial"/>
          <w:sz w:val="24"/>
          <w:szCs w:val="24"/>
        </w:rPr>
        <w:t>de</w:t>
      </w:r>
      <w:r w:rsidR="00D5399D" w:rsidRPr="00594AB1">
        <w:rPr>
          <w:rFonts w:ascii="Arial" w:hAnsi="Arial" w:cs="Arial"/>
          <w:sz w:val="24"/>
          <w:szCs w:val="24"/>
        </w:rPr>
        <w:t xml:space="preserve"> </w:t>
      </w:r>
      <w:r w:rsidR="00A33493" w:rsidRPr="00594AB1">
        <w:rPr>
          <w:rFonts w:ascii="Arial" w:hAnsi="Arial" w:cs="Arial"/>
          <w:sz w:val="24"/>
          <w:szCs w:val="24"/>
        </w:rPr>
        <w:t>Medio</w:t>
      </w:r>
      <w:r w:rsidR="00D5399D" w:rsidRPr="00594AB1">
        <w:rPr>
          <w:rFonts w:ascii="Arial" w:hAnsi="Arial" w:cs="Arial"/>
          <w:sz w:val="24"/>
          <w:szCs w:val="24"/>
        </w:rPr>
        <w:t xml:space="preserve"> </w:t>
      </w:r>
      <w:r w:rsidR="00A33493" w:rsidRPr="00594AB1">
        <w:rPr>
          <w:rFonts w:ascii="Arial" w:hAnsi="Arial" w:cs="Arial"/>
          <w:sz w:val="24"/>
          <w:szCs w:val="24"/>
        </w:rPr>
        <w:t>Ambiente</w:t>
      </w:r>
      <w:r w:rsidR="00D5399D" w:rsidRPr="00594AB1">
        <w:rPr>
          <w:rFonts w:ascii="Arial" w:hAnsi="Arial" w:cs="Arial"/>
          <w:sz w:val="24"/>
          <w:szCs w:val="24"/>
        </w:rPr>
        <w:t xml:space="preserve"> </w:t>
      </w:r>
      <w:r w:rsidR="00A33493" w:rsidRPr="00594AB1">
        <w:rPr>
          <w:rFonts w:ascii="Arial" w:hAnsi="Arial" w:cs="Arial"/>
          <w:sz w:val="24"/>
          <w:szCs w:val="24"/>
        </w:rPr>
        <w:t>y</w:t>
      </w:r>
      <w:r w:rsidR="00D5399D" w:rsidRPr="00594AB1">
        <w:rPr>
          <w:rFonts w:ascii="Arial" w:hAnsi="Arial" w:cs="Arial"/>
          <w:sz w:val="24"/>
          <w:szCs w:val="24"/>
        </w:rPr>
        <w:t xml:space="preserve"> </w:t>
      </w:r>
      <w:r w:rsidR="00A33493" w:rsidRPr="00594AB1">
        <w:rPr>
          <w:rFonts w:ascii="Arial" w:hAnsi="Arial" w:cs="Arial"/>
          <w:sz w:val="24"/>
          <w:szCs w:val="24"/>
        </w:rPr>
        <w:t>Cambio</w:t>
      </w:r>
      <w:r w:rsidR="00D5399D" w:rsidRPr="00594AB1">
        <w:rPr>
          <w:rFonts w:ascii="Arial" w:hAnsi="Arial" w:cs="Arial"/>
          <w:sz w:val="24"/>
          <w:szCs w:val="24"/>
        </w:rPr>
        <w:t xml:space="preserve"> </w:t>
      </w:r>
      <w:r w:rsidR="00A33493" w:rsidRPr="00594AB1">
        <w:rPr>
          <w:rFonts w:ascii="Arial" w:hAnsi="Arial" w:cs="Arial"/>
          <w:sz w:val="24"/>
          <w:szCs w:val="24"/>
        </w:rPr>
        <w:t>Climático</w:t>
      </w:r>
    </w:p>
    <w:p w14:paraId="58D0740C" w14:textId="77777777" w:rsidR="00672B34" w:rsidRPr="00594AB1" w:rsidRDefault="00672B34" w:rsidP="001078B1">
      <w:pPr>
        <w:jc w:val="center"/>
        <w:rPr>
          <w:rFonts w:ascii="Arial" w:hAnsi="Arial" w:cs="Arial"/>
          <w:sz w:val="20"/>
          <w:szCs w:val="24"/>
        </w:rPr>
      </w:pPr>
    </w:p>
    <w:p w14:paraId="5000E88B" w14:textId="77777777" w:rsidR="00672B34" w:rsidRPr="00594AB1" w:rsidRDefault="00A33493" w:rsidP="001078B1">
      <w:pPr>
        <w:jc w:val="center"/>
        <w:rPr>
          <w:rFonts w:ascii="Arial" w:hAnsi="Arial" w:cs="Arial"/>
          <w:b/>
          <w:sz w:val="24"/>
          <w:szCs w:val="24"/>
        </w:rPr>
      </w:pPr>
      <w:r w:rsidRPr="00594AB1">
        <w:rPr>
          <w:rFonts w:ascii="Arial" w:hAnsi="Arial" w:cs="Arial"/>
          <w:b/>
          <w:sz w:val="24"/>
          <w:szCs w:val="24"/>
        </w:rPr>
        <w:t>C.</w:t>
      </w:r>
      <w:r w:rsidR="00D5399D" w:rsidRPr="00594AB1">
        <w:rPr>
          <w:rFonts w:ascii="Arial" w:hAnsi="Arial" w:cs="Arial"/>
          <w:b/>
          <w:sz w:val="24"/>
          <w:szCs w:val="24"/>
        </w:rPr>
        <w:t xml:space="preserve"> </w:t>
      </w:r>
      <w:r w:rsidRPr="00594AB1">
        <w:rPr>
          <w:rFonts w:ascii="Arial" w:hAnsi="Arial" w:cs="Arial"/>
          <w:b/>
          <w:sz w:val="24"/>
          <w:szCs w:val="24"/>
        </w:rPr>
        <w:t>Mirna</w:t>
      </w:r>
      <w:r w:rsidR="00D5399D" w:rsidRPr="00594AB1">
        <w:rPr>
          <w:rFonts w:ascii="Arial" w:hAnsi="Arial" w:cs="Arial"/>
          <w:b/>
          <w:sz w:val="24"/>
          <w:szCs w:val="24"/>
        </w:rPr>
        <w:t xml:space="preserve"> </w:t>
      </w:r>
      <w:r w:rsidRPr="00594AB1">
        <w:rPr>
          <w:rFonts w:ascii="Arial" w:hAnsi="Arial" w:cs="Arial"/>
          <w:b/>
          <w:sz w:val="24"/>
          <w:szCs w:val="24"/>
        </w:rPr>
        <w:t>López</w:t>
      </w:r>
      <w:r w:rsidR="00D5399D" w:rsidRPr="00594AB1">
        <w:rPr>
          <w:rFonts w:ascii="Arial" w:hAnsi="Arial" w:cs="Arial"/>
          <w:b/>
          <w:sz w:val="24"/>
          <w:szCs w:val="24"/>
        </w:rPr>
        <w:t xml:space="preserve"> </w:t>
      </w:r>
      <w:r w:rsidRPr="00594AB1">
        <w:rPr>
          <w:rFonts w:ascii="Arial" w:hAnsi="Arial" w:cs="Arial"/>
          <w:b/>
          <w:sz w:val="24"/>
          <w:szCs w:val="24"/>
        </w:rPr>
        <w:t>Torres</w:t>
      </w:r>
    </w:p>
    <w:p w14:paraId="4DE603D2" w14:textId="77777777" w:rsidR="00672B34" w:rsidRPr="00594AB1" w:rsidRDefault="00A33493" w:rsidP="001078B1">
      <w:pPr>
        <w:jc w:val="center"/>
        <w:rPr>
          <w:rFonts w:ascii="Arial" w:hAnsi="Arial" w:cs="Arial"/>
          <w:sz w:val="24"/>
          <w:szCs w:val="24"/>
        </w:rPr>
      </w:pPr>
      <w:r w:rsidRPr="00594AB1">
        <w:rPr>
          <w:rFonts w:ascii="Arial" w:hAnsi="Arial" w:cs="Arial"/>
          <w:sz w:val="24"/>
          <w:szCs w:val="24"/>
        </w:rPr>
        <w:t>Regidora</w:t>
      </w:r>
      <w:r w:rsidR="00D5399D" w:rsidRPr="00594AB1">
        <w:rPr>
          <w:rFonts w:ascii="Arial" w:hAnsi="Arial" w:cs="Arial"/>
          <w:sz w:val="24"/>
          <w:szCs w:val="24"/>
        </w:rPr>
        <w:t xml:space="preserve"> </w:t>
      </w:r>
      <w:r w:rsidRPr="00594AB1">
        <w:rPr>
          <w:rFonts w:ascii="Arial" w:hAnsi="Arial" w:cs="Arial"/>
          <w:sz w:val="24"/>
          <w:szCs w:val="24"/>
        </w:rPr>
        <w:t>de</w:t>
      </w:r>
      <w:r w:rsidR="00D5399D" w:rsidRPr="00594AB1">
        <w:rPr>
          <w:rFonts w:ascii="Arial" w:hAnsi="Arial" w:cs="Arial"/>
          <w:sz w:val="24"/>
          <w:szCs w:val="24"/>
        </w:rPr>
        <w:t xml:space="preserve"> </w:t>
      </w:r>
      <w:r w:rsidRPr="00594AB1">
        <w:rPr>
          <w:rFonts w:ascii="Arial" w:hAnsi="Arial" w:cs="Arial"/>
          <w:sz w:val="24"/>
          <w:szCs w:val="24"/>
        </w:rPr>
        <w:t>Derechos</w:t>
      </w:r>
      <w:r w:rsidR="00D5399D" w:rsidRPr="00594AB1">
        <w:rPr>
          <w:rFonts w:ascii="Arial" w:hAnsi="Arial" w:cs="Arial"/>
          <w:sz w:val="24"/>
          <w:szCs w:val="24"/>
        </w:rPr>
        <w:t xml:space="preserve"> </w:t>
      </w:r>
      <w:r w:rsidRPr="00594AB1">
        <w:rPr>
          <w:rFonts w:ascii="Arial" w:hAnsi="Arial" w:cs="Arial"/>
          <w:sz w:val="24"/>
          <w:szCs w:val="24"/>
        </w:rPr>
        <w:t>Humanos</w:t>
      </w:r>
      <w:r w:rsidR="00D5399D" w:rsidRPr="00594AB1">
        <w:rPr>
          <w:rFonts w:ascii="Arial" w:hAnsi="Arial" w:cs="Arial"/>
          <w:sz w:val="24"/>
          <w:szCs w:val="24"/>
        </w:rPr>
        <w:t xml:space="preserve"> </w:t>
      </w:r>
      <w:r w:rsidRPr="00594AB1">
        <w:rPr>
          <w:rFonts w:ascii="Arial" w:hAnsi="Arial" w:cs="Arial"/>
          <w:sz w:val="24"/>
          <w:szCs w:val="24"/>
        </w:rPr>
        <w:t>y</w:t>
      </w:r>
      <w:r w:rsidR="00D5399D" w:rsidRPr="00594AB1">
        <w:rPr>
          <w:rFonts w:ascii="Arial" w:hAnsi="Arial" w:cs="Arial"/>
          <w:sz w:val="24"/>
          <w:szCs w:val="24"/>
        </w:rPr>
        <w:t xml:space="preserve"> </w:t>
      </w:r>
      <w:r w:rsidRPr="00594AB1">
        <w:rPr>
          <w:rFonts w:ascii="Arial" w:hAnsi="Arial" w:cs="Arial"/>
          <w:sz w:val="24"/>
          <w:szCs w:val="24"/>
        </w:rPr>
        <w:t>Asuntos</w:t>
      </w:r>
      <w:r w:rsidR="00D5399D" w:rsidRPr="00594AB1">
        <w:rPr>
          <w:rFonts w:ascii="Arial" w:hAnsi="Arial" w:cs="Arial"/>
          <w:sz w:val="24"/>
          <w:szCs w:val="24"/>
        </w:rPr>
        <w:t xml:space="preserve"> </w:t>
      </w:r>
      <w:r w:rsidRPr="00594AB1">
        <w:rPr>
          <w:rFonts w:ascii="Arial" w:hAnsi="Arial" w:cs="Arial"/>
          <w:sz w:val="24"/>
          <w:szCs w:val="24"/>
        </w:rPr>
        <w:t>Indígenas</w:t>
      </w:r>
    </w:p>
    <w:p w14:paraId="0C2D7BA4" w14:textId="77777777" w:rsidR="00672B34" w:rsidRPr="00594AB1" w:rsidRDefault="00672B34" w:rsidP="001078B1">
      <w:pPr>
        <w:jc w:val="center"/>
        <w:rPr>
          <w:rFonts w:ascii="Arial" w:hAnsi="Arial" w:cs="Arial"/>
          <w:sz w:val="20"/>
          <w:szCs w:val="24"/>
        </w:rPr>
      </w:pPr>
    </w:p>
    <w:p w14:paraId="47ECE8B7" w14:textId="77777777" w:rsidR="003B31B5" w:rsidRPr="00594AB1" w:rsidRDefault="003B31B5" w:rsidP="003B31B5">
      <w:pPr>
        <w:widowControl/>
        <w:autoSpaceDE/>
        <w:autoSpaceDN/>
        <w:spacing w:line="259" w:lineRule="auto"/>
        <w:jc w:val="center"/>
        <w:rPr>
          <w:rFonts w:ascii="Arial" w:eastAsia="Calibri" w:hAnsi="Arial" w:cs="Arial"/>
          <w:b/>
          <w:sz w:val="24"/>
          <w:szCs w:val="24"/>
        </w:rPr>
      </w:pPr>
      <w:r w:rsidRPr="00594AB1">
        <w:rPr>
          <w:rFonts w:ascii="Arial" w:eastAsia="Calibri" w:hAnsi="Arial" w:cs="Arial"/>
          <w:b/>
          <w:sz w:val="24"/>
          <w:szCs w:val="24"/>
        </w:rPr>
        <w:t>C.</w:t>
      </w:r>
      <w:r w:rsidRPr="00594AB1">
        <w:rPr>
          <w:rFonts w:ascii="Arial" w:eastAsia="Calibri" w:hAnsi="Arial" w:cs="Arial"/>
          <w:b/>
          <w:spacing w:val="-5"/>
          <w:sz w:val="24"/>
          <w:szCs w:val="24"/>
        </w:rPr>
        <w:t xml:space="preserve"> </w:t>
      </w:r>
      <w:r w:rsidRPr="00594AB1">
        <w:rPr>
          <w:rFonts w:ascii="Arial" w:eastAsia="Calibri" w:hAnsi="Arial" w:cs="Arial"/>
          <w:b/>
          <w:sz w:val="24"/>
          <w:szCs w:val="24"/>
        </w:rPr>
        <w:t xml:space="preserve"> </w:t>
      </w:r>
      <w:r w:rsidR="00BF7495" w:rsidRPr="00594AB1">
        <w:rPr>
          <w:rFonts w:ascii="Arial" w:eastAsia="Calibri" w:hAnsi="Arial" w:cs="Arial"/>
          <w:b/>
          <w:sz w:val="24"/>
          <w:szCs w:val="24"/>
        </w:rPr>
        <w:t>Pablo Alberto Ramírez Puga Domínguez</w:t>
      </w:r>
    </w:p>
    <w:p w14:paraId="66A89FC7" w14:textId="77777777" w:rsidR="003B31B5" w:rsidRPr="00594AB1" w:rsidRDefault="003B31B5" w:rsidP="003B31B5">
      <w:pPr>
        <w:widowControl/>
        <w:autoSpaceDE/>
        <w:autoSpaceDN/>
        <w:spacing w:line="259" w:lineRule="auto"/>
        <w:jc w:val="center"/>
        <w:rPr>
          <w:rFonts w:ascii="Arial" w:eastAsia="Calibri" w:hAnsi="Arial" w:cs="Arial"/>
          <w:sz w:val="24"/>
          <w:szCs w:val="24"/>
        </w:rPr>
      </w:pPr>
      <w:r w:rsidRPr="00594AB1">
        <w:rPr>
          <w:rFonts w:ascii="Arial" w:eastAsia="Calibri" w:hAnsi="Arial" w:cs="Arial"/>
          <w:sz w:val="24"/>
          <w:szCs w:val="24"/>
        </w:rPr>
        <w:t>Regidor de Salud, Sanidad y Asistencia Social</w:t>
      </w:r>
    </w:p>
    <w:p w14:paraId="6E067353" w14:textId="77777777" w:rsidR="003B31B5" w:rsidRPr="00594AB1" w:rsidRDefault="003B31B5" w:rsidP="003B31B5">
      <w:pPr>
        <w:widowControl/>
        <w:autoSpaceDE/>
        <w:autoSpaceDN/>
        <w:spacing w:line="259" w:lineRule="auto"/>
        <w:jc w:val="center"/>
        <w:rPr>
          <w:rFonts w:ascii="Arial" w:eastAsia="Calibri" w:hAnsi="Arial" w:cs="Arial"/>
          <w:sz w:val="20"/>
          <w:szCs w:val="24"/>
        </w:rPr>
      </w:pPr>
    </w:p>
    <w:p w14:paraId="088335C9" w14:textId="77777777" w:rsidR="003B31B5" w:rsidRPr="00594AB1" w:rsidRDefault="003B31B5" w:rsidP="003B31B5">
      <w:pPr>
        <w:widowControl/>
        <w:autoSpaceDE/>
        <w:autoSpaceDN/>
        <w:spacing w:line="259" w:lineRule="auto"/>
        <w:jc w:val="center"/>
        <w:rPr>
          <w:rFonts w:ascii="Arial" w:eastAsia="Calibri" w:hAnsi="Arial" w:cs="Arial"/>
          <w:b/>
          <w:sz w:val="24"/>
          <w:szCs w:val="24"/>
        </w:rPr>
      </w:pPr>
      <w:r w:rsidRPr="00594AB1">
        <w:rPr>
          <w:rFonts w:ascii="Arial" w:eastAsia="Calibri" w:hAnsi="Arial" w:cs="Arial"/>
          <w:b/>
          <w:sz w:val="24"/>
          <w:szCs w:val="24"/>
        </w:rPr>
        <w:t>C.</w:t>
      </w:r>
      <w:r w:rsidRPr="00594AB1">
        <w:rPr>
          <w:rFonts w:ascii="Arial" w:eastAsia="Calibri" w:hAnsi="Arial" w:cs="Arial"/>
          <w:b/>
          <w:spacing w:val="-5"/>
          <w:sz w:val="24"/>
          <w:szCs w:val="24"/>
        </w:rPr>
        <w:t xml:space="preserve"> </w:t>
      </w:r>
      <w:proofErr w:type="spellStart"/>
      <w:r w:rsidRPr="00594AB1">
        <w:rPr>
          <w:rFonts w:ascii="Arial" w:eastAsia="Calibri" w:hAnsi="Arial" w:cs="Arial"/>
          <w:b/>
          <w:sz w:val="24"/>
          <w:szCs w:val="24"/>
        </w:rPr>
        <w:t>Jocabed</w:t>
      </w:r>
      <w:proofErr w:type="spellEnd"/>
      <w:r w:rsidRPr="00594AB1">
        <w:rPr>
          <w:rFonts w:ascii="Arial" w:eastAsia="Calibri" w:hAnsi="Arial" w:cs="Arial"/>
          <w:b/>
          <w:spacing w:val="-3"/>
          <w:sz w:val="24"/>
          <w:szCs w:val="24"/>
        </w:rPr>
        <w:t xml:space="preserve"> </w:t>
      </w:r>
      <w:r w:rsidRPr="00594AB1">
        <w:rPr>
          <w:rFonts w:ascii="Arial" w:eastAsia="Calibri" w:hAnsi="Arial" w:cs="Arial"/>
          <w:b/>
          <w:sz w:val="24"/>
          <w:szCs w:val="24"/>
        </w:rPr>
        <w:t>Betanzos</w:t>
      </w:r>
      <w:r w:rsidRPr="00594AB1">
        <w:rPr>
          <w:rFonts w:ascii="Arial" w:eastAsia="Calibri" w:hAnsi="Arial" w:cs="Arial"/>
          <w:b/>
          <w:spacing w:val="-3"/>
          <w:sz w:val="24"/>
          <w:szCs w:val="24"/>
        </w:rPr>
        <w:t xml:space="preserve"> </w:t>
      </w:r>
      <w:r w:rsidRPr="00594AB1">
        <w:rPr>
          <w:rFonts w:ascii="Arial" w:eastAsia="Calibri" w:hAnsi="Arial" w:cs="Arial"/>
          <w:b/>
          <w:sz w:val="24"/>
          <w:szCs w:val="24"/>
        </w:rPr>
        <w:t>Velázquez</w:t>
      </w:r>
    </w:p>
    <w:p w14:paraId="2CB31299" w14:textId="77777777" w:rsidR="003B31B5" w:rsidRPr="00594AB1" w:rsidRDefault="003B31B5" w:rsidP="003B31B5">
      <w:pPr>
        <w:widowControl/>
        <w:autoSpaceDE/>
        <w:autoSpaceDN/>
        <w:spacing w:line="259" w:lineRule="auto"/>
        <w:jc w:val="center"/>
        <w:rPr>
          <w:rFonts w:ascii="Arial" w:eastAsia="Calibri" w:hAnsi="Arial" w:cs="Arial"/>
          <w:sz w:val="24"/>
          <w:szCs w:val="24"/>
        </w:rPr>
      </w:pPr>
      <w:r w:rsidRPr="00594AB1">
        <w:rPr>
          <w:rFonts w:ascii="Arial" w:eastAsia="Calibri" w:hAnsi="Arial" w:cs="Arial"/>
          <w:sz w:val="24"/>
          <w:szCs w:val="24"/>
        </w:rPr>
        <w:t>Regidora de Juventud y Deporte y de Atención a Grupos en Situación de Vulnerabilidad</w:t>
      </w:r>
    </w:p>
    <w:p w14:paraId="6CDD425C" w14:textId="77777777" w:rsidR="003B31B5" w:rsidRPr="00594AB1" w:rsidRDefault="003B31B5" w:rsidP="003B31B5">
      <w:pPr>
        <w:widowControl/>
        <w:autoSpaceDE/>
        <w:autoSpaceDN/>
        <w:spacing w:line="259" w:lineRule="auto"/>
        <w:jc w:val="center"/>
        <w:rPr>
          <w:rFonts w:ascii="Arial" w:eastAsia="Calibri" w:hAnsi="Arial" w:cs="Arial"/>
          <w:sz w:val="18"/>
          <w:szCs w:val="24"/>
        </w:rPr>
      </w:pPr>
    </w:p>
    <w:p w14:paraId="7F47A7E6" w14:textId="77777777" w:rsidR="003B31B5" w:rsidRPr="00594AB1" w:rsidRDefault="003B31B5" w:rsidP="003B31B5">
      <w:pPr>
        <w:widowControl/>
        <w:autoSpaceDE/>
        <w:autoSpaceDN/>
        <w:spacing w:line="259" w:lineRule="auto"/>
        <w:jc w:val="center"/>
        <w:rPr>
          <w:rFonts w:ascii="Arial" w:eastAsia="Calibri" w:hAnsi="Arial" w:cs="Arial"/>
          <w:b/>
          <w:sz w:val="24"/>
          <w:szCs w:val="24"/>
        </w:rPr>
      </w:pPr>
      <w:r w:rsidRPr="00594AB1">
        <w:rPr>
          <w:rFonts w:ascii="Arial" w:eastAsia="Calibri" w:hAnsi="Arial" w:cs="Arial"/>
          <w:b/>
          <w:sz w:val="24"/>
          <w:szCs w:val="24"/>
        </w:rPr>
        <w:t>C.</w:t>
      </w:r>
      <w:r w:rsidRPr="00594AB1">
        <w:rPr>
          <w:rFonts w:ascii="Arial" w:eastAsia="Calibri" w:hAnsi="Arial" w:cs="Arial"/>
          <w:b/>
          <w:spacing w:val="-4"/>
          <w:sz w:val="24"/>
          <w:szCs w:val="24"/>
        </w:rPr>
        <w:t xml:space="preserve"> </w:t>
      </w:r>
      <w:r w:rsidR="00BE1630" w:rsidRPr="00594AB1">
        <w:rPr>
          <w:rFonts w:ascii="Arial" w:eastAsia="Calibri" w:hAnsi="Arial" w:cs="Arial"/>
          <w:b/>
          <w:sz w:val="24"/>
          <w:szCs w:val="24"/>
        </w:rPr>
        <w:t>Juan Rafael Rosas Herrera</w:t>
      </w:r>
    </w:p>
    <w:p w14:paraId="7B0112B8" w14:textId="77777777" w:rsidR="003B31B5" w:rsidRPr="00594AB1" w:rsidRDefault="003B31B5" w:rsidP="003B31B5">
      <w:pPr>
        <w:widowControl/>
        <w:autoSpaceDE/>
        <w:autoSpaceDN/>
        <w:spacing w:after="160" w:line="259" w:lineRule="auto"/>
        <w:jc w:val="center"/>
        <w:rPr>
          <w:rFonts w:ascii="Arial" w:eastAsia="Calibri" w:hAnsi="Arial" w:cs="Arial"/>
          <w:sz w:val="24"/>
          <w:szCs w:val="24"/>
        </w:rPr>
      </w:pPr>
      <w:r w:rsidRPr="00594AB1">
        <w:rPr>
          <w:rFonts w:ascii="Arial" w:eastAsia="Calibri" w:hAnsi="Arial" w:cs="Arial"/>
          <w:sz w:val="24"/>
          <w:szCs w:val="24"/>
        </w:rPr>
        <w:t>Regidor de Protección Civil y de Zona Metropolitana</w:t>
      </w:r>
    </w:p>
    <w:p w14:paraId="733819E5" w14:textId="77777777" w:rsidR="00672B34" w:rsidRPr="00594AB1" w:rsidRDefault="00672B34">
      <w:pPr>
        <w:rPr>
          <w:rFonts w:ascii="Arial" w:hAnsi="Arial" w:cs="Arial"/>
          <w:sz w:val="20"/>
          <w:szCs w:val="20"/>
        </w:rPr>
        <w:sectPr w:rsidR="00672B34" w:rsidRPr="00594AB1" w:rsidSect="00435892">
          <w:footerReference w:type="default" r:id="rId9"/>
          <w:pgSz w:w="12240" w:h="15840" w:code="1"/>
          <w:pgMar w:top="0" w:right="1280" w:bottom="1520" w:left="1180" w:header="0" w:footer="1322" w:gutter="0"/>
          <w:cols w:space="720"/>
          <w:docGrid w:linePitch="299"/>
        </w:sectPr>
      </w:pPr>
    </w:p>
    <w:tbl>
      <w:tblPr>
        <w:tblStyle w:val="TableNormal"/>
        <w:tblpPr w:leftFromText="141" w:rightFromText="141" w:vertAnchor="text" w:tblpY="1"/>
        <w:tblOverlap w:val="never"/>
        <w:tblW w:w="4858" w:type="pct"/>
        <w:tblLook w:val="01E0" w:firstRow="1" w:lastRow="1" w:firstColumn="1" w:lastColumn="1" w:noHBand="0" w:noVBand="0"/>
      </w:tblPr>
      <w:tblGrid>
        <w:gridCol w:w="9027"/>
        <w:gridCol w:w="475"/>
      </w:tblGrid>
      <w:tr w:rsidR="00BE76AF" w:rsidRPr="00B816E7" w14:paraId="519F4E14" w14:textId="77777777" w:rsidTr="00B6622F">
        <w:trPr>
          <w:trHeight w:val="407"/>
        </w:trPr>
        <w:tc>
          <w:tcPr>
            <w:tcW w:w="4750" w:type="pct"/>
          </w:tcPr>
          <w:p w14:paraId="4A466C8A" w14:textId="57E2E105" w:rsidR="00BE76AF" w:rsidRPr="00B816E7" w:rsidRDefault="00BE76AF" w:rsidP="00BE76AF">
            <w:pPr>
              <w:pStyle w:val="Textoindependiente"/>
              <w:outlineLvl w:val="0"/>
              <w:rPr>
                <w:rFonts w:ascii="Arial" w:hAnsi="Arial" w:cs="Arial"/>
                <w:bCs/>
                <w:sz w:val="24"/>
                <w:szCs w:val="24"/>
              </w:rPr>
            </w:pPr>
            <w:r w:rsidRPr="003B7A1B">
              <w:rPr>
                <w:rFonts w:ascii="Arial" w:hAnsi="Arial" w:cs="Arial"/>
                <w:bCs/>
                <w:sz w:val="24"/>
                <w:szCs w:val="24"/>
              </w:rPr>
              <w:lastRenderedPageBreak/>
              <w:t xml:space="preserve">PUNTO DE </w:t>
            </w:r>
            <w:proofErr w:type="spellStart"/>
            <w:proofErr w:type="gramStart"/>
            <w:r w:rsidRPr="003B7A1B">
              <w:rPr>
                <w:rFonts w:ascii="Arial" w:hAnsi="Arial" w:cs="Arial"/>
                <w:bCs/>
                <w:sz w:val="24"/>
                <w:szCs w:val="24"/>
              </w:rPr>
              <w:t>ACUEDO</w:t>
            </w:r>
            <w:proofErr w:type="spellEnd"/>
            <w:r w:rsidRPr="003B7A1B">
              <w:rPr>
                <w:rFonts w:ascii="Arial" w:hAnsi="Arial" w:cs="Arial"/>
                <w:bCs/>
                <w:sz w:val="24"/>
                <w:szCs w:val="24"/>
              </w:rPr>
              <w:t xml:space="preserve"> </w:t>
            </w:r>
            <w:r w:rsidRPr="003B7A1B">
              <w:rPr>
                <w:rFonts w:ascii="Arial" w:hAnsi="Arial" w:cs="Arial"/>
                <w:sz w:val="24"/>
                <w:szCs w:val="24"/>
              </w:rPr>
              <w:t xml:space="preserve"> </w:t>
            </w:r>
            <w:r w:rsidRPr="003B7A1B">
              <w:rPr>
                <w:rFonts w:ascii="Arial" w:hAnsi="Arial" w:cs="Arial"/>
                <w:bCs/>
                <w:sz w:val="24"/>
                <w:szCs w:val="24"/>
              </w:rPr>
              <w:t>PM</w:t>
            </w:r>
            <w:proofErr w:type="gramEnd"/>
            <w:r w:rsidRPr="003B7A1B">
              <w:rPr>
                <w:rFonts w:ascii="Arial" w:hAnsi="Arial" w:cs="Arial"/>
                <w:bCs/>
                <w:sz w:val="24"/>
                <w:szCs w:val="24"/>
              </w:rPr>
              <w:t>/</w:t>
            </w:r>
            <w:proofErr w:type="spellStart"/>
            <w:r w:rsidRPr="003B7A1B">
              <w:rPr>
                <w:rFonts w:ascii="Arial" w:hAnsi="Arial" w:cs="Arial"/>
                <w:bCs/>
                <w:sz w:val="24"/>
                <w:szCs w:val="24"/>
              </w:rPr>
              <w:t>PA</w:t>
            </w:r>
            <w:proofErr w:type="spellEnd"/>
            <w:r w:rsidRPr="003B7A1B">
              <w:rPr>
                <w:rFonts w:ascii="Arial" w:hAnsi="Arial" w:cs="Arial"/>
                <w:bCs/>
                <w:sz w:val="24"/>
                <w:szCs w:val="24"/>
              </w:rPr>
              <w:t>/29/2024</w:t>
            </w:r>
            <w:r>
              <w:rPr>
                <w:rFonts w:ascii="Arial" w:hAnsi="Arial" w:cs="Arial"/>
                <w:bCs/>
                <w:sz w:val="24"/>
                <w:szCs w:val="24"/>
              </w:rPr>
              <w:t>. ---------------------------------------------------------</w:t>
            </w:r>
          </w:p>
        </w:tc>
        <w:tc>
          <w:tcPr>
            <w:tcW w:w="250" w:type="pct"/>
            <w:vAlign w:val="bottom"/>
          </w:tcPr>
          <w:p w14:paraId="0ABEB7D6" w14:textId="35DF5FF3"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1</w:t>
            </w:r>
          </w:p>
        </w:tc>
      </w:tr>
      <w:tr w:rsidR="00BE76AF" w:rsidRPr="00B816E7" w14:paraId="0369E7AF" w14:textId="77777777" w:rsidTr="00B6622F">
        <w:trPr>
          <w:trHeight w:val="407"/>
        </w:trPr>
        <w:tc>
          <w:tcPr>
            <w:tcW w:w="4750" w:type="pct"/>
          </w:tcPr>
          <w:p w14:paraId="30F1D69E" w14:textId="5570ACAA" w:rsidR="00BE76AF" w:rsidRPr="00B816E7" w:rsidRDefault="00BE76AF" w:rsidP="00BE76AF">
            <w:pPr>
              <w:pStyle w:val="TableParagraph"/>
              <w:tabs>
                <w:tab w:val="right" w:leader="underscore" w:pos="7869"/>
              </w:tabs>
              <w:ind w:left="0"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CDEyMR</w:t>
            </w:r>
            <w:proofErr w:type="spellEnd"/>
            <w:proofErr w:type="gramEnd"/>
            <w:r w:rsidRPr="003B7A1B">
              <w:rPr>
                <w:rFonts w:ascii="Arial" w:hAnsi="Arial" w:cs="Arial"/>
                <w:sz w:val="24"/>
                <w:szCs w:val="24"/>
              </w:rPr>
              <w:t>/467/2024</w:t>
            </w:r>
            <w:r>
              <w:rPr>
                <w:rFonts w:ascii="Arial" w:hAnsi="Arial" w:cs="Arial"/>
                <w:sz w:val="24"/>
                <w:szCs w:val="24"/>
              </w:rPr>
              <w:t>. ------------------------------------------------------------------</w:t>
            </w:r>
          </w:p>
        </w:tc>
        <w:tc>
          <w:tcPr>
            <w:tcW w:w="250" w:type="pct"/>
            <w:vAlign w:val="bottom"/>
          </w:tcPr>
          <w:p w14:paraId="48C33235" w14:textId="5E9CE939"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2</w:t>
            </w:r>
          </w:p>
        </w:tc>
      </w:tr>
      <w:tr w:rsidR="00BE76AF" w:rsidRPr="00B816E7" w14:paraId="57FB7851" w14:textId="77777777" w:rsidTr="00B6622F">
        <w:trPr>
          <w:trHeight w:val="407"/>
        </w:trPr>
        <w:tc>
          <w:tcPr>
            <w:tcW w:w="4750" w:type="pct"/>
          </w:tcPr>
          <w:p w14:paraId="77A4AA49" w14:textId="3D6B9DED" w:rsidR="00BE76AF" w:rsidRPr="00B816E7" w:rsidRDefault="00BE76AF" w:rsidP="00BE76AF">
            <w:pPr>
              <w:pStyle w:val="TableParagraph"/>
              <w:tabs>
                <w:tab w:val="right" w:leader="underscore" w:pos="7869"/>
              </w:tabs>
              <w:ind w:left="0"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CDEyMR</w:t>
            </w:r>
            <w:proofErr w:type="spellEnd"/>
            <w:proofErr w:type="gramEnd"/>
            <w:r w:rsidRPr="003B7A1B">
              <w:rPr>
                <w:rFonts w:ascii="Arial" w:hAnsi="Arial" w:cs="Arial"/>
                <w:sz w:val="24"/>
                <w:szCs w:val="24"/>
              </w:rPr>
              <w:t>/468/2024</w:t>
            </w:r>
            <w:r>
              <w:rPr>
                <w:rFonts w:ascii="Arial" w:hAnsi="Arial" w:cs="Arial"/>
                <w:sz w:val="24"/>
                <w:szCs w:val="24"/>
              </w:rPr>
              <w:t>. ------------------------------------------------------------------</w:t>
            </w:r>
          </w:p>
        </w:tc>
        <w:tc>
          <w:tcPr>
            <w:tcW w:w="250" w:type="pct"/>
            <w:vAlign w:val="bottom"/>
          </w:tcPr>
          <w:p w14:paraId="0325B0C7" w14:textId="166FF79D"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6</w:t>
            </w:r>
          </w:p>
        </w:tc>
      </w:tr>
      <w:tr w:rsidR="00BE76AF" w:rsidRPr="00B816E7" w14:paraId="53EF4E95" w14:textId="77777777" w:rsidTr="00B6622F">
        <w:trPr>
          <w:trHeight w:val="407"/>
        </w:trPr>
        <w:tc>
          <w:tcPr>
            <w:tcW w:w="4750" w:type="pct"/>
          </w:tcPr>
          <w:p w14:paraId="6C8B9CD5" w14:textId="56BE4B49" w:rsidR="00BE76AF" w:rsidRPr="00B816E7" w:rsidRDefault="00BE76AF" w:rsidP="00BE76AF">
            <w:pPr>
              <w:pStyle w:val="TableParagraph"/>
              <w:tabs>
                <w:tab w:val="right" w:leader="underscore" w:pos="7869"/>
              </w:tabs>
              <w:ind w:left="79"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CDEyMR</w:t>
            </w:r>
            <w:proofErr w:type="spellEnd"/>
            <w:proofErr w:type="gramEnd"/>
            <w:r w:rsidRPr="003B7A1B">
              <w:rPr>
                <w:rFonts w:ascii="Arial" w:hAnsi="Arial" w:cs="Arial"/>
                <w:sz w:val="24"/>
                <w:szCs w:val="24"/>
              </w:rPr>
              <w:t>/469/2024</w:t>
            </w:r>
            <w:r w:rsidR="00B6622F">
              <w:rPr>
                <w:rFonts w:ascii="Arial" w:hAnsi="Arial" w:cs="Arial"/>
                <w:sz w:val="24"/>
                <w:szCs w:val="24"/>
              </w:rPr>
              <w:t>. -----------------------------------------------------------------</w:t>
            </w:r>
          </w:p>
        </w:tc>
        <w:tc>
          <w:tcPr>
            <w:tcW w:w="250" w:type="pct"/>
            <w:vAlign w:val="bottom"/>
          </w:tcPr>
          <w:p w14:paraId="430C8FA4" w14:textId="686011CD"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10</w:t>
            </w:r>
          </w:p>
        </w:tc>
      </w:tr>
      <w:tr w:rsidR="00BE76AF" w:rsidRPr="00B816E7" w14:paraId="17E4D963" w14:textId="77777777" w:rsidTr="00B6622F">
        <w:trPr>
          <w:trHeight w:val="407"/>
        </w:trPr>
        <w:tc>
          <w:tcPr>
            <w:tcW w:w="4750" w:type="pct"/>
          </w:tcPr>
          <w:p w14:paraId="7854CDE8" w14:textId="5D5B090F" w:rsidR="00BE76AF" w:rsidRPr="00B816E7" w:rsidRDefault="00BE76AF" w:rsidP="00BE76AF">
            <w:pPr>
              <w:pStyle w:val="TableParagraph"/>
              <w:tabs>
                <w:tab w:val="right" w:leader="underscore" w:pos="7869"/>
              </w:tabs>
              <w:ind w:left="0"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CDEyMR</w:t>
            </w:r>
            <w:proofErr w:type="spellEnd"/>
            <w:proofErr w:type="gramEnd"/>
            <w:r w:rsidRPr="003B7A1B">
              <w:rPr>
                <w:rFonts w:ascii="Arial" w:hAnsi="Arial" w:cs="Arial"/>
                <w:sz w:val="24"/>
                <w:szCs w:val="24"/>
              </w:rPr>
              <w:t>/470/2024</w:t>
            </w:r>
            <w:r w:rsidR="00B6622F">
              <w:rPr>
                <w:rFonts w:ascii="Arial" w:hAnsi="Arial" w:cs="Arial"/>
                <w:sz w:val="24"/>
                <w:szCs w:val="24"/>
              </w:rPr>
              <w:t>. ------------------------------------------------------------------</w:t>
            </w:r>
          </w:p>
        </w:tc>
        <w:tc>
          <w:tcPr>
            <w:tcW w:w="250" w:type="pct"/>
            <w:vAlign w:val="bottom"/>
          </w:tcPr>
          <w:p w14:paraId="686C256E" w14:textId="06055304"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12</w:t>
            </w:r>
          </w:p>
        </w:tc>
      </w:tr>
      <w:tr w:rsidR="00BE76AF" w:rsidRPr="00B816E7" w14:paraId="1207BA93" w14:textId="77777777" w:rsidTr="00B6622F">
        <w:trPr>
          <w:trHeight w:val="407"/>
        </w:trPr>
        <w:tc>
          <w:tcPr>
            <w:tcW w:w="4750" w:type="pct"/>
          </w:tcPr>
          <w:p w14:paraId="276391B8" w14:textId="0877609D" w:rsidR="00BE76AF" w:rsidRPr="00B816E7" w:rsidRDefault="00BE76AF" w:rsidP="00BE76AF">
            <w:pPr>
              <w:pStyle w:val="TableParagraph"/>
              <w:tabs>
                <w:tab w:val="right" w:leader="underscore" w:pos="7869"/>
              </w:tabs>
              <w:ind w:left="0"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CDEyMR</w:t>
            </w:r>
            <w:proofErr w:type="spellEnd"/>
            <w:proofErr w:type="gramEnd"/>
            <w:r w:rsidRPr="003B7A1B">
              <w:rPr>
                <w:rFonts w:ascii="Arial" w:hAnsi="Arial" w:cs="Arial"/>
                <w:sz w:val="24"/>
                <w:szCs w:val="24"/>
              </w:rPr>
              <w:t>/471/2024</w:t>
            </w:r>
            <w:r w:rsidR="00B6622F">
              <w:rPr>
                <w:rFonts w:ascii="Arial" w:hAnsi="Arial" w:cs="Arial"/>
                <w:sz w:val="24"/>
                <w:szCs w:val="24"/>
              </w:rPr>
              <w:t>. ------------------------------------------------------------------</w:t>
            </w:r>
          </w:p>
        </w:tc>
        <w:tc>
          <w:tcPr>
            <w:tcW w:w="250" w:type="pct"/>
            <w:vAlign w:val="bottom"/>
          </w:tcPr>
          <w:p w14:paraId="31D9F7E4" w14:textId="7D1E6A80"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16</w:t>
            </w:r>
          </w:p>
        </w:tc>
      </w:tr>
      <w:tr w:rsidR="00BE76AF" w:rsidRPr="00B816E7" w14:paraId="06EC6137" w14:textId="77777777" w:rsidTr="00B6622F">
        <w:trPr>
          <w:trHeight w:val="407"/>
        </w:trPr>
        <w:tc>
          <w:tcPr>
            <w:tcW w:w="4750" w:type="pct"/>
          </w:tcPr>
          <w:p w14:paraId="434C2892" w14:textId="66C22A8B" w:rsidR="00BE76AF" w:rsidRPr="00B816E7" w:rsidRDefault="00BE76AF" w:rsidP="00BE76AF">
            <w:pPr>
              <w:pStyle w:val="TableParagraph"/>
              <w:tabs>
                <w:tab w:val="right" w:leader="underscore" w:pos="7869"/>
              </w:tabs>
              <w:ind w:left="0" w:right="141"/>
              <w:jc w:val="both"/>
              <w:rPr>
                <w:rFonts w:ascii="Arial" w:hAnsi="Arial" w:cs="Arial"/>
                <w:bCs/>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CDEyMR</w:t>
            </w:r>
            <w:proofErr w:type="spellEnd"/>
            <w:proofErr w:type="gramEnd"/>
            <w:r w:rsidRPr="003B7A1B">
              <w:rPr>
                <w:rFonts w:ascii="Arial" w:hAnsi="Arial" w:cs="Arial"/>
                <w:sz w:val="24"/>
                <w:szCs w:val="24"/>
              </w:rPr>
              <w:t>/472/2024</w:t>
            </w:r>
            <w:r w:rsidR="00B6622F">
              <w:rPr>
                <w:rFonts w:ascii="Arial" w:hAnsi="Arial" w:cs="Arial"/>
                <w:sz w:val="24"/>
                <w:szCs w:val="24"/>
              </w:rPr>
              <w:t>. ------------------------------------------------------------------</w:t>
            </w:r>
          </w:p>
        </w:tc>
        <w:tc>
          <w:tcPr>
            <w:tcW w:w="250" w:type="pct"/>
            <w:vAlign w:val="bottom"/>
          </w:tcPr>
          <w:p w14:paraId="5BBD4427" w14:textId="047393B2"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20</w:t>
            </w:r>
          </w:p>
        </w:tc>
      </w:tr>
      <w:tr w:rsidR="00BE76AF" w:rsidRPr="00B816E7" w14:paraId="2D688CB7" w14:textId="77777777" w:rsidTr="00B6622F">
        <w:trPr>
          <w:trHeight w:val="407"/>
        </w:trPr>
        <w:tc>
          <w:tcPr>
            <w:tcW w:w="4750" w:type="pct"/>
          </w:tcPr>
          <w:p w14:paraId="60A3A571" w14:textId="41E70996" w:rsidR="00BE76AF" w:rsidRPr="00B816E7" w:rsidRDefault="00BE76AF" w:rsidP="00BE76AF">
            <w:pPr>
              <w:pStyle w:val="TableParagraph"/>
              <w:tabs>
                <w:tab w:val="right" w:leader="underscore" w:pos="7869"/>
              </w:tabs>
              <w:ind w:left="0"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CDEyMR</w:t>
            </w:r>
            <w:proofErr w:type="spellEnd"/>
            <w:proofErr w:type="gramEnd"/>
            <w:r w:rsidRPr="003B7A1B">
              <w:rPr>
                <w:rFonts w:ascii="Arial" w:hAnsi="Arial" w:cs="Arial"/>
                <w:sz w:val="24"/>
                <w:szCs w:val="24"/>
              </w:rPr>
              <w:t>/473/2024</w:t>
            </w:r>
            <w:r w:rsidR="00B6622F">
              <w:rPr>
                <w:rFonts w:ascii="Arial" w:hAnsi="Arial" w:cs="Arial"/>
                <w:sz w:val="24"/>
                <w:szCs w:val="24"/>
              </w:rPr>
              <w:t>. ------------------------------------------------------------------</w:t>
            </w:r>
          </w:p>
        </w:tc>
        <w:tc>
          <w:tcPr>
            <w:tcW w:w="250" w:type="pct"/>
            <w:vAlign w:val="bottom"/>
          </w:tcPr>
          <w:p w14:paraId="010EBCAB" w14:textId="4F1F2AAC"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24</w:t>
            </w:r>
          </w:p>
        </w:tc>
      </w:tr>
      <w:tr w:rsidR="00BE76AF" w:rsidRPr="00B816E7" w14:paraId="7B79A6CC" w14:textId="77777777" w:rsidTr="00B6622F">
        <w:trPr>
          <w:trHeight w:val="407"/>
        </w:trPr>
        <w:tc>
          <w:tcPr>
            <w:tcW w:w="4750" w:type="pct"/>
          </w:tcPr>
          <w:p w14:paraId="3DA4A00F" w14:textId="1D08AF9D" w:rsidR="00BE76AF" w:rsidRPr="00B816E7" w:rsidRDefault="00BE76AF" w:rsidP="00BE76AF">
            <w:pPr>
              <w:pStyle w:val="TableParagraph"/>
              <w:tabs>
                <w:tab w:val="right" w:leader="underscore" w:pos="7869"/>
              </w:tabs>
              <w:ind w:left="0"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CDEyMR</w:t>
            </w:r>
            <w:proofErr w:type="spellEnd"/>
            <w:proofErr w:type="gramEnd"/>
            <w:r w:rsidRPr="003B7A1B">
              <w:rPr>
                <w:rFonts w:ascii="Arial" w:hAnsi="Arial" w:cs="Arial"/>
                <w:sz w:val="24"/>
                <w:szCs w:val="24"/>
              </w:rPr>
              <w:t>/474/2024</w:t>
            </w:r>
            <w:r w:rsidR="00B6622F">
              <w:rPr>
                <w:rFonts w:ascii="Arial" w:hAnsi="Arial" w:cs="Arial"/>
                <w:sz w:val="24"/>
                <w:szCs w:val="24"/>
              </w:rPr>
              <w:t>. ------------------------------------------------------------------</w:t>
            </w:r>
          </w:p>
        </w:tc>
        <w:tc>
          <w:tcPr>
            <w:tcW w:w="250" w:type="pct"/>
            <w:vAlign w:val="bottom"/>
          </w:tcPr>
          <w:p w14:paraId="6F9D2AA3" w14:textId="2DA8A150"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27</w:t>
            </w:r>
          </w:p>
        </w:tc>
      </w:tr>
      <w:tr w:rsidR="00BE76AF" w:rsidRPr="00B816E7" w14:paraId="03263C83" w14:textId="77777777" w:rsidTr="00B6622F">
        <w:trPr>
          <w:trHeight w:val="407"/>
        </w:trPr>
        <w:tc>
          <w:tcPr>
            <w:tcW w:w="4750" w:type="pct"/>
          </w:tcPr>
          <w:p w14:paraId="0D14B58A" w14:textId="7145D394" w:rsidR="00BE76AF" w:rsidRPr="00B816E7" w:rsidRDefault="00BE76AF" w:rsidP="00BE76AF">
            <w:pPr>
              <w:pStyle w:val="TableParagraph"/>
              <w:tabs>
                <w:tab w:val="left" w:pos="2974"/>
              </w:tabs>
              <w:ind w:left="0"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CDEyMR</w:t>
            </w:r>
            <w:proofErr w:type="spellEnd"/>
            <w:proofErr w:type="gramEnd"/>
            <w:r w:rsidRPr="003B7A1B">
              <w:rPr>
                <w:rFonts w:ascii="Arial" w:hAnsi="Arial" w:cs="Arial"/>
                <w:sz w:val="24"/>
                <w:szCs w:val="24"/>
              </w:rPr>
              <w:t>/475/2024</w:t>
            </w:r>
            <w:r w:rsidR="00B6622F">
              <w:rPr>
                <w:rFonts w:ascii="Arial" w:hAnsi="Arial" w:cs="Arial"/>
                <w:sz w:val="24"/>
                <w:szCs w:val="24"/>
              </w:rPr>
              <w:t>. ------------------------------------------------------------------</w:t>
            </w:r>
          </w:p>
        </w:tc>
        <w:tc>
          <w:tcPr>
            <w:tcW w:w="250" w:type="pct"/>
            <w:vAlign w:val="bottom"/>
          </w:tcPr>
          <w:p w14:paraId="6E85193D" w14:textId="1A0E98A9"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28</w:t>
            </w:r>
          </w:p>
        </w:tc>
      </w:tr>
      <w:tr w:rsidR="00BE76AF" w:rsidRPr="00B816E7" w14:paraId="42E28C7E" w14:textId="77777777" w:rsidTr="00B6622F">
        <w:trPr>
          <w:trHeight w:val="407"/>
        </w:trPr>
        <w:tc>
          <w:tcPr>
            <w:tcW w:w="4750" w:type="pct"/>
          </w:tcPr>
          <w:p w14:paraId="3C247F2D" w14:textId="1ED2C1CA" w:rsidR="00BE76AF" w:rsidRPr="00B816E7" w:rsidRDefault="00BE76AF" w:rsidP="00BE76AF">
            <w:pPr>
              <w:pStyle w:val="TableParagraph"/>
              <w:tabs>
                <w:tab w:val="right" w:leader="underscore" w:pos="7869"/>
              </w:tabs>
              <w:ind w:left="0"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CDEyMR</w:t>
            </w:r>
            <w:proofErr w:type="spellEnd"/>
            <w:proofErr w:type="gramEnd"/>
            <w:r w:rsidRPr="003B7A1B">
              <w:rPr>
                <w:rFonts w:ascii="Arial" w:hAnsi="Arial" w:cs="Arial"/>
                <w:sz w:val="24"/>
                <w:szCs w:val="24"/>
              </w:rPr>
              <w:t>/476/2024</w:t>
            </w:r>
            <w:r w:rsidR="00B6622F">
              <w:rPr>
                <w:rFonts w:ascii="Arial" w:hAnsi="Arial" w:cs="Arial"/>
                <w:sz w:val="24"/>
                <w:szCs w:val="24"/>
              </w:rPr>
              <w:t>. ------------------------------------------------------------------</w:t>
            </w:r>
          </w:p>
        </w:tc>
        <w:tc>
          <w:tcPr>
            <w:tcW w:w="250" w:type="pct"/>
            <w:vAlign w:val="bottom"/>
          </w:tcPr>
          <w:p w14:paraId="5F2FABE6" w14:textId="44A053DE"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32</w:t>
            </w:r>
          </w:p>
        </w:tc>
      </w:tr>
      <w:tr w:rsidR="00BE76AF" w:rsidRPr="00B816E7" w14:paraId="43262F87" w14:textId="77777777" w:rsidTr="00B6622F">
        <w:trPr>
          <w:trHeight w:val="407"/>
        </w:trPr>
        <w:tc>
          <w:tcPr>
            <w:tcW w:w="4750" w:type="pct"/>
          </w:tcPr>
          <w:p w14:paraId="64197A2C" w14:textId="166120F3" w:rsidR="00BE76AF" w:rsidRPr="00B816E7" w:rsidRDefault="00BE76AF" w:rsidP="00BE76AF">
            <w:pPr>
              <w:pStyle w:val="TableParagraph"/>
              <w:tabs>
                <w:tab w:val="right" w:leader="underscore" w:pos="7869"/>
              </w:tabs>
              <w:ind w:left="0"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CDEyMR</w:t>
            </w:r>
            <w:proofErr w:type="spellEnd"/>
            <w:proofErr w:type="gramEnd"/>
            <w:r w:rsidRPr="003B7A1B">
              <w:rPr>
                <w:rFonts w:ascii="Arial" w:hAnsi="Arial" w:cs="Arial"/>
                <w:sz w:val="24"/>
                <w:szCs w:val="24"/>
              </w:rPr>
              <w:t>/477/2024</w:t>
            </w:r>
            <w:r w:rsidR="00B6622F">
              <w:rPr>
                <w:rFonts w:ascii="Arial" w:hAnsi="Arial" w:cs="Arial"/>
                <w:sz w:val="24"/>
                <w:szCs w:val="24"/>
              </w:rPr>
              <w:t>. ------------------------------------------------------------------</w:t>
            </w:r>
          </w:p>
        </w:tc>
        <w:tc>
          <w:tcPr>
            <w:tcW w:w="250" w:type="pct"/>
            <w:vAlign w:val="bottom"/>
          </w:tcPr>
          <w:p w14:paraId="4070D19C" w14:textId="0012175C"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37</w:t>
            </w:r>
          </w:p>
        </w:tc>
      </w:tr>
      <w:tr w:rsidR="00BE76AF" w:rsidRPr="00B816E7" w14:paraId="0B7A4A22" w14:textId="77777777" w:rsidTr="00B6622F">
        <w:trPr>
          <w:trHeight w:val="407"/>
        </w:trPr>
        <w:tc>
          <w:tcPr>
            <w:tcW w:w="4750" w:type="pct"/>
          </w:tcPr>
          <w:p w14:paraId="5B208C07" w14:textId="2739D775" w:rsidR="00BE76AF" w:rsidRPr="00B816E7" w:rsidRDefault="00BE76AF" w:rsidP="00BE76AF">
            <w:pPr>
              <w:pStyle w:val="TableParagraph"/>
              <w:tabs>
                <w:tab w:val="right" w:leader="underscore" w:pos="7869"/>
              </w:tabs>
              <w:ind w:left="0"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CDEyMR</w:t>
            </w:r>
            <w:proofErr w:type="spellEnd"/>
            <w:proofErr w:type="gramEnd"/>
            <w:r w:rsidRPr="003B7A1B">
              <w:rPr>
                <w:rFonts w:ascii="Arial" w:hAnsi="Arial" w:cs="Arial"/>
                <w:sz w:val="24"/>
                <w:szCs w:val="24"/>
              </w:rPr>
              <w:t>/478/2024</w:t>
            </w:r>
            <w:r w:rsidR="00B6622F">
              <w:rPr>
                <w:rFonts w:ascii="Arial" w:hAnsi="Arial" w:cs="Arial"/>
                <w:sz w:val="24"/>
                <w:szCs w:val="24"/>
              </w:rPr>
              <w:t>. ------------------------------------------------------------------</w:t>
            </w:r>
          </w:p>
        </w:tc>
        <w:tc>
          <w:tcPr>
            <w:tcW w:w="250" w:type="pct"/>
            <w:vAlign w:val="bottom"/>
          </w:tcPr>
          <w:p w14:paraId="0AA8DEDC" w14:textId="76B58995"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41</w:t>
            </w:r>
          </w:p>
        </w:tc>
      </w:tr>
      <w:tr w:rsidR="00BE76AF" w:rsidRPr="00B816E7" w14:paraId="22BF322E" w14:textId="77777777" w:rsidTr="00B6622F">
        <w:trPr>
          <w:trHeight w:val="407"/>
        </w:trPr>
        <w:tc>
          <w:tcPr>
            <w:tcW w:w="4750" w:type="pct"/>
          </w:tcPr>
          <w:p w14:paraId="1762A491" w14:textId="710B5A6C" w:rsidR="00BE76AF" w:rsidRPr="00B816E7" w:rsidRDefault="00BE76AF" w:rsidP="00BE76AF">
            <w:pPr>
              <w:pStyle w:val="TableParagraph"/>
              <w:tabs>
                <w:tab w:val="right" w:leader="underscore" w:pos="7869"/>
              </w:tabs>
              <w:ind w:left="0"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CDEyMR</w:t>
            </w:r>
            <w:proofErr w:type="spellEnd"/>
            <w:proofErr w:type="gramEnd"/>
            <w:r w:rsidRPr="003B7A1B">
              <w:rPr>
                <w:rFonts w:ascii="Arial" w:hAnsi="Arial" w:cs="Arial"/>
                <w:sz w:val="24"/>
                <w:szCs w:val="24"/>
              </w:rPr>
              <w:t>/488/2024</w:t>
            </w:r>
            <w:r w:rsidR="00B6622F">
              <w:rPr>
                <w:rFonts w:ascii="Arial" w:hAnsi="Arial" w:cs="Arial"/>
                <w:sz w:val="24"/>
                <w:szCs w:val="24"/>
              </w:rPr>
              <w:t>. ------------------------------------------------------------------</w:t>
            </w:r>
          </w:p>
        </w:tc>
        <w:tc>
          <w:tcPr>
            <w:tcW w:w="250" w:type="pct"/>
            <w:vAlign w:val="bottom"/>
          </w:tcPr>
          <w:p w14:paraId="3E501EED" w14:textId="2850D567"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45</w:t>
            </w:r>
          </w:p>
        </w:tc>
      </w:tr>
      <w:tr w:rsidR="00BE76AF" w:rsidRPr="00B816E7" w14:paraId="45E8F32F" w14:textId="77777777" w:rsidTr="00B6622F">
        <w:trPr>
          <w:trHeight w:val="407"/>
        </w:trPr>
        <w:tc>
          <w:tcPr>
            <w:tcW w:w="4750" w:type="pct"/>
          </w:tcPr>
          <w:p w14:paraId="1C090C3A" w14:textId="5B98E6E8" w:rsidR="00BE76AF" w:rsidRPr="00B816E7" w:rsidRDefault="00BE76AF" w:rsidP="00BE76AF">
            <w:pPr>
              <w:pStyle w:val="TableParagraph"/>
              <w:tabs>
                <w:tab w:val="right" w:leader="underscore" w:pos="7869"/>
              </w:tabs>
              <w:ind w:left="0"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CDEyMR</w:t>
            </w:r>
            <w:proofErr w:type="spellEnd"/>
            <w:proofErr w:type="gramEnd"/>
            <w:r w:rsidRPr="003B7A1B">
              <w:rPr>
                <w:rFonts w:ascii="Arial" w:hAnsi="Arial" w:cs="Arial"/>
                <w:sz w:val="24"/>
                <w:szCs w:val="24"/>
              </w:rPr>
              <w:t>/495/2024</w:t>
            </w:r>
            <w:r w:rsidR="00B6622F">
              <w:rPr>
                <w:rFonts w:ascii="Arial" w:hAnsi="Arial" w:cs="Arial"/>
                <w:sz w:val="24"/>
                <w:szCs w:val="24"/>
              </w:rPr>
              <w:t>. ------------------------------------------------------------------</w:t>
            </w:r>
          </w:p>
        </w:tc>
        <w:tc>
          <w:tcPr>
            <w:tcW w:w="250" w:type="pct"/>
            <w:vAlign w:val="bottom"/>
          </w:tcPr>
          <w:p w14:paraId="2226CF3C" w14:textId="63340274"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49</w:t>
            </w:r>
          </w:p>
        </w:tc>
      </w:tr>
      <w:tr w:rsidR="00BE76AF" w:rsidRPr="00B816E7" w14:paraId="4A164047" w14:textId="77777777" w:rsidTr="00B6622F">
        <w:trPr>
          <w:trHeight w:val="407"/>
        </w:trPr>
        <w:tc>
          <w:tcPr>
            <w:tcW w:w="4750" w:type="pct"/>
          </w:tcPr>
          <w:p w14:paraId="112DC614" w14:textId="13DF2DEC" w:rsidR="00BE76AF" w:rsidRPr="00B816E7" w:rsidRDefault="00BE76AF" w:rsidP="00BE76AF">
            <w:pPr>
              <w:pStyle w:val="TableParagraph"/>
              <w:tabs>
                <w:tab w:val="right" w:leader="underscore" w:pos="7869"/>
              </w:tabs>
              <w:ind w:left="0"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CDEyMR</w:t>
            </w:r>
            <w:proofErr w:type="spellEnd"/>
            <w:proofErr w:type="gramEnd"/>
            <w:r w:rsidRPr="003B7A1B">
              <w:rPr>
                <w:rFonts w:ascii="Arial" w:hAnsi="Arial" w:cs="Arial"/>
                <w:sz w:val="24"/>
                <w:szCs w:val="24"/>
              </w:rPr>
              <w:t>/496/2024</w:t>
            </w:r>
            <w:r w:rsidR="00B6622F">
              <w:rPr>
                <w:rFonts w:ascii="Arial" w:hAnsi="Arial" w:cs="Arial"/>
                <w:sz w:val="24"/>
                <w:szCs w:val="24"/>
              </w:rPr>
              <w:t>. ------------------------------------------------------------------</w:t>
            </w:r>
          </w:p>
        </w:tc>
        <w:tc>
          <w:tcPr>
            <w:tcW w:w="250" w:type="pct"/>
            <w:vAlign w:val="bottom"/>
          </w:tcPr>
          <w:p w14:paraId="2414B952" w14:textId="3C616BC6"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52</w:t>
            </w:r>
          </w:p>
        </w:tc>
      </w:tr>
      <w:tr w:rsidR="00BE76AF" w:rsidRPr="00B816E7" w14:paraId="2CAA0638" w14:textId="77777777" w:rsidTr="00B6622F">
        <w:trPr>
          <w:trHeight w:val="407"/>
        </w:trPr>
        <w:tc>
          <w:tcPr>
            <w:tcW w:w="4750" w:type="pct"/>
          </w:tcPr>
          <w:p w14:paraId="468991D2" w14:textId="73F16FD4" w:rsidR="00BE76AF" w:rsidRPr="00B816E7" w:rsidRDefault="00BE76AF" w:rsidP="00BE76AF">
            <w:pPr>
              <w:pStyle w:val="TableParagraph"/>
              <w:tabs>
                <w:tab w:val="right" w:leader="underscore" w:pos="7869"/>
              </w:tabs>
              <w:ind w:left="0"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CDEyMR</w:t>
            </w:r>
            <w:proofErr w:type="spellEnd"/>
            <w:proofErr w:type="gramEnd"/>
            <w:r w:rsidRPr="003B7A1B">
              <w:rPr>
                <w:rFonts w:ascii="Arial" w:hAnsi="Arial" w:cs="Arial"/>
                <w:sz w:val="24"/>
                <w:szCs w:val="24"/>
              </w:rPr>
              <w:t>/497/2024</w:t>
            </w:r>
            <w:r w:rsidR="00B6622F">
              <w:rPr>
                <w:rFonts w:ascii="Arial" w:hAnsi="Arial" w:cs="Arial"/>
                <w:sz w:val="24"/>
                <w:szCs w:val="24"/>
              </w:rPr>
              <w:t>. ------------------------------------------------------------------</w:t>
            </w:r>
          </w:p>
        </w:tc>
        <w:tc>
          <w:tcPr>
            <w:tcW w:w="250" w:type="pct"/>
            <w:vAlign w:val="bottom"/>
          </w:tcPr>
          <w:p w14:paraId="26ABECD9" w14:textId="72F08A12"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56</w:t>
            </w:r>
          </w:p>
        </w:tc>
      </w:tr>
      <w:tr w:rsidR="00BE76AF" w:rsidRPr="00B816E7" w14:paraId="41E99D62" w14:textId="77777777" w:rsidTr="00B6622F">
        <w:trPr>
          <w:trHeight w:val="407"/>
        </w:trPr>
        <w:tc>
          <w:tcPr>
            <w:tcW w:w="4750" w:type="pct"/>
          </w:tcPr>
          <w:p w14:paraId="26518DC6" w14:textId="1F8E3361" w:rsidR="00BE76AF" w:rsidRPr="00B816E7" w:rsidRDefault="00BE76AF" w:rsidP="00BE76AF">
            <w:pPr>
              <w:ind w:left="108" w:right="141"/>
              <w:jc w:val="both"/>
              <w:rPr>
                <w:rFonts w:ascii="Arial" w:eastAsia="Cambria"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CMyCVP</w:t>
            </w:r>
            <w:proofErr w:type="spellEnd"/>
            <w:proofErr w:type="gramEnd"/>
            <w:r w:rsidRPr="003B7A1B">
              <w:rPr>
                <w:rFonts w:ascii="Arial" w:hAnsi="Arial" w:cs="Arial"/>
                <w:sz w:val="24"/>
                <w:szCs w:val="24"/>
              </w:rPr>
              <w:t>/</w:t>
            </w:r>
            <w:proofErr w:type="spellStart"/>
            <w:r w:rsidRPr="003B7A1B">
              <w:rPr>
                <w:rFonts w:ascii="Arial" w:hAnsi="Arial" w:cs="Arial"/>
                <w:sz w:val="24"/>
                <w:szCs w:val="24"/>
              </w:rPr>
              <w:t>RCD</w:t>
            </w:r>
            <w:proofErr w:type="spellEnd"/>
            <w:r w:rsidRPr="003B7A1B">
              <w:rPr>
                <w:rFonts w:ascii="Arial" w:hAnsi="Arial" w:cs="Arial"/>
                <w:sz w:val="24"/>
                <w:szCs w:val="24"/>
              </w:rPr>
              <w:t>/15/2024</w:t>
            </w:r>
            <w:r w:rsidR="00B6622F">
              <w:rPr>
                <w:rFonts w:ascii="Arial" w:hAnsi="Arial" w:cs="Arial"/>
                <w:sz w:val="24"/>
                <w:szCs w:val="24"/>
              </w:rPr>
              <w:t>. -----------------------------------------------------------</w:t>
            </w:r>
          </w:p>
        </w:tc>
        <w:tc>
          <w:tcPr>
            <w:tcW w:w="250" w:type="pct"/>
            <w:vAlign w:val="bottom"/>
          </w:tcPr>
          <w:p w14:paraId="21B8999B" w14:textId="0F26F8D1" w:rsidR="00BE76AF" w:rsidRPr="00B816E7" w:rsidRDefault="00BE76AF" w:rsidP="00BE76AF">
            <w:pPr>
              <w:pStyle w:val="TableParagraph"/>
              <w:ind w:left="108"/>
              <w:jc w:val="right"/>
              <w:rPr>
                <w:rFonts w:ascii="Arial" w:hAnsi="Arial" w:cs="Arial"/>
                <w:sz w:val="24"/>
                <w:szCs w:val="24"/>
              </w:rPr>
            </w:pPr>
            <w:r>
              <w:rPr>
                <w:rFonts w:ascii="Arial" w:hAnsi="Arial" w:cs="Arial"/>
                <w:sz w:val="24"/>
                <w:szCs w:val="24"/>
              </w:rPr>
              <w:t>59</w:t>
            </w:r>
          </w:p>
        </w:tc>
      </w:tr>
      <w:tr w:rsidR="00BE76AF" w:rsidRPr="00B816E7" w14:paraId="2A419BCA" w14:textId="77777777" w:rsidTr="00B6622F">
        <w:trPr>
          <w:trHeight w:val="407"/>
        </w:trPr>
        <w:tc>
          <w:tcPr>
            <w:tcW w:w="4750" w:type="pct"/>
          </w:tcPr>
          <w:p w14:paraId="685678E0" w14:textId="4BEF2E6D" w:rsidR="00BE76AF" w:rsidRPr="00B816E7" w:rsidRDefault="00BE76AF" w:rsidP="00BE76AF">
            <w:pPr>
              <w:pStyle w:val="TableParagraph"/>
              <w:tabs>
                <w:tab w:val="left" w:pos="1346"/>
              </w:tabs>
              <w:ind w:left="108" w:right="140"/>
              <w:jc w:val="both"/>
              <w:rPr>
                <w:rFonts w:ascii="Arial" w:hAnsi="Arial" w:cs="Arial"/>
                <w:bCs/>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CMyCVP</w:t>
            </w:r>
            <w:proofErr w:type="spellEnd"/>
            <w:proofErr w:type="gramEnd"/>
            <w:r w:rsidRPr="003B7A1B">
              <w:rPr>
                <w:rFonts w:ascii="Arial" w:hAnsi="Arial" w:cs="Arial"/>
                <w:sz w:val="24"/>
                <w:szCs w:val="24"/>
              </w:rPr>
              <w:t>/</w:t>
            </w:r>
            <w:proofErr w:type="spellStart"/>
            <w:r w:rsidRPr="003B7A1B">
              <w:rPr>
                <w:rFonts w:ascii="Arial" w:hAnsi="Arial" w:cs="Arial"/>
                <w:sz w:val="24"/>
                <w:szCs w:val="24"/>
              </w:rPr>
              <w:t>RCD</w:t>
            </w:r>
            <w:proofErr w:type="spellEnd"/>
            <w:r w:rsidRPr="003B7A1B">
              <w:rPr>
                <w:rFonts w:ascii="Arial" w:hAnsi="Arial" w:cs="Arial"/>
                <w:sz w:val="24"/>
                <w:szCs w:val="24"/>
              </w:rPr>
              <w:t>/37/2024</w:t>
            </w:r>
            <w:r w:rsidR="00B6622F">
              <w:rPr>
                <w:rFonts w:ascii="Arial" w:hAnsi="Arial" w:cs="Arial"/>
                <w:sz w:val="24"/>
                <w:szCs w:val="24"/>
              </w:rPr>
              <w:t>. -----------------------------------------------------------</w:t>
            </w:r>
          </w:p>
        </w:tc>
        <w:tc>
          <w:tcPr>
            <w:tcW w:w="250" w:type="pct"/>
            <w:vAlign w:val="bottom"/>
          </w:tcPr>
          <w:p w14:paraId="58680982" w14:textId="3443F8B4"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60</w:t>
            </w:r>
          </w:p>
        </w:tc>
      </w:tr>
      <w:tr w:rsidR="00BE76AF" w:rsidRPr="00B816E7" w14:paraId="7FF3470F" w14:textId="77777777" w:rsidTr="00B6622F">
        <w:trPr>
          <w:trHeight w:val="407"/>
        </w:trPr>
        <w:tc>
          <w:tcPr>
            <w:tcW w:w="4750" w:type="pct"/>
          </w:tcPr>
          <w:p w14:paraId="221794B5" w14:textId="31D4E6A3"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CMyCVP</w:t>
            </w:r>
            <w:proofErr w:type="spellEnd"/>
            <w:proofErr w:type="gramEnd"/>
            <w:r w:rsidRPr="003B7A1B">
              <w:rPr>
                <w:rFonts w:ascii="Arial" w:hAnsi="Arial" w:cs="Arial"/>
                <w:sz w:val="24"/>
                <w:szCs w:val="24"/>
              </w:rPr>
              <w:t>/</w:t>
            </w:r>
            <w:proofErr w:type="spellStart"/>
            <w:r w:rsidRPr="003B7A1B">
              <w:rPr>
                <w:rFonts w:ascii="Arial" w:hAnsi="Arial" w:cs="Arial"/>
                <w:sz w:val="24"/>
                <w:szCs w:val="24"/>
              </w:rPr>
              <w:t>RCD</w:t>
            </w:r>
            <w:proofErr w:type="spellEnd"/>
            <w:r w:rsidRPr="003B7A1B">
              <w:rPr>
                <w:rFonts w:ascii="Arial" w:hAnsi="Arial" w:cs="Arial"/>
                <w:sz w:val="24"/>
                <w:szCs w:val="24"/>
              </w:rPr>
              <w:t>/38/2024</w:t>
            </w:r>
            <w:r w:rsidR="00B6622F">
              <w:rPr>
                <w:rFonts w:ascii="Arial" w:hAnsi="Arial" w:cs="Arial"/>
                <w:sz w:val="24"/>
                <w:szCs w:val="24"/>
              </w:rPr>
              <w:t>. -----------------------------------------------------------</w:t>
            </w:r>
          </w:p>
        </w:tc>
        <w:tc>
          <w:tcPr>
            <w:tcW w:w="250" w:type="pct"/>
            <w:vAlign w:val="bottom"/>
          </w:tcPr>
          <w:p w14:paraId="7DB0BA98" w14:textId="220FDFB4"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61</w:t>
            </w:r>
          </w:p>
        </w:tc>
      </w:tr>
      <w:tr w:rsidR="00BE76AF" w:rsidRPr="00B816E7" w14:paraId="016904EE" w14:textId="77777777" w:rsidTr="00B6622F">
        <w:trPr>
          <w:trHeight w:val="407"/>
        </w:trPr>
        <w:tc>
          <w:tcPr>
            <w:tcW w:w="4750" w:type="pct"/>
          </w:tcPr>
          <w:p w14:paraId="3F20E746" w14:textId="4FA0C94A"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CMyCVP</w:t>
            </w:r>
            <w:proofErr w:type="spellEnd"/>
            <w:proofErr w:type="gramEnd"/>
            <w:r w:rsidRPr="003B7A1B">
              <w:rPr>
                <w:rFonts w:ascii="Arial" w:hAnsi="Arial" w:cs="Arial"/>
                <w:sz w:val="24"/>
                <w:szCs w:val="24"/>
              </w:rPr>
              <w:t>/</w:t>
            </w:r>
            <w:proofErr w:type="spellStart"/>
            <w:r w:rsidRPr="003B7A1B">
              <w:rPr>
                <w:rFonts w:ascii="Arial" w:hAnsi="Arial" w:cs="Arial"/>
                <w:sz w:val="24"/>
                <w:szCs w:val="24"/>
              </w:rPr>
              <w:t>RCD</w:t>
            </w:r>
            <w:proofErr w:type="spellEnd"/>
            <w:r w:rsidRPr="003B7A1B">
              <w:rPr>
                <w:rFonts w:ascii="Arial" w:hAnsi="Arial" w:cs="Arial"/>
                <w:sz w:val="24"/>
                <w:szCs w:val="24"/>
              </w:rPr>
              <w:t>/44/2024</w:t>
            </w:r>
            <w:r w:rsidR="00B6622F">
              <w:rPr>
                <w:rFonts w:ascii="Arial" w:hAnsi="Arial" w:cs="Arial"/>
                <w:sz w:val="24"/>
                <w:szCs w:val="24"/>
              </w:rPr>
              <w:t>. -----------------------------------------------------------</w:t>
            </w:r>
          </w:p>
        </w:tc>
        <w:tc>
          <w:tcPr>
            <w:tcW w:w="250" w:type="pct"/>
            <w:vAlign w:val="bottom"/>
          </w:tcPr>
          <w:p w14:paraId="1F6BB0C4" w14:textId="334148EF"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62</w:t>
            </w:r>
          </w:p>
        </w:tc>
      </w:tr>
      <w:tr w:rsidR="00BE76AF" w:rsidRPr="00B816E7" w14:paraId="4C75F9EF" w14:textId="77777777" w:rsidTr="00B6622F">
        <w:trPr>
          <w:trHeight w:val="407"/>
        </w:trPr>
        <w:tc>
          <w:tcPr>
            <w:tcW w:w="4750" w:type="pct"/>
          </w:tcPr>
          <w:p w14:paraId="4A548636" w14:textId="6657000F"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CMyCVP</w:t>
            </w:r>
            <w:proofErr w:type="spellEnd"/>
            <w:proofErr w:type="gramEnd"/>
            <w:r w:rsidRPr="003B7A1B">
              <w:rPr>
                <w:rFonts w:ascii="Arial" w:hAnsi="Arial" w:cs="Arial"/>
                <w:sz w:val="24"/>
                <w:szCs w:val="24"/>
              </w:rPr>
              <w:t>/</w:t>
            </w:r>
            <w:proofErr w:type="spellStart"/>
            <w:r w:rsidRPr="003B7A1B">
              <w:rPr>
                <w:rFonts w:ascii="Arial" w:hAnsi="Arial" w:cs="Arial"/>
                <w:sz w:val="24"/>
                <w:szCs w:val="24"/>
              </w:rPr>
              <w:t>RCD</w:t>
            </w:r>
            <w:proofErr w:type="spellEnd"/>
            <w:r w:rsidRPr="003B7A1B">
              <w:rPr>
                <w:rFonts w:ascii="Arial" w:hAnsi="Arial" w:cs="Arial"/>
                <w:sz w:val="24"/>
                <w:szCs w:val="24"/>
              </w:rPr>
              <w:t>/53/2024</w:t>
            </w:r>
            <w:r w:rsidR="00B6622F">
              <w:rPr>
                <w:rFonts w:ascii="Arial" w:hAnsi="Arial" w:cs="Arial"/>
                <w:sz w:val="24"/>
                <w:szCs w:val="24"/>
              </w:rPr>
              <w:t>. -----------------------------------------------------------</w:t>
            </w:r>
          </w:p>
        </w:tc>
        <w:tc>
          <w:tcPr>
            <w:tcW w:w="250" w:type="pct"/>
            <w:vAlign w:val="bottom"/>
          </w:tcPr>
          <w:p w14:paraId="27ADAA96" w14:textId="5B8E0B8B"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63</w:t>
            </w:r>
          </w:p>
        </w:tc>
      </w:tr>
      <w:tr w:rsidR="00BE76AF" w:rsidRPr="00B816E7" w14:paraId="2CB9E43F" w14:textId="77777777" w:rsidTr="00B6622F">
        <w:trPr>
          <w:trHeight w:val="407"/>
        </w:trPr>
        <w:tc>
          <w:tcPr>
            <w:tcW w:w="4750" w:type="pct"/>
          </w:tcPr>
          <w:p w14:paraId="1D35120E" w14:textId="32AA3A08"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CMyCVP</w:t>
            </w:r>
            <w:proofErr w:type="spellEnd"/>
            <w:proofErr w:type="gramEnd"/>
            <w:r w:rsidRPr="003B7A1B">
              <w:rPr>
                <w:rFonts w:ascii="Arial" w:hAnsi="Arial" w:cs="Arial"/>
                <w:sz w:val="24"/>
                <w:szCs w:val="24"/>
              </w:rPr>
              <w:t>/</w:t>
            </w:r>
            <w:proofErr w:type="spellStart"/>
            <w:r w:rsidRPr="003B7A1B">
              <w:rPr>
                <w:rFonts w:ascii="Arial" w:hAnsi="Arial" w:cs="Arial"/>
                <w:sz w:val="24"/>
                <w:szCs w:val="24"/>
              </w:rPr>
              <w:t>RCD</w:t>
            </w:r>
            <w:proofErr w:type="spellEnd"/>
            <w:r w:rsidRPr="003B7A1B">
              <w:rPr>
                <w:rFonts w:ascii="Arial" w:hAnsi="Arial" w:cs="Arial"/>
                <w:sz w:val="24"/>
                <w:szCs w:val="24"/>
              </w:rPr>
              <w:t>/56/2024</w:t>
            </w:r>
            <w:r w:rsidR="00B6622F">
              <w:rPr>
                <w:rFonts w:ascii="Arial" w:hAnsi="Arial" w:cs="Arial"/>
                <w:sz w:val="24"/>
                <w:szCs w:val="24"/>
              </w:rPr>
              <w:t>. -----------------------------------------------------------</w:t>
            </w:r>
          </w:p>
        </w:tc>
        <w:tc>
          <w:tcPr>
            <w:tcW w:w="250" w:type="pct"/>
            <w:shd w:val="clear" w:color="auto" w:fill="auto"/>
            <w:vAlign w:val="bottom"/>
          </w:tcPr>
          <w:p w14:paraId="1802566A" w14:textId="6DDD963F"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64</w:t>
            </w:r>
          </w:p>
        </w:tc>
      </w:tr>
      <w:tr w:rsidR="00BE76AF" w:rsidRPr="00B816E7" w14:paraId="2431123F" w14:textId="77777777" w:rsidTr="00B6622F">
        <w:trPr>
          <w:trHeight w:val="407"/>
        </w:trPr>
        <w:tc>
          <w:tcPr>
            <w:tcW w:w="4750" w:type="pct"/>
          </w:tcPr>
          <w:p w14:paraId="33F0CC02" w14:textId="4781250A"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CMyCVP</w:t>
            </w:r>
            <w:proofErr w:type="spellEnd"/>
            <w:proofErr w:type="gramEnd"/>
            <w:r w:rsidRPr="003B7A1B">
              <w:rPr>
                <w:rFonts w:ascii="Arial" w:hAnsi="Arial" w:cs="Arial"/>
                <w:sz w:val="24"/>
                <w:szCs w:val="24"/>
              </w:rPr>
              <w:t>/</w:t>
            </w:r>
            <w:proofErr w:type="spellStart"/>
            <w:r w:rsidRPr="003B7A1B">
              <w:rPr>
                <w:rFonts w:ascii="Arial" w:hAnsi="Arial" w:cs="Arial"/>
                <w:sz w:val="24"/>
                <w:szCs w:val="24"/>
              </w:rPr>
              <w:t>RCD</w:t>
            </w:r>
            <w:proofErr w:type="spellEnd"/>
            <w:r w:rsidRPr="003B7A1B">
              <w:rPr>
                <w:rFonts w:ascii="Arial" w:hAnsi="Arial" w:cs="Arial"/>
                <w:sz w:val="24"/>
                <w:szCs w:val="24"/>
              </w:rPr>
              <w:t>/57/2024</w:t>
            </w:r>
            <w:r w:rsidR="00B6622F">
              <w:rPr>
                <w:rFonts w:ascii="Arial" w:hAnsi="Arial" w:cs="Arial"/>
                <w:sz w:val="24"/>
                <w:szCs w:val="24"/>
              </w:rPr>
              <w:t>. -----------------------------------------------------------</w:t>
            </w:r>
          </w:p>
        </w:tc>
        <w:tc>
          <w:tcPr>
            <w:tcW w:w="250" w:type="pct"/>
            <w:shd w:val="clear" w:color="auto" w:fill="auto"/>
            <w:vAlign w:val="bottom"/>
          </w:tcPr>
          <w:p w14:paraId="37CF3BAC" w14:textId="07DF0356"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65</w:t>
            </w:r>
          </w:p>
        </w:tc>
      </w:tr>
      <w:tr w:rsidR="00BE76AF" w:rsidRPr="00B816E7" w14:paraId="47ED05DA" w14:textId="77777777" w:rsidTr="00B6622F">
        <w:trPr>
          <w:trHeight w:val="407"/>
        </w:trPr>
        <w:tc>
          <w:tcPr>
            <w:tcW w:w="4750" w:type="pct"/>
          </w:tcPr>
          <w:p w14:paraId="5350FDC7" w14:textId="4076CC32"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CMyCVP</w:t>
            </w:r>
            <w:proofErr w:type="spellEnd"/>
            <w:proofErr w:type="gramEnd"/>
            <w:r w:rsidRPr="003B7A1B">
              <w:rPr>
                <w:rFonts w:ascii="Arial" w:hAnsi="Arial" w:cs="Arial"/>
                <w:sz w:val="24"/>
                <w:szCs w:val="24"/>
              </w:rPr>
              <w:t>/</w:t>
            </w:r>
            <w:proofErr w:type="spellStart"/>
            <w:r w:rsidRPr="003B7A1B">
              <w:rPr>
                <w:rFonts w:ascii="Arial" w:hAnsi="Arial" w:cs="Arial"/>
                <w:sz w:val="24"/>
                <w:szCs w:val="24"/>
              </w:rPr>
              <w:t>RCD</w:t>
            </w:r>
            <w:proofErr w:type="spellEnd"/>
            <w:r w:rsidRPr="003B7A1B">
              <w:rPr>
                <w:rFonts w:ascii="Arial" w:hAnsi="Arial" w:cs="Arial"/>
                <w:sz w:val="24"/>
                <w:szCs w:val="24"/>
              </w:rPr>
              <w:t>/61/2024</w:t>
            </w:r>
            <w:r w:rsidR="00B6622F">
              <w:rPr>
                <w:rFonts w:ascii="Arial" w:hAnsi="Arial" w:cs="Arial"/>
                <w:sz w:val="24"/>
                <w:szCs w:val="24"/>
              </w:rPr>
              <w:t>. -----------------------------------------------------------</w:t>
            </w:r>
          </w:p>
        </w:tc>
        <w:tc>
          <w:tcPr>
            <w:tcW w:w="250" w:type="pct"/>
            <w:shd w:val="clear" w:color="auto" w:fill="auto"/>
            <w:vAlign w:val="bottom"/>
          </w:tcPr>
          <w:p w14:paraId="65249821" w14:textId="4F812398"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66</w:t>
            </w:r>
          </w:p>
        </w:tc>
      </w:tr>
      <w:tr w:rsidR="00BE76AF" w:rsidRPr="00B816E7" w14:paraId="2CD571D1" w14:textId="77777777" w:rsidTr="00B6622F">
        <w:trPr>
          <w:trHeight w:val="407"/>
        </w:trPr>
        <w:tc>
          <w:tcPr>
            <w:tcW w:w="4750" w:type="pct"/>
          </w:tcPr>
          <w:p w14:paraId="6B593D5F" w14:textId="288472A8"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CMyCVP</w:t>
            </w:r>
            <w:proofErr w:type="spellEnd"/>
            <w:proofErr w:type="gramEnd"/>
            <w:r w:rsidRPr="003B7A1B">
              <w:rPr>
                <w:rFonts w:ascii="Arial" w:hAnsi="Arial" w:cs="Arial"/>
                <w:sz w:val="24"/>
                <w:szCs w:val="24"/>
              </w:rPr>
              <w:t>/</w:t>
            </w:r>
            <w:proofErr w:type="spellStart"/>
            <w:r w:rsidRPr="003B7A1B">
              <w:rPr>
                <w:rFonts w:ascii="Arial" w:hAnsi="Arial" w:cs="Arial"/>
                <w:sz w:val="24"/>
                <w:szCs w:val="24"/>
              </w:rPr>
              <w:t>RCD</w:t>
            </w:r>
            <w:proofErr w:type="spellEnd"/>
            <w:r w:rsidRPr="003B7A1B">
              <w:rPr>
                <w:rFonts w:ascii="Arial" w:hAnsi="Arial" w:cs="Arial"/>
                <w:sz w:val="24"/>
                <w:szCs w:val="24"/>
              </w:rPr>
              <w:t>/64/2024</w:t>
            </w:r>
            <w:r w:rsidR="00B6622F">
              <w:rPr>
                <w:rFonts w:ascii="Arial" w:hAnsi="Arial" w:cs="Arial"/>
                <w:sz w:val="24"/>
                <w:szCs w:val="24"/>
              </w:rPr>
              <w:t>. -----------------------------------------------------------</w:t>
            </w:r>
          </w:p>
        </w:tc>
        <w:tc>
          <w:tcPr>
            <w:tcW w:w="250" w:type="pct"/>
            <w:vAlign w:val="bottom"/>
          </w:tcPr>
          <w:p w14:paraId="59946437" w14:textId="2158A6AB"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67</w:t>
            </w:r>
          </w:p>
        </w:tc>
      </w:tr>
      <w:tr w:rsidR="00BE76AF" w:rsidRPr="00B816E7" w14:paraId="3E7620AA" w14:textId="77777777" w:rsidTr="00B6622F">
        <w:trPr>
          <w:trHeight w:val="407"/>
        </w:trPr>
        <w:tc>
          <w:tcPr>
            <w:tcW w:w="4750" w:type="pct"/>
          </w:tcPr>
          <w:p w14:paraId="1BAF5603" w14:textId="7C2F5E5C"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CMyCVP</w:t>
            </w:r>
            <w:proofErr w:type="spellEnd"/>
            <w:proofErr w:type="gramEnd"/>
            <w:r w:rsidRPr="003B7A1B">
              <w:rPr>
                <w:rFonts w:ascii="Arial" w:hAnsi="Arial" w:cs="Arial"/>
                <w:sz w:val="24"/>
                <w:szCs w:val="24"/>
              </w:rPr>
              <w:t>/</w:t>
            </w:r>
            <w:proofErr w:type="spellStart"/>
            <w:r w:rsidRPr="003B7A1B">
              <w:rPr>
                <w:rFonts w:ascii="Arial" w:hAnsi="Arial" w:cs="Arial"/>
                <w:sz w:val="24"/>
                <w:szCs w:val="24"/>
              </w:rPr>
              <w:t>RCD</w:t>
            </w:r>
            <w:proofErr w:type="spellEnd"/>
            <w:r w:rsidRPr="003B7A1B">
              <w:rPr>
                <w:rFonts w:ascii="Arial" w:hAnsi="Arial" w:cs="Arial"/>
                <w:sz w:val="24"/>
                <w:szCs w:val="24"/>
              </w:rPr>
              <w:t>/65/2024</w:t>
            </w:r>
            <w:r w:rsidR="00B6622F">
              <w:rPr>
                <w:rFonts w:ascii="Arial" w:hAnsi="Arial" w:cs="Arial"/>
                <w:sz w:val="24"/>
                <w:szCs w:val="24"/>
              </w:rPr>
              <w:t>. -----------------------------------------------------------</w:t>
            </w:r>
          </w:p>
        </w:tc>
        <w:tc>
          <w:tcPr>
            <w:tcW w:w="250" w:type="pct"/>
            <w:vAlign w:val="bottom"/>
          </w:tcPr>
          <w:p w14:paraId="308376ED" w14:textId="233C9FBF"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68</w:t>
            </w:r>
          </w:p>
        </w:tc>
      </w:tr>
      <w:tr w:rsidR="00BE76AF" w:rsidRPr="00B816E7" w14:paraId="3A469352" w14:textId="77777777" w:rsidTr="00B6622F">
        <w:trPr>
          <w:trHeight w:val="407"/>
        </w:trPr>
        <w:tc>
          <w:tcPr>
            <w:tcW w:w="4750" w:type="pct"/>
          </w:tcPr>
          <w:p w14:paraId="46DB3C1C" w14:textId="4043ECA1"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CMyCVP</w:t>
            </w:r>
            <w:proofErr w:type="spellEnd"/>
            <w:proofErr w:type="gramEnd"/>
            <w:r w:rsidRPr="003B7A1B">
              <w:rPr>
                <w:rFonts w:ascii="Arial" w:hAnsi="Arial" w:cs="Arial"/>
                <w:sz w:val="24"/>
                <w:szCs w:val="24"/>
              </w:rPr>
              <w:t>/</w:t>
            </w:r>
            <w:proofErr w:type="spellStart"/>
            <w:r w:rsidRPr="003B7A1B">
              <w:rPr>
                <w:rFonts w:ascii="Arial" w:hAnsi="Arial" w:cs="Arial"/>
                <w:sz w:val="24"/>
                <w:szCs w:val="24"/>
              </w:rPr>
              <w:t>RCD</w:t>
            </w:r>
            <w:proofErr w:type="spellEnd"/>
            <w:r w:rsidRPr="003B7A1B">
              <w:rPr>
                <w:rFonts w:ascii="Arial" w:hAnsi="Arial" w:cs="Arial"/>
                <w:sz w:val="24"/>
                <w:szCs w:val="24"/>
              </w:rPr>
              <w:t>/66/2024</w:t>
            </w:r>
            <w:r w:rsidR="00B6622F">
              <w:rPr>
                <w:rFonts w:ascii="Arial" w:hAnsi="Arial" w:cs="Arial"/>
                <w:sz w:val="24"/>
                <w:szCs w:val="24"/>
              </w:rPr>
              <w:t>. -----------------------------------------------------------</w:t>
            </w:r>
          </w:p>
        </w:tc>
        <w:tc>
          <w:tcPr>
            <w:tcW w:w="250" w:type="pct"/>
            <w:vAlign w:val="bottom"/>
          </w:tcPr>
          <w:p w14:paraId="639DDD7B" w14:textId="2D74761D"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69</w:t>
            </w:r>
          </w:p>
        </w:tc>
      </w:tr>
      <w:tr w:rsidR="00BE76AF" w:rsidRPr="00B816E7" w14:paraId="3B5237F4" w14:textId="77777777" w:rsidTr="00B6622F">
        <w:trPr>
          <w:trHeight w:val="407"/>
        </w:trPr>
        <w:tc>
          <w:tcPr>
            <w:tcW w:w="4750" w:type="pct"/>
          </w:tcPr>
          <w:p w14:paraId="3840AA76" w14:textId="08D9A40C"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CMyCVP</w:t>
            </w:r>
            <w:proofErr w:type="spellEnd"/>
            <w:proofErr w:type="gramEnd"/>
            <w:r w:rsidRPr="003B7A1B">
              <w:rPr>
                <w:rFonts w:ascii="Arial" w:hAnsi="Arial" w:cs="Arial"/>
                <w:sz w:val="24"/>
                <w:szCs w:val="24"/>
              </w:rPr>
              <w:t>/</w:t>
            </w:r>
            <w:proofErr w:type="spellStart"/>
            <w:r w:rsidRPr="003B7A1B">
              <w:rPr>
                <w:rFonts w:ascii="Arial" w:hAnsi="Arial" w:cs="Arial"/>
                <w:sz w:val="24"/>
                <w:szCs w:val="24"/>
              </w:rPr>
              <w:t>RCD</w:t>
            </w:r>
            <w:proofErr w:type="spellEnd"/>
            <w:r w:rsidRPr="003B7A1B">
              <w:rPr>
                <w:rFonts w:ascii="Arial" w:hAnsi="Arial" w:cs="Arial"/>
                <w:sz w:val="24"/>
                <w:szCs w:val="24"/>
              </w:rPr>
              <w:t>/67/2024</w:t>
            </w:r>
            <w:r w:rsidR="00B6622F">
              <w:rPr>
                <w:rFonts w:ascii="Arial" w:hAnsi="Arial" w:cs="Arial"/>
                <w:sz w:val="24"/>
                <w:szCs w:val="24"/>
              </w:rPr>
              <w:t>. -----------------------------------------------------------</w:t>
            </w:r>
          </w:p>
        </w:tc>
        <w:tc>
          <w:tcPr>
            <w:tcW w:w="250" w:type="pct"/>
            <w:vAlign w:val="bottom"/>
          </w:tcPr>
          <w:p w14:paraId="23D84816" w14:textId="33F8DD2D"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70</w:t>
            </w:r>
          </w:p>
        </w:tc>
      </w:tr>
      <w:tr w:rsidR="00BE76AF" w:rsidRPr="00B816E7" w14:paraId="3980E4D9" w14:textId="77777777" w:rsidTr="00B6622F">
        <w:trPr>
          <w:trHeight w:val="407"/>
        </w:trPr>
        <w:tc>
          <w:tcPr>
            <w:tcW w:w="4750" w:type="pct"/>
          </w:tcPr>
          <w:p w14:paraId="1F84220A" w14:textId="207725BF"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lastRenderedPageBreak/>
              <w:t>DICTAMEN</w:t>
            </w:r>
            <w:r>
              <w:rPr>
                <w:rFonts w:ascii="Arial" w:hAnsi="Arial" w:cs="Arial"/>
                <w:sz w:val="24"/>
                <w:szCs w:val="24"/>
              </w:rPr>
              <w:t xml:space="preserve"> </w:t>
            </w:r>
            <w:r>
              <w:t xml:space="preserve"> </w:t>
            </w:r>
            <w:proofErr w:type="spellStart"/>
            <w:r w:rsidRPr="003B7A1B">
              <w:rPr>
                <w:rFonts w:ascii="Arial" w:hAnsi="Arial" w:cs="Arial"/>
                <w:sz w:val="24"/>
                <w:szCs w:val="24"/>
              </w:rPr>
              <w:t>CMyCVP</w:t>
            </w:r>
            <w:proofErr w:type="spellEnd"/>
            <w:proofErr w:type="gramEnd"/>
            <w:r w:rsidRPr="003B7A1B">
              <w:rPr>
                <w:rFonts w:ascii="Arial" w:hAnsi="Arial" w:cs="Arial"/>
                <w:sz w:val="24"/>
                <w:szCs w:val="24"/>
              </w:rPr>
              <w:t>/</w:t>
            </w:r>
            <w:proofErr w:type="spellStart"/>
            <w:r w:rsidRPr="003B7A1B">
              <w:rPr>
                <w:rFonts w:ascii="Arial" w:hAnsi="Arial" w:cs="Arial"/>
                <w:sz w:val="24"/>
                <w:szCs w:val="24"/>
              </w:rPr>
              <w:t>RCD</w:t>
            </w:r>
            <w:proofErr w:type="spellEnd"/>
            <w:r w:rsidRPr="003B7A1B">
              <w:rPr>
                <w:rFonts w:ascii="Arial" w:hAnsi="Arial" w:cs="Arial"/>
                <w:sz w:val="24"/>
                <w:szCs w:val="24"/>
              </w:rPr>
              <w:t>/68/2024</w:t>
            </w:r>
            <w:r w:rsidR="00B6622F">
              <w:rPr>
                <w:rFonts w:ascii="Arial" w:hAnsi="Arial" w:cs="Arial"/>
                <w:sz w:val="24"/>
                <w:szCs w:val="24"/>
              </w:rPr>
              <w:t>. -----------------------------------------------------------</w:t>
            </w:r>
          </w:p>
        </w:tc>
        <w:tc>
          <w:tcPr>
            <w:tcW w:w="250" w:type="pct"/>
            <w:vAlign w:val="bottom"/>
          </w:tcPr>
          <w:p w14:paraId="2B1AAD8E" w14:textId="458A6908"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71</w:t>
            </w:r>
          </w:p>
        </w:tc>
      </w:tr>
      <w:tr w:rsidR="00BE76AF" w:rsidRPr="00B816E7" w14:paraId="3E90526A" w14:textId="77777777" w:rsidTr="00B6622F">
        <w:trPr>
          <w:trHeight w:val="407"/>
        </w:trPr>
        <w:tc>
          <w:tcPr>
            <w:tcW w:w="4750" w:type="pct"/>
          </w:tcPr>
          <w:p w14:paraId="1E1784F3" w14:textId="15EFCB82"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CMyCVP</w:t>
            </w:r>
            <w:proofErr w:type="spellEnd"/>
            <w:proofErr w:type="gramEnd"/>
            <w:r w:rsidRPr="003B7A1B">
              <w:rPr>
                <w:rFonts w:ascii="Arial" w:hAnsi="Arial" w:cs="Arial"/>
                <w:sz w:val="24"/>
                <w:szCs w:val="24"/>
              </w:rPr>
              <w:t>/</w:t>
            </w:r>
            <w:proofErr w:type="spellStart"/>
            <w:r w:rsidRPr="003B7A1B">
              <w:rPr>
                <w:rFonts w:ascii="Arial" w:hAnsi="Arial" w:cs="Arial"/>
                <w:sz w:val="24"/>
                <w:szCs w:val="24"/>
              </w:rPr>
              <w:t>RCD</w:t>
            </w:r>
            <w:proofErr w:type="spellEnd"/>
            <w:r w:rsidRPr="003B7A1B">
              <w:rPr>
                <w:rFonts w:ascii="Arial" w:hAnsi="Arial" w:cs="Arial"/>
                <w:sz w:val="24"/>
                <w:szCs w:val="24"/>
              </w:rPr>
              <w:t>/69/2024</w:t>
            </w:r>
            <w:r w:rsidR="00B6622F">
              <w:rPr>
                <w:rFonts w:ascii="Arial" w:hAnsi="Arial" w:cs="Arial"/>
                <w:sz w:val="24"/>
                <w:szCs w:val="24"/>
              </w:rPr>
              <w:t>. -----------------------------------------------------------</w:t>
            </w:r>
          </w:p>
        </w:tc>
        <w:tc>
          <w:tcPr>
            <w:tcW w:w="250" w:type="pct"/>
            <w:vAlign w:val="bottom"/>
          </w:tcPr>
          <w:p w14:paraId="07540D56" w14:textId="278D636B"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72</w:t>
            </w:r>
          </w:p>
        </w:tc>
      </w:tr>
      <w:tr w:rsidR="00BE76AF" w:rsidRPr="00B816E7" w14:paraId="45D6B533" w14:textId="77777777" w:rsidTr="00B6622F">
        <w:trPr>
          <w:trHeight w:val="407"/>
        </w:trPr>
        <w:tc>
          <w:tcPr>
            <w:tcW w:w="4750" w:type="pct"/>
          </w:tcPr>
          <w:p w14:paraId="142CE069" w14:textId="762BD450"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CMyCVP</w:t>
            </w:r>
            <w:proofErr w:type="spellEnd"/>
            <w:proofErr w:type="gramEnd"/>
            <w:r w:rsidRPr="003B7A1B">
              <w:rPr>
                <w:rFonts w:ascii="Arial" w:hAnsi="Arial" w:cs="Arial"/>
                <w:sz w:val="24"/>
                <w:szCs w:val="24"/>
              </w:rPr>
              <w:t>/</w:t>
            </w:r>
            <w:proofErr w:type="spellStart"/>
            <w:r w:rsidRPr="003B7A1B">
              <w:rPr>
                <w:rFonts w:ascii="Arial" w:hAnsi="Arial" w:cs="Arial"/>
                <w:sz w:val="24"/>
                <w:szCs w:val="24"/>
              </w:rPr>
              <w:t>RCD</w:t>
            </w:r>
            <w:proofErr w:type="spellEnd"/>
            <w:r w:rsidRPr="003B7A1B">
              <w:rPr>
                <w:rFonts w:ascii="Arial" w:hAnsi="Arial" w:cs="Arial"/>
                <w:sz w:val="24"/>
                <w:szCs w:val="24"/>
              </w:rPr>
              <w:t>/71/2024</w:t>
            </w:r>
          </w:p>
        </w:tc>
        <w:tc>
          <w:tcPr>
            <w:tcW w:w="250" w:type="pct"/>
            <w:vAlign w:val="bottom"/>
          </w:tcPr>
          <w:p w14:paraId="18A9D17F" w14:textId="0A7CF61B"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73</w:t>
            </w:r>
          </w:p>
        </w:tc>
      </w:tr>
      <w:tr w:rsidR="00BE76AF" w:rsidRPr="00B816E7" w14:paraId="761877DD" w14:textId="77777777" w:rsidTr="00B6622F">
        <w:trPr>
          <w:trHeight w:val="407"/>
        </w:trPr>
        <w:tc>
          <w:tcPr>
            <w:tcW w:w="4750" w:type="pct"/>
          </w:tcPr>
          <w:p w14:paraId="623356C6" w14:textId="258BBCEE"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3B7A1B">
              <w:rPr>
                <w:rFonts w:ascii="Arial" w:hAnsi="Arial" w:cs="Arial"/>
                <w:sz w:val="24"/>
                <w:szCs w:val="24"/>
              </w:rPr>
              <w:t>CMyCVP</w:t>
            </w:r>
            <w:proofErr w:type="spellEnd"/>
            <w:proofErr w:type="gramEnd"/>
            <w:r w:rsidRPr="003B7A1B">
              <w:rPr>
                <w:rFonts w:ascii="Arial" w:hAnsi="Arial" w:cs="Arial"/>
                <w:sz w:val="24"/>
                <w:szCs w:val="24"/>
              </w:rPr>
              <w:t>/</w:t>
            </w:r>
            <w:proofErr w:type="spellStart"/>
            <w:r w:rsidRPr="003B7A1B">
              <w:rPr>
                <w:rFonts w:ascii="Arial" w:hAnsi="Arial" w:cs="Arial"/>
                <w:sz w:val="24"/>
                <w:szCs w:val="24"/>
              </w:rPr>
              <w:t>RCD</w:t>
            </w:r>
            <w:proofErr w:type="spellEnd"/>
            <w:r w:rsidRPr="003B7A1B">
              <w:rPr>
                <w:rFonts w:ascii="Arial" w:hAnsi="Arial" w:cs="Arial"/>
                <w:sz w:val="24"/>
                <w:szCs w:val="24"/>
              </w:rPr>
              <w:t>/72/2024</w:t>
            </w:r>
            <w:r w:rsidR="00B6622F">
              <w:rPr>
                <w:rFonts w:ascii="Arial" w:hAnsi="Arial" w:cs="Arial"/>
                <w:sz w:val="24"/>
                <w:szCs w:val="24"/>
              </w:rPr>
              <w:t>. -----------------------------------------------------------</w:t>
            </w:r>
          </w:p>
        </w:tc>
        <w:tc>
          <w:tcPr>
            <w:tcW w:w="250" w:type="pct"/>
            <w:vAlign w:val="bottom"/>
          </w:tcPr>
          <w:p w14:paraId="6694D0BB" w14:textId="72AFDD4B"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74</w:t>
            </w:r>
          </w:p>
        </w:tc>
      </w:tr>
      <w:tr w:rsidR="00BE76AF" w:rsidRPr="00B816E7" w14:paraId="7367E8FA" w14:textId="77777777" w:rsidTr="00B6622F">
        <w:trPr>
          <w:trHeight w:val="407"/>
        </w:trPr>
        <w:tc>
          <w:tcPr>
            <w:tcW w:w="4750" w:type="pct"/>
          </w:tcPr>
          <w:p w14:paraId="61F829AD" w14:textId="7CDBC74E"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/73/2024</w:t>
            </w:r>
            <w:r w:rsidR="00B6622F">
              <w:rPr>
                <w:rFonts w:ascii="Arial" w:hAnsi="Arial" w:cs="Arial"/>
                <w:sz w:val="24"/>
                <w:szCs w:val="24"/>
              </w:rPr>
              <w:t>. -----------------------------------------------------------</w:t>
            </w:r>
          </w:p>
        </w:tc>
        <w:tc>
          <w:tcPr>
            <w:tcW w:w="250" w:type="pct"/>
            <w:vAlign w:val="bottom"/>
          </w:tcPr>
          <w:p w14:paraId="0863B01C" w14:textId="5165B974"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75</w:t>
            </w:r>
          </w:p>
        </w:tc>
      </w:tr>
      <w:tr w:rsidR="00BE76AF" w:rsidRPr="00B816E7" w14:paraId="64EB724A" w14:textId="77777777" w:rsidTr="00B6622F">
        <w:trPr>
          <w:trHeight w:val="407"/>
        </w:trPr>
        <w:tc>
          <w:tcPr>
            <w:tcW w:w="4750" w:type="pct"/>
          </w:tcPr>
          <w:p w14:paraId="62E79200" w14:textId="1679FB2B"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/74/2024</w:t>
            </w:r>
            <w:r w:rsidR="00B6622F">
              <w:rPr>
                <w:rFonts w:ascii="Arial" w:hAnsi="Arial" w:cs="Arial"/>
                <w:sz w:val="24"/>
                <w:szCs w:val="24"/>
              </w:rPr>
              <w:t>. -----------------------------------------------------------</w:t>
            </w:r>
          </w:p>
        </w:tc>
        <w:tc>
          <w:tcPr>
            <w:tcW w:w="250" w:type="pct"/>
            <w:vAlign w:val="bottom"/>
          </w:tcPr>
          <w:p w14:paraId="68D8EC3B" w14:textId="7DFB20FA"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76</w:t>
            </w:r>
          </w:p>
        </w:tc>
      </w:tr>
      <w:tr w:rsidR="00BE76AF" w:rsidRPr="00B816E7" w14:paraId="55580C91" w14:textId="77777777" w:rsidTr="00B6622F">
        <w:trPr>
          <w:trHeight w:val="407"/>
        </w:trPr>
        <w:tc>
          <w:tcPr>
            <w:tcW w:w="4750" w:type="pct"/>
          </w:tcPr>
          <w:p w14:paraId="2401BD83" w14:textId="60A54F99"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/77/2024</w:t>
            </w:r>
            <w:r w:rsidR="00B6622F">
              <w:rPr>
                <w:rFonts w:ascii="Arial" w:hAnsi="Arial" w:cs="Arial"/>
                <w:sz w:val="24"/>
                <w:szCs w:val="24"/>
              </w:rPr>
              <w:t>. -----------------------------------------------------------</w:t>
            </w:r>
          </w:p>
        </w:tc>
        <w:tc>
          <w:tcPr>
            <w:tcW w:w="250" w:type="pct"/>
            <w:vAlign w:val="bottom"/>
          </w:tcPr>
          <w:p w14:paraId="71D00B8D" w14:textId="2BD8E758"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77</w:t>
            </w:r>
          </w:p>
        </w:tc>
      </w:tr>
      <w:tr w:rsidR="00BE76AF" w:rsidRPr="00B816E7" w14:paraId="688C524E" w14:textId="77777777" w:rsidTr="00B6622F">
        <w:trPr>
          <w:trHeight w:val="407"/>
        </w:trPr>
        <w:tc>
          <w:tcPr>
            <w:tcW w:w="4750" w:type="pct"/>
          </w:tcPr>
          <w:p w14:paraId="136B9E2D" w14:textId="40EB9C84" w:rsidR="00BE76AF" w:rsidRPr="00B816E7" w:rsidRDefault="00BE76AF" w:rsidP="00BE76AF">
            <w:pPr>
              <w:pStyle w:val="TableParagraph"/>
              <w:tabs>
                <w:tab w:val="right" w:leader="underscore" w:pos="7869"/>
              </w:tabs>
              <w:ind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/78/2024</w:t>
            </w:r>
            <w:r w:rsidR="00B6622F">
              <w:rPr>
                <w:rFonts w:ascii="Arial" w:hAnsi="Arial" w:cs="Arial"/>
                <w:sz w:val="24"/>
                <w:szCs w:val="24"/>
              </w:rPr>
              <w:t>. -----------------------------------------------------------</w:t>
            </w:r>
          </w:p>
        </w:tc>
        <w:tc>
          <w:tcPr>
            <w:tcW w:w="250" w:type="pct"/>
            <w:vAlign w:val="bottom"/>
          </w:tcPr>
          <w:p w14:paraId="229FD3C8" w14:textId="368540C4"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78</w:t>
            </w:r>
          </w:p>
        </w:tc>
      </w:tr>
      <w:tr w:rsidR="00BE76AF" w:rsidRPr="00B816E7" w14:paraId="4CAD9A79" w14:textId="77777777" w:rsidTr="00B6622F">
        <w:trPr>
          <w:trHeight w:val="407"/>
        </w:trPr>
        <w:tc>
          <w:tcPr>
            <w:tcW w:w="4750" w:type="pct"/>
          </w:tcPr>
          <w:p w14:paraId="78B95FC5" w14:textId="29E03811"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/79/2024</w:t>
            </w:r>
            <w:r w:rsidR="00B6622F">
              <w:rPr>
                <w:rFonts w:ascii="Arial" w:hAnsi="Arial" w:cs="Arial"/>
                <w:sz w:val="24"/>
                <w:szCs w:val="24"/>
              </w:rPr>
              <w:t>. -----------------------------------------------------------</w:t>
            </w:r>
          </w:p>
        </w:tc>
        <w:tc>
          <w:tcPr>
            <w:tcW w:w="250" w:type="pct"/>
            <w:vAlign w:val="bottom"/>
          </w:tcPr>
          <w:p w14:paraId="7A9BF908" w14:textId="29A3F03C"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79</w:t>
            </w:r>
          </w:p>
        </w:tc>
      </w:tr>
      <w:tr w:rsidR="00BE76AF" w:rsidRPr="00B816E7" w14:paraId="1731049B" w14:textId="77777777" w:rsidTr="00B6622F">
        <w:trPr>
          <w:trHeight w:val="407"/>
        </w:trPr>
        <w:tc>
          <w:tcPr>
            <w:tcW w:w="4750" w:type="pct"/>
          </w:tcPr>
          <w:p w14:paraId="5221CEA1" w14:textId="19D39BED" w:rsidR="00BE76AF" w:rsidRPr="00B816E7" w:rsidRDefault="00BE76AF" w:rsidP="00BE76AF">
            <w:pPr>
              <w:pStyle w:val="TableParagraph"/>
              <w:tabs>
                <w:tab w:val="right" w:leader="underscore" w:pos="7869"/>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/80/2024</w:t>
            </w:r>
            <w:r w:rsidR="00B6622F">
              <w:rPr>
                <w:rFonts w:ascii="Arial" w:hAnsi="Arial" w:cs="Arial"/>
                <w:sz w:val="24"/>
                <w:szCs w:val="24"/>
              </w:rPr>
              <w:t>. -----------------------------------------------------------</w:t>
            </w:r>
          </w:p>
        </w:tc>
        <w:tc>
          <w:tcPr>
            <w:tcW w:w="250" w:type="pct"/>
            <w:vAlign w:val="bottom"/>
          </w:tcPr>
          <w:p w14:paraId="7600C922" w14:textId="7731090D"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80</w:t>
            </w:r>
          </w:p>
        </w:tc>
      </w:tr>
      <w:tr w:rsidR="00BE76AF" w:rsidRPr="00B816E7" w14:paraId="02720C29" w14:textId="77777777" w:rsidTr="00B6622F">
        <w:trPr>
          <w:trHeight w:val="407"/>
        </w:trPr>
        <w:tc>
          <w:tcPr>
            <w:tcW w:w="4750" w:type="pct"/>
          </w:tcPr>
          <w:p w14:paraId="2F969985" w14:textId="66118BF7" w:rsidR="00BE76AF" w:rsidRPr="00B816E7" w:rsidRDefault="00BE76AF" w:rsidP="00BE76AF">
            <w:pPr>
              <w:pStyle w:val="TableParagraph"/>
              <w:tabs>
                <w:tab w:val="left" w:pos="1103"/>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/81/2024</w:t>
            </w:r>
            <w:r w:rsidR="00B6622F">
              <w:rPr>
                <w:rFonts w:ascii="Arial" w:hAnsi="Arial" w:cs="Arial"/>
                <w:sz w:val="24"/>
                <w:szCs w:val="24"/>
              </w:rPr>
              <w:t>. -----------------------------------------------------------</w:t>
            </w:r>
          </w:p>
        </w:tc>
        <w:tc>
          <w:tcPr>
            <w:tcW w:w="250" w:type="pct"/>
            <w:vAlign w:val="bottom"/>
          </w:tcPr>
          <w:p w14:paraId="3F8C3FA2" w14:textId="26FA38EB"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81</w:t>
            </w:r>
          </w:p>
        </w:tc>
      </w:tr>
      <w:tr w:rsidR="00BE76AF" w:rsidRPr="00B816E7" w14:paraId="55F9F211" w14:textId="77777777" w:rsidTr="00B6622F">
        <w:trPr>
          <w:trHeight w:val="407"/>
        </w:trPr>
        <w:tc>
          <w:tcPr>
            <w:tcW w:w="4750" w:type="pct"/>
          </w:tcPr>
          <w:p w14:paraId="5136DD7E" w14:textId="4A337DC3" w:rsidR="00BE76AF" w:rsidRPr="00B816E7" w:rsidRDefault="00BE76AF" w:rsidP="00BE76AF">
            <w:pPr>
              <w:pStyle w:val="TableParagraph"/>
              <w:tabs>
                <w:tab w:val="left" w:pos="1103"/>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/82/2024</w:t>
            </w:r>
            <w:r w:rsidR="00B6622F">
              <w:rPr>
                <w:rFonts w:ascii="Arial" w:hAnsi="Arial" w:cs="Arial"/>
                <w:sz w:val="24"/>
                <w:szCs w:val="24"/>
              </w:rPr>
              <w:t>. -----------------------------------------------------------</w:t>
            </w:r>
          </w:p>
        </w:tc>
        <w:tc>
          <w:tcPr>
            <w:tcW w:w="250" w:type="pct"/>
            <w:vAlign w:val="bottom"/>
          </w:tcPr>
          <w:p w14:paraId="40DC140C" w14:textId="3A77BE75"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82</w:t>
            </w:r>
          </w:p>
        </w:tc>
      </w:tr>
      <w:tr w:rsidR="00BE76AF" w:rsidRPr="00B816E7" w14:paraId="3E751CD2" w14:textId="77777777" w:rsidTr="00B6622F">
        <w:trPr>
          <w:trHeight w:val="407"/>
        </w:trPr>
        <w:tc>
          <w:tcPr>
            <w:tcW w:w="4750" w:type="pct"/>
          </w:tcPr>
          <w:p w14:paraId="4EE38470" w14:textId="346C856C" w:rsidR="00BE76AF" w:rsidRPr="00B816E7" w:rsidRDefault="00BE76AF" w:rsidP="00BE76AF">
            <w:pPr>
              <w:pStyle w:val="TableParagraph"/>
              <w:tabs>
                <w:tab w:val="left" w:pos="1103"/>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/83/2024</w:t>
            </w:r>
            <w:r w:rsidR="00B6622F">
              <w:rPr>
                <w:rFonts w:ascii="Arial" w:hAnsi="Arial" w:cs="Arial"/>
                <w:sz w:val="24"/>
                <w:szCs w:val="24"/>
              </w:rPr>
              <w:t>. -----------------------------------------------------------</w:t>
            </w:r>
          </w:p>
        </w:tc>
        <w:tc>
          <w:tcPr>
            <w:tcW w:w="250" w:type="pct"/>
            <w:vAlign w:val="bottom"/>
          </w:tcPr>
          <w:p w14:paraId="095C8C0A" w14:textId="059E5050"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83</w:t>
            </w:r>
          </w:p>
        </w:tc>
      </w:tr>
      <w:tr w:rsidR="00BE76AF" w:rsidRPr="00B816E7" w14:paraId="0573DD2A" w14:textId="77777777" w:rsidTr="00B6622F">
        <w:trPr>
          <w:trHeight w:val="407"/>
        </w:trPr>
        <w:tc>
          <w:tcPr>
            <w:tcW w:w="4750" w:type="pct"/>
          </w:tcPr>
          <w:p w14:paraId="721EC7D9" w14:textId="42474312" w:rsidR="00BE76AF" w:rsidRPr="00B816E7" w:rsidRDefault="00BE76AF" w:rsidP="00BE76AF">
            <w:pPr>
              <w:pStyle w:val="TableParagraph"/>
              <w:tabs>
                <w:tab w:val="left" w:pos="1103"/>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/84/2024</w:t>
            </w:r>
            <w:r w:rsidR="00B6622F">
              <w:rPr>
                <w:rFonts w:ascii="Arial" w:hAnsi="Arial" w:cs="Arial"/>
                <w:sz w:val="24"/>
                <w:szCs w:val="24"/>
              </w:rPr>
              <w:t>. -----------------------------------------------------------</w:t>
            </w:r>
          </w:p>
        </w:tc>
        <w:tc>
          <w:tcPr>
            <w:tcW w:w="250" w:type="pct"/>
            <w:vAlign w:val="bottom"/>
          </w:tcPr>
          <w:p w14:paraId="21E5BC41" w14:textId="183458B2"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84</w:t>
            </w:r>
          </w:p>
        </w:tc>
      </w:tr>
      <w:tr w:rsidR="00BE76AF" w:rsidRPr="00B816E7" w14:paraId="102E0169" w14:textId="77777777" w:rsidTr="00B6622F">
        <w:trPr>
          <w:trHeight w:val="407"/>
        </w:trPr>
        <w:tc>
          <w:tcPr>
            <w:tcW w:w="4750" w:type="pct"/>
          </w:tcPr>
          <w:p w14:paraId="75300822" w14:textId="42E4E447" w:rsidR="00BE76AF" w:rsidRPr="00B816E7" w:rsidRDefault="00BE76AF" w:rsidP="00BE76AF">
            <w:pPr>
              <w:pStyle w:val="TableParagraph"/>
              <w:tabs>
                <w:tab w:val="left" w:pos="1103"/>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/85/2024</w:t>
            </w:r>
            <w:r w:rsidR="00B6622F">
              <w:rPr>
                <w:rFonts w:ascii="Arial" w:hAnsi="Arial" w:cs="Arial"/>
                <w:sz w:val="24"/>
                <w:szCs w:val="24"/>
              </w:rPr>
              <w:t>. -----------------------------------------------------------</w:t>
            </w:r>
          </w:p>
        </w:tc>
        <w:tc>
          <w:tcPr>
            <w:tcW w:w="250" w:type="pct"/>
            <w:vAlign w:val="bottom"/>
          </w:tcPr>
          <w:p w14:paraId="4EB4FBD5" w14:textId="1F270973"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85</w:t>
            </w:r>
          </w:p>
        </w:tc>
      </w:tr>
      <w:tr w:rsidR="00BE76AF" w:rsidRPr="00B816E7" w14:paraId="44AF495C" w14:textId="77777777" w:rsidTr="00B6622F">
        <w:trPr>
          <w:trHeight w:val="407"/>
        </w:trPr>
        <w:tc>
          <w:tcPr>
            <w:tcW w:w="4750" w:type="pct"/>
          </w:tcPr>
          <w:p w14:paraId="1567719A" w14:textId="6216505B" w:rsidR="00BE76AF" w:rsidRPr="00B816E7" w:rsidRDefault="00BE76AF" w:rsidP="00BE76AF">
            <w:pPr>
              <w:pStyle w:val="TableParagraph"/>
              <w:tabs>
                <w:tab w:val="left" w:pos="1103"/>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/86/2024</w:t>
            </w:r>
            <w:r w:rsidR="00B6622F">
              <w:rPr>
                <w:rFonts w:ascii="Arial" w:hAnsi="Arial" w:cs="Arial"/>
                <w:sz w:val="24"/>
                <w:szCs w:val="24"/>
              </w:rPr>
              <w:t>. -----------------------------------------------------------</w:t>
            </w:r>
          </w:p>
        </w:tc>
        <w:tc>
          <w:tcPr>
            <w:tcW w:w="250" w:type="pct"/>
            <w:vAlign w:val="bottom"/>
          </w:tcPr>
          <w:p w14:paraId="3C7DE462" w14:textId="6816EC9D"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86</w:t>
            </w:r>
          </w:p>
        </w:tc>
      </w:tr>
      <w:tr w:rsidR="00BE76AF" w:rsidRPr="00B816E7" w14:paraId="5056980F" w14:textId="77777777" w:rsidTr="00B6622F">
        <w:trPr>
          <w:trHeight w:val="260"/>
        </w:trPr>
        <w:tc>
          <w:tcPr>
            <w:tcW w:w="4750" w:type="pct"/>
          </w:tcPr>
          <w:p w14:paraId="36197CE6" w14:textId="0D15A7BA" w:rsidR="00BE76AF" w:rsidRPr="00B816E7" w:rsidRDefault="00BE76AF" w:rsidP="00BE76AF">
            <w:pPr>
              <w:pStyle w:val="TableParagraph"/>
              <w:tabs>
                <w:tab w:val="left" w:pos="1103"/>
              </w:tabs>
              <w:ind w:left="108" w:right="140"/>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/87/2024</w:t>
            </w:r>
            <w:r w:rsidR="00B6622F">
              <w:rPr>
                <w:rFonts w:ascii="Arial" w:hAnsi="Arial" w:cs="Arial"/>
                <w:sz w:val="24"/>
                <w:szCs w:val="24"/>
              </w:rPr>
              <w:t>. -----------------------------------------------------------</w:t>
            </w:r>
          </w:p>
        </w:tc>
        <w:tc>
          <w:tcPr>
            <w:tcW w:w="250" w:type="pct"/>
            <w:vAlign w:val="bottom"/>
          </w:tcPr>
          <w:p w14:paraId="0AD96078" w14:textId="1CDFB580"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87</w:t>
            </w:r>
          </w:p>
        </w:tc>
      </w:tr>
      <w:tr w:rsidR="00BE76AF" w:rsidRPr="00B816E7" w14:paraId="41344EAC" w14:textId="77777777" w:rsidTr="00B6622F">
        <w:trPr>
          <w:trHeight w:val="281"/>
        </w:trPr>
        <w:tc>
          <w:tcPr>
            <w:tcW w:w="4750" w:type="pct"/>
          </w:tcPr>
          <w:p w14:paraId="1ADACEE4" w14:textId="371DDE84" w:rsidR="00BE76AF" w:rsidRPr="00B816E7" w:rsidRDefault="00BE76AF" w:rsidP="00B6622F">
            <w:pPr>
              <w:pStyle w:val="Prrafodelista"/>
              <w:tabs>
                <w:tab w:val="right" w:leader="underscore" w:pos="7869"/>
              </w:tabs>
              <w:ind w:left="142" w:right="141" w:firstLine="0"/>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/88/2024</w:t>
            </w:r>
            <w:r w:rsidR="00B6622F">
              <w:rPr>
                <w:rFonts w:ascii="Arial" w:hAnsi="Arial" w:cs="Arial"/>
                <w:sz w:val="24"/>
                <w:szCs w:val="24"/>
              </w:rPr>
              <w:t>. -----------------------------------------------------------</w:t>
            </w:r>
          </w:p>
        </w:tc>
        <w:tc>
          <w:tcPr>
            <w:tcW w:w="250" w:type="pct"/>
            <w:vAlign w:val="bottom"/>
          </w:tcPr>
          <w:p w14:paraId="573FAF48" w14:textId="11843636" w:rsidR="00BE76AF" w:rsidRPr="00B816E7" w:rsidRDefault="00BE76AF" w:rsidP="00BE76AF">
            <w:pPr>
              <w:pStyle w:val="TableParagraph"/>
              <w:ind w:left="0"/>
              <w:jc w:val="right"/>
              <w:rPr>
                <w:rFonts w:ascii="Arial" w:hAnsi="Arial" w:cs="Arial"/>
                <w:sz w:val="24"/>
                <w:szCs w:val="24"/>
              </w:rPr>
            </w:pPr>
            <w:r>
              <w:rPr>
                <w:rFonts w:ascii="Arial" w:hAnsi="Arial" w:cs="Arial"/>
                <w:sz w:val="24"/>
                <w:szCs w:val="24"/>
              </w:rPr>
              <w:t>87</w:t>
            </w:r>
          </w:p>
        </w:tc>
      </w:tr>
      <w:tr w:rsidR="00BE76AF" w:rsidRPr="00B816E7" w14:paraId="53FFA67C" w14:textId="77777777" w:rsidTr="00B6622F">
        <w:trPr>
          <w:trHeight w:val="284"/>
        </w:trPr>
        <w:tc>
          <w:tcPr>
            <w:tcW w:w="4750" w:type="pct"/>
          </w:tcPr>
          <w:p w14:paraId="3699B38A" w14:textId="0FEE41E0" w:rsidR="00BE76AF" w:rsidRPr="002A54C3" w:rsidRDefault="00BE76AF" w:rsidP="00B6622F">
            <w:pPr>
              <w:pStyle w:val="TableParagraph"/>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/90/2024</w:t>
            </w:r>
            <w:r w:rsidR="00B6622F">
              <w:rPr>
                <w:rFonts w:ascii="Arial" w:hAnsi="Arial" w:cs="Arial"/>
                <w:sz w:val="24"/>
                <w:szCs w:val="24"/>
              </w:rPr>
              <w:t>. -----------------------------------------------------------</w:t>
            </w:r>
          </w:p>
        </w:tc>
        <w:tc>
          <w:tcPr>
            <w:tcW w:w="250" w:type="pct"/>
            <w:vAlign w:val="bottom"/>
          </w:tcPr>
          <w:p w14:paraId="418986A8" w14:textId="2D2D7DBF"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88</w:t>
            </w:r>
          </w:p>
        </w:tc>
      </w:tr>
      <w:tr w:rsidR="00BE76AF" w:rsidRPr="00B816E7" w14:paraId="109B2AEA" w14:textId="77777777" w:rsidTr="00B6622F">
        <w:trPr>
          <w:trHeight w:val="407"/>
        </w:trPr>
        <w:tc>
          <w:tcPr>
            <w:tcW w:w="4750" w:type="pct"/>
          </w:tcPr>
          <w:p w14:paraId="2AB3C7F5" w14:textId="4261F2A3"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/92/2024</w:t>
            </w:r>
            <w:r w:rsidR="00B6622F">
              <w:rPr>
                <w:rFonts w:ascii="Arial" w:hAnsi="Arial" w:cs="Arial"/>
                <w:sz w:val="24"/>
                <w:szCs w:val="24"/>
              </w:rPr>
              <w:t>. -----------------------------------------------------------</w:t>
            </w:r>
          </w:p>
        </w:tc>
        <w:tc>
          <w:tcPr>
            <w:tcW w:w="250" w:type="pct"/>
            <w:vAlign w:val="bottom"/>
          </w:tcPr>
          <w:p w14:paraId="4E0AD506" w14:textId="719B428F"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89</w:t>
            </w:r>
          </w:p>
        </w:tc>
      </w:tr>
      <w:tr w:rsidR="00BE76AF" w:rsidRPr="00B816E7" w14:paraId="1F52537D" w14:textId="77777777" w:rsidTr="00B6622F">
        <w:trPr>
          <w:trHeight w:val="407"/>
        </w:trPr>
        <w:tc>
          <w:tcPr>
            <w:tcW w:w="4750" w:type="pct"/>
          </w:tcPr>
          <w:p w14:paraId="7F0BC45D" w14:textId="3C88BCA1"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/93/2024</w:t>
            </w:r>
            <w:r w:rsidR="00B6622F">
              <w:rPr>
                <w:rFonts w:ascii="Arial" w:hAnsi="Arial" w:cs="Arial"/>
                <w:sz w:val="24"/>
                <w:szCs w:val="24"/>
              </w:rPr>
              <w:t>. -----------------------------------------------------------</w:t>
            </w:r>
          </w:p>
        </w:tc>
        <w:tc>
          <w:tcPr>
            <w:tcW w:w="250" w:type="pct"/>
            <w:vAlign w:val="bottom"/>
          </w:tcPr>
          <w:p w14:paraId="01792378" w14:textId="2283DD9C"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90</w:t>
            </w:r>
          </w:p>
        </w:tc>
      </w:tr>
      <w:tr w:rsidR="00BE76AF" w:rsidRPr="00B816E7" w14:paraId="0852BC24" w14:textId="77777777" w:rsidTr="00B6622F">
        <w:trPr>
          <w:trHeight w:val="407"/>
        </w:trPr>
        <w:tc>
          <w:tcPr>
            <w:tcW w:w="4750" w:type="pct"/>
          </w:tcPr>
          <w:p w14:paraId="7019719F" w14:textId="64B93B50"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/95/2024</w:t>
            </w:r>
            <w:r w:rsidR="00B6622F">
              <w:rPr>
                <w:rFonts w:ascii="Arial" w:hAnsi="Arial" w:cs="Arial"/>
                <w:sz w:val="24"/>
                <w:szCs w:val="24"/>
              </w:rPr>
              <w:t>. -----------------------------------------------------------</w:t>
            </w:r>
          </w:p>
        </w:tc>
        <w:tc>
          <w:tcPr>
            <w:tcW w:w="250" w:type="pct"/>
            <w:vAlign w:val="bottom"/>
          </w:tcPr>
          <w:p w14:paraId="1B28D3D1" w14:textId="2D3E19C8"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91</w:t>
            </w:r>
          </w:p>
        </w:tc>
      </w:tr>
      <w:tr w:rsidR="00BE76AF" w:rsidRPr="00B816E7" w14:paraId="07812B48" w14:textId="77777777" w:rsidTr="00B6622F">
        <w:trPr>
          <w:trHeight w:val="407"/>
        </w:trPr>
        <w:tc>
          <w:tcPr>
            <w:tcW w:w="4750" w:type="pct"/>
          </w:tcPr>
          <w:p w14:paraId="01A1D1CA" w14:textId="31254933"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/96/2024</w:t>
            </w:r>
            <w:r w:rsidR="00B6622F">
              <w:rPr>
                <w:rFonts w:ascii="Arial" w:hAnsi="Arial" w:cs="Arial"/>
                <w:sz w:val="24"/>
                <w:szCs w:val="24"/>
              </w:rPr>
              <w:t>. -----------------------------------------------------------</w:t>
            </w:r>
          </w:p>
        </w:tc>
        <w:tc>
          <w:tcPr>
            <w:tcW w:w="250" w:type="pct"/>
            <w:vAlign w:val="bottom"/>
          </w:tcPr>
          <w:p w14:paraId="37F9DC32" w14:textId="595E8CD3"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92</w:t>
            </w:r>
          </w:p>
        </w:tc>
      </w:tr>
      <w:tr w:rsidR="00BE76AF" w:rsidRPr="00B816E7" w14:paraId="491F953C" w14:textId="77777777" w:rsidTr="00B6622F">
        <w:trPr>
          <w:trHeight w:val="407"/>
        </w:trPr>
        <w:tc>
          <w:tcPr>
            <w:tcW w:w="4750" w:type="pct"/>
          </w:tcPr>
          <w:p w14:paraId="4639FAF4" w14:textId="6D06DA1B"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/100/2024</w:t>
            </w:r>
            <w:r w:rsidR="00B6622F">
              <w:rPr>
                <w:rFonts w:ascii="Arial" w:hAnsi="Arial" w:cs="Arial"/>
                <w:sz w:val="24"/>
                <w:szCs w:val="24"/>
              </w:rPr>
              <w:t>. ---------------------------------------------------------</w:t>
            </w:r>
          </w:p>
        </w:tc>
        <w:tc>
          <w:tcPr>
            <w:tcW w:w="250" w:type="pct"/>
            <w:vAlign w:val="bottom"/>
          </w:tcPr>
          <w:p w14:paraId="395D3DFB" w14:textId="04698C83"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93</w:t>
            </w:r>
          </w:p>
        </w:tc>
      </w:tr>
      <w:tr w:rsidR="00BE76AF" w:rsidRPr="00B816E7" w14:paraId="65CF3875" w14:textId="77777777" w:rsidTr="00B6622F">
        <w:trPr>
          <w:trHeight w:val="407"/>
        </w:trPr>
        <w:tc>
          <w:tcPr>
            <w:tcW w:w="4750" w:type="pct"/>
          </w:tcPr>
          <w:p w14:paraId="13AC0F55" w14:textId="5122E2CD"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/101/2024</w:t>
            </w:r>
            <w:r w:rsidR="00B6622F">
              <w:rPr>
                <w:rFonts w:ascii="Arial" w:hAnsi="Arial" w:cs="Arial"/>
                <w:sz w:val="24"/>
                <w:szCs w:val="24"/>
              </w:rPr>
              <w:t>. ---------------------------------------------------------</w:t>
            </w:r>
          </w:p>
        </w:tc>
        <w:tc>
          <w:tcPr>
            <w:tcW w:w="250" w:type="pct"/>
            <w:vAlign w:val="bottom"/>
          </w:tcPr>
          <w:p w14:paraId="4AD4EE85" w14:textId="1B845562"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94</w:t>
            </w:r>
          </w:p>
        </w:tc>
      </w:tr>
      <w:tr w:rsidR="00BE76AF" w:rsidRPr="00B816E7" w14:paraId="41C83550" w14:textId="77777777" w:rsidTr="00B6622F">
        <w:trPr>
          <w:trHeight w:val="407"/>
        </w:trPr>
        <w:tc>
          <w:tcPr>
            <w:tcW w:w="4750" w:type="pct"/>
          </w:tcPr>
          <w:p w14:paraId="31607297" w14:textId="4263C257"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/102/2024</w:t>
            </w:r>
            <w:r w:rsidR="00B6622F">
              <w:rPr>
                <w:rFonts w:ascii="Arial" w:hAnsi="Arial" w:cs="Arial"/>
                <w:sz w:val="24"/>
                <w:szCs w:val="24"/>
              </w:rPr>
              <w:t>. ---------------------------------------------------------</w:t>
            </w:r>
          </w:p>
        </w:tc>
        <w:tc>
          <w:tcPr>
            <w:tcW w:w="250" w:type="pct"/>
            <w:vAlign w:val="bottom"/>
          </w:tcPr>
          <w:p w14:paraId="5C18E2F8" w14:textId="3E427A98"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95</w:t>
            </w:r>
          </w:p>
        </w:tc>
      </w:tr>
      <w:tr w:rsidR="00BE76AF" w:rsidRPr="00B816E7" w14:paraId="0A2662F3" w14:textId="77777777" w:rsidTr="00B6622F">
        <w:trPr>
          <w:trHeight w:val="407"/>
        </w:trPr>
        <w:tc>
          <w:tcPr>
            <w:tcW w:w="4750" w:type="pct"/>
          </w:tcPr>
          <w:p w14:paraId="202F8E6A" w14:textId="082364B7"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/104/2024</w:t>
            </w:r>
            <w:r w:rsidR="00B6622F">
              <w:rPr>
                <w:rFonts w:ascii="Arial" w:hAnsi="Arial" w:cs="Arial"/>
                <w:sz w:val="24"/>
                <w:szCs w:val="24"/>
              </w:rPr>
              <w:t>. ---------------------------------------------------------</w:t>
            </w:r>
          </w:p>
        </w:tc>
        <w:tc>
          <w:tcPr>
            <w:tcW w:w="250" w:type="pct"/>
            <w:vAlign w:val="bottom"/>
          </w:tcPr>
          <w:p w14:paraId="5B774888" w14:textId="39AF4036"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96</w:t>
            </w:r>
          </w:p>
        </w:tc>
      </w:tr>
      <w:tr w:rsidR="00BE76AF" w:rsidRPr="00B816E7" w14:paraId="30793087" w14:textId="77777777" w:rsidTr="00B6622F">
        <w:trPr>
          <w:trHeight w:val="407"/>
        </w:trPr>
        <w:tc>
          <w:tcPr>
            <w:tcW w:w="4750" w:type="pct"/>
          </w:tcPr>
          <w:p w14:paraId="332554C7" w14:textId="50DB838A"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/105/2024</w:t>
            </w:r>
            <w:r w:rsidR="00B6622F">
              <w:rPr>
                <w:rFonts w:ascii="Arial" w:hAnsi="Arial" w:cs="Arial"/>
                <w:sz w:val="24"/>
                <w:szCs w:val="24"/>
              </w:rPr>
              <w:t>. ---------------------------------------------------------</w:t>
            </w:r>
          </w:p>
        </w:tc>
        <w:tc>
          <w:tcPr>
            <w:tcW w:w="250" w:type="pct"/>
            <w:vAlign w:val="bottom"/>
          </w:tcPr>
          <w:p w14:paraId="3A322318" w14:textId="7C029408"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97</w:t>
            </w:r>
          </w:p>
        </w:tc>
      </w:tr>
      <w:tr w:rsidR="00BE76AF" w:rsidRPr="00B816E7" w14:paraId="3CC602C3" w14:textId="77777777" w:rsidTr="00B6622F">
        <w:trPr>
          <w:trHeight w:val="407"/>
        </w:trPr>
        <w:tc>
          <w:tcPr>
            <w:tcW w:w="4750" w:type="pct"/>
          </w:tcPr>
          <w:p w14:paraId="34EA38FC" w14:textId="105234C7"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/107/2024</w:t>
            </w:r>
            <w:r w:rsidR="00B6622F">
              <w:rPr>
                <w:rFonts w:ascii="Arial" w:hAnsi="Arial" w:cs="Arial"/>
                <w:sz w:val="24"/>
                <w:szCs w:val="24"/>
              </w:rPr>
              <w:t>. ---------------------------------------------------------</w:t>
            </w:r>
          </w:p>
        </w:tc>
        <w:tc>
          <w:tcPr>
            <w:tcW w:w="250" w:type="pct"/>
            <w:vAlign w:val="bottom"/>
          </w:tcPr>
          <w:p w14:paraId="1898E641" w14:textId="3C99F8F8"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98</w:t>
            </w:r>
          </w:p>
        </w:tc>
      </w:tr>
      <w:tr w:rsidR="00BE76AF" w:rsidRPr="00B816E7" w14:paraId="42C50A8E" w14:textId="77777777" w:rsidTr="00B6622F">
        <w:trPr>
          <w:trHeight w:val="407"/>
        </w:trPr>
        <w:tc>
          <w:tcPr>
            <w:tcW w:w="4750" w:type="pct"/>
          </w:tcPr>
          <w:p w14:paraId="1B411594" w14:textId="3CBF827F"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/109/2024</w:t>
            </w:r>
            <w:r w:rsidR="00B6622F">
              <w:rPr>
                <w:rFonts w:ascii="Arial" w:hAnsi="Arial" w:cs="Arial"/>
                <w:sz w:val="24"/>
                <w:szCs w:val="24"/>
              </w:rPr>
              <w:t>. ---------------------------------------------------------</w:t>
            </w:r>
          </w:p>
        </w:tc>
        <w:tc>
          <w:tcPr>
            <w:tcW w:w="250" w:type="pct"/>
            <w:vAlign w:val="bottom"/>
          </w:tcPr>
          <w:p w14:paraId="2AE588FD" w14:textId="3319C25E"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99</w:t>
            </w:r>
          </w:p>
        </w:tc>
      </w:tr>
      <w:tr w:rsidR="00BE76AF" w:rsidRPr="00B816E7" w14:paraId="579295FB" w14:textId="77777777" w:rsidTr="00B6622F">
        <w:trPr>
          <w:trHeight w:val="407"/>
        </w:trPr>
        <w:tc>
          <w:tcPr>
            <w:tcW w:w="4750" w:type="pct"/>
          </w:tcPr>
          <w:p w14:paraId="6457690F" w14:textId="19FE1190"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lastRenderedPageBreak/>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/110/2024</w:t>
            </w:r>
            <w:r w:rsidR="00B6622F">
              <w:rPr>
                <w:rFonts w:ascii="Arial" w:hAnsi="Arial" w:cs="Arial"/>
                <w:sz w:val="24"/>
                <w:szCs w:val="24"/>
              </w:rPr>
              <w:t>. ---------------------------------------------------------</w:t>
            </w:r>
          </w:p>
        </w:tc>
        <w:tc>
          <w:tcPr>
            <w:tcW w:w="250" w:type="pct"/>
            <w:vAlign w:val="bottom"/>
          </w:tcPr>
          <w:p w14:paraId="08664C87" w14:textId="519606DD"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100</w:t>
            </w:r>
          </w:p>
        </w:tc>
      </w:tr>
      <w:tr w:rsidR="00BE76AF" w:rsidRPr="00B816E7" w14:paraId="15F39FBD" w14:textId="77777777" w:rsidTr="00B6622F">
        <w:trPr>
          <w:trHeight w:val="407"/>
        </w:trPr>
        <w:tc>
          <w:tcPr>
            <w:tcW w:w="4750" w:type="pct"/>
          </w:tcPr>
          <w:p w14:paraId="2277C993" w14:textId="42F48978"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/126/2024</w:t>
            </w:r>
            <w:r w:rsidR="00B6622F">
              <w:rPr>
                <w:rFonts w:ascii="Arial" w:hAnsi="Arial" w:cs="Arial"/>
                <w:sz w:val="24"/>
                <w:szCs w:val="24"/>
              </w:rPr>
              <w:t>. ---------------------------------------------------------</w:t>
            </w:r>
          </w:p>
        </w:tc>
        <w:tc>
          <w:tcPr>
            <w:tcW w:w="250" w:type="pct"/>
            <w:vAlign w:val="bottom"/>
          </w:tcPr>
          <w:p w14:paraId="687CC738" w14:textId="1796F944"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101</w:t>
            </w:r>
          </w:p>
        </w:tc>
      </w:tr>
      <w:tr w:rsidR="00BE76AF" w:rsidRPr="00B816E7" w14:paraId="78D67122" w14:textId="77777777" w:rsidTr="00B6622F">
        <w:trPr>
          <w:trHeight w:val="407"/>
        </w:trPr>
        <w:tc>
          <w:tcPr>
            <w:tcW w:w="4750" w:type="pct"/>
          </w:tcPr>
          <w:p w14:paraId="4C2E76DE" w14:textId="3A4A975D"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w:t>
            </w:r>
            <w:proofErr w:type="spellStart"/>
            <w:r w:rsidRPr="00EE556A">
              <w:rPr>
                <w:rFonts w:ascii="Arial" w:hAnsi="Arial" w:cs="Arial"/>
                <w:sz w:val="24"/>
                <w:szCs w:val="24"/>
              </w:rPr>
              <w:t>RCD</w:t>
            </w:r>
            <w:proofErr w:type="spellEnd"/>
            <w:r w:rsidRPr="00EE556A">
              <w:rPr>
                <w:rFonts w:ascii="Arial" w:hAnsi="Arial" w:cs="Arial"/>
                <w:sz w:val="24"/>
                <w:szCs w:val="24"/>
              </w:rPr>
              <w:t>/127/2024</w:t>
            </w:r>
            <w:r w:rsidR="00B6622F">
              <w:rPr>
                <w:rFonts w:ascii="Arial" w:hAnsi="Arial" w:cs="Arial"/>
                <w:sz w:val="24"/>
                <w:szCs w:val="24"/>
              </w:rPr>
              <w:t>. ---------------------------------------------------------</w:t>
            </w:r>
          </w:p>
        </w:tc>
        <w:tc>
          <w:tcPr>
            <w:tcW w:w="250" w:type="pct"/>
            <w:vAlign w:val="bottom"/>
          </w:tcPr>
          <w:p w14:paraId="2D92EE8D" w14:textId="1DFF2454"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102</w:t>
            </w:r>
          </w:p>
        </w:tc>
      </w:tr>
      <w:tr w:rsidR="00BE76AF" w:rsidRPr="00B816E7" w14:paraId="2DCB4E05" w14:textId="77777777" w:rsidTr="00B6622F">
        <w:trPr>
          <w:trHeight w:val="407"/>
        </w:trPr>
        <w:tc>
          <w:tcPr>
            <w:tcW w:w="4750" w:type="pct"/>
          </w:tcPr>
          <w:p w14:paraId="20E28C67" w14:textId="20B467AB"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/AG/05/2024</w:t>
            </w:r>
            <w:r w:rsidR="00B6622F">
              <w:rPr>
                <w:rFonts w:ascii="Arial" w:hAnsi="Arial" w:cs="Arial"/>
                <w:sz w:val="24"/>
                <w:szCs w:val="24"/>
              </w:rPr>
              <w:t>. ---------------------------------------------------------</w:t>
            </w:r>
            <w:r w:rsidR="00B6622F">
              <w:rPr>
                <w:rFonts w:ascii="Arial" w:hAnsi="Arial" w:cs="Arial"/>
                <w:sz w:val="24"/>
                <w:szCs w:val="24"/>
              </w:rPr>
              <w:t>----</w:t>
            </w:r>
          </w:p>
        </w:tc>
        <w:tc>
          <w:tcPr>
            <w:tcW w:w="250" w:type="pct"/>
            <w:vAlign w:val="bottom"/>
          </w:tcPr>
          <w:p w14:paraId="2E3120FD" w14:textId="7E4486BB"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103</w:t>
            </w:r>
          </w:p>
        </w:tc>
      </w:tr>
      <w:tr w:rsidR="00BE76AF" w:rsidRPr="00B816E7" w14:paraId="2E51E550" w14:textId="77777777" w:rsidTr="00B6622F">
        <w:trPr>
          <w:trHeight w:val="407"/>
        </w:trPr>
        <w:tc>
          <w:tcPr>
            <w:tcW w:w="4750" w:type="pct"/>
          </w:tcPr>
          <w:p w14:paraId="33A6AA55" w14:textId="47C92801"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/CG/15/2024</w:t>
            </w:r>
            <w:r w:rsidR="00B6622F">
              <w:rPr>
                <w:rFonts w:ascii="Arial" w:hAnsi="Arial" w:cs="Arial"/>
                <w:sz w:val="24"/>
                <w:szCs w:val="24"/>
              </w:rPr>
              <w:t>. -------------------------------------------------------------</w:t>
            </w:r>
          </w:p>
        </w:tc>
        <w:tc>
          <w:tcPr>
            <w:tcW w:w="250" w:type="pct"/>
            <w:vAlign w:val="bottom"/>
          </w:tcPr>
          <w:p w14:paraId="1BE153A0" w14:textId="44143A69"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104</w:t>
            </w:r>
          </w:p>
        </w:tc>
      </w:tr>
      <w:tr w:rsidR="00BE76AF" w:rsidRPr="00B816E7" w14:paraId="740871B5" w14:textId="77777777" w:rsidTr="00B6622F">
        <w:trPr>
          <w:trHeight w:val="407"/>
        </w:trPr>
        <w:tc>
          <w:tcPr>
            <w:tcW w:w="4750" w:type="pct"/>
          </w:tcPr>
          <w:p w14:paraId="4E466968" w14:textId="0B107C98"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/CG/16/2024</w:t>
            </w:r>
            <w:r w:rsidR="00B6622F">
              <w:rPr>
                <w:rFonts w:ascii="Arial" w:hAnsi="Arial" w:cs="Arial"/>
                <w:sz w:val="24"/>
                <w:szCs w:val="24"/>
              </w:rPr>
              <w:t>. -------------------------------------------------------------</w:t>
            </w:r>
          </w:p>
        </w:tc>
        <w:tc>
          <w:tcPr>
            <w:tcW w:w="250" w:type="pct"/>
            <w:vAlign w:val="bottom"/>
          </w:tcPr>
          <w:p w14:paraId="7E468FD2" w14:textId="5C0A18D9"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105</w:t>
            </w:r>
          </w:p>
        </w:tc>
      </w:tr>
      <w:tr w:rsidR="00BE76AF" w:rsidRPr="00B816E7" w14:paraId="5838B77D" w14:textId="77777777" w:rsidTr="00B6622F">
        <w:trPr>
          <w:trHeight w:val="407"/>
        </w:trPr>
        <w:tc>
          <w:tcPr>
            <w:tcW w:w="4750" w:type="pct"/>
          </w:tcPr>
          <w:p w14:paraId="11A90D8C" w14:textId="1288789C"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/CG/17/2024</w:t>
            </w:r>
            <w:r w:rsidR="00B6622F">
              <w:rPr>
                <w:rFonts w:ascii="Arial" w:hAnsi="Arial" w:cs="Arial"/>
                <w:sz w:val="24"/>
                <w:szCs w:val="24"/>
              </w:rPr>
              <w:t>. -------------------------------------------------------------</w:t>
            </w:r>
          </w:p>
        </w:tc>
        <w:tc>
          <w:tcPr>
            <w:tcW w:w="250" w:type="pct"/>
            <w:vAlign w:val="bottom"/>
          </w:tcPr>
          <w:p w14:paraId="1D79798C" w14:textId="55743F14"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106</w:t>
            </w:r>
          </w:p>
        </w:tc>
      </w:tr>
      <w:tr w:rsidR="00BE76AF" w:rsidRPr="00B816E7" w14:paraId="0D0B902C" w14:textId="77777777" w:rsidTr="00B6622F">
        <w:trPr>
          <w:trHeight w:val="407"/>
        </w:trPr>
        <w:tc>
          <w:tcPr>
            <w:tcW w:w="4750" w:type="pct"/>
          </w:tcPr>
          <w:p w14:paraId="560A8DFC" w14:textId="1887C4A7"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/SD/31/2024</w:t>
            </w:r>
            <w:r w:rsidR="00B6622F">
              <w:rPr>
                <w:rFonts w:ascii="Arial" w:hAnsi="Arial" w:cs="Arial"/>
                <w:sz w:val="24"/>
                <w:szCs w:val="24"/>
              </w:rPr>
              <w:t>. -------------------------------------------------------------</w:t>
            </w:r>
          </w:p>
        </w:tc>
        <w:tc>
          <w:tcPr>
            <w:tcW w:w="250" w:type="pct"/>
            <w:vAlign w:val="bottom"/>
          </w:tcPr>
          <w:p w14:paraId="6DF5E2D2" w14:textId="381E6EF8"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107</w:t>
            </w:r>
          </w:p>
        </w:tc>
      </w:tr>
      <w:tr w:rsidR="00BE76AF" w:rsidRPr="00B816E7" w14:paraId="7FFD851F" w14:textId="77777777" w:rsidTr="00B6622F">
        <w:trPr>
          <w:trHeight w:val="407"/>
        </w:trPr>
        <w:tc>
          <w:tcPr>
            <w:tcW w:w="4750" w:type="pct"/>
          </w:tcPr>
          <w:p w14:paraId="068CC532" w14:textId="2B8FF530"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/SD/40/2024</w:t>
            </w:r>
            <w:r w:rsidR="00B6622F">
              <w:rPr>
                <w:rFonts w:ascii="Arial" w:hAnsi="Arial" w:cs="Arial"/>
                <w:sz w:val="24"/>
                <w:szCs w:val="24"/>
              </w:rPr>
              <w:t>. -------------------------------------------------------------</w:t>
            </w:r>
          </w:p>
        </w:tc>
        <w:tc>
          <w:tcPr>
            <w:tcW w:w="250" w:type="pct"/>
            <w:vAlign w:val="bottom"/>
          </w:tcPr>
          <w:p w14:paraId="6175D1C6" w14:textId="01B739B3"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108</w:t>
            </w:r>
          </w:p>
        </w:tc>
      </w:tr>
      <w:tr w:rsidR="00BE76AF" w:rsidRPr="00B816E7" w14:paraId="10C0CBFA" w14:textId="77777777" w:rsidTr="00B6622F">
        <w:trPr>
          <w:trHeight w:val="407"/>
        </w:trPr>
        <w:tc>
          <w:tcPr>
            <w:tcW w:w="4750" w:type="pct"/>
          </w:tcPr>
          <w:p w14:paraId="74ED71D6" w14:textId="4CBE06F5"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/SD/47/2024</w:t>
            </w:r>
            <w:r w:rsidR="00B6622F">
              <w:rPr>
                <w:rFonts w:ascii="Arial" w:hAnsi="Arial" w:cs="Arial"/>
                <w:sz w:val="24"/>
                <w:szCs w:val="24"/>
              </w:rPr>
              <w:t>. -------------------------------------------------------------</w:t>
            </w:r>
          </w:p>
        </w:tc>
        <w:tc>
          <w:tcPr>
            <w:tcW w:w="250" w:type="pct"/>
            <w:vAlign w:val="bottom"/>
          </w:tcPr>
          <w:p w14:paraId="543502FF" w14:textId="7A3F98D1"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109</w:t>
            </w:r>
          </w:p>
        </w:tc>
      </w:tr>
      <w:tr w:rsidR="00BE76AF" w:rsidRPr="00B816E7" w14:paraId="600185AD" w14:textId="77777777" w:rsidTr="00B6622F">
        <w:trPr>
          <w:trHeight w:val="407"/>
        </w:trPr>
        <w:tc>
          <w:tcPr>
            <w:tcW w:w="4750" w:type="pct"/>
          </w:tcPr>
          <w:p w14:paraId="6335DE79" w14:textId="311DBAA6"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/SD/51/2024</w:t>
            </w:r>
            <w:r w:rsidR="00B6622F">
              <w:rPr>
                <w:rFonts w:ascii="Arial" w:hAnsi="Arial" w:cs="Arial"/>
                <w:sz w:val="24"/>
                <w:szCs w:val="24"/>
              </w:rPr>
              <w:t>. -------------------------------------------------------------</w:t>
            </w:r>
          </w:p>
        </w:tc>
        <w:tc>
          <w:tcPr>
            <w:tcW w:w="250" w:type="pct"/>
            <w:vAlign w:val="bottom"/>
          </w:tcPr>
          <w:p w14:paraId="24A4C40A" w14:textId="641F3583"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111</w:t>
            </w:r>
          </w:p>
        </w:tc>
      </w:tr>
      <w:tr w:rsidR="00BE76AF" w:rsidRPr="00B816E7" w14:paraId="33CCFF1C" w14:textId="77777777" w:rsidTr="00B6622F">
        <w:trPr>
          <w:trHeight w:val="407"/>
        </w:trPr>
        <w:tc>
          <w:tcPr>
            <w:tcW w:w="4750" w:type="pct"/>
          </w:tcPr>
          <w:p w14:paraId="7A2AF13F" w14:textId="5C8E3D62"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/SD/55/2024</w:t>
            </w:r>
            <w:r w:rsidR="00B6622F">
              <w:rPr>
                <w:rFonts w:ascii="Arial" w:hAnsi="Arial" w:cs="Arial"/>
                <w:sz w:val="24"/>
                <w:szCs w:val="24"/>
              </w:rPr>
              <w:t>. -------------------------------------------------------------</w:t>
            </w:r>
          </w:p>
        </w:tc>
        <w:tc>
          <w:tcPr>
            <w:tcW w:w="250" w:type="pct"/>
            <w:vAlign w:val="bottom"/>
          </w:tcPr>
          <w:p w14:paraId="5C75F1E0" w14:textId="7B65C744"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112</w:t>
            </w:r>
          </w:p>
        </w:tc>
      </w:tr>
      <w:tr w:rsidR="00BE76AF" w:rsidRPr="00B816E7" w14:paraId="0EB67A8D" w14:textId="77777777" w:rsidTr="00B6622F">
        <w:trPr>
          <w:trHeight w:val="407"/>
        </w:trPr>
        <w:tc>
          <w:tcPr>
            <w:tcW w:w="4750" w:type="pct"/>
          </w:tcPr>
          <w:p w14:paraId="3A5B1900" w14:textId="57D5B297" w:rsidR="00BE76AF" w:rsidRPr="002A54C3"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/SD/58/2024</w:t>
            </w:r>
            <w:r w:rsidR="00B6622F">
              <w:rPr>
                <w:rFonts w:ascii="Arial" w:hAnsi="Arial" w:cs="Arial"/>
                <w:sz w:val="24"/>
                <w:szCs w:val="24"/>
              </w:rPr>
              <w:t>. -------------------------------------------------------------</w:t>
            </w:r>
          </w:p>
        </w:tc>
        <w:tc>
          <w:tcPr>
            <w:tcW w:w="250" w:type="pct"/>
            <w:vAlign w:val="bottom"/>
          </w:tcPr>
          <w:p w14:paraId="53DADF54" w14:textId="6209569D" w:rsidR="00BE76AF" w:rsidRPr="002A54C3" w:rsidRDefault="00BE76AF" w:rsidP="00BE76AF">
            <w:pPr>
              <w:pStyle w:val="TableParagraph"/>
              <w:ind w:left="0"/>
              <w:jc w:val="right"/>
              <w:rPr>
                <w:rFonts w:ascii="Arial" w:hAnsi="Arial" w:cs="Arial"/>
                <w:sz w:val="24"/>
                <w:szCs w:val="24"/>
              </w:rPr>
            </w:pPr>
            <w:r>
              <w:rPr>
                <w:rFonts w:ascii="Arial" w:hAnsi="Arial" w:cs="Arial"/>
                <w:sz w:val="24"/>
                <w:szCs w:val="24"/>
              </w:rPr>
              <w:t>113</w:t>
            </w:r>
          </w:p>
        </w:tc>
      </w:tr>
      <w:tr w:rsidR="00BE76AF" w:rsidRPr="00B816E7" w14:paraId="06D5B5B7" w14:textId="77777777" w:rsidTr="00B6622F">
        <w:trPr>
          <w:trHeight w:val="407"/>
        </w:trPr>
        <w:tc>
          <w:tcPr>
            <w:tcW w:w="4750" w:type="pct"/>
          </w:tcPr>
          <w:p w14:paraId="687AB943" w14:textId="3C312A77"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/SD/59/2024</w:t>
            </w:r>
            <w:r w:rsidR="00B6622F">
              <w:rPr>
                <w:rFonts w:ascii="Arial" w:hAnsi="Arial" w:cs="Arial"/>
                <w:sz w:val="24"/>
                <w:szCs w:val="24"/>
              </w:rPr>
              <w:t>. -------------------------------------------------------------</w:t>
            </w:r>
          </w:p>
        </w:tc>
        <w:tc>
          <w:tcPr>
            <w:tcW w:w="250" w:type="pct"/>
            <w:vAlign w:val="bottom"/>
          </w:tcPr>
          <w:p w14:paraId="47223846" w14:textId="6AF5293F" w:rsidR="00BE76AF" w:rsidRDefault="00BE76AF" w:rsidP="00BE76AF">
            <w:pPr>
              <w:pStyle w:val="TableParagraph"/>
              <w:ind w:left="0"/>
              <w:jc w:val="right"/>
              <w:rPr>
                <w:rFonts w:ascii="Arial" w:hAnsi="Arial" w:cs="Arial"/>
                <w:sz w:val="24"/>
                <w:szCs w:val="24"/>
              </w:rPr>
            </w:pPr>
            <w:r>
              <w:rPr>
                <w:rFonts w:ascii="Arial" w:hAnsi="Arial" w:cs="Arial"/>
                <w:sz w:val="24"/>
                <w:szCs w:val="24"/>
              </w:rPr>
              <w:t>115</w:t>
            </w:r>
          </w:p>
        </w:tc>
      </w:tr>
      <w:tr w:rsidR="00BE76AF" w:rsidRPr="00B816E7" w14:paraId="16831302" w14:textId="77777777" w:rsidTr="00B6622F">
        <w:trPr>
          <w:trHeight w:val="407"/>
        </w:trPr>
        <w:tc>
          <w:tcPr>
            <w:tcW w:w="4750" w:type="pct"/>
          </w:tcPr>
          <w:p w14:paraId="5DC3E1A2" w14:textId="4536E861"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/SD/60/2024</w:t>
            </w:r>
            <w:r w:rsidR="00B6622F">
              <w:rPr>
                <w:rFonts w:ascii="Arial" w:hAnsi="Arial" w:cs="Arial"/>
                <w:sz w:val="24"/>
                <w:szCs w:val="24"/>
              </w:rPr>
              <w:t>. -------------------------------------------------------------</w:t>
            </w:r>
          </w:p>
        </w:tc>
        <w:tc>
          <w:tcPr>
            <w:tcW w:w="250" w:type="pct"/>
            <w:vAlign w:val="bottom"/>
          </w:tcPr>
          <w:p w14:paraId="3EB3E5C9" w14:textId="7DF7ADF4" w:rsidR="00BE76AF" w:rsidRDefault="00BE76AF" w:rsidP="00BE76AF">
            <w:pPr>
              <w:pStyle w:val="TableParagraph"/>
              <w:ind w:left="0"/>
              <w:jc w:val="right"/>
              <w:rPr>
                <w:rFonts w:ascii="Arial" w:hAnsi="Arial" w:cs="Arial"/>
                <w:sz w:val="24"/>
                <w:szCs w:val="24"/>
              </w:rPr>
            </w:pPr>
            <w:r>
              <w:rPr>
                <w:rFonts w:ascii="Arial" w:hAnsi="Arial" w:cs="Arial"/>
                <w:sz w:val="24"/>
                <w:szCs w:val="24"/>
              </w:rPr>
              <w:t>116</w:t>
            </w:r>
          </w:p>
        </w:tc>
      </w:tr>
      <w:tr w:rsidR="00BE76AF" w:rsidRPr="00B816E7" w14:paraId="6C3CCB1B" w14:textId="77777777" w:rsidTr="00B6622F">
        <w:trPr>
          <w:trHeight w:val="407"/>
        </w:trPr>
        <w:tc>
          <w:tcPr>
            <w:tcW w:w="4750" w:type="pct"/>
          </w:tcPr>
          <w:p w14:paraId="153C6F16" w14:textId="667DA036"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/SD/61/2024</w:t>
            </w:r>
            <w:r w:rsidR="00B6622F">
              <w:rPr>
                <w:rFonts w:ascii="Arial" w:hAnsi="Arial" w:cs="Arial"/>
                <w:sz w:val="24"/>
                <w:szCs w:val="24"/>
              </w:rPr>
              <w:t>. -------------------------------------------------------------</w:t>
            </w:r>
          </w:p>
        </w:tc>
        <w:tc>
          <w:tcPr>
            <w:tcW w:w="250" w:type="pct"/>
            <w:vAlign w:val="bottom"/>
          </w:tcPr>
          <w:p w14:paraId="4A7E5983" w14:textId="4A000B14" w:rsidR="00BE76AF" w:rsidRDefault="00BE76AF" w:rsidP="00BE76AF">
            <w:pPr>
              <w:pStyle w:val="TableParagraph"/>
              <w:ind w:left="0"/>
              <w:jc w:val="right"/>
              <w:rPr>
                <w:rFonts w:ascii="Arial" w:hAnsi="Arial" w:cs="Arial"/>
                <w:sz w:val="24"/>
                <w:szCs w:val="24"/>
              </w:rPr>
            </w:pPr>
            <w:r>
              <w:rPr>
                <w:rFonts w:ascii="Arial" w:hAnsi="Arial" w:cs="Arial"/>
                <w:sz w:val="24"/>
                <w:szCs w:val="24"/>
              </w:rPr>
              <w:t>118</w:t>
            </w:r>
          </w:p>
        </w:tc>
      </w:tr>
      <w:tr w:rsidR="00BE76AF" w:rsidRPr="00B816E7" w14:paraId="2E7A30F2" w14:textId="77777777" w:rsidTr="00B6622F">
        <w:trPr>
          <w:trHeight w:val="407"/>
        </w:trPr>
        <w:tc>
          <w:tcPr>
            <w:tcW w:w="4750" w:type="pct"/>
          </w:tcPr>
          <w:p w14:paraId="30B3DEBA" w14:textId="7C7822B0"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/SD/62/2024</w:t>
            </w:r>
            <w:r w:rsidR="00B6622F">
              <w:rPr>
                <w:rFonts w:ascii="Arial" w:hAnsi="Arial" w:cs="Arial"/>
                <w:sz w:val="24"/>
                <w:szCs w:val="24"/>
              </w:rPr>
              <w:t>. -------------------------------------------------------------</w:t>
            </w:r>
          </w:p>
        </w:tc>
        <w:tc>
          <w:tcPr>
            <w:tcW w:w="250" w:type="pct"/>
            <w:vAlign w:val="bottom"/>
          </w:tcPr>
          <w:p w14:paraId="7F745F55" w14:textId="4A3EB052" w:rsidR="00BE76AF" w:rsidRDefault="00BE76AF" w:rsidP="00BE76AF">
            <w:pPr>
              <w:pStyle w:val="TableParagraph"/>
              <w:ind w:left="0"/>
              <w:jc w:val="right"/>
              <w:rPr>
                <w:rFonts w:ascii="Arial" w:hAnsi="Arial" w:cs="Arial"/>
                <w:sz w:val="24"/>
                <w:szCs w:val="24"/>
              </w:rPr>
            </w:pPr>
            <w:r>
              <w:rPr>
                <w:rFonts w:ascii="Arial" w:hAnsi="Arial" w:cs="Arial"/>
                <w:sz w:val="24"/>
                <w:szCs w:val="24"/>
              </w:rPr>
              <w:t>119</w:t>
            </w:r>
          </w:p>
        </w:tc>
      </w:tr>
      <w:tr w:rsidR="00BE76AF" w:rsidRPr="00B816E7" w14:paraId="0BF437D2" w14:textId="77777777" w:rsidTr="00B6622F">
        <w:trPr>
          <w:trHeight w:val="407"/>
        </w:trPr>
        <w:tc>
          <w:tcPr>
            <w:tcW w:w="4750" w:type="pct"/>
          </w:tcPr>
          <w:p w14:paraId="74CEC0B6" w14:textId="27D7A96F"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/SD/67/2024</w:t>
            </w:r>
            <w:r w:rsidR="00B6622F">
              <w:rPr>
                <w:rFonts w:ascii="Arial" w:hAnsi="Arial" w:cs="Arial"/>
                <w:sz w:val="24"/>
                <w:szCs w:val="24"/>
              </w:rPr>
              <w:t>. -------------------------------------------------------------</w:t>
            </w:r>
          </w:p>
        </w:tc>
        <w:tc>
          <w:tcPr>
            <w:tcW w:w="250" w:type="pct"/>
            <w:vAlign w:val="bottom"/>
          </w:tcPr>
          <w:p w14:paraId="3AC3FE01" w14:textId="4070A4B2" w:rsidR="00BE76AF" w:rsidRDefault="00BE76AF" w:rsidP="00BE76AF">
            <w:pPr>
              <w:pStyle w:val="TableParagraph"/>
              <w:ind w:left="0"/>
              <w:jc w:val="right"/>
              <w:rPr>
                <w:rFonts w:ascii="Arial" w:hAnsi="Arial" w:cs="Arial"/>
                <w:sz w:val="24"/>
                <w:szCs w:val="24"/>
              </w:rPr>
            </w:pPr>
            <w:r>
              <w:rPr>
                <w:rFonts w:ascii="Arial" w:hAnsi="Arial" w:cs="Arial"/>
                <w:sz w:val="24"/>
                <w:szCs w:val="24"/>
              </w:rPr>
              <w:t>120</w:t>
            </w:r>
          </w:p>
        </w:tc>
      </w:tr>
      <w:tr w:rsidR="00BE76AF" w:rsidRPr="00B816E7" w14:paraId="58E80A40" w14:textId="77777777" w:rsidTr="00B6622F">
        <w:trPr>
          <w:trHeight w:val="407"/>
        </w:trPr>
        <w:tc>
          <w:tcPr>
            <w:tcW w:w="4750" w:type="pct"/>
          </w:tcPr>
          <w:p w14:paraId="70B4F51B" w14:textId="63BC26CD"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/CD/ 101/2024</w:t>
            </w:r>
            <w:r w:rsidR="00B6622F">
              <w:rPr>
                <w:rFonts w:ascii="Arial" w:hAnsi="Arial" w:cs="Arial"/>
                <w:sz w:val="24"/>
                <w:szCs w:val="24"/>
              </w:rPr>
              <w:t>. ----------------------------------------------------------</w:t>
            </w:r>
          </w:p>
        </w:tc>
        <w:tc>
          <w:tcPr>
            <w:tcW w:w="250" w:type="pct"/>
            <w:vAlign w:val="bottom"/>
          </w:tcPr>
          <w:p w14:paraId="692C05D1" w14:textId="5D552B15" w:rsidR="00BE76AF" w:rsidRDefault="00BE76AF" w:rsidP="00BE76AF">
            <w:pPr>
              <w:pStyle w:val="TableParagraph"/>
              <w:ind w:left="0"/>
              <w:jc w:val="right"/>
              <w:rPr>
                <w:rFonts w:ascii="Arial" w:hAnsi="Arial" w:cs="Arial"/>
                <w:sz w:val="24"/>
                <w:szCs w:val="24"/>
              </w:rPr>
            </w:pPr>
            <w:r>
              <w:rPr>
                <w:rFonts w:ascii="Arial" w:hAnsi="Arial" w:cs="Arial"/>
                <w:sz w:val="24"/>
                <w:szCs w:val="24"/>
              </w:rPr>
              <w:t>122</w:t>
            </w:r>
          </w:p>
        </w:tc>
      </w:tr>
      <w:tr w:rsidR="00BE76AF" w:rsidRPr="00B816E7" w14:paraId="48FDFBA5" w14:textId="77777777" w:rsidTr="00B6622F">
        <w:trPr>
          <w:trHeight w:val="407"/>
        </w:trPr>
        <w:tc>
          <w:tcPr>
            <w:tcW w:w="4750" w:type="pct"/>
          </w:tcPr>
          <w:p w14:paraId="02DFF19F" w14:textId="246BEC82"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EE556A">
              <w:rPr>
                <w:rFonts w:ascii="Arial" w:hAnsi="Arial" w:cs="Arial"/>
                <w:sz w:val="24"/>
                <w:szCs w:val="24"/>
              </w:rPr>
              <w:t>CMyCVP</w:t>
            </w:r>
            <w:proofErr w:type="spellEnd"/>
            <w:proofErr w:type="gramEnd"/>
            <w:r w:rsidRPr="00EE556A">
              <w:rPr>
                <w:rFonts w:ascii="Arial" w:hAnsi="Arial" w:cs="Arial"/>
                <w:sz w:val="24"/>
                <w:szCs w:val="24"/>
              </w:rPr>
              <w:t>/CD/126/2024</w:t>
            </w:r>
            <w:r w:rsidR="00B6622F">
              <w:rPr>
                <w:rFonts w:ascii="Arial" w:hAnsi="Arial" w:cs="Arial"/>
                <w:sz w:val="24"/>
                <w:szCs w:val="24"/>
              </w:rPr>
              <w:t>. -----------------------------------------------------------</w:t>
            </w:r>
          </w:p>
        </w:tc>
        <w:tc>
          <w:tcPr>
            <w:tcW w:w="250" w:type="pct"/>
            <w:vAlign w:val="bottom"/>
          </w:tcPr>
          <w:p w14:paraId="64451330" w14:textId="22E35E40" w:rsidR="00BE76AF" w:rsidRDefault="00BE76AF" w:rsidP="00BE76AF">
            <w:pPr>
              <w:pStyle w:val="TableParagraph"/>
              <w:ind w:left="0"/>
              <w:jc w:val="right"/>
              <w:rPr>
                <w:rFonts w:ascii="Arial" w:hAnsi="Arial" w:cs="Arial"/>
                <w:sz w:val="24"/>
                <w:szCs w:val="24"/>
              </w:rPr>
            </w:pPr>
            <w:r>
              <w:rPr>
                <w:rFonts w:ascii="Arial" w:hAnsi="Arial" w:cs="Arial"/>
                <w:sz w:val="24"/>
                <w:szCs w:val="24"/>
              </w:rPr>
              <w:t>123</w:t>
            </w:r>
          </w:p>
        </w:tc>
      </w:tr>
      <w:tr w:rsidR="00BE76AF" w:rsidRPr="00B816E7" w14:paraId="7792D51C" w14:textId="77777777" w:rsidTr="00B6622F">
        <w:trPr>
          <w:trHeight w:val="407"/>
        </w:trPr>
        <w:tc>
          <w:tcPr>
            <w:tcW w:w="4750" w:type="pct"/>
          </w:tcPr>
          <w:p w14:paraId="6E745652" w14:textId="5708F7AA"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/CD/128/2024</w:t>
            </w:r>
            <w:r w:rsidR="00B6622F">
              <w:rPr>
                <w:rFonts w:ascii="Arial" w:hAnsi="Arial" w:cs="Arial"/>
                <w:sz w:val="24"/>
                <w:szCs w:val="24"/>
              </w:rPr>
              <w:t>. -----------------------------------------------------------</w:t>
            </w:r>
          </w:p>
        </w:tc>
        <w:tc>
          <w:tcPr>
            <w:tcW w:w="250" w:type="pct"/>
            <w:vAlign w:val="bottom"/>
          </w:tcPr>
          <w:p w14:paraId="002070C5" w14:textId="2F45ACFB" w:rsidR="00BE76AF" w:rsidRDefault="00BE76AF" w:rsidP="00BE76AF">
            <w:pPr>
              <w:pStyle w:val="TableParagraph"/>
              <w:ind w:left="0"/>
              <w:jc w:val="right"/>
              <w:rPr>
                <w:rFonts w:ascii="Arial" w:hAnsi="Arial" w:cs="Arial"/>
                <w:sz w:val="24"/>
                <w:szCs w:val="24"/>
              </w:rPr>
            </w:pPr>
            <w:r>
              <w:rPr>
                <w:rFonts w:ascii="Arial" w:hAnsi="Arial" w:cs="Arial"/>
                <w:sz w:val="24"/>
                <w:szCs w:val="24"/>
              </w:rPr>
              <w:t>125</w:t>
            </w:r>
          </w:p>
        </w:tc>
      </w:tr>
      <w:tr w:rsidR="00BE76AF" w:rsidRPr="00B816E7" w14:paraId="15D030CD" w14:textId="77777777" w:rsidTr="00B6622F">
        <w:trPr>
          <w:trHeight w:val="407"/>
        </w:trPr>
        <w:tc>
          <w:tcPr>
            <w:tcW w:w="4750" w:type="pct"/>
          </w:tcPr>
          <w:p w14:paraId="62F66A01" w14:textId="0E1223E1"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/CD/133/2024</w:t>
            </w:r>
            <w:r w:rsidR="00B6622F">
              <w:rPr>
                <w:rFonts w:ascii="Arial" w:hAnsi="Arial" w:cs="Arial"/>
                <w:sz w:val="24"/>
                <w:szCs w:val="24"/>
              </w:rPr>
              <w:t>. -----------------------------------------------------------</w:t>
            </w:r>
          </w:p>
        </w:tc>
        <w:tc>
          <w:tcPr>
            <w:tcW w:w="250" w:type="pct"/>
            <w:vAlign w:val="bottom"/>
          </w:tcPr>
          <w:p w14:paraId="224D9815" w14:textId="1350E1D4" w:rsidR="00BE76AF" w:rsidRDefault="00BE76AF" w:rsidP="00BE76AF">
            <w:pPr>
              <w:pStyle w:val="TableParagraph"/>
              <w:ind w:left="0"/>
              <w:jc w:val="right"/>
              <w:rPr>
                <w:rFonts w:ascii="Arial" w:hAnsi="Arial" w:cs="Arial"/>
                <w:sz w:val="24"/>
                <w:szCs w:val="24"/>
              </w:rPr>
            </w:pPr>
            <w:r>
              <w:rPr>
                <w:rFonts w:ascii="Arial" w:hAnsi="Arial" w:cs="Arial"/>
                <w:sz w:val="24"/>
                <w:szCs w:val="24"/>
              </w:rPr>
              <w:t>126</w:t>
            </w:r>
          </w:p>
        </w:tc>
      </w:tr>
      <w:tr w:rsidR="00BE76AF" w:rsidRPr="00B816E7" w14:paraId="40AFA418" w14:textId="77777777" w:rsidTr="00B6622F">
        <w:trPr>
          <w:trHeight w:val="407"/>
        </w:trPr>
        <w:tc>
          <w:tcPr>
            <w:tcW w:w="4750" w:type="pct"/>
          </w:tcPr>
          <w:p w14:paraId="77DE2C6C" w14:textId="68F73086"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/CD/136/2024</w:t>
            </w:r>
            <w:r w:rsidR="00B6622F">
              <w:rPr>
                <w:rFonts w:ascii="Arial" w:hAnsi="Arial" w:cs="Arial"/>
                <w:sz w:val="24"/>
                <w:szCs w:val="24"/>
              </w:rPr>
              <w:t>. -----------------------------------------------------------</w:t>
            </w:r>
          </w:p>
        </w:tc>
        <w:tc>
          <w:tcPr>
            <w:tcW w:w="250" w:type="pct"/>
            <w:vAlign w:val="bottom"/>
          </w:tcPr>
          <w:p w14:paraId="215B2538" w14:textId="327693F6" w:rsidR="00BE76AF" w:rsidRDefault="00BE76AF" w:rsidP="00BE76AF">
            <w:pPr>
              <w:pStyle w:val="TableParagraph"/>
              <w:ind w:left="0"/>
              <w:jc w:val="right"/>
              <w:rPr>
                <w:rFonts w:ascii="Arial" w:hAnsi="Arial" w:cs="Arial"/>
                <w:sz w:val="24"/>
                <w:szCs w:val="24"/>
              </w:rPr>
            </w:pPr>
            <w:r>
              <w:rPr>
                <w:rFonts w:ascii="Arial" w:hAnsi="Arial" w:cs="Arial"/>
                <w:sz w:val="24"/>
                <w:szCs w:val="24"/>
              </w:rPr>
              <w:t>128</w:t>
            </w:r>
          </w:p>
        </w:tc>
      </w:tr>
      <w:tr w:rsidR="00BE76AF" w:rsidRPr="00B816E7" w14:paraId="18D914A5" w14:textId="77777777" w:rsidTr="00B6622F">
        <w:trPr>
          <w:trHeight w:val="407"/>
        </w:trPr>
        <w:tc>
          <w:tcPr>
            <w:tcW w:w="4750" w:type="pct"/>
          </w:tcPr>
          <w:p w14:paraId="6A7AF95C" w14:textId="6E0D70F3"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/CD/138/2024</w:t>
            </w:r>
            <w:r w:rsidR="00B6622F">
              <w:rPr>
                <w:rFonts w:ascii="Arial" w:hAnsi="Arial" w:cs="Arial"/>
                <w:sz w:val="24"/>
                <w:szCs w:val="24"/>
              </w:rPr>
              <w:t>. -----------------------------------------------------------</w:t>
            </w:r>
          </w:p>
        </w:tc>
        <w:tc>
          <w:tcPr>
            <w:tcW w:w="250" w:type="pct"/>
            <w:vAlign w:val="bottom"/>
          </w:tcPr>
          <w:p w14:paraId="0ABD3CFB" w14:textId="3A1D9044" w:rsidR="00BE76AF" w:rsidRDefault="00BE76AF" w:rsidP="00BE76AF">
            <w:pPr>
              <w:pStyle w:val="TableParagraph"/>
              <w:ind w:left="0"/>
              <w:jc w:val="right"/>
              <w:rPr>
                <w:rFonts w:ascii="Arial" w:hAnsi="Arial" w:cs="Arial"/>
                <w:sz w:val="24"/>
                <w:szCs w:val="24"/>
              </w:rPr>
            </w:pPr>
            <w:r>
              <w:rPr>
                <w:rFonts w:ascii="Arial" w:hAnsi="Arial" w:cs="Arial"/>
                <w:sz w:val="24"/>
                <w:szCs w:val="24"/>
              </w:rPr>
              <w:t>129</w:t>
            </w:r>
          </w:p>
        </w:tc>
      </w:tr>
      <w:tr w:rsidR="00BE76AF" w:rsidRPr="00B816E7" w14:paraId="698A67A5" w14:textId="77777777" w:rsidTr="00B6622F">
        <w:trPr>
          <w:trHeight w:val="407"/>
        </w:trPr>
        <w:tc>
          <w:tcPr>
            <w:tcW w:w="4750" w:type="pct"/>
          </w:tcPr>
          <w:p w14:paraId="7087A278" w14:textId="14B3062D"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/CD/139/2024</w:t>
            </w:r>
            <w:r w:rsidR="00B6622F">
              <w:rPr>
                <w:rFonts w:ascii="Arial" w:hAnsi="Arial" w:cs="Arial"/>
                <w:sz w:val="24"/>
                <w:szCs w:val="24"/>
              </w:rPr>
              <w:t>. -----------------------------------------------------------</w:t>
            </w:r>
          </w:p>
        </w:tc>
        <w:tc>
          <w:tcPr>
            <w:tcW w:w="250" w:type="pct"/>
            <w:vAlign w:val="bottom"/>
          </w:tcPr>
          <w:p w14:paraId="1E70D43A" w14:textId="73D7081B" w:rsidR="00BE76AF" w:rsidRDefault="00BE76AF" w:rsidP="00BE76AF">
            <w:pPr>
              <w:pStyle w:val="TableParagraph"/>
              <w:ind w:left="0"/>
              <w:jc w:val="right"/>
              <w:rPr>
                <w:rFonts w:ascii="Arial" w:hAnsi="Arial" w:cs="Arial"/>
                <w:sz w:val="24"/>
                <w:szCs w:val="24"/>
              </w:rPr>
            </w:pPr>
            <w:r>
              <w:rPr>
                <w:rFonts w:ascii="Arial" w:hAnsi="Arial" w:cs="Arial"/>
                <w:sz w:val="24"/>
                <w:szCs w:val="24"/>
              </w:rPr>
              <w:t>131</w:t>
            </w:r>
          </w:p>
        </w:tc>
      </w:tr>
      <w:tr w:rsidR="00BE76AF" w:rsidRPr="00B816E7" w14:paraId="6FBF0162" w14:textId="77777777" w:rsidTr="00B6622F">
        <w:trPr>
          <w:trHeight w:val="407"/>
        </w:trPr>
        <w:tc>
          <w:tcPr>
            <w:tcW w:w="4750" w:type="pct"/>
          </w:tcPr>
          <w:p w14:paraId="5BEBB57F" w14:textId="3300B567"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/CD/140/2024</w:t>
            </w:r>
            <w:r w:rsidR="00B6622F">
              <w:rPr>
                <w:rFonts w:ascii="Arial" w:hAnsi="Arial" w:cs="Arial"/>
                <w:sz w:val="24"/>
                <w:szCs w:val="24"/>
              </w:rPr>
              <w:t>. -----------------------------------------------------------</w:t>
            </w:r>
          </w:p>
        </w:tc>
        <w:tc>
          <w:tcPr>
            <w:tcW w:w="250" w:type="pct"/>
            <w:vAlign w:val="bottom"/>
          </w:tcPr>
          <w:p w14:paraId="7C9EB627" w14:textId="0CFDAE36" w:rsidR="00BE76AF" w:rsidRDefault="00BE76AF" w:rsidP="00BE76AF">
            <w:pPr>
              <w:pStyle w:val="TableParagraph"/>
              <w:ind w:left="0"/>
              <w:jc w:val="right"/>
              <w:rPr>
                <w:rFonts w:ascii="Arial" w:hAnsi="Arial" w:cs="Arial"/>
                <w:sz w:val="24"/>
                <w:szCs w:val="24"/>
              </w:rPr>
            </w:pPr>
            <w:r>
              <w:rPr>
                <w:rFonts w:ascii="Arial" w:hAnsi="Arial" w:cs="Arial"/>
                <w:sz w:val="24"/>
                <w:szCs w:val="24"/>
              </w:rPr>
              <w:t>133</w:t>
            </w:r>
          </w:p>
        </w:tc>
      </w:tr>
      <w:tr w:rsidR="00BE76AF" w:rsidRPr="00B816E7" w14:paraId="1FF82D01" w14:textId="77777777" w:rsidTr="00B6622F">
        <w:trPr>
          <w:trHeight w:val="407"/>
        </w:trPr>
        <w:tc>
          <w:tcPr>
            <w:tcW w:w="4750" w:type="pct"/>
          </w:tcPr>
          <w:p w14:paraId="44EC3937" w14:textId="3D3C0E14"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/CD/141/2024</w:t>
            </w:r>
            <w:r w:rsidR="00B6622F">
              <w:rPr>
                <w:rFonts w:ascii="Arial" w:hAnsi="Arial" w:cs="Arial"/>
                <w:sz w:val="24"/>
                <w:szCs w:val="24"/>
              </w:rPr>
              <w:t>. -----------------------------------------------------------</w:t>
            </w:r>
          </w:p>
        </w:tc>
        <w:tc>
          <w:tcPr>
            <w:tcW w:w="250" w:type="pct"/>
            <w:vAlign w:val="bottom"/>
          </w:tcPr>
          <w:p w14:paraId="355BDB48" w14:textId="3E9AC2D6" w:rsidR="00BE76AF" w:rsidRDefault="00BE76AF" w:rsidP="00BE76AF">
            <w:pPr>
              <w:pStyle w:val="TableParagraph"/>
              <w:ind w:left="0"/>
              <w:jc w:val="right"/>
              <w:rPr>
                <w:rFonts w:ascii="Arial" w:hAnsi="Arial" w:cs="Arial"/>
                <w:sz w:val="24"/>
                <w:szCs w:val="24"/>
              </w:rPr>
            </w:pPr>
            <w:r>
              <w:rPr>
                <w:rFonts w:ascii="Arial" w:hAnsi="Arial" w:cs="Arial"/>
                <w:sz w:val="24"/>
                <w:szCs w:val="24"/>
              </w:rPr>
              <w:t>134</w:t>
            </w:r>
          </w:p>
        </w:tc>
      </w:tr>
      <w:tr w:rsidR="00BE76AF" w:rsidRPr="00B816E7" w14:paraId="72A30379" w14:textId="77777777" w:rsidTr="00B6622F">
        <w:trPr>
          <w:trHeight w:val="407"/>
        </w:trPr>
        <w:tc>
          <w:tcPr>
            <w:tcW w:w="4750" w:type="pct"/>
          </w:tcPr>
          <w:p w14:paraId="03F38691" w14:textId="43F4F10E"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/CD/142/2024</w:t>
            </w:r>
            <w:r w:rsidR="00B6622F">
              <w:rPr>
                <w:rFonts w:ascii="Arial" w:hAnsi="Arial" w:cs="Arial"/>
                <w:sz w:val="24"/>
                <w:szCs w:val="24"/>
              </w:rPr>
              <w:t>. -----------------------------------------------------------</w:t>
            </w:r>
          </w:p>
        </w:tc>
        <w:tc>
          <w:tcPr>
            <w:tcW w:w="250" w:type="pct"/>
            <w:vAlign w:val="bottom"/>
          </w:tcPr>
          <w:p w14:paraId="307E26CB" w14:textId="2B1BBD3B" w:rsidR="00BE76AF" w:rsidRDefault="00BE76AF" w:rsidP="00BE76AF">
            <w:pPr>
              <w:pStyle w:val="TableParagraph"/>
              <w:ind w:left="0"/>
              <w:jc w:val="right"/>
              <w:rPr>
                <w:rFonts w:ascii="Arial" w:hAnsi="Arial" w:cs="Arial"/>
                <w:sz w:val="24"/>
                <w:szCs w:val="24"/>
              </w:rPr>
            </w:pPr>
            <w:r>
              <w:rPr>
                <w:rFonts w:ascii="Arial" w:hAnsi="Arial" w:cs="Arial"/>
                <w:sz w:val="24"/>
                <w:szCs w:val="24"/>
              </w:rPr>
              <w:t>136</w:t>
            </w:r>
          </w:p>
        </w:tc>
      </w:tr>
      <w:tr w:rsidR="00BE76AF" w:rsidRPr="00B816E7" w14:paraId="2A3BD264" w14:textId="77777777" w:rsidTr="00B6622F">
        <w:trPr>
          <w:trHeight w:val="407"/>
        </w:trPr>
        <w:tc>
          <w:tcPr>
            <w:tcW w:w="4750" w:type="pct"/>
          </w:tcPr>
          <w:p w14:paraId="4A5BC815" w14:textId="26D06D1F"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/CD/143/2024</w:t>
            </w:r>
            <w:r w:rsidR="00B6622F">
              <w:rPr>
                <w:rFonts w:ascii="Arial" w:hAnsi="Arial" w:cs="Arial"/>
                <w:sz w:val="24"/>
                <w:szCs w:val="24"/>
              </w:rPr>
              <w:t>. -----------------------------------------------------------</w:t>
            </w:r>
          </w:p>
        </w:tc>
        <w:tc>
          <w:tcPr>
            <w:tcW w:w="250" w:type="pct"/>
            <w:vAlign w:val="bottom"/>
          </w:tcPr>
          <w:p w14:paraId="3E179855" w14:textId="1529F7FD" w:rsidR="00BE76AF" w:rsidRDefault="00BE76AF" w:rsidP="00BE76AF">
            <w:pPr>
              <w:pStyle w:val="TableParagraph"/>
              <w:ind w:left="0"/>
              <w:jc w:val="right"/>
              <w:rPr>
                <w:rFonts w:ascii="Arial" w:hAnsi="Arial" w:cs="Arial"/>
                <w:sz w:val="24"/>
                <w:szCs w:val="24"/>
              </w:rPr>
            </w:pPr>
            <w:r>
              <w:rPr>
                <w:rFonts w:ascii="Arial" w:hAnsi="Arial" w:cs="Arial"/>
                <w:sz w:val="24"/>
                <w:szCs w:val="24"/>
              </w:rPr>
              <w:t>137</w:t>
            </w:r>
          </w:p>
        </w:tc>
      </w:tr>
      <w:tr w:rsidR="00BE76AF" w:rsidRPr="00B816E7" w14:paraId="77A303E1" w14:textId="77777777" w:rsidTr="00B6622F">
        <w:trPr>
          <w:trHeight w:val="407"/>
        </w:trPr>
        <w:tc>
          <w:tcPr>
            <w:tcW w:w="4750" w:type="pct"/>
          </w:tcPr>
          <w:p w14:paraId="772C43C3" w14:textId="24F6F93B"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lastRenderedPageBreak/>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/CD/144/2024</w:t>
            </w:r>
            <w:r w:rsidR="00B6622F">
              <w:rPr>
                <w:rFonts w:ascii="Arial" w:hAnsi="Arial" w:cs="Arial"/>
                <w:sz w:val="24"/>
                <w:szCs w:val="24"/>
              </w:rPr>
              <w:t>. -----------------------------------------------------------</w:t>
            </w:r>
          </w:p>
        </w:tc>
        <w:tc>
          <w:tcPr>
            <w:tcW w:w="250" w:type="pct"/>
            <w:vAlign w:val="bottom"/>
          </w:tcPr>
          <w:p w14:paraId="78307FC8" w14:textId="6D995B8A" w:rsidR="00BE76AF" w:rsidRDefault="00BE76AF" w:rsidP="00BE76AF">
            <w:pPr>
              <w:pStyle w:val="TableParagraph"/>
              <w:ind w:left="0"/>
              <w:jc w:val="right"/>
              <w:rPr>
                <w:rFonts w:ascii="Arial" w:hAnsi="Arial" w:cs="Arial"/>
                <w:sz w:val="24"/>
                <w:szCs w:val="24"/>
              </w:rPr>
            </w:pPr>
            <w:r>
              <w:rPr>
                <w:rFonts w:ascii="Arial" w:hAnsi="Arial" w:cs="Arial"/>
                <w:sz w:val="24"/>
                <w:szCs w:val="24"/>
              </w:rPr>
              <w:t>139</w:t>
            </w:r>
          </w:p>
        </w:tc>
      </w:tr>
      <w:tr w:rsidR="00BE76AF" w:rsidRPr="00B816E7" w14:paraId="2065D687" w14:textId="77777777" w:rsidTr="00B6622F">
        <w:trPr>
          <w:trHeight w:val="407"/>
        </w:trPr>
        <w:tc>
          <w:tcPr>
            <w:tcW w:w="4750" w:type="pct"/>
          </w:tcPr>
          <w:p w14:paraId="3D7994EE" w14:textId="31C42467"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/CD/145/2024</w:t>
            </w:r>
            <w:r w:rsidR="00B6622F">
              <w:rPr>
                <w:rFonts w:ascii="Arial" w:hAnsi="Arial" w:cs="Arial"/>
                <w:sz w:val="24"/>
                <w:szCs w:val="24"/>
              </w:rPr>
              <w:t>. -----------------------------------------------------------</w:t>
            </w:r>
          </w:p>
        </w:tc>
        <w:tc>
          <w:tcPr>
            <w:tcW w:w="250" w:type="pct"/>
            <w:vAlign w:val="bottom"/>
          </w:tcPr>
          <w:p w14:paraId="7C533D5B" w14:textId="263B0F81" w:rsidR="00BE76AF" w:rsidRDefault="00BE76AF" w:rsidP="00BE76AF">
            <w:pPr>
              <w:pStyle w:val="TableParagraph"/>
              <w:ind w:left="0"/>
              <w:jc w:val="right"/>
              <w:rPr>
                <w:rFonts w:ascii="Arial" w:hAnsi="Arial" w:cs="Arial"/>
                <w:sz w:val="24"/>
                <w:szCs w:val="24"/>
              </w:rPr>
            </w:pPr>
            <w:r>
              <w:rPr>
                <w:rFonts w:ascii="Arial" w:hAnsi="Arial" w:cs="Arial"/>
                <w:sz w:val="24"/>
                <w:szCs w:val="24"/>
              </w:rPr>
              <w:t>140</w:t>
            </w:r>
          </w:p>
        </w:tc>
      </w:tr>
      <w:tr w:rsidR="00BE76AF" w:rsidRPr="00B816E7" w14:paraId="0177D51C" w14:textId="77777777" w:rsidTr="00B6622F">
        <w:trPr>
          <w:trHeight w:val="407"/>
        </w:trPr>
        <w:tc>
          <w:tcPr>
            <w:tcW w:w="4750" w:type="pct"/>
          </w:tcPr>
          <w:p w14:paraId="116BE500" w14:textId="6071F091"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/CD146/2024</w:t>
            </w:r>
            <w:r w:rsidR="00B6622F">
              <w:rPr>
                <w:rFonts w:ascii="Arial" w:hAnsi="Arial" w:cs="Arial"/>
                <w:sz w:val="24"/>
                <w:szCs w:val="24"/>
              </w:rPr>
              <w:t>. ----------------------------------</w:t>
            </w:r>
            <w:r w:rsidR="00B6622F">
              <w:rPr>
                <w:rFonts w:ascii="Arial" w:hAnsi="Arial" w:cs="Arial"/>
                <w:sz w:val="24"/>
                <w:szCs w:val="24"/>
              </w:rPr>
              <w:t>-</w:t>
            </w:r>
            <w:r w:rsidR="00B6622F">
              <w:rPr>
                <w:rFonts w:ascii="Arial" w:hAnsi="Arial" w:cs="Arial"/>
                <w:sz w:val="24"/>
                <w:szCs w:val="24"/>
              </w:rPr>
              <w:t>-------------------------</w:t>
            </w:r>
          </w:p>
        </w:tc>
        <w:tc>
          <w:tcPr>
            <w:tcW w:w="250" w:type="pct"/>
            <w:vAlign w:val="bottom"/>
          </w:tcPr>
          <w:p w14:paraId="733CE05A" w14:textId="7C08A6B3" w:rsidR="00BE76AF" w:rsidRDefault="00BE76AF" w:rsidP="00BE76AF">
            <w:pPr>
              <w:pStyle w:val="TableParagraph"/>
              <w:ind w:left="0"/>
              <w:jc w:val="right"/>
              <w:rPr>
                <w:rFonts w:ascii="Arial" w:hAnsi="Arial" w:cs="Arial"/>
                <w:sz w:val="24"/>
                <w:szCs w:val="24"/>
              </w:rPr>
            </w:pPr>
            <w:r>
              <w:rPr>
                <w:rFonts w:ascii="Arial" w:hAnsi="Arial" w:cs="Arial"/>
                <w:sz w:val="24"/>
                <w:szCs w:val="24"/>
              </w:rPr>
              <w:t>142</w:t>
            </w:r>
          </w:p>
        </w:tc>
      </w:tr>
      <w:tr w:rsidR="00BE76AF" w:rsidRPr="00B816E7" w14:paraId="29FB1ACF" w14:textId="77777777" w:rsidTr="00B6622F">
        <w:trPr>
          <w:trHeight w:val="407"/>
        </w:trPr>
        <w:tc>
          <w:tcPr>
            <w:tcW w:w="4750" w:type="pct"/>
          </w:tcPr>
          <w:p w14:paraId="3D549A24" w14:textId="0E26D5E7"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/CD/147/2024</w:t>
            </w:r>
            <w:r w:rsidR="00B6622F">
              <w:rPr>
                <w:rFonts w:ascii="Arial" w:hAnsi="Arial" w:cs="Arial"/>
                <w:sz w:val="24"/>
                <w:szCs w:val="24"/>
              </w:rPr>
              <w:t>. -----------------------------------------------------------</w:t>
            </w:r>
          </w:p>
        </w:tc>
        <w:tc>
          <w:tcPr>
            <w:tcW w:w="250" w:type="pct"/>
            <w:vAlign w:val="bottom"/>
          </w:tcPr>
          <w:p w14:paraId="71AA3689" w14:textId="39DF5069" w:rsidR="00BE76AF" w:rsidRDefault="00BE76AF" w:rsidP="00BE76AF">
            <w:pPr>
              <w:pStyle w:val="TableParagraph"/>
              <w:ind w:left="0"/>
              <w:jc w:val="right"/>
              <w:rPr>
                <w:rFonts w:ascii="Arial" w:hAnsi="Arial" w:cs="Arial"/>
                <w:sz w:val="24"/>
                <w:szCs w:val="24"/>
              </w:rPr>
            </w:pPr>
            <w:r>
              <w:rPr>
                <w:rFonts w:ascii="Arial" w:hAnsi="Arial" w:cs="Arial"/>
                <w:sz w:val="24"/>
                <w:szCs w:val="24"/>
              </w:rPr>
              <w:t>143</w:t>
            </w:r>
          </w:p>
        </w:tc>
      </w:tr>
      <w:tr w:rsidR="00BE76AF" w:rsidRPr="00B816E7" w14:paraId="6FCBFC98" w14:textId="77777777" w:rsidTr="00B6622F">
        <w:trPr>
          <w:trHeight w:val="407"/>
        </w:trPr>
        <w:tc>
          <w:tcPr>
            <w:tcW w:w="4750" w:type="pct"/>
          </w:tcPr>
          <w:p w14:paraId="1CBBB634" w14:textId="02E8AFA0"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w:t>
            </w:r>
            <w:proofErr w:type="spellStart"/>
            <w:r w:rsidRPr="005907F5">
              <w:rPr>
                <w:rFonts w:ascii="Arial" w:hAnsi="Arial" w:cs="Arial"/>
                <w:sz w:val="24"/>
                <w:szCs w:val="24"/>
              </w:rPr>
              <w:t>RCD</w:t>
            </w:r>
            <w:proofErr w:type="spellEnd"/>
            <w:r w:rsidRPr="005907F5">
              <w:rPr>
                <w:rFonts w:ascii="Arial" w:hAnsi="Arial" w:cs="Arial"/>
                <w:sz w:val="24"/>
                <w:szCs w:val="24"/>
              </w:rPr>
              <w:t>/58/2024</w:t>
            </w:r>
            <w:r w:rsidR="00B6622F">
              <w:rPr>
                <w:rFonts w:ascii="Arial" w:hAnsi="Arial" w:cs="Arial"/>
                <w:sz w:val="24"/>
                <w:szCs w:val="24"/>
              </w:rPr>
              <w:t>. -----------------------------------------------------------</w:t>
            </w:r>
          </w:p>
        </w:tc>
        <w:tc>
          <w:tcPr>
            <w:tcW w:w="250" w:type="pct"/>
            <w:vAlign w:val="bottom"/>
          </w:tcPr>
          <w:p w14:paraId="6849BC5C" w14:textId="2B8A8005" w:rsidR="00BE76AF" w:rsidRDefault="00BE76AF" w:rsidP="00BE76AF">
            <w:pPr>
              <w:pStyle w:val="TableParagraph"/>
              <w:ind w:left="0"/>
              <w:jc w:val="right"/>
              <w:rPr>
                <w:rFonts w:ascii="Arial" w:hAnsi="Arial" w:cs="Arial"/>
                <w:sz w:val="24"/>
                <w:szCs w:val="24"/>
              </w:rPr>
            </w:pPr>
            <w:r>
              <w:rPr>
                <w:rFonts w:ascii="Arial" w:hAnsi="Arial" w:cs="Arial"/>
                <w:sz w:val="24"/>
                <w:szCs w:val="24"/>
              </w:rPr>
              <w:t>145</w:t>
            </w:r>
          </w:p>
        </w:tc>
      </w:tr>
      <w:tr w:rsidR="00BE76AF" w:rsidRPr="00B816E7" w14:paraId="6514625D" w14:textId="77777777" w:rsidTr="00B6622F">
        <w:trPr>
          <w:trHeight w:val="407"/>
        </w:trPr>
        <w:tc>
          <w:tcPr>
            <w:tcW w:w="4750" w:type="pct"/>
          </w:tcPr>
          <w:p w14:paraId="08C8996C" w14:textId="33A64326"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w:t>
            </w:r>
            <w:proofErr w:type="spellStart"/>
            <w:r w:rsidRPr="005907F5">
              <w:rPr>
                <w:rFonts w:ascii="Arial" w:hAnsi="Arial" w:cs="Arial"/>
                <w:sz w:val="24"/>
                <w:szCs w:val="24"/>
              </w:rPr>
              <w:t>RCD</w:t>
            </w:r>
            <w:proofErr w:type="spellEnd"/>
            <w:r w:rsidRPr="005907F5">
              <w:rPr>
                <w:rFonts w:ascii="Arial" w:hAnsi="Arial" w:cs="Arial"/>
                <w:sz w:val="24"/>
                <w:szCs w:val="24"/>
              </w:rPr>
              <w:t>/96/2024</w:t>
            </w:r>
            <w:r w:rsidR="00B6622F">
              <w:rPr>
                <w:rFonts w:ascii="Arial" w:hAnsi="Arial" w:cs="Arial"/>
                <w:sz w:val="24"/>
                <w:szCs w:val="24"/>
              </w:rPr>
              <w:t>. -----------------------------------------------------------</w:t>
            </w:r>
          </w:p>
        </w:tc>
        <w:tc>
          <w:tcPr>
            <w:tcW w:w="250" w:type="pct"/>
            <w:vAlign w:val="bottom"/>
          </w:tcPr>
          <w:p w14:paraId="12B2813B" w14:textId="770D8BE7" w:rsidR="00BE76AF" w:rsidRDefault="00BE76AF" w:rsidP="00BE76AF">
            <w:pPr>
              <w:pStyle w:val="TableParagraph"/>
              <w:ind w:left="0"/>
              <w:jc w:val="right"/>
              <w:rPr>
                <w:rFonts w:ascii="Arial" w:hAnsi="Arial" w:cs="Arial"/>
                <w:sz w:val="24"/>
                <w:szCs w:val="24"/>
              </w:rPr>
            </w:pPr>
            <w:r>
              <w:rPr>
                <w:rFonts w:ascii="Arial" w:hAnsi="Arial" w:cs="Arial"/>
                <w:sz w:val="24"/>
                <w:szCs w:val="24"/>
              </w:rPr>
              <w:t>146</w:t>
            </w:r>
          </w:p>
        </w:tc>
      </w:tr>
      <w:tr w:rsidR="00BE76AF" w:rsidRPr="00B816E7" w14:paraId="0A3E3E9E" w14:textId="77777777" w:rsidTr="00B6622F">
        <w:trPr>
          <w:trHeight w:val="407"/>
        </w:trPr>
        <w:tc>
          <w:tcPr>
            <w:tcW w:w="4750" w:type="pct"/>
          </w:tcPr>
          <w:p w14:paraId="4963AC60" w14:textId="0C6AE13A"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w:t>
            </w:r>
            <w:proofErr w:type="spellStart"/>
            <w:r w:rsidRPr="005907F5">
              <w:rPr>
                <w:rFonts w:ascii="Arial" w:hAnsi="Arial" w:cs="Arial"/>
                <w:sz w:val="24"/>
                <w:szCs w:val="24"/>
              </w:rPr>
              <w:t>RCD</w:t>
            </w:r>
            <w:proofErr w:type="spellEnd"/>
            <w:r w:rsidRPr="005907F5">
              <w:rPr>
                <w:rFonts w:ascii="Arial" w:hAnsi="Arial" w:cs="Arial"/>
                <w:sz w:val="24"/>
                <w:szCs w:val="24"/>
              </w:rPr>
              <w:t>/97/2024</w:t>
            </w:r>
            <w:r w:rsidR="00B6622F">
              <w:rPr>
                <w:rFonts w:ascii="Arial" w:hAnsi="Arial" w:cs="Arial"/>
                <w:sz w:val="24"/>
                <w:szCs w:val="24"/>
              </w:rPr>
              <w:t>. -----------------------------------------------------------</w:t>
            </w:r>
          </w:p>
        </w:tc>
        <w:tc>
          <w:tcPr>
            <w:tcW w:w="250" w:type="pct"/>
            <w:vAlign w:val="bottom"/>
          </w:tcPr>
          <w:p w14:paraId="0FD8C65B" w14:textId="20CDD414" w:rsidR="00BE76AF" w:rsidRDefault="00BE76AF" w:rsidP="00BE76AF">
            <w:pPr>
              <w:pStyle w:val="TableParagraph"/>
              <w:ind w:left="0"/>
              <w:jc w:val="right"/>
              <w:rPr>
                <w:rFonts w:ascii="Arial" w:hAnsi="Arial" w:cs="Arial"/>
                <w:sz w:val="24"/>
                <w:szCs w:val="24"/>
              </w:rPr>
            </w:pPr>
            <w:r>
              <w:rPr>
                <w:rFonts w:ascii="Arial" w:hAnsi="Arial" w:cs="Arial"/>
                <w:sz w:val="24"/>
                <w:szCs w:val="24"/>
              </w:rPr>
              <w:t>147</w:t>
            </w:r>
          </w:p>
        </w:tc>
      </w:tr>
      <w:tr w:rsidR="00BE76AF" w:rsidRPr="00B816E7" w14:paraId="73DBB6B7" w14:textId="77777777" w:rsidTr="00B6622F">
        <w:trPr>
          <w:trHeight w:val="407"/>
        </w:trPr>
        <w:tc>
          <w:tcPr>
            <w:tcW w:w="4750" w:type="pct"/>
          </w:tcPr>
          <w:p w14:paraId="19E55E3B" w14:textId="7B4F1F12"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w:t>
            </w:r>
            <w:proofErr w:type="spellStart"/>
            <w:r w:rsidRPr="005907F5">
              <w:rPr>
                <w:rFonts w:ascii="Arial" w:hAnsi="Arial" w:cs="Arial"/>
                <w:sz w:val="24"/>
                <w:szCs w:val="24"/>
              </w:rPr>
              <w:t>RCD</w:t>
            </w:r>
            <w:proofErr w:type="spellEnd"/>
            <w:r w:rsidRPr="005907F5">
              <w:rPr>
                <w:rFonts w:ascii="Arial" w:hAnsi="Arial" w:cs="Arial"/>
                <w:sz w:val="24"/>
                <w:szCs w:val="24"/>
              </w:rPr>
              <w:t>/98/2024</w:t>
            </w:r>
            <w:r w:rsidR="00B6622F">
              <w:rPr>
                <w:rFonts w:ascii="Arial" w:hAnsi="Arial" w:cs="Arial"/>
                <w:sz w:val="24"/>
                <w:szCs w:val="24"/>
              </w:rPr>
              <w:t>. -----------------------------------------------------------</w:t>
            </w:r>
          </w:p>
        </w:tc>
        <w:tc>
          <w:tcPr>
            <w:tcW w:w="250" w:type="pct"/>
            <w:vAlign w:val="bottom"/>
          </w:tcPr>
          <w:p w14:paraId="0F5CBD6D" w14:textId="70060A03" w:rsidR="00BE76AF" w:rsidRDefault="00BE76AF" w:rsidP="00BE76AF">
            <w:pPr>
              <w:pStyle w:val="TableParagraph"/>
              <w:ind w:left="0"/>
              <w:jc w:val="right"/>
              <w:rPr>
                <w:rFonts w:ascii="Arial" w:hAnsi="Arial" w:cs="Arial"/>
                <w:sz w:val="24"/>
                <w:szCs w:val="24"/>
              </w:rPr>
            </w:pPr>
            <w:r>
              <w:rPr>
                <w:rFonts w:ascii="Arial" w:hAnsi="Arial" w:cs="Arial"/>
                <w:sz w:val="24"/>
                <w:szCs w:val="24"/>
              </w:rPr>
              <w:t>148</w:t>
            </w:r>
          </w:p>
        </w:tc>
      </w:tr>
      <w:tr w:rsidR="00BE76AF" w:rsidRPr="00B816E7" w14:paraId="6FCE279A" w14:textId="77777777" w:rsidTr="00B6622F">
        <w:trPr>
          <w:trHeight w:val="407"/>
        </w:trPr>
        <w:tc>
          <w:tcPr>
            <w:tcW w:w="4750" w:type="pct"/>
          </w:tcPr>
          <w:p w14:paraId="5B39B889" w14:textId="5A7ECC83"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w:t>
            </w:r>
            <w:proofErr w:type="spellStart"/>
            <w:r w:rsidRPr="005907F5">
              <w:rPr>
                <w:rFonts w:ascii="Arial" w:hAnsi="Arial" w:cs="Arial"/>
                <w:sz w:val="24"/>
                <w:szCs w:val="24"/>
              </w:rPr>
              <w:t>RCD</w:t>
            </w:r>
            <w:proofErr w:type="spellEnd"/>
            <w:r w:rsidRPr="005907F5">
              <w:rPr>
                <w:rFonts w:ascii="Arial" w:hAnsi="Arial" w:cs="Arial"/>
                <w:sz w:val="24"/>
                <w:szCs w:val="24"/>
              </w:rPr>
              <w:t>/103/2024</w:t>
            </w:r>
            <w:r w:rsidR="00B6622F">
              <w:rPr>
                <w:rFonts w:ascii="Arial" w:hAnsi="Arial" w:cs="Arial"/>
                <w:sz w:val="24"/>
                <w:szCs w:val="24"/>
              </w:rPr>
              <w:t>. ---------------------------------------------------------</w:t>
            </w:r>
          </w:p>
        </w:tc>
        <w:tc>
          <w:tcPr>
            <w:tcW w:w="250" w:type="pct"/>
            <w:vAlign w:val="bottom"/>
          </w:tcPr>
          <w:p w14:paraId="50693975" w14:textId="62389B51" w:rsidR="00BE76AF" w:rsidRDefault="00BE76AF" w:rsidP="00BE76AF">
            <w:pPr>
              <w:pStyle w:val="TableParagraph"/>
              <w:ind w:left="0"/>
              <w:jc w:val="right"/>
              <w:rPr>
                <w:rFonts w:ascii="Arial" w:hAnsi="Arial" w:cs="Arial"/>
                <w:sz w:val="24"/>
                <w:szCs w:val="24"/>
              </w:rPr>
            </w:pPr>
            <w:r>
              <w:rPr>
                <w:rFonts w:ascii="Arial" w:hAnsi="Arial" w:cs="Arial"/>
                <w:sz w:val="24"/>
                <w:szCs w:val="24"/>
              </w:rPr>
              <w:t>149</w:t>
            </w:r>
          </w:p>
        </w:tc>
      </w:tr>
      <w:tr w:rsidR="00BE76AF" w:rsidRPr="00B816E7" w14:paraId="4BBC16D8" w14:textId="77777777" w:rsidTr="00B6622F">
        <w:trPr>
          <w:trHeight w:val="407"/>
        </w:trPr>
        <w:tc>
          <w:tcPr>
            <w:tcW w:w="4750" w:type="pct"/>
          </w:tcPr>
          <w:p w14:paraId="50173860" w14:textId="287F2131"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w:t>
            </w:r>
            <w:proofErr w:type="spellStart"/>
            <w:r w:rsidRPr="005907F5">
              <w:rPr>
                <w:rFonts w:ascii="Arial" w:hAnsi="Arial" w:cs="Arial"/>
                <w:sz w:val="24"/>
                <w:szCs w:val="24"/>
              </w:rPr>
              <w:t>RCD</w:t>
            </w:r>
            <w:proofErr w:type="spellEnd"/>
            <w:r w:rsidRPr="005907F5">
              <w:rPr>
                <w:rFonts w:ascii="Arial" w:hAnsi="Arial" w:cs="Arial"/>
                <w:sz w:val="24"/>
                <w:szCs w:val="24"/>
              </w:rPr>
              <w:t>/112/2024</w:t>
            </w:r>
            <w:r w:rsidR="00B6622F">
              <w:rPr>
                <w:rFonts w:ascii="Arial" w:hAnsi="Arial" w:cs="Arial"/>
                <w:sz w:val="24"/>
                <w:szCs w:val="24"/>
              </w:rPr>
              <w:t>. ---------------------------------------------------------</w:t>
            </w:r>
          </w:p>
        </w:tc>
        <w:tc>
          <w:tcPr>
            <w:tcW w:w="250" w:type="pct"/>
            <w:vAlign w:val="bottom"/>
          </w:tcPr>
          <w:p w14:paraId="25DA88BA" w14:textId="6EC3FABB" w:rsidR="00BE76AF" w:rsidRDefault="00BE76AF" w:rsidP="00BE76AF">
            <w:pPr>
              <w:pStyle w:val="TableParagraph"/>
              <w:ind w:left="0"/>
              <w:jc w:val="right"/>
              <w:rPr>
                <w:rFonts w:ascii="Arial" w:hAnsi="Arial" w:cs="Arial"/>
                <w:sz w:val="24"/>
                <w:szCs w:val="24"/>
              </w:rPr>
            </w:pPr>
            <w:r>
              <w:rPr>
                <w:rFonts w:ascii="Arial" w:hAnsi="Arial" w:cs="Arial"/>
                <w:sz w:val="24"/>
                <w:szCs w:val="24"/>
              </w:rPr>
              <w:t>150</w:t>
            </w:r>
          </w:p>
        </w:tc>
      </w:tr>
      <w:tr w:rsidR="00BE76AF" w:rsidRPr="00B816E7" w14:paraId="3E1ECDF5" w14:textId="77777777" w:rsidTr="00B6622F">
        <w:trPr>
          <w:trHeight w:val="407"/>
        </w:trPr>
        <w:tc>
          <w:tcPr>
            <w:tcW w:w="4750" w:type="pct"/>
          </w:tcPr>
          <w:p w14:paraId="211E055A" w14:textId="516B2745"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w:t>
            </w:r>
            <w:proofErr w:type="spellStart"/>
            <w:r w:rsidRPr="005907F5">
              <w:rPr>
                <w:rFonts w:ascii="Arial" w:hAnsi="Arial" w:cs="Arial"/>
                <w:sz w:val="24"/>
                <w:szCs w:val="24"/>
              </w:rPr>
              <w:t>RCD</w:t>
            </w:r>
            <w:proofErr w:type="spellEnd"/>
            <w:r w:rsidRPr="005907F5">
              <w:rPr>
                <w:rFonts w:ascii="Arial" w:hAnsi="Arial" w:cs="Arial"/>
                <w:sz w:val="24"/>
                <w:szCs w:val="24"/>
              </w:rPr>
              <w:t>/132/2024</w:t>
            </w:r>
            <w:r w:rsidR="00B6622F">
              <w:rPr>
                <w:rFonts w:ascii="Arial" w:hAnsi="Arial" w:cs="Arial"/>
                <w:sz w:val="24"/>
                <w:szCs w:val="24"/>
              </w:rPr>
              <w:t>. ---------------------------------------------------------</w:t>
            </w:r>
          </w:p>
        </w:tc>
        <w:tc>
          <w:tcPr>
            <w:tcW w:w="250" w:type="pct"/>
            <w:vAlign w:val="bottom"/>
          </w:tcPr>
          <w:p w14:paraId="17C00F7C" w14:textId="4B0B7830" w:rsidR="00BE76AF" w:rsidRDefault="00BE76AF" w:rsidP="00BE76AF">
            <w:pPr>
              <w:pStyle w:val="TableParagraph"/>
              <w:ind w:left="0"/>
              <w:jc w:val="right"/>
              <w:rPr>
                <w:rFonts w:ascii="Arial" w:hAnsi="Arial" w:cs="Arial"/>
                <w:sz w:val="24"/>
                <w:szCs w:val="24"/>
              </w:rPr>
            </w:pPr>
            <w:r>
              <w:rPr>
                <w:rFonts w:ascii="Arial" w:hAnsi="Arial" w:cs="Arial"/>
                <w:sz w:val="24"/>
                <w:szCs w:val="24"/>
              </w:rPr>
              <w:t>151</w:t>
            </w:r>
          </w:p>
        </w:tc>
      </w:tr>
      <w:tr w:rsidR="00BE76AF" w:rsidRPr="00B816E7" w14:paraId="4864148E" w14:textId="77777777" w:rsidTr="00B6622F">
        <w:trPr>
          <w:trHeight w:val="407"/>
        </w:trPr>
        <w:tc>
          <w:tcPr>
            <w:tcW w:w="4750" w:type="pct"/>
          </w:tcPr>
          <w:p w14:paraId="7EDE430A" w14:textId="16CE5DDB"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w:t>
            </w:r>
            <w:proofErr w:type="spellStart"/>
            <w:r w:rsidRPr="005907F5">
              <w:rPr>
                <w:rFonts w:ascii="Arial" w:hAnsi="Arial" w:cs="Arial"/>
                <w:sz w:val="24"/>
                <w:szCs w:val="24"/>
              </w:rPr>
              <w:t>RCD</w:t>
            </w:r>
            <w:proofErr w:type="spellEnd"/>
            <w:r w:rsidRPr="005907F5">
              <w:rPr>
                <w:rFonts w:ascii="Arial" w:hAnsi="Arial" w:cs="Arial"/>
                <w:sz w:val="24"/>
                <w:szCs w:val="24"/>
              </w:rPr>
              <w:t>/62/2024</w:t>
            </w:r>
            <w:r w:rsidR="00B6622F">
              <w:rPr>
                <w:rFonts w:ascii="Arial" w:hAnsi="Arial" w:cs="Arial"/>
                <w:sz w:val="24"/>
                <w:szCs w:val="24"/>
              </w:rPr>
              <w:t>. -----------------------------------------------------------</w:t>
            </w:r>
          </w:p>
        </w:tc>
        <w:tc>
          <w:tcPr>
            <w:tcW w:w="250" w:type="pct"/>
            <w:vAlign w:val="bottom"/>
          </w:tcPr>
          <w:p w14:paraId="2FBEDE54" w14:textId="2F365BF3" w:rsidR="00BE76AF" w:rsidRDefault="00BE76AF" w:rsidP="00BE76AF">
            <w:pPr>
              <w:pStyle w:val="TableParagraph"/>
              <w:ind w:left="0"/>
              <w:jc w:val="right"/>
              <w:rPr>
                <w:rFonts w:ascii="Arial" w:hAnsi="Arial" w:cs="Arial"/>
                <w:sz w:val="24"/>
                <w:szCs w:val="24"/>
              </w:rPr>
            </w:pPr>
            <w:r>
              <w:rPr>
                <w:rFonts w:ascii="Arial" w:hAnsi="Arial" w:cs="Arial"/>
                <w:sz w:val="24"/>
                <w:szCs w:val="24"/>
              </w:rPr>
              <w:t>152</w:t>
            </w:r>
          </w:p>
        </w:tc>
      </w:tr>
      <w:tr w:rsidR="00BE76AF" w:rsidRPr="00B816E7" w14:paraId="6413E1B7" w14:textId="77777777" w:rsidTr="00B6622F">
        <w:trPr>
          <w:trHeight w:val="407"/>
        </w:trPr>
        <w:tc>
          <w:tcPr>
            <w:tcW w:w="4750" w:type="pct"/>
          </w:tcPr>
          <w:p w14:paraId="65B3357F" w14:textId="3FF8366E"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/CG/08/2024</w:t>
            </w:r>
            <w:r w:rsidR="00B6622F">
              <w:rPr>
                <w:rFonts w:ascii="Arial" w:hAnsi="Arial" w:cs="Arial"/>
                <w:sz w:val="24"/>
                <w:szCs w:val="24"/>
              </w:rPr>
              <w:t>. -----------------------------------------------------------</w:t>
            </w:r>
            <w:r w:rsidR="00B6622F">
              <w:rPr>
                <w:rFonts w:ascii="Arial" w:hAnsi="Arial" w:cs="Arial"/>
                <w:sz w:val="24"/>
                <w:szCs w:val="24"/>
              </w:rPr>
              <w:t>--</w:t>
            </w:r>
          </w:p>
        </w:tc>
        <w:tc>
          <w:tcPr>
            <w:tcW w:w="250" w:type="pct"/>
            <w:vAlign w:val="bottom"/>
          </w:tcPr>
          <w:p w14:paraId="2718236D" w14:textId="14D11BB4" w:rsidR="00BE76AF" w:rsidRDefault="00BE76AF" w:rsidP="00BE76AF">
            <w:pPr>
              <w:pStyle w:val="TableParagraph"/>
              <w:ind w:left="0"/>
              <w:jc w:val="right"/>
              <w:rPr>
                <w:rFonts w:ascii="Arial" w:hAnsi="Arial" w:cs="Arial"/>
                <w:sz w:val="24"/>
                <w:szCs w:val="24"/>
              </w:rPr>
            </w:pPr>
            <w:r>
              <w:rPr>
                <w:rFonts w:ascii="Arial" w:hAnsi="Arial" w:cs="Arial"/>
                <w:sz w:val="24"/>
                <w:szCs w:val="24"/>
              </w:rPr>
              <w:t>153</w:t>
            </w:r>
          </w:p>
        </w:tc>
      </w:tr>
      <w:tr w:rsidR="00BE76AF" w:rsidRPr="00B816E7" w14:paraId="62D31670" w14:textId="77777777" w:rsidTr="00B6622F">
        <w:trPr>
          <w:trHeight w:val="407"/>
        </w:trPr>
        <w:tc>
          <w:tcPr>
            <w:tcW w:w="4750" w:type="pct"/>
          </w:tcPr>
          <w:p w14:paraId="5FF81396" w14:textId="45E18222"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/SD/70/2024</w:t>
            </w:r>
            <w:r w:rsidR="00B6622F">
              <w:rPr>
                <w:rFonts w:ascii="Arial" w:hAnsi="Arial" w:cs="Arial"/>
                <w:sz w:val="24"/>
                <w:szCs w:val="24"/>
              </w:rPr>
              <w:t>. -----------------------------------------------------------</w:t>
            </w:r>
            <w:r w:rsidR="00B6622F">
              <w:rPr>
                <w:rFonts w:ascii="Arial" w:hAnsi="Arial" w:cs="Arial"/>
                <w:sz w:val="24"/>
                <w:szCs w:val="24"/>
              </w:rPr>
              <w:t>--</w:t>
            </w:r>
          </w:p>
        </w:tc>
        <w:tc>
          <w:tcPr>
            <w:tcW w:w="250" w:type="pct"/>
            <w:vAlign w:val="bottom"/>
          </w:tcPr>
          <w:p w14:paraId="4B143F74" w14:textId="3461076A" w:rsidR="00BE76AF" w:rsidRDefault="00BE76AF" w:rsidP="00BE76AF">
            <w:pPr>
              <w:pStyle w:val="TableParagraph"/>
              <w:ind w:left="0"/>
              <w:jc w:val="right"/>
              <w:rPr>
                <w:rFonts w:ascii="Arial" w:hAnsi="Arial" w:cs="Arial"/>
                <w:sz w:val="24"/>
                <w:szCs w:val="24"/>
              </w:rPr>
            </w:pPr>
            <w:r>
              <w:rPr>
                <w:rFonts w:ascii="Arial" w:hAnsi="Arial" w:cs="Arial"/>
                <w:sz w:val="24"/>
                <w:szCs w:val="24"/>
              </w:rPr>
              <w:t>154</w:t>
            </w:r>
          </w:p>
        </w:tc>
      </w:tr>
      <w:tr w:rsidR="00BE76AF" w:rsidRPr="00B816E7" w14:paraId="5F562BD6" w14:textId="77777777" w:rsidTr="00B6622F">
        <w:trPr>
          <w:trHeight w:val="407"/>
        </w:trPr>
        <w:tc>
          <w:tcPr>
            <w:tcW w:w="4750" w:type="pct"/>
          </w:tcPr>
          <w:p w14:paraId="71A02C0A" w14:textId="7223479D"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/SD/71/2024</w:t>
            </w:r>
            <w:r w:rsidR="00B6622F">
              <w:rPr>
                <w:rFonts w:ascii="Arial" w:hAnsi="Arial" w:cs="Arial"/>
                <w:sz w:val="24"/>
                <w:szCs w:val="24"/>
              </w:rPr>
              <w:t>. -----------------------------------------------------------</w:t>
            </w:r>
            <w:r w:rsidR="00B6622F">
              <w:rPr>
                <w:rFonts w:ascii="Arial" w:hAnsi="Arial" w:cs="Arial"/>
                <w:sz w:val="24"/>
                <w:szCs w:val="24"/>
              </w:rPr>
              <w:t>--</w:t>
            </w:r>
          </w:p>
        </w:tc>
        <w:tc>
          <w:tcPr>
            <w:tcW w:w="250" w:type="pct"/>
            <w:vAlign w:val="bottom"/>
          </w:tcPr>
          <w:p w14:paraId="28C66D27" w14:textId="3407D8EE" w:rsidR="00BE76AF" w:rsidRDefault="00BE76AF" w:rsidP="00BE76AF">
            <w:pPr>
              <w:pStyle w:val="TableParagraph"/>
              <w:ind w:left="0"/>
              <w:jc w:val="right"/>
              <w:rPr>
                <w:rFonts w:ascii="Arial" w:hAnsi="Arial" w:cs="Arial"/>
                <w:sz w:val="24"/>
                <w:szCs w:val="24"/>
              </w:rPr>
            </w:pPr>
            <w:r>
              <w:rPr>
                <w:rFonts w:ascii="Arial" w:hAnsi="Arial" w:cs="Arial"/>
                <w:sz w:val="24"/>
                <w:szCs w:val="24"/>
              </w:rPr>
              <w:t>155</w:t>
            </w:r>
          </w:p>
        </w:tc>
      </w:tr>
      <w:tr w:rsidR="00BE76AF" w:rsidRPr="00B816E7" w14:paraId="26B6B24D" w14:textId="77777777" w:rsidTr="00B6622F">
        <w:trPr>
          <w:trHeight w:val="407"/>
        </w:trPr>
        <w:tc>
          <w:tcPr>
            <w:tcW w:w="4750" w:type="pct"/>
          </w:tcPr>
          <w:p w14:paraId="568424C7" w14:textId="4141F994"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/CD/148/2024</w:t>
            </w:r>
            <w:r w:rsidR="00B6622F">
              <w:rPr>
                <w:rFonts w:ascii="Arial" w:hAnsi="Arial" w:cs="Arial"/>
                <w:sz w:val="24"/>
                <w:szCs w:val="24"/>
              </w:rPr>
              <w:t>. -----------------------------------------------------------</w:t>
            </w:r>
          </w:p>
        </w:tc>
        <w:tc>
          <w:tcPr>
            <w:tcW w:w="250" w:type="pct"/>
            <w:vAlign w:val="bottom"/>
          </w:tcPr>
          <w:p w14:paraId="2683BB57" w14:textId="25CC7F4A" w:rsidR="00BE76AF" w:rsidRDefault="00BE76AF" w:rsidP="00BE76AF">
            <w:pPr>
              <w:pStyle w:val="TableParagraph"/>
              <w:ind w:left="0"/>
              <w:jc w:val="right"/>
              <w:rPr>
                <w:rFonts w:ascii="Arial" w:hAnsi="Arial" w:cs="Arial"/>
                <w:sz w:val="24"/>
                <w:szCs w:val="24"/>
              </w:rPr>
            </w:pPr>
            <w:r>
              <w:rPr>
                <w:rFonts w:ascii="Arial" w:hAnsi="Arial" w:cs="Arial"/>
                <w:sz w:val="24"/>
                <w:szCs w:val="24"/>
              </w:rPr>
              <w:t>156</w:t>
            </w:r>
          </w:p>
        </w:tc>
      </w:tr>
      <w:tr w:rsidR="00BE76AF" w:rsidRPr="00B816E7" w14:paraId="239BD6C0" w14:textId="77777777" w:rsidTr="00B6622F">
        <w:trPr>
          <w:trHeight w:val="407"/>
        </w:trPr>
        <w:tc>
          <w:tcPr>
            <w:tcW w:w="4750" w:type="pct"/>
          </w:tcPr>
          <w:p w14:paraId="1F4661AF" w14:textId="23EEF891" w:rsidR="00BE76AF" w:rsidRPr="003B7A1B" w:rsidRDefault="00BE76AF" w:rsidP="00B6622F">
            <w:pPr>
              <w:pStyle w:val="Textoindependiente"/>
              <w:tabs>
                <w:tab w:val="right" w:leader="underscore" w:pos="7869"/>
              </w:tabs>
              <w:ind w:left="142" w:right="141"/>
              <w:jc w:val="both"/>
              <w:rPr>
                <w:rFonts w:ascii="Arial" w:hAnsi="Arial" w:cs="Arial"/>
                <w:sz w:val="24"/>
                <w:szCs w:val="24"/>
              </w:rPr>
            </w:pPr>
            <w:proofErr w:type="gramStart"/>
            <w:r w:rsidRPr="003B7A1B">
              <w:rPr>
                <w:rFonts w:ascii="Arial" w:hAnsi="Arial" w:cs="Arial"/>
                <w:sz w:val="24"/>
                <w:szCs w:val="24"/>
              </w:rPr>
              <w:t>DICTAMEN</w:t>
            </w:r>
            <w:r>
              <w:rPr>
                <w:rFonts w:ascii="Arial" w:hAnsi="Arial" w:cs="Arial"/>
                <w:sz w:val="24"/>
                <w:szCs w:val="24"/>
              </w:rPr>
              <w:t xml:space="preserve"> </w:t>
            </w:r>
            <w:r>
              <w:t xml:space="preserve"> </w:t>
            </w:r>
            <w:proofErr w:type="spellStart"/>
            <w:r w:rsidRPr="005907F5">
              <w:rPr>
                <w:rFonts w:ascii="Arial" w:hAnsi="Arial" w:cs="Arial"/>
                <w:sz w:val="24"/>
                <w:szCs w:val="24"/>
              </w:rPr>
              <w:t>CMyCVP</w:t>
            </w:r>
            <w:proofErr w:type="spellEnd"/>
            <w:proofErr w:type="gramEnd"/>
            <w:r w:rsidRPr="005907F5">
              <w:rPr>
                <w:rFonts w:ascii="Arial" w:hAnsi="Arial" w:cs="Arial"/>
                <w:sz w:val="24"/>
                <w:szCs w:val="24"/>
              </w:rPr>
              <w:t>/CG/18/2024</w:t>
            </w:r>
            <w:r w:rsidR="00B6622F">
              <w:rPr>
                <w:rFonts w:ascii="Arial" w:hAnsi="Arial" w:cs="Arial"/>
                <w:sz w:val="24"/>
                <w:szCs w:val="24"/>
              </w:rPr>
              <w:t>. -----------------------------------------------------------</w:t>
            </w:r>
            <w:r w:rsidR="00B6622F">
              <w:rPr>
                <w:rFonts w:ascii="Arial" w:hAnsi="Arial" w:cs="Arial"/>
                <w:sz w:val="24"/>
                <w:szCs w:val="24"/>
              </w:rPr>
              <w:t>--</w:t>
            </w:r>
          </w:p>
        </w:tc>
        <w:tc>
          <w:tcPr>
            <w:tcW w:w="250" w:type="pct"/>
            <w:vAlign w:val="bottom"/>
          </w:tcPr>
          <w:p w14:paraId="6A1E331D" w14:textId="4D671E63" w:rsidR="00BE76AF" w:rsidRDefault="00BE76AF" w:rsidP="00BE76AF">
            <w:pPr>
              <w:pStyle w:val="TableParagraph"/>
              <w:ind w:left="0"/>
              <w:jc w:val="right"/>
              <w:rPr>
                <w:rFonts w:ascii="Arial" w:hAnsi="Arial" w:cs="Arial"/>
                <w:sz w:val="24"/>
                <w:szCs w:val="24"/>
              </w:rPr>
            </w:pPr>
            <w:r>
              <w:rPr>
                <w:rFonts w:ascii="Arial" w:hAnsi="Arial" w:cs="Arial"/>
                <w:sz w:val="24"/>
                <w:szCs w:val="24"/>
              </w:rPr>
              <w:t>158</w:t>
            </w:r>
          </w:p>
        </w:tc>
      </w:tr>
    </w:tbl>
    <w:p w14:paraId="09882F52" w14:textId="77777777" w:rsidR="00261285" w:rsidRDefault="00261285" w:rsidP="00261285">
      <w:pPr>
        <w:rPr>
          <w:rFonts w:ascii="Arial" w:hAnsi="Arial" w:cs="Arial"/>
          <w:sz w:val="20"/>
          <w:szCs w:val="20"/>
        </w:rPr>
      </w:pPr>
    </w:p>
    <w:p w14:paraId="4013799C" w14:textId="77777777" w:rsidR="00BE76AF" w:rsidRDefault="00BE76AF" w:rsidP="00261285">
      <w:pPr>
        <w:rPr>
          <w:rFonts w:ascii="Arial" w:hAnsi="Arial" w:cs="Arial"/>
          <w:sz w:val="20"/>
          <w:szCs w:val="20"/>
        </w:rPr>
      </w:pPr>
    </w:p>
    <w:p w14:paraId="488C03D4" w14:textId="77777777" w:rsidR="002A54C3" w:rsidRPr="00594AB1" w:rsidRDefault="002A54C3" w:rsidP="00261285">
      <w:pPr>
        <w:rPr>
          <w:rFonts w:ascii="Arial" w:hAnsi="Arial" w:cs="Arial"/>
          <w:sz w:val="20"/>
          <w:szCs w:val="20"/>
        </w:rPr>
      </w:pPr>
    </w:p>
    <w:p w14:paraId="3E7BA7D8" w14:textId="77777777" w:rsidR="00261285" w:rsidRPr="00594AB1" w:rsidRDefault="00261285" w:rsidP="00261285">
      <w:pPr>
        <w:rPr>
          <w:rFonts w:ascii="Arial" w:hAnsi="Arial" w:cs="Arial"/>
          <w:sz w:val="20"/>
          <w:szCs w:val="20"/>
        </w:rPr>
      </w:pPr>
    </w:p>
    <w:p w14:paraId="28E2DC6B" w14:textId="77777777" w:rsidR="00261285" w:rsidRPr="00594AB1" w:rsidRDefault="00261285" w:rsidP="00261285">
      <w:pPr>
        <w:rPr>
          <w:rFonts w:ascii="Arial" w:hAnsi="Arial" w:cs="Arial"/>
          <w:sz w:val="20"/>
          <w:szCs w:val="20"/>
        </w:rPr>
      </w:pPr>
    </w:p>
    <w:p w14:paraId="222EAB45" w14:textId="77777777" w:rsidR="00261285" w:rsidRPr="00594AB1" w:rsidRDefault="00261285" w:rsidP="00261285">
      <w:pPr>
        <w:rPr>
          <w:rFonts w:ascii="Arial" w:hAnsi="Arial" w:cs="Arial"/>
          <w:sz w:val="20"/>
          <w:szCs w:val="20"/>
        </w:rPr>
      </w:pPr>
    </w:p>
    <w:p w14:paraId="736D4AF5" w14:textId="77777777" w:rsidR="00261285" w:rsidRPr="00594AB1" w:rsidRDefault="00261285" w:rsidP="00261285">
      <w:pPr>
        <w:rPr>
          <w:rFonts w:ascii="Arial" w:hAnsi="Arial" w:cs="Arial"/>
          <w:sz w:val="20"/>
          <w:szCs w:val="20"/>
        </w:rPr>
      </w:pPr>
    </w:p>
    <w:p w14:paraId="42E1917D" w14:textId="77777777" w:rsidR="00261285" w:rsidRPr="00594AB1" w:rsidRDefault="00261285" w:rsidP="00261285">
      <w:pPr>
        <w:rPr>
          <w:rFonts w:ascii="Arial" w:hAnsi="Arial" w:cs="Arial"/>
          <w:sz w:val="20"/>
          <w:szCs w:val="20"/>
        </w:rPr>
      </w:pPr>
    </w:p>
    <w:p w14:paraId="6297453F" w14:textId="77777777" w:rsidR="00261285" w:rsidRPr="00594AB1" w:rsidRDefault="00261285" w:rsidP="00261285">
      <w:pPr>
        <w:rPr>
          <w:rFonts w:ascii="Arial" w:hAnsi="Arial" w:cs="Arial"/>
          <w:sz w:val="20"/>
          <w:szCs w:val="20"/>
        </w:rPr>
      </w:pPr>
    </w:p>
    <w:p w14:paraId="60485DBF" w14:textId="77777777" w:rsidR="00261285" w:rsidRPr="00594AB1" w:rsidRDefault="00261285" w:rsidP="00261285">
      <w:pPr>
        <w:rPr>
          <w:rFonts w:ascii="Arial" w:hAnsi="Arial" w:cs="Arial"/>
          <w:sz w:val="20"/>
          <w:szCs w:val="20"/>
        </w:rPr>
      </w:pPr>
    </w:p>
    <w:p w14:paraId="53415CC0" w14:textId="77777777" w:rsidR="00261285" w:rsidRPr="00594AB1" w:rsidRDefault="00261285" w:rsidP="00261285">
      <w:pPr>
        <w:rPr>
          <w:rFonts w:ascii="Arial" w:hAnsi="Arial" w:cs="Arial"/>
          <w:sz w:val="20"/>
          <w:szCs w:val="20"/>
        </w:rPr>
      </w:pPr>
    </w:p>
    <w:p w14:paraId="0D900EF7" w14:textId="77777777" w:rsidR="00261285" w:rsidRPr="00594AB1" w:rsidRDefault="00261285" w:rsidP="00261285">
      <w:pPr>
        <w:rPr>
          <w:rFonts w:ascii="Arial" w:hAnsi="Arial" w:cs="Arial"/>
          <w:sz w:val="20"/>
          <w:szCs w:val="20"/>
        </w:rPr>
      </w:pPr>
    </w:p>
    <w:p w14:paraId="6A9ACBB5" w14:textId="77777777" w:rsidR="00261285" w:rsidRPr="00594AB1" w:rsidRDefault="00261285" w:rsidP="00261285">
      <w:pPr>
        <w:rPr>
          <w:rFonts w:ascii="Arial" w:hAnsi="Arial" w:cs="Arial"/>
          <w:sz w:val="20"/>
          <w:szCs w:val="20"/>
        </w:rPr>
      </w:pPr>
    </w:p>
    <w:p w14:paraId="4F85BE83" w14:textId="77777777" w:rsidR="00261285" w:rsidRPr="00594AB1" w:rsidRDefault="00261285" w:rsidP="00261285">
      <w:pPr>
        <w:rPr>
          <w:rFonts w:ascii="Arial" w:hAnsi="Arial" w:cs="Arial"/>
          <w:sz w:val="20"/>
          <w:szCs w:val="20"/>
        </w:rPr>
      </w:pPr>
    </w:p>
    <w:p w14:paraId="43D28068" w14:textId="77777777" w:rsidR="00261285" w:rsidRPr="00594AB1" w:rsidRDefault="00261285">
      <w:pPr>
        <w:rPr>
          <w:rFonts w:ascii="Arial" w:hAnsi="Arial" w:cs="Arial"/>
          <w:sz w:val="20"/>
          <w:szCs w:val="20"/>
        </w:rPr>
      </w:pPr>
    </w:p>
    <w:p w14:paraId="7D94F529" w14:textId="77777777" w:rsidR="00DD256C" w:rsidRPr="00594AB1" w:rsidRDefault="00261285">
      <w:pPr>
        <w:rPr>
          <w:rFonts w:ascii="Arial" w:hAnsi="Arial" w:cs="Arial"/>
          <w:sz w:val="20"/>
          <w:szCs w:val="20"/>
        </w:rPr>
        <w:sectPr w:rsidR="00DD256C" w:rsidRPr="00594AB1" w:rsidSect="00694F8E">
          <w:headerReference w:type="even" r:id="rId10"/>
          <w:headerReference w:type="default" r:id="rId11"/>
          <w:footerReference w:type="default" r:id="rId12"/>
          <w:headerReference w:type="first" r:id="rId13"/>
          <w:pgSz w:w="12240" w:h="15840"/>
          <w:pgMar w:top="2268" w:right="1280" w:bottom="1520" w:left="1180" w:header="1243" w:footer="1322" w:gutter="0"/>
          <w:cols w:space="720"/>
        </w:sectPr>
      </w:pPr>
      <w:r w:rsidRPr="00594AB1">
        <w:rPr>
          <w:rFonts w:ascii="Arial" w:hAnsi="Arial" w:cs="Arial"/>
          <w:sz w:val="20"/>
          <w:szCs w:val="20"/>
        </w:rPr>
        <w:br w:type="textWrapping" w:clear="all"/>
      </w:r>
    </w:p>
    <w:p w14:paraId="568E2EDD" w14:textId="77777777" w:rsidR="009A411A" w:rsidRPr="00594AB1" w:rsidRDefault="009A411A" w:rsidP="00612DD4">
      <w:pPr>
        <w:rPr>
          <w:rFonts w:ascii="Arial" w:hAnsi="Arial" w:cs="Arial"/>
          <w:sz w:val="20"/>
          <w:szCs w:val="20"/>
        </w:rPr>
        <w:sectPr w:rsidR="009A411A" w:rsidRPr="00594AB1" w:rsidSect="00143F47">
          <w:headerReference w:type="default" r:id="rId14"/>
          <w:type w:val="continuous"/>
          <w:pgSz w:w="12240" w:h="15840"/>
          <w:pgMar w:top="964" w:right="1281" w:bottom="1520" w:left="1418" w:header="720" w:footer="720" w:gutter="0"/>
          <w:pgNumType w:start="0"/>
          <w:cols w:num="2" w:space="1038"/>
        </w:sectPr>
      </w:pPr>
    </w:p>
    <w:bookmarkEnd w:id="0"/>
    <w:p w14:paraId="29629B9F"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lastRenderedPageBreak/>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46F8EB24" w14:textId="77777777" w:rsidR="00786C14" w:rsidRPr="00594AB1" w:rsidRDefault="00786C14" w:rsidP="00786C14">
      <w:pPr>
        <w:jc w:val="both"/>
        <w:rPr>
          <w:rFonts w:ascii="Arial" w:eastAsia="Calibri" w:hAnsi="Arial" w:cs="Arial"/>
          <w:sz w:val="20"/>
          <w:szCs w:val="20"/>
        </w:rPr>
      </w:pPr>
    </w:p>
    <w:p w14:paraId="5661AFC0"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Extraordinaria de Cabildo de fecha </w:t>
      </w:r>
      <w:r>
        <w:rPr>
          <w:rFonts w:ascii="Arial" w:hAnsi="Arial" w:cs="Arial"/>
          <w:sz w:val="20"/>
          <w:szCs w:val="20"/>
          <w:highlight w:val="yellow"/>
        </w:rPr>
        <w:t>trece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7CA03343" w14:textId="77777777" w:rsidR="00786C14" w:rsidRPr="00594AB1" w:rsidRDefault="00786C14" w:rsidP="00786C14">
      <w:pPr>
        <w:jc w:val="both"/>
        <w:rPr>
          <w:rFonts w:ascii="Arial" w:eastAsia="Calibri" w:hAnsi="Arial" w:cs="Arial"/>
          <w:sz w:val="20"/>
          <w:szCs w:val="20"/>
        </w:rPr>
      </w:pPr>
    </w:p>
    <w:p w14:paraId="28DB7B5D" w14:textId="77777777" w:rsidR="00786C14" w:rsidRPr="00594AB1" w:rsidRDefault="00786C14" w:rsidP="00786C14">
      <w:pPr>
        <w:jc w:val="both"/>
        <w:rPr>
          <w:rFonts w:ascii="Arial" w:eastAsia="Calibri" w:hAnsi="Arial" w:cs="Arial"/>
          <w:sz w:val="20"/>
          <w:szCs w:val="20"/>
        </w:rPr>
      </w:pPr>
    </w:p>
    <w:p w14:paraId="07187987" w14:textId="77777777" w:rsidR="00786C14" w:rsidRDefault="00786C14" w:rsidP="00786C14">
      <w:pPr>
        <w:pStyle w:val="Textoindependiente"/>
        <w:jc w:val="center"/>
        <w:outlineLvl w:val="0"/>
        <w:rPr>
          <w:rFonts w:ascii="Arial" w:hAnsi="Arial" w:cs="Arial"/>
          <w:b/>
        </w:rPr>
      </w:pPr>
      <w:r>
        <w:rPr>
          <w:rFonts w:ascii="Arial" w:hAnsi="Arial" w:cs="Arial"/>
          <w:b/>
        </w:rPr>
        <w:t xml:space="preserve">PUNTO DE </w:t>
      </w:r>
      <w:proofErr w:type="spellStart"/>
      <w:r>
        <w:rPr>
          <w:rFonts w:ascii="Arial" w:hAnsi="Arial" w:cs="Arial"/>
          <w:b/>
        </w:rPr>
        <w:t>ACUEDO</w:t>
      </w:r>
      <w:proofErr w:type="spellEnd"/>
    </w:p>
    <w:p w14:paraId="50FAE23F" w14:textId="77777777" w:rsidR="00786C14" w:rsidRDefault="00786C14" w:rsidP="00786C14">
      <w:pPr>
        <w:pStyle w:val="Textoindependiente"/>
        <w:jc w:val="center"/>
        <w:outlineLvl w:val="0"/>
        <w:rPr>
          <w:rFonts w:ascii="Arial" w:hAnsi="Arial" w:cs="Arial"/>
          <w:b/>
        </w:rPr>
      </w:pPr>
    </w:p>
    <w:p w14:paraId="43C65930" w14:textId="77777777" w:rsidR="00786C14" w:rsidRDefault="00786C14" w:rsidP="00786C14">
      <w:pPr>
        <w:pStyle w:val="Textoindependiente"/>
        <w:jc w:val="center"/>
        <w:outlineLvl w:val="0"/>
        <w:rPr>
          <w:rFonts w:ascii="Arial" w:hAnsi="Arial" w:cs="Arial"/>
          <w:b/>
        </w:rPr>
      </w:pPr>
      <w:r w:rsidRPr="00984444">
        <w:rPr>
          <w:rFonts w:ascii="Arial" w:hAnsi="Arial" w:cs="Arial"/>
          <w:b/>
        </w:rPr>
        <w:t>PM/</w:t>
      </w:r>
      <w:proofErr w:type="spellStart"/>
      <w:r w:rsidRPr="00984444">
        <w:rPr>
          <w:rFonts w:ascii="Arial" w:hAnsi="Arial" w:cs="Arial"/>
          <w:b/>
        </w:rPr>
        <w:t>PA</w:t>
      </w:r>
      <w:proofErr w:type="spellEnd"/>
      <w:r w:rsidRPr="00984444">
        <w:rPr>
          <w:rFonts w:ascii="Arial" w:hAnsi="Arial" w:cs="Arial"/>
          <w:b/>
        </w:rPr>
        <w:t>/29/2024</w:t>
      </w:r>
    </w:p>
    <w:p w14:paraId="2B585929" w14:textId="77777777" w:rsidR="00786C14" w:rsidRPr="00594AB1" w:rsidRDefault="00786C14" w:rsidP="00786C14">
      <w:pPr>
        <w:pStyle w:val="Textoindependiente"/>
        <w:jc w:val="center"/>
        <w:outlineLvl w:val="0"/>
        <w:rPr>
          <w:rFonts w:ascii="Arial" w:hAnsi="Arial" w:cs="Arial"/>
          <w:b/>
        </w:rPr>
      </w:pPr>
    </w:p>
    <w:p w14:paraId="776141BF" w14:textId="77777777" w:rsidR="00786C14" w:rsidRPr="00984444" w:rsidRDefault="00786C14" w:rsidP="00786C14">
      <w:pPr>
        <w:widowControl/>
        <w:autoSpaceDE/>
        <w:autoSpaceDN/>
        <w:ind w:right="-376"/>
        <w:jc w:val="center"/>
        <w:rPr>
          <w:rFonts w:ascii="Arial" w:eastAsia="Calibri" w:hAnsi="Arial" w:cs="Arial"/>
          <w:b/>
          <w:sz w:val="20"/>
          <w:szCs w:val="20"/>
        </w:rPr>
      </w:pPr>
      <w:r w:rsidRPr="00984444">
        <w:rPr>
          <w:rFonts w:ascii="Arial" w:eastAsia="Calibri" w:hAnsi="Arial" w:cs="Arial"/>
          <w:b/>
          <w:sz w:val="20"/>
          <w:szCs w:val="20"/>
        </w:rPr>
        <w:t>C O N S I D E R A N D O</w:t>
      </w:r>
    </w:p>
    <w:p w14:paraId="69244401" w14:textId="77777777" w:rsidR="00786C14" w:rsidRPr="00984444" w:rsidRDefault="00786C14" w:rsidP="00786C14">
      <w:pPr>
        <w:widowControl/>
        <w:autoSpaceDE/>
        <w:autoSpaceDN/>
        <w:ind w:right="-376"/>
        <w:jc w:val="both"/>
        <w:rPr>
          <w:rFonts w:ascii="Arial" w:eastAsia="Calibri" w:hAnsi="Arial" w:cs="Arial"/>
          <w:sz w:val="20"/>
          <w:szCs w:val="20"/>
        </w:rPr>
      </w:pPr>
    </w:p>
    <w:p w14:paraId="2F51D1E0" w14:textId="77777777" w:rsidR="00786C14" w:rsidRPr="00984444" w:rsidRDefault="00786C14" w:rsidP="00786C14">
      <w:pPr>
        <w:widowControl/>
        <w:autoSpaceDE/>
        <w:autoSpaceDN/>
        <w:jc w:val="both"/>
        <w:rPr>
          <w:rFonts w:ascii="Arial" w:eastAsia="Calibri" w:hAnsi="Arial" w:cs="Arial"/>
          <w:bCs/>
          <w:sz w:val="20"/>
          <w:szCs w:val="20"/>
        </w:rPr>
      </w:pPr>
      <w:r w:rsidRPr="00984444">
        <w:rPr>
          <w:rFonts w:ascii="Arial" w:eastAsia="Calibri" w:hAnsi="Arial" w:cs="Arial"/>
          <w:b/>
          <w:sz w:val="20"/>
          <w:szCs w:val="20"/>
        </w:rPr>
        <w:t xml:space="preserve">PRIMERO.- </w:t>
      </w:r>
      <w:r w:rsidRPr="00984444">
        <w:rPr>
          <w:rFonts w:ascii="Arial" w:eastAsia="Calibri" w:hAnsi="Arial" w:cs="Arial"/>
          <w:bCs/>
          <w:sz w:val="20"/>
          <w:szCs w:val="20"/>
        </w:rPr>
        <w:t>Que el Municipio libre constituye la base de la división territorial y de la organización política y administrativa del Estado, que cuenta con personalidad jurídica propia y con la facultad de manejar su patrimonio conforme a la ley; la de administrar libremente su hacienda, la cual se forma de los rendimientos de los bienes que le</w:t>
      </w:r>
      <w:r>
        <w:rPr>
          <w:rFonts w:ascii="Arial" w:eastAsia="Calibri" w:hAnsi="Arial" w:cs="Arial"/>
          <w:bCs/>
          <w:sz w:val="20"/>
          <w:szCs w:val="20"/>
        </w:rPr>
        <w:t xml:space="preserve"> </w:t>
      </w:r>
      <w:r w:rsidRPr="00984444">
        <w:rPr>
          <w:rFonts w:ascii="Arial" w:eastAsia="Calibri" w:hAnsi="Arial" w:cs="Arial"/>
          <w:bCs/>
          <w:sz w:val="20"/>
          <w:szCs w:val="20"/>
        </w:rPr>
        <w:t>pertenecen, así como de las contribuciones y otros ingresos que la Legislatura del Estado establece a su favor, según lo disponen los artículos 115 fracción II y IV de la</w:t>
      </w:r>
      <w:r w:rsidRPr="00984444">
        <w:rPr>
          <w:rFonts w:ascii="Arial" w:eastAsia="Calibri" w:hAnsi="Arial" w:cs="Arial"/>
          <w:bCs/>
          <w:sz w:val="20"/>
          <w:szCs w:val="20"/>
        </w:rPr>
        <w:br/>
        <w:t xml:space="preserve">Constitución Política de los Estados Unidos Mexicanos, 113, fracción II, de la Constitución Política del Estado Libre y Soberano de Oaxaca y 121, 122 y 123, de la Ley Orgánica Municipal del Estado de Oaxaca. </w:t>
      </w:r>
    </w:p>
    <w:p w14:paraId="70ED4D59" w14:textId="77777777" w:rsidR="00786C14" w:rsidRPr="00984444" w:rsidRDefault="00786C14" w:rsidP="00786C14">
      <w:pPr>
        <w:widowControl/>
        <w:autoSpaceDE/>
        <w:autoSpaceDN/>
        <w:jc w:val="both"/>
        <w:rPr>
          <w:rFonts w:ascii="Arial" w:eastAsia="Calibri" w:hAnsi="Arial" w:cs="Arial"/>
          <w:bCs/>
          <w:sz w:val="20"/>
          <w:szCs w:val="20"/>
        </w:rPr>
      </w:pPr>
    </w:p>
    <w:p w14:paraId="5ABD3A67" w14:textId="77777777" w:rsidR="00786C14" w:rsidRPr="00984444" w:rsidRDefault="00786C14" w:rsidP="00786C14">
      <w:pPr>
        <w:widowControl/>
        <w:autoSpaceDE/>
        <w:autoSpaceDN/>
        <w:jc w:val="both"/>
        <w:rPr>
          <w:rFonts w:ascii="Arial" w:eastAsia="Arial" w:hAnsi="Arial" w:cs="Arial"/>
          <w:spacing w:val="7"/>
          <w:sz w:val="20"/>
          <w:szCs w:val="20"/>
        </w:rPr>
      </w:pPr>
      <w:r w:rsidRPr="00984444">
        <w:rPr>
          <w:rFonts w:ascii="Arial" w:eastAsia="Calibri" w:hAnsi="Arial" w:cs="Arial"/>
          <w:b/>
          <w:sz w:val="20"/>
          <w:szCs w:val="20"/>
        </w:rPr>
        <w:t xml:space="preserve">SEGUNDO.- </w:t>
      </w:r>
      <w:r w:rsidRPr="00984444">
        <w:rPr>
          <w:rFonts w:ascii="Arial" w:eastAsia="Calibri" w:hAnsi="Arial" w:cs="Arial"/>
          <w:bCs/>
          <w:sz w:val="20"/>
          <w:szCs w:val="20"/>
        </w:rPr>
        <w:t xml:space="preserve">Que de conformidad con el artículo 115, fracción III, de la Constitución Política de los Estados Unidos Mexicanos, los municipios tienen a su cargo el dotar a la cabecera municipal, Agencias, a los Núcleos Rurales, colonias y comunidades de su Municipio de obras y servicios públicos básicos como son: agua potable, drenaje, o cualquier obra supletoria que sea de saneamiento ambiental o ecológico, alcantarillado, tratamiento y disposición de aguas residuales; alumbrado público, limpia, recolección, traslado, tratamiento </w:t>
      </w:r>
      <w:r w:rsidRPr="00984444">
        <w:rPr>
          <w:rFonts w:ascii="Arial" w:eastAsia="Calibri" w:hAnsi="Arial" w:cs="Arial"/>
          <w:bCs/>
          <w:sz w:val="20"/>
          <w:szCs w:val="20"/>
        </w:rPr>
        <w:t>y disposición final de residuos; y los demás que señala el artículo 113 de la Constitución Política del Estado Libre y Soberano de Oaxaca, considerando que el Ayuntamiento tiene como misión primordial servir a la población dentro del marco legal por la paz, la igualdad entre hombres y mujeres, la justicia y el desarrollo social, generando en forma permanente, continua y creciente servicios y obras de calidad;</w:t>
      </w:r>
      <w:r w:rsidRPr="00984444">
        <w:rPr>
          <w:rFonts w:ascii="Arial" w:eastAsia="Calibri" w:hAnsi="Arial" w:cs="Arial"/>
          <w:sz w:val="20"/>
          <w:szCs w:val="20"/>
        </w:rPr>
        <w:t xml:space="preserve"> razón por la cual resulta indispensable </w:t>
      </w:r>
      <w:r w:rsidRPr="00984444">
        <w:rPr>
          <w:rFonts w:ascii="Arial" w:eastAsia="Arial" w:hAnsi="Arial" w:cs="Arial"/>
          <w:spacing w:val="7"/>
          <w:sz w:val="20"/>
          <w:szCs w:val="20"/>
        </w:rPr>
        <w:t>buscar los medios necesarios para brindarlos.</w:t>
      </w:r>
    </w:p>
    <w:p w14:paraId="287670FD" w14:textId="77777777" w:rsidR="00786C14" w:rsidRPr="00984444" w:rsidRDefault="00786C14" w:rsidP="00786C14">
      <w:pPr>
        <w:widowControl/>
        <w:autoSpaceDE/>
        <w:autoSpaceDN/>
        <w:jc w:val="both"/>
        <w:rPr>
          <w:rFonts w:ascii="Arial" w:eastAsia="Arial" w:hAnsi="Arial" w:cs="Arial"/>
          <w:spacing w:val="7"/>
          <w:sz w:val="20"/>
          <w:szCs w:val="20"/>
        </w:rPr>
      </w:pPr>
    </w:p>
    <w:p w14:paraId="62D95F24" w14:textId="77777777" w:rsidR="00786C14" w:rsidRPr="00984444" w:rsidRDefault="00786C14" w:rsidP="00786C14">
      <w:pPr>
        <w:widowControl/>
        <w:autoSpaceDE/>
        <w:autoSpaceDN/>
        <w:jc w:val="both"/>
        <w:rPr>
          <w:rFonts w:ascii="Arial" w:eastAsia="Calibri" w:hAnsi="Arial" w:cs="Arial"/>
          <w:sz w:val="20"/>
          <w:szCs w:val="20"/>
        </w:rPr>
      </w:pPr>
      <w:r w:rsidRPr="00984444">
        <w:rPr>
          <w:rFonts w:ascii="Arial" w:eastAsia="Times New Roman" w:hAnsi="Arial" w:cs="Arial"/>
          <w:b/>
          <w:sz w:val="20"/>
          <w:szCs w:val="20"/>
          <w:lang w:eastAsia="es-MX"/>
        </w:rPr>
        <w:t>TERCERO.-</w:t>
      </w:r>
      <w:r w:rsidRPr="00984444">
        <w:rPr>
          <w:rFonts w:ascii="Arial" w:eastAsia="Times New Roman" w:hAnsi="Arial" w:cs="Arial"/>
          <w:sz w:val="20"/>
          <w:szCs w:val="20"/>
          <w:lang w:eastAsia="es-MX"/>
        </w:rPr>
        <w:t xml:space="preserve"> En virtud de lo anterior, </w:t>
      </w:r>
      <w:r w:rsidRPr="00984444">
        <w:rPr>
          <w:rFonts w:ascii="Arial" w:eastAsia="Calibri" w:hAnsi="Arial" w:cs="Arial"/>
          <w:sz w:val="20"/>
          <w:szCs w:val="20"/>
        </w:rPr>
        <w:t>resulta necesario solicitar al Gobierno del Estado de Oaxaca tenga a bien otorgar el apoyo extraordinario para el saneamiento financiero</w:t>
      </w:r>
      <w:r w:rsidRPr="00984444">
        <w:rPr>
          <w:rFonts w:ascii="Arial" w:eastAsia="Times New Roman" w:hAnsi="Arial" w:cs="Arial"/>
          <w:sz w:val="20"/>
          <w:szCs w:val="20"/>
          <w:lang w:eastAsia="es-MX"/>
        </w:rPr>
        <w:t xml:space="preserve"> a través de la </w:t>
      </w:r>
      <w:r w:rsidRPr="00984444">
        <w:rPr>
          <w:rFonts w:ascii="Arial" w:eastAsia="Calibri" w:hAnsi="Arial" w:cs="Arial"/>
          <w:sz w:val="20"/>
          <w:szCs w:val="20"/>
        </w:rPr>
        <w:t>Secretaria de Finanzas, en este ejercicio fiscal 2024; para el pago de gastos operativos y corrientes que permitan fortalecer la hacienda pública municipal, correspondientes a las erogaciones necesarias para que el Municipio proporcione servicios públicos destinados a elevar el bienestar de la población y que su administración pública municipal opere de manera eficiente y eficaz en beneficio de la ciudadanía, brindando los trámites y servicios que brinda con motivo de las atribuciones legales y reglamentarias otorgadas al Ayuntamiento del Municipio de Oaxaca de Juárez, que en su conjunto ascienden a más de 200 millones de pesos, por lo que se requiere de una aportación del Gobierno del Estado de $50,000,000.00 (cincuenta millones  de pesos 00/100 M.N.), esto derivado de la contingencia económica que atraviesa, y con el propósito de seguir promoviendo el respeto, la protección y la garantía de los derechos humanos, no sólo de las y los habitantes del Municipio de Oaxaca de Juárez, pues al ser la capital del Estado, el sitio que en el que converge el desarrollo sociocultural</w:t>
      </w:r>
      <w:r>
        <w:rPr>
          <w:rFonts w:ascii="Arial" w:eastAsia="Calibri" w:hAnsi="Arial" w:cs="Arial"/>
          <w:sz w:val="20"/>
          <w:szCs w:val="20"/>
        </w:rPr>
        <w:t xml:space="preserve"> </w:t>
      </w:r>
      <w:r w:rsidRPr="00984444">
        <w:rPr>
          <w:rFonts w:ascii="Arial" w:eastAsia="Calibri" w:hAnsi="Arial" w:cs="Arial"/>
          <w:sz w:val="20"/>
          <w:szCs w:val="20"/>
        </w:rPr>
        <w:t xml:space="preserve">de los veinticinco municipios conurbados de la ciudad capital, es de gran relevancia preservar la paz, desarrollo social y humano. Por lo que se propone el siguiente: </w:t>
      </w:r>
    </w:p>
    <w:p w14:paraId="4823E1FC" w14:textId="77777777" w:rsidR="00786C14" w:rsidRPr="00984444" w:rsidRDefault="00786C14" w:rsidP="00786C14">
      <w:pPr>
        <w:widowControl/>
        <w:autoSpaceDE/>
        <w:autoSpaceDN/>
        <w:jc w:val="both"/>
        <w:rPr>
          <w:rFonts w:ascii="Arial" w:eastAsia="Calibri" w:hAnsi="Arial" w:cs="Arial"/>
          <w:sz w:val="20"/>
          <w:szCs w:val="20"/>
        </w:rPr>
      </w:pPr>
    </w:p>
    <w:p w14:paraId="23A16EB2" w14:textId="77777777" w:rsidR="00786C14" w:rsidRPr="00984444" w:rsidRDefault="00786C14" w:rsidP="00786C14">
      <w:pPr>
        <w:widowControl/>
        <w:autoSpaceDE/>
        <w:autoSpaceDN/>
        <w:ind w:right="-376"/>
        <w:jc w:val="center"/>
        <w:rPr>
          <w:rFonts w:ascii="Arial" w:eastAsia="Times New Roman" w:hAnsi="Arial" w:cs="Arial"/>
          <w:b/>
          <w:sz w:val="20"/>
          <w:szCs w:val="20"/>
          <w:lang w:eastAsia="es-MX"/>
        </w:rPr>
      </w:pPr>
      <w:r w:rsidRPr="00984444">
        <w:rPr>
          <w:rFonts w:ascii="Arial" w:eastAsia="Times New Roman" w:hAnsi="Arial" w:cs="Arial"/>
          <w:b/>
          <w:sz w:val="20"/>
          <w:szCs w:val="20"/>
          <w:lang w:eastAsia="es-MX"/>
        </w:rPr>
        <w:t>P U N T O   D E   A C U E R D O</w:t>
      </w:r>
    </w:p>
    <w:p w14:paraId="03205698" w14:textId="77777777" w:rsidR="00786C14" w:rsidRPr="00984444" w:rsidRDefault="00786C14" w:rsidP="00786C14">
      <w:pPr>
        <w:widowControl/>
        <w:autoSpaceDE/>
        <w:autoSpaceDN/>
        <w:jc w:val="center"/>
        <w:rPr>
          <w:rFonts w:ascii="Arial" w:eastAsia="Times New Roman" w:hAnsi="Arial" w:cs="Arial"/>
          <w:b/>
          <w:sz w:val="20"/>
          <w:szCs w:val="20"/>
          <w:lang w:eastAsia="es-MX"/>
        </w:rPr>
      </w:pPr>
    </w:p>
    <w:p w14:paraId="0AA6B3FA" w14:textId="77777777" w:rsidR="00786C14" w:rsidRPr="00984444" w:rsidRDefault="00786C14" w:rsidP="00786C14">
      <w:pPr>
        <w:widowControl/>
        <w:autoSpaceDE/>
        <w:autoSpaceDN/>
        <w:jc w:val="both"/>
        <w:rPr>
          <w:rFonts w:ascii="Arial" w:eastAsia="Calibri" w:hAnsi="Arial" w:cs="Arial"/>
          <w:sz w:val="20"/>
          <w:szCs w:val="20"/>
        </w:rPr>
      </w:pPr>
      <w:r w:rsidRPr="00984444">
        <w:rPr>
          <w:rFonts w:ascii="Arial" w:eastAsia="Calibri" w:hAnsi="Arial" w:cs="Arial"/>
          <w:b/>
          <w:sz w:val="20"/>
          <w:szCs w:val="20"/>
        </w:rPr>
        <w:t>PRIMERO.-</w:t>
      </w:r>
      <w:r w:rsidRPr="00984444">
        <w:rPr>
          <w:rFonts w:ascii="Arial" w:eastAsia="Calibri" w:hAnsi="Arial" w:cs="Arial"/>
          <w:sz w:val="20"/>
          <w:szCs w:val="20"/>
        </w:rPr>
        <w:t xml:space="preserve"> Se aprueba que el Ayuntamiento Municipal de Oaxaca de Juárez, Oaxaca, a través del Presidente Municipal y la Síndica Primera en su representación, soliciten a la Secretaría de Finanzas del Poder Ejecutivo del Estado de Oaxaca, el apoyo extraordinario para el saneamiento financiero en el ejercicio fiscal 2024 que permita fortalecer la hacienda municipal, por la contingencia económica que enfrenta para realizar el pago de gastos operativos y corrientes, correspondientes a </w:t>
      </w:r>
      <w:r w:rsidRPr="00984444">
        <w:rPr>
          <w:rFonts w:ascii="Arial" w:eastAsia="Calibri" w:hAnsi="Arial" w:cs="Arial"/>
          <w:sz w:val="20"/>
          <w:szCs w:val="20"/>
        </w:rPr>
        <w:lastRenderedPageBreak/>
        <w:t xml:space="preserve">erogaciones necesarias para que el gobierno municipal brinde los servicios públicos destinados a elevar el bienestar de la población. </w:t>
      </w:r>
    </w:p>
    <w:p w14:paraId="38533E7D" w14:textId="77777777" w:rsidR="00786C14" w:rsidRPr="00984444" w:rsidRDefault="00786C14" w:rsidP="00786C14">
      <w:pPr>
        <w:widowControl/>
        <w:autoSpaceDE/>
        <w:autoSpaceDN/>
        <w:jc w:val="both"/>
        <w:rPr>
          <w:rFonts w:ascii="Arial" w:eastAsia="Times New Roman" w:hAnsi="Arial" w:cs="Arial"/>
          <w:sz w:val="20"/>
          <w:szCs w:val="20"/>
          <w:lang w:eastAsia="es-MX"/>
        </w:rPr>
      </w:pPr>
    </w:p>
    <w:p w14:paraId="6C910283" w14:textId="77777777" w:rsidR="00786C14" w:rsidRPr="00984444" w:rsidRDefault="00786C14" w:rsidP="00786C14">
      <w:pPr>
        <w:widowControl/>
        <w:autoSpaceDE/>
        <w:autoSpaceDN/>
        <w:jc w:val="both"/>
        <w:rPr>
          <w:rFonts w:ascii="Arial" w:eastAsia="Calibri" w:hAnsi="Arial" w:cs="Arial"/>
          <w:sz w:val="20"/>
          <w:szCs w:val="20"/>
          <w:lang w:eastAsia="es-MX"/>
        </w:rPr>
      </w:pPr>
      <w:r w:rsidRPr="00984444">
        <w:rPr>
          <w:rFonts w:ascii="Arial" w:eastAsia="Calibri" w:hAnsi="Arial" w:cs="Arial"/>
          <w:b/>
          <w:sz w:val="20"/>
          <w:szCs w:val="20"/>
          <w:lang w:eastAsia="es-MX"/>
        </w:rPr>
        <w:t>SEGUNDO.-</w:t>
      </w:r>
      <w:r w:rsidRPr="00984444">
        <w:rPr>
          <w:rFonts w:ascii="Arial" w:eastAsia="Calibri" w:hAnsi="Arial" w:cs="Arial"/>
          <w:sz w:val="20"/>
          <w:szCs w:val="20"/>
          <w:lang w:eastAsia="es-MX"/>
        </w:rPr>
        <w:t xml:space="preserve"> El H. Ayuntamiento de Oaxaca de Juárez autoriza al Presidente Municipal y la Síndica Primera, celebren con la Secretaria de Finanzas del Poder Ejecutivo del Estado de Oaxaca, un Convenio de apoyo extraordinario para el saneamiento financiero en el ejercicio fiscal 2024 que permita fortalecer la hacienda municipal, por la contingencia económica que enfrenta para realizar el pago de gastos operativos y corrientes, correspondientes a erogaciones necesarias para que el gobierno municipal proporcione servicios públicos destinados a elevar el bienestar de la población, por el importe de </w:t>
      </w:r>
      <w:r w:rsidRPr="00984444">
        <w:rPr>
          <w:rFonts w:ascii="Arial" w:eastAsia="Times New Roman" w:hAnsi="Arial" w:cs="Arial"/>
          <w:sz w:val="20"/>
          <w:szCs w:val="20"/>
          <w:lang w:val="es-ES" w:eastAsia="es-ES"/>
        </w:rPr>
        <w:t>$50,000,000.00 (cincuenta millones  de pesos 00/100 M.N.)</w:t>
      </w:r>
      <w:r w:rsidRPr="00984444">
        <w:rPr>
          <w:rFonts w:ascii="Arial" w:eastAsia="Calibri" w:hAnsi="Arial" w:cs="Arial"/>
          <w:sz w:val="20"/>
          <w:szCs w:val="20"/>
          <w:lang w:eastAsia="es-MX"/>
        </w:rPr>
        <w:t xml:space="preserve">, para tal caso se les autoriza que establezcan en dicho documento las condiciones y obligaciones necesarias para su suscripción. </w:t>
      </w:r>
    </w:p>
    <w:p w14:paraId="121A4697" w14:textId="77777777" w:rsidR="00786C14" w:rsidRPr="00984444" w:rsidRDefault="00786C14" w:rsidP="00786C14">
      <w:pPr>
        <w:widowControl/>
        <w:autoSpaceDE/>
        <w:autoSpaceDN/>
        <w:jc w:val="both"/>
        <w:rPr>
          <w:rFonts w:ascii="Arial" w:eastAsia="Times New Roman" w:hAnsi="Arial" w:cs="Arial"/>
          <w:sz w:val="20"/>
          <w:szCs w:val="20"/>
          <w:lang w:eastAsia="es-MX"/>
        </w:rPr>
      </w:pPr>
    </w:p>
    <w:p w14:paraId="1512D105" w14:textId="77777777" w:rsidR="00786C14" w:rsidRPr="00984444" w:rsidRDefault="00786C14" w:rsidP="00786C14">
      <w:pPr>
        <w:widowControl/>
        <w:autoSpaceDE/>
        <w:autoSpaceDN/>
        <w:jc w:val="both"/>
        <w:rPr>
          <w:rFonts w:ascii="Arial" w:eastAsia="Calibri" w:hAnsi="Arial" w:cs="Arial"/>
          <w:sz w:val="20"/>
          <w:szCs w:val="20"/>
          <w:lang w:eastAsia="es-MX"/>
        </w:rPr>
      </w:pPr>
      <w:proofErr w:type="gramStart"/>
      <w:r w:rsidRPr="00984444">
        <w:rPr>
          <w:rFonts w:ascii="Arial" w:eastAsia="Calibri" w:hAnsi="Arial" w:cs="Arial"/>
          <w:b/>
          <w:sz w:val="20"/>
          <w:szCs w:val="20"/>
          <w:lang w:eastAsia="es-MX"/>
        </w:rPr>
        <w:t>TERCERO.-</w:t>
      </w:r>
      <w:proofErr w:type="gramEnd"/>
      <w:r w:rsidRPr="00984444">
        <w:rPr>
          <w:rFonts w:ascii="Arial" w:eastAsia="Calibri" w:hAnsi="Arial" w:cs="Arial"/>
          <w:sz w:val="20"/>
          <w:szCs w:val="20"/>
          <w:lang w:eastAsia="es-MX"/>
        </w:rPr>
        <w:t xml:space="preserve"> Se aprueba que el destino de los recursos será el pago de gastos operativos y corrientes, correspondientes a erogaciones necesarias para que el gobierno municipal proporcione servicios públicos destinados a elevar el bienestar de la población. </w:t>
      </w:r>
    </w:p>
    <w:p w14:paraId="0DE96F35" w14:textId="77777777" w:rsidR="00786C14" w:rsidRPr="00984444" w:rsidRDefault="00786C14" w:rsidP="00786C14">
      <w:pPr>
        <w:widowControl/>
        <w:autoSpaceDE/>
        <w:autoSpaceDN/>
        <w:jc w:val="center"/>
        <w:rPr>
          <w:rFonts w:ascii="Arial" w:eastAsia="Times New Roman" w:hAnsi="Arial" w:cs="Arial"/>
          <w:b/>
          <w:sz w:val="20"/>
          <w:szCs w:val="20"/>
          <w:lang w:eastAsia="es-MX"/>
        </w:rPr>
      </w:pPr>
    </w:p>
    <w:p w14:paraId="4F5BF52E" w14:textId="77777777" w:rsidR="00786C14" w:rsidRPr="00984444" w:rsidRDefault="00786C14" w:rsidP="00786C14">
      <w:pPr>
        <w:widowControl/>
        <w:autoSpaceDE/>
        <w:autoSpaceDN/>
        <w:jc w:val="center"/>
        <w:rPr>
          <w:rFonts w:ascii="Arial" w:eastAsia="Times New Roman" w:hAnsi="Arial" w:cs="Arial"/>
          <w:b/>
          <w:sz w:val="20"/>
          <w:szCs w:val="20"/>
          <w:lang w:val="en-US" w:eastAsia="es-MX"/>
        </w:rPr>
      </w:pPr>
      <w:r w:rsidRPr="00984444">
        <w:rPr>
          <w:rFonts w:ascii="Arial" w:eastAsia="Times New Roman" w:hAnsi="Arial" w:cs="Arial"/>
          <w:b/>
          <w:sz w:val="20"/>
          <w:szCs w:val="20"/>
          <w:lang w:val="en-US" w:eastAsia="es-MX"/>
        </w:rPr>
        <w:t>T R A N S I T O R I O S</w:t>
      </w:r>
    </w:p>
    <w:p w14:paraId="15D9D701" w14:textId="77777777" w:rsidR="00786C14" w:rsidRPr="00984444" w:rsidRDefault="00786C14" w:rsidP="00786C14">
      <w:pPr>
        <w:widowControl/>
        <w:autoSpaceDE/>
        <w:autoSpaceDN/>
        <w:jc w:val="both"/>
        <w:rPr>
          <w:rFonts w:ascii="Arial" w:eastAsia="Times New Roman" w:hAnsi="Arial" w:cs="Arial"/>
          <w:b/>
          <w:sz w:val="20"/>
          <w:szCs w:val="20"/>
          <w:lang w:val="en-US" w:eastAsia="es-MX"/>
        </w:rPr>
      </w:pPr>
    </w:p>
    <w:p w14:paraId="611A0D6A" w14:textId="77777777" w:rsidR="00786C14" w:rsidRPr="00984444" w:rsidRDefault="00786C14" w:rsidP="00786C14">
      <w:pPr>
        <w:widowControl/>
        <w:autoSpaceDE/>
        <w:autoSpaceDN/>
        <w:ind w:right="49"/>
        <w:jc w:val="both"/>
        <w:rPr>
          <w:rFonts w:ascii="Arial" w:eastAsia="Times New Roman" w:hAnsi="Arial" w:cs="Arial"/>
          <w:sz w:val="20"/>
          <w:szCs w:val="20"/>
          <w:lang w:val="es-ES" w:eastAsia="es-MX"/>
        </w:rPr>
      </w:pPr>
      <w:r w:rsidRPr="00984444">
        <w:rPr>
          <w:rFonts w:ascii="Arial" w:eastAsia="Times New Roman" w:hAnsi="Arial" w:cs="Arial"/>
          <w:b/>
          <w:sz w:val="20"/>
          <w:szCs w:val="20"/>
          <w:lang w:val="es-ES" w:eastAsia="es-MX"/>
        </w:rPr>
        <w:t xml:space="preserve">PRIMERO. - </w:t>
      </w:r>
      <w:r w:rsidRPr="00984444">
        <w:rPr>
          <w:rFonts w:ascii="Arial" w:eastAsia="Times New Roman" w:hAnsi="Arial" w:cs="Arial"/>
          <w:sz w:val="20"/>
          <w:szCs w:val="20"/>
          <w:lang w:val="es-ES" w:eastAsia="es-MX"/>
        </w:rPr>
        <w:t>El presente acuerdo surtirá efectos el día de su aprobación.</w:t>
      </w:r>
    </w:p>
    <w:p w14:paraId="3F81835C" w14:textId="77777777" w:rsidR="00786C14" w:rsidRPr="00984444" w:rsidRDefault="00786C14" w:rsidP="00786C14">
      <w:pPr>
        <w:widowControl/>
        <w:autoSpaceDE/>
        <w:autoSpaceDN/>
        <w:ind w:right="49"/>
        <w:jc w:val="both"/>
        <w:rPr>
          <w:rFonts w:ascii="Arial" w:eastAsia="Times New Roman" w:hAnsi="Arial" w:cs="Arial"/>
          <w:sz w:val="20"/>
          <w:szCs w:val="20"/>
          <w:lang w:val="es-ES" w:eastAsia="es-MX"/>
        </w:rPr>
      </w:pPr>
    </w:p>
    <w:p w14:paraId="669930D1" w14:textId="77777777" w:rsidR="00786C14" w:rsidRDefault="00786C14" w:rsidP="00786C14">
      <w:pPr>
        <w:widowControl/>
        <w:autoSpaceDE/>
        <w:autoSpaceDN/>
        <w:ind w:right="49"/>
        <w:jc w:val="both"/>
        <w:rPr>
          <w:rFonts w:ascii="Arial" w:eastAsia="Times New Roman" w:hAnsi="Arial" w:cs="Arial"/>
          <w:sz w:val="20"/>
          <w:szCs w:val="20"/>
          <w:lang w:val="es-ES" w:eastAsia="es-MX"/>
        </w:rPr>
      </w:pPr>
      <w:r w:rsidRPr="00984444">
        <w:rPr>
          <w:rFonts w:ascii="Arial" w:eastAsia="Times New Roman" w:hAnsi="Arial" w:cs="Arial"/>
          <w:b/>
          <w:sz w:val="20"/>
          <w:szCs w:val="20"/>
          <w:lang w:val="es-ES" w:eastAsia="es-MX"/>
        </w:rPr>
        <w:t>SEGUNDO.</w:t>
      </w:r>
      <w:r w:rsidRPr="00984444">
        <w:rPr>
          <w:rFonts w:ascii="Arial" w:eastAsia="Times New Roman" w:hAnsi="Arial" w:cs="Arial"/>
          <w:sz w:val="20"/>
          <w:szCs w:val="20"/>
          <w:lang w:val="es-ES" w:eastAsia="es-MX"/>
        </w:rPr>
        <w:t xml:space="preserve"> - Publíquese en la Gaceta Municipal que corresponda. </w:t>
      </w:r>
    </w:p>
    <w:p w14:paraId="1DF2BE4F" w14:textId="77777777" w:rsidR="00786C14" w:rsidRPr="004327F7" w:rsidRDefault="00786C14" w:rsidP="00786C14">
      <w:pPr>
        <w:widowControl/>
        <w:autoSpaceDE/>
        <w:autoSpaceDN/>
        <w:ind w:right="49"/>
        <w:jc w:val="both"/>
        <w:rPr>
          <w:rFonts w:ascii="Arial" w:eastAsia="Times New Roman" w:hAnsi="Arial" w:cs="Arial"/>
          <w:sz w:val="20"/>
          <w:szCs w:val="20"/>
          <w:lang w:val="es-ES" w:eastAsia="es-MX"/>
        </w:rPr>
      </w:pPr>
    </w:p>
    <w:p w14:paraId="047BA442"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075520" behindDoc="0" locked="0" layoutInCell="1" allowOverlap="1" wp14:anchorId="37E5F5A4" wp14:editId="0C0D74A4">
            <wp:simplePos x="0" y="0"/>
            <wp:positionH relativeFrom="margin">
              <wp:align>left</wp:align>
            </wp:positionH>
            <wp:positionV relativeFrom="paragraph">
              <wp:posOffset>1509262</wp:posOffset>
            </wp:positionV>
            <wp:extent cx="2735580" cy="249555"/>
            <wp:effectExtent l="0" t="0" r="762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DADO EN EL SAL</w:t>
      </w:r>
      <w:r>
        <w:rPr>
          <w:rFonts w:ascii="Arial" w:hAnsi="Arial" w:cs="Arial"/>
          <w:b/>
          <w:bCs/>
          <w:sz w:val="20"/>
          <w:szCs w:val="20"/>
        </w:rPr>
        <w:t>Ó</w:t>
      </w:r>
      <w:r w:rsidRPr="00594AB1">
        <w:rPr>
          <w:rFonts w:ascii="Arial" w:hAnsi="Arial" w:cs="Arial"/>
          <w:b/>
          <w:bCs/>
          <w:sz w:val="20"/>
          <w:szCs w:val="20"/>
        </w:rPr>
        <w:t xml:space="preserve">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TRECE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16593D5D" w14:textId="77777777" w:rsidR="00786C14" w:rsidRDefault="00786C14" w:rsidP="00786C14">
      <w:pPr>
        <w:jc w:val="both"/>
        <w:rPr>
          <w:rFonts w:ascii="Arial" w:hAnsi="Arial" w:cs="Arial"/>
          <w:b/>
          <w:bCs/>
          <w:sz w:val="20"/>
          <w:szCs w:val="20"/>
        </w:rPr>
      </w:pPr>
    </w:p>
    <w:p w14:paraId="7893D3E7"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A352AD2" w14:textId="77777777" w:rsidR="00786C14" w:rsidRPr="00594AB1" w:rsidRDefault="00786C14" w:rsidP="00786C14">
      <w:pPr>
        <w:jc w:val="both"/>
        <w:rPr>
          <w:rFonts w:ascii="Arial" w:eastAsia="Calibri" w:hAnsi="Arial" w:cs="Arial"/>
          <w:sz w:val="20"/>
          <w:szCs w:val="20"/>
        </w:rPr>
      </w:pPr>
    </w:p>
    <w:p w14:paraId="44B89554"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w:t>
      </w:r>
      <w:r w:rsidRPr="00594AB1">
        <w:rPr>
          <w:rFonts w:ascii="Arial" w:eastAsia="Calibri" w:hAnsi="Arial" w:cs="Arial"/>
          <w:sz w:val="20"/>
          <w:szCs w:val="20"/>
        </w:rPr>
        <w:t xml:space="preserve">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78458596" w14:textId="77777777" w:rsidR="00786C14" w:rsidRPr="00594AB1" w:rsidRDefault="00786C14" w:rsidP="00786C14">
      <w:pPr>
        <w:jc w:val="both"/>
        <w:rPr>
          <w:rFonts w:ascii="Arial" w:eastAsia="Calibri" w:hAnsi="Arial" w:cs="Arial"/>
          <w:sz w:val="20"/>
          <w:szCs w:val="20"/>
        </w:rPr>
      </w:pPr>
    </w:p>
    <w:p w14:paraId="1E22D609" w14:textId="77777777" w:rsidR="00786C14" w:rsidRDefault="00786C14" w:rsidP="00786C14">
      <w:pPr>
        <w:pStyle w:val="Textoindependiente"/>
        <w:jc w:val="center"/>
        <w:outlineLvl w:val="0"/>
        <w:rPr>
          <w:rFonts w:ascii="Arial" w:hAnsi="Arial" w:cs="Arial"/>
          <w:b/>
        </w:rPr>
      </w:pPr>
      <w:r w:rsidRPr="00ED1F97">
        <w:rPr>
          <w:rFonts w:ascii="Arial" w:hAnsi="Arial" w:cs="Arial"/>
          <w:b/>
        </w:rPr>
        <w:t>DICTAMEN</w:t>
      </w:r>
    </w:p>
    <w:p w14:paraId="3979EB91" w14:textId="77777777" w:rsidR="00786C14" w:rsidRPr="00ED1F97" w:rsidRDefault="00786C14" w:rsidP="00786C14">
      <w:pPr>
        <w:pStyle w:val="Textoindependiente"/>
        <w:jc w:val="center"/>
        <w:outlineLvl w:val="0"/>
        <w:rPr>
          <w:rFonts w:ascii="Arial" w:hAnsi="Arial" w:cs="Arial"/>
          <w:b/>
        </w:rPr>
      </w:pPr>
    </w:p>
    <w:p w14:paraId="154EDA6B" w14:textId="77777777" w:rsidR="00786C14" w:rsidRDefault="00786C14" w:rsidP="00786C14">
      <w:pPr>
        <w:pStyle w:val="Textoindependiente"/>
        <w:jc w:val="center"/>
        <w:outlineLvl w:val="0"/>
        <w:rPr>
          <w:rFonts w:ascii="Arial" w:hAnsi="Arial" w:cs="Arial"/>
          <w:b/>
        </w:rPr>
      </w:pPr>
      <w:proofErr w:type="spellStart"/>
      <w:r w:rsidRPr="00ED1F97">
        <w:rPr>
          <w:rFonts w:ascii="Arial" w:hAnsi="Arial" w:cs="Arial"/>
          <w:b/>
        </w:rPr>
        <w:t>CDEyMR</w:t>
      </w:r>
      <w:proofErr w:type="spellEnd"/>
      <w:r w:rsidRPr="00ED1F97">
        <w:rPr>
          <w:rFonts w:ascii="Arial" w:hAnsi="Arial" w:cs="Arial"/>
          <w:b/>
        </w:rPr>
        <w:t>/467/2024</w:t>
      </w:r>
    </w:p>
    <w:p w14:paraId="0D1DEBF4" w14:textId="77777777" w:rsidR="00786C14" w:rsidRPr="00ED1F97" w:rsidRDefault="00786C14" w:rsidP="00786C14">
      <w:pPr>
        <w:pStyle w:val="Textoindependiente"/>
        <w:jc w:val="center"/>
        <w:outlineLvl w:val="0"/>
        <w:rPr>
          <w:rFonts w:ascii="Arial" w:hAnsi="Arial" w:cs="Arial"/>
          <w:b/>
        </w:rPr>
      </w:pPr>
    </w:p>
    <w:p w14:paraId="4FF1A224" w14:textId="77777777" w:rsidR="00786C14" w:rsidRPr="00ED1F97" w:rsidRDefault="00786C14" w:rsidP="00786C14">
      <w:pPr>
        <w:widowControl/>
        <w:pBdr>
          <w:top w:val="nil"/>
          <w:left w:val="nil"/>
          <w:bottom w:val="nil"/>
          <w:right w:val="nil"/>
          <w:between w:val="nil"/>
          <w:bar w:val="nil"/>
        </w:pBdr>
        <w:autoSpaceDE/>
        <w:autoSpaceDN/>
        <w:jc w:val="center"/>
        <w:rPr>
          <w:rFonts w:ascii="Arial" w:eastAsia="Arial Unicode MS" w:hAnsi="Arial" w:cs="Arial"/>
          <w:color w:val="000000"/>
          <w:sz w:val="20"/>
          <w:szCs w:val="20"/>
          <w:u w:color="000000"/>
          <w:bdr w:val="nil"/>
          <w:lang w:eastAsia="es-MX"/>
        </w:rPr>
      </w:pPr>
      <w:r w:rsidRPr="00ED1F97">
        <w:rPr>
          <w:rFonts w:ascii="Arial" w:eastAsia="Arial Unicode MS" w:hAnsi="Arial" w:cs="Arial"/>
          <w:b/>
          <w:bCs/>
          <w:color w:val="000000"/>
          <w:sz w:val="20"/>
          <w:szCs w:val="20"/>
          <w:u w:color="000000"/>
          <w:bdr w:val="nil"/>
          <w:lang w:eastAsia="es-MX"/>
        </w:rPr>
        <w:t>C O N S I D E R A N D O</w:t>
      </w:r>
    </w:p>
    <w:p w14:paraId="03E62941"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2FC964DA"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b/>
          <w:bCs/>
          <w:color w:val="000000"/>
          <w:sz w:val="20"/>
          <w:szCs w:val="20"/>
          <w:u w:color="000000"/>
          <w:bdr w:val="nil"/>
          <w:lang w:eastAsia="es-MX"/>
        </w:rPr>
        <w:t xml:space="preserve">PRIMERO.- </w:t>
      </w:r>
      <w:r w:rsidRPr="00ED1F97">
        <w:rPr>
          <w:rFonts w:ascii="Arial" w:eastAsia="Arial Unicode MS" w:hAnsi="Arial" w:cs="Arial"/>
          <w:color w:val="000000"/>
          <w:sz w:val="20"/>
          <w:szCs w:val="20"/>
          <w:u w:color="000000"/>
          <w:bdr w:val="nil"/>
          <w:lang w:eastAsia="es-MX"/>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ED1F97">
        <w:rPr>
          <w:rFonts w:ascii="Arial" w:eastAsia="Arial Unicode MS" w:hAnsi="Arial" w:cs="Arial"/>
          <w:color w:val="4472C4"/>
          <w:sz w:val="20"/>
          <w:szCs w:val="20"/>
          <w:u w:color="000000"/>
          <w:bdr w:val="nil"/>
          <w:lang w:eastAsia="es-MX"/>
        </w:rPr>
        <w:t xml:space="preserve"> </w:t>
      </w:r>
      <w:r w:rsidRPr="00ED1F97">
        <w:rPr>
          <w:rFonts w:ascii="Arial" w:eastAsia="Arial Unicode MS" w:hAnsi="Arial" w:cs="Arial"/>
          <w:color w:val="000000"/>
          <w:sz w:val="20"/>
          <w:szCs w:val="20"/>
          <w:u w:color="000000"/>
          <w:bdr w:val="nil"/>
          <w:lang w:eastAsia="es-MX"/>
        </w:rPr>
        <w:t xml:space="preserve"> 67, 68 y 93 fracción XI</w:t>
      </w:r>
      <w:r w:rsidRPr="00ED1F97">
        <w:rPr>
          <w:rFonts w:ascii="Arial" w:eastAsia="Arial Unicode MS" w:hAnsi="Arial" w:cs="Arial"/>
          <w:color w:val="4472C4"/>
          <w:sz w:val="20"/>
          <w:szCs w:val="20"/>
          <w:u w:color="000000"/>
          <w:bdr w:val="nil"/>
          <w:lang w:eastAsia="es-MX"/>
        </w:rPr>
        <w:t xml:space="preserve"> </w:t>
      </w:r>
      <w:r w:rsidRPr="00ED1F97">
        <w:rPr>
          <w:rFonts w:ascii="Arial" w:eastAsia="Arial Unicode MS" w:hAnsi="Arial" w:cs="Arial"/>
          <w:color w:val="000000"/>
          <w:sz w:val="20"/>
          <w:szCs w:val="20"/>
          <w:u w:color="000000"/>
          <w:bdr w:val="nil"/>
          <w:lang w:eastAsia="es-MX"/>
        </w:rPr>
        <w:t xml:space="preserve">del Bando de Policía y Gobierno del Municipio de Oaxaca de Juárez, así como los artículos 5, 37, 62 y 65 del Reglamento de Establecimientos Comerciales, Industriales y de Servicios del Municipio de Oaxaca de Juárez. </w:t>
      </w:r>
    </w:p>
    <w:p w14:paraId="5C2EC88C"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9D09C66"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b/>
          <w:bCs/>
          <w:color w:val="000000"/>
          <w:sz w:val="20"/>
          <w:szCs w:val="20"/>
          <w:u w:color="000000"/>
          <w:bdr w:val="nil"/>
          <w:lang w:eastAsia="es-MX"/>
        </w:rPr>
        <w:t xml:space="preserve">SEGUNDO. - </w:t>
      </w:r>
      <w:r w:rsidRPr="00ED1F97">
        <w:rPr>
          <w:rFonts w:ascii="Arial" w:eastAsia="Arial Unicode MS" w:hAnsi="Arial" w:cs="Arial"/>
          <w:color w:val="000000"/>
          <w:sz w:val="20"/>
          <w:szCs w:val="20"/>
          <w:u w:color="000000"/>
          <w:bdr w:val="nil"/>
          <w:lang w:eastAsia="es-MX"/>
        </w:rPr>
        <w:t xml:space="preserve">De conformidad con lo establecido en el Bando de Policía y Gobierno del Municipio de Oaxaca de Juárez, en su numeral 93 fracción XI, la Comisión de Desarrollo Económico y Mejora Regulatoria tendrá como su función: </w:t>
      </w:r>
    </w:p>
    <w:p w14:paraId="230C99FF"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57C942B" w14:textId="77777777" w:rsidR="00786C14" w:rsidRPr="00ED1F97"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i/>
          <w:iCs/>
          <w:color w:val="000000"/>
          <w:sz w:val="20"/>
          <w:szCs w:val="20"/>
          <w:u w:color="000000"/>
          <w:bdr w:val="nil"/>
          <w:lang w:eastAsia="es-MX"/>
        </w:rPr>
      </w:pPr>
      <w:r w:rsidRPr="00ED1F97">
        <w:rPr>
          <w:rFonts w:ascii="Arial" w:eastAsia="Arial Unicode MS" w:hAnsi="Arial" w:cs="Arial"/>
          <w:color w:val="000000"/>
          <w:sz w:val="20"/>
          <w:szCs w:val="20"/>
          <w:u w:color="000000"/>
          <w:bdr w:val="nil"/>
          <w:lang w:eastAsia="es-MX"/>
        </w:rPr>
        <w:t>“</w:t>
      </w:r>
      <w:r w:rsidRPr="00ED1F97">
        <w:rPr>
          <w:rFonts w:ascii="Arial" w:eastAsia="Arial Unicode MS" w:hAnsi="Arial" w:cs="Arial"/>
          <w:i/>
          <w:iCs/>
          <w:color w:val="000000"/>
          <w:sz w:val="20"/>
          <w:szCs w:val="20"/>
          <w:u w:color="000000"/>
          <w:bdr w:val="nil"/>
          <w:lang w:eastAsia="es-MX"/>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074D08DF"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i/>
          <w:iCs/>
          <w:color w:val="000000"/>
          <w:sz w:val="20"/>
          <w:szCs w:val="20"/>
          <w:u w:color="000000"/>
          <w:bdr w:val="nil"/>
          <w:lang w:eastAsia="es-MX"/>
        </w:rPr>
      </w:pPr>
    </w:p>
    <w:p w14:paraId="3159FEEC"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r w:rsidRPr="00ED1F97">
        <w:rPr>
          <w:rFonts w:ascii="Arial" w:eastAsia="Arial Unicode MS" w:hAnsi="Arial" w:cs="Arial"/>
          <w:sz w:val="20"/>
          <w:szCs w:val="20"/>
          <w:u w:color="000000"/>
          <w:bdr w:val="nil"/>
          <w:lang w:eastAsia="es-MX"/>
        </w:rPr>
        <w:t xml:space="preserve">Así mismo el artículo 65 del Reglamento de Establecimientos Comerciales, Industriales y de Servicios del Municipio de Oaxaca de Juárez señala que: </w:t>
      </w:r>
    </w:p>
    <w:p w14:paraId="64956824" w14:textId="77777777" w:rsidR="00786C14" w:rsidRPr="00ED1F97"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r w:rsidRPr="00ED1F97">
        <w:rPr>
          <w:rFonts w:ascii="Arial" w:eastAsia="Arial Unicode MS" w:hAnsi="Arial" w:cs="Arial"/>
          <w:i/>
          <w:sz w:val="20"/>
          <w:szCs w:val="20"/>
          <w:u w:color="000000"/>
          <w:bdr w:val="nil"/>
          <w:lang w:eastAsia="es-MX"/>
        </w:rPr>
        <w:t>“Tratándose de establecimientos comerciales de control especial, una vez acreditados los requisitos a que se refiere el artículo 62, se seguirá el procedimiento establecido en el artículo 58 incisos a), b), c) y d) del presente reglamento.</w:t>
      </w:r>
    </w:p>
    <w:p w14:paraId="52C92710" w14:textId="77777777" w:rsidR="00786C14" w:rsidRPr="00ED1F97"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p>
    <w:p w14:paraId="09EC5F91" w14:textId="77777777" w:rsidR="00786C14" w:rsidRPr="00ED1F97"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r w:rsidRPr="00ED1F97">
        <w:rPr>
          <w:rFonts w:ascii="Arial" w:eastAsia="Arial Unicode MS" w:hAnsi="Arial" w:cs="Arial"/>
          <w:i/>
          <w:sz w:val="20"/>
          <w:szCs w:val="20"/>
          <w:u w:color="000000"/>
          <w:bdr w:val="nil"/>
          <w:lang w:eastAsia="es-MX"/>
        </w:rPr>
        <w:t>Una vez emitido el dictamen correspondiente, será turnado a la Secretaría Municipal para que por su conducto sea turnado al Cabildo para su aprobación.</w:t>
      </w:r>
    </w:p>
    <w:p w14:paraId="4C1AED7B" w14:textId="77777777" w:rsidR="00786C14" w:rsidRPr="00ED1F97"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r w:rsidRPr="00ED1F97">
        <w:rPr>
          <w:rFonts w:ascii="Arial" w:eastAsia="Arial Unicode MS" w:hAnsi="Arial" w:cs="Arial"/>
          <w:i/>
          <w:sz w:val="20"/>
          <w:szCs w:val="20"/>
          <w:u w:color="000000"/>
          <w:bdr w:val="nil"/>
          <w:lang w:eastAsia="es-MX"/>
        </w:rPr>
        <w:t>La Secretaría Municipal deberá notificar a la Unidad la resolución del Cabildo para la continuación del trámite.</w:t>
      </w:r>
    </w:p>
    <w:p w14:paraId="40155D2D" w14:textId="77777777" w:rsidR="00786C14" w:rsidRPr="00ED1F97"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p>
    <w:p w14:paraId="0EA46ADB" w14:textId="77777777" w:rsidR="00786C14" w:rsidRPr="00ED1F97"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r w:rsidRPr="00ED1F97">
        <w:rPr>
          <w:rFonts w:ascii="Arial" w:eastAsia="Arial Unicode MS" w:hAnsi="Arial" w:cs="Arial"/>
          <w:i/>
          <w:sz w:val="20"/>
          <w:szCs w:val="20"/>
          <w:u w:color="000000"/>
          <w:bdr w:val="nil"/>
          <w:lang w:eastAsia="es-MX"/>
        </w:rPr>
        <w:t xml:space="preserve">Cuando el dictamen resulte procedente, los titulares de los establecimientos comerciales, podrán obtener, previo pago de derechos, el registro correspondiente al padrón fiscal.” </w:t>
      </w:r>
    </w:p>
    <w:p w14:paraId="54A40F6D" w14:textId="77777777" w:rsidR="00786C14" w:rsidRPr="00ED1F97"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sz w:val="20"/>
          <w:szCs w:val="20"/>
          <w:u w:color="000000"/>
          <w:bdr w:val="nil"/>
          <w:lang w:eastAsia="es-MX"/>
        </w:rPr>
      </w:pPr>
    </w:p>
    <w:p w14:paraId="34F0A775"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ED1F97">
        <w:rPr>
          <w:rFonts w:ascii="Arial" w:eastAsia="Arial Unicode MS" w:hAnsi="Arial" w:cs="Arial"/>
          <w:sz w:val="20"/>
          <w:szCs w:val="20"/>
          <w:u w:color="000000"/>
          <w:bdr w:val="nil"/>
          <w:lang w:eastAsia="es-MX"/>
        </w:rPr>
        <w:t>En virtud que l</w:t>
      </w:r>
      <w:r w:rsidRPr="00ED1F97">
        <w:rPr>
          <w:rFonts w:ascii="Arial" w:eastAsia="Arial Unicode MS" w:hAnsi="Arial" w:cs="Arial"/>
          <w:color w:val="000000"/>
          <w:sz w:val="20"/>
          <w:szCs w:val="20"/>
          <w:u w:color="000000"/>
          <w:bdr w:val="nil"/>
          <w:lang w:eastAsia="es-MX"/>
        </w:rPr>
        <w:t xml:space="preserve">a solicitud del </w:t>
      </w:r>
      <w:r w:rsidRPr="00ED1F97">
        <w:rPr>
          <w:rFonts w:ascii="Arial" w:eastAsia="Arial Unicode MS" w:hAnsi="Arial" w:cs="Arial"/>
          <w:b/>
          <w:bCs/>
          <w:color w:val="000000"/>
          <w:sz w:val="20"/>
          <w:szCs w:val="20"/>
          <w:u w:color="000000"/>
          <w:bdr w:val="nil"/>
          <w:lang w:eastAsia="es-MX"/>
        </w:rPr>
        <w:t xml:space="preserve">C. DANTE MEJÍA </w:t>
      </w:r>
      <w:proofErr w:type="spellStart"/>
      <w:r w:rsidRPr="00ED1F97">
        <w:rPr>
          <w:rFonts w:ascii="Arial" w:eastAsia="Arial Unicode MS" w:hAnsi="Arial" w:cs="Arial"/>
          <w:b/>
          <w:bCs/>
          <w:color w:val="000000"/>
          <w:sz w:val="20"/>
          <w:szCs w:val="20"/>
          <w:u w:color="000000"/>
          <w:bdr w:val="nil"/>
          <w:lang w:eastAsia="es-MX"/>
        </w:rPr>
        <w:t>VASQUEZ</w:t>
      </w:r>
      <w:proofErr w:type="spellEnd"/>
      <w:r>
        <w:rPr>
          <w:rFonts w:ascii="Arial" w:eastAsia="Arial Unicode MS" w:hAnsi="Arial" w:cs="Arial"/>
          <w:b/>
          <w:bCs/>
          <w:color w:val="000000"/>
          <w:sz w:val="20"/>
          <w:szCs w:val="20"/>
          <w:u w:color="000000"/>
          <w:bdr w:val="nil"/>
          <w:lang w:eastAsia="es-MX"/>
        </w:rPr>
        <w:t xml:space="preserve"> </w:t>
      </w:r>
      <w:r>
        <w:rPr>
          <w:rFonts w:ascii="Arial" w:eastAsia="Arial Unicode MS" w:hAnsi="Arial" w:cs="Arial"/>
          <w:color w:val="000000"/>
          <w:sz w:val="20"/>
          <w:szCs w:val="20"/>
          <w:u w:color="000000"/>
          <w:bdr w:val="nil"/>
          <w:lang w:eastAsia="es-MX"/>
        </w:rPr>
        <w:t>(sic)</w:t>
      </w:r>
      <w:r w:rsidRPr="00ED1F97">
        <w:rPr>
          <w:rFonts w:ascii="Arial" w:eastAsia="Arial Unicode MS" w:hAnsi="Arial" w:cs="Arial"/>
          <w:color w:val="000000"/>
          <w:sz w:val="20"/>
          <w:szCs w:val="20"/>
          <w:u w:color="000000"/>
          <w:bdr w:val="nil"/>
          <w:lang w:eastAsia="es-MX"/>
        </w:rPr>
        <w:t xml:space="preserve">, consistente en tramitar la licencia para un establecimiento comercial con giro comercial de </w:t>
      </w:r>
      <w:r w:rsidRPr="00ED1F97">
        <w:rPr>
          <w:rFonts w:ascii="Arial" w:eastAsia="Arial Unicode MS" w:hAnsi="Arial" w:cs="Arial"/>
          <w:b/>
          <w:color w:val="000000"/>
          <w:sz w:val="20"/>
          <w:szCs w:val="20"/>
          <w:u w:color="000000"/>
          <w:bdr w:val="nil"/>
          <w:lang w:eastAsia="es-MX"/>
        </w:rPr>
        <w:t>RESTAURANTE CON VENTA DE CERVEZA, VINOS Y LICORES SOLO CON ALIMENTOS</w:t>
      </w:r>
      <w:r w:rsidRPr="00ED1F97">
        <w:rPr>
          <w:rFonts w:ascii="Arial" w:eastAsia="Arial Unicode MS" w:hAnsi="Arial" w:cs="Arial"/>
          <w:color w:val="000000"/>
          <w:sz w:val="20"/>
          <w:szCs w:val="20"/>
          <w:u w:color="000000"/>
          <w:bdr w:val="nil"/>
          <w:lang w:eastAsia="es-MX"/>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0F550BB3"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4CAE7D7C"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b/>
          <w:bCs/>
          <w:color w:val="000000"/>
          <w:sz w:val="20"/>
          <w:szCs w:val="20"/>
          <w:u w:color="000000"/>
          <w:bdr w:val="nil"/>
          <w:lang w:eastAsia="es-MX"/>
        </w:rPr>
        <w:t xml:space="preserve">TERCERO. - </w:t>
      </w:r>
      <w:r w:rsidRPr="00ED1F97">
        <w:rPr>
          <w:rFonts w:ascii="Arial" w:eastAsia="Arial Unicode MS" w:hAnsi="Arial" w:cs="Arial"/>
          <w:color w:val="000000"/>
          <w:sz w:val="20"/>
          <w:szCs w:val="20"/>
          <w:u w:color="000000"/>
          <w:bdr w:val="nil"/>
          <w:lang w:eastAsia="es-MX"/>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5D10E55F"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C3C59DB" w14:textId="77777777" w:rsidR="00786C14" w:rsidRPr="00ED1F97"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color w:val="000000"/>
          <w:sz w:val="20"/>
          <w:szCs w:val="20"/>
          <w:u w:color="000000"/>
          <w:bdr w:val="nil"/>
          <w:lang w:eastAsia="es-MX"/>
        </w:rPr>
        <w:t>Se da cumplimiento con el formato único, encontrándose visible en la foja 23 del expediente en estudio.</w:t>
      </w:r>
    </w:p>
    <w:p w14:paraId="6250196C" w14:textId="77777777" w:rsidR="00786C14" w:rsidRPr="00ED1F97"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p>
    <w:p w14:paraId="35EC2F9C" w14:textId="77777777" w:rsidR="00786C14" w:rsidRPr="00ED1F97"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b/>
          <w:color w:val="000000"/>
          <w:sz w:val="20"/>
          <w:szCs w:val="20"/>
          <w:u w:color="000000"/>
          <w:bdr w:val="nil"/>
          <w:lang w:eastAsia="es-MX"/>
        </w:rPr>
      </w:pPr>
      <w:r w:rsidRPr="00ED1F97">
        <w:rPr>
          <w:rFonts w:ascii="Arial" w:eastAsia="Arial Unicode MS" w:hAnsi="Arial" w:cs="Arial"/>
          <w:color w:val="000000"/>
          <w:sz w:val="20"/>
          <w:szCs w:val="20"/>
          <w:u w:color="000000"/>
          <w:bdr w:val="nil"/>
          <w:lang w:eastAsia="es-MX"/>
        </w:rPr>
        <w:t>La</w:t>
      </w:r>
      <w:r w:rsidRPr="00ED1F97">
        <w:rPr>
          <w:rFonts w:ascii="Arial" w:eastAsia="Arial Unicode MS" w:hAnsi="Arial" w:cs="Arial"/>
          <w:b/>
          <w:color w:val="000000"/>
          <w:sz w:val="20"/>
          <w:szCs w:val="20"/>
          <w:u w:color="000000"/>
          <w:bdr w:val="nil"/>
          <w:lang w:eastAsia="es-MX"/>
        </w:rPr>
        <w:t xml:space="preserve"> </w:t>
      </w:r>
      <w:r w:rsidRPr="00ED1F97">
        <w:rPr>
          <w:rFonts w:ascii="Arial" w:eastAsia="Arial Unicode MS" w:hAnsi="Arial" w:cs="Arial"/>
          <w:color w:val="000000"/>
          <w:sz w:val="20"/>
          <w:szCs w:val="20"/>
          <w:u w:color="000000"/>
          <w:bdr w:val="nil"/>
          <w:lang w:eastAsia="es-MX"/>
        </w:rPr>
        <w:t>solicitante</w:t>
      </w:r>
      <w:r w:rsidRPr="00ED1F97">
        <w:rPr>
          <w:rFonts w:ascii="Arial" w:eastAsia="Arial Unicode MS" w:hAnsi="Arial" w:cs="Arial"/>
          <w:b/>
          <w:color w:val="000000"/>
          <w:sz w:val="20"/>
          <w:szCs w:val="20"/>
          <w:u w:color="000000"/>
          <w:bdr w:val="nil"/>
          <w:lang w:eastAsia="es-MX"/>
        </w:rPr>
        <w:t xml:space="preserve"> </w:t>
      </w:r>
      <w:r w:rsidRPr="00ED1F97">
        <w:rPr>
          <w:rFonts w:ascii="Arial" w:eastAsia="Arial Unicode MS" w:hAnsi="Arial" w:cs="Arial"/>
          <w:color w:val="000000"/>
          <w:sz w:val="20"/>
          <w:szCs w:val="20"/>
          <w:u w:color="000000"/>
          <w:bdr w:val="nil"/>
          <w:lang w:eastAsia="es-MX"/>
        </w:rPr>
        <w:t>exhibe</w:t>
      </w:r>
      <w:r w:rsidRPr="00ED1F97">
        <w:rPr>
          <w:rFonts w:ascii="Arial" w:eastAsia="Arial Unicode MS" w:hAnsi="Arial" w:cs="Arial"/>
          <w:b/>
          <w:color w:val="000000"/>
          <w:sz w:val="20"/>
          <w:szCs w:val="20"/>
          <w:u w:color="000000"/>
          <w:bdr w:val="nil"/>
          <w:lang w:eastAsia="es-MX"/>
        </w:rPr>
        <w:t xml:space="preserve"> identificación oficial con fotografía </w:t>
      </w:r>
      <w:r w:rsidRPr="00ED1F97">
        <w:rPr>
          <w:rFonts w:ascii="Arial" w:eastAsia="Arial Unicode MS" w:hAnsi="Arial" w:cs="Arial"/>
          <w:color w:val="000000"/>
          <w:sz w:val="20"/>
          <w:szCs w:val="20"/>
          <w:u w:color="000000"/>
          <w:bdr w:val="nil"/>
          <w:lang w:eastAsia="es-MX"/>
        </w:rPr>
        <w:t xml:space="preserve">que consiste </w:t>
      </w:r>
      <w:bookmarkStart w:id="1" w:name="_Hlk175921109"/>
      <w:r w:rsidRPr="00ED1F97">
        <w:rPr>
          <w:rFonts w:ascii="Arial" w:eastAsia="Arial Unicode MS" w:hAnsi="Arial" w:cs="Arial"/>
          <w:color w:val="000000"/>
          <w:sz w:val="20"/>
          <w:szCs w:val="20"/>
          <w:u w:color="000000"/>
          <w:bdr w:val="nil"/>
          <w:lang w:eastAsia="es-MX"/>
        </w:rPr>
        <w:t xml:space="preserve">credencial para votar con fotografía expedida por el Instituto Nacional Electoral </w:t>
      </w:r>
      <w:bookmarkEnd w:id="1"/>
      <w:r w:rsidRPr="00ED1F97">
        <w:rPr>
          <w:rFonts w:ascii="Arial" w:eastAsia="Arial Unicode MS" w:hAnsi="Arial" w:cs="Arial"/>
          <w:color w:val="000000"/>
          <w:sz w:val="20"/>
          <w:szCs w:val="20"/>
          <w:u w:color="000000"/>
          <w:bdr w:val="nil"/>
          <w:lang w:eastAsia="es-MX"/>
        </w:rPr>
        <w:t xml:space="preserve">a favor del </w:t>
      </w:r>
      <w:r w:rsidRPr="00ED1F97">
        <w:rPr>
          <w:rFonts w:ascii="Arial" w:eastAsia="Arial Unicode MS" w:hAnsi="Arial" w:cs="Arial"/>
          <w:b/>
          <w:color w:val="000000"/>
          <w:sz w:val="20"/>
          <w:szCs w:val="20"/>
          <w:u w:color="000000"/>
          <w:bdr w:val="nil"/>
          <w:lang w:eastAsia="es-MX"/>
        </w:rPr>
        <w:t>C.</w:t>
      </w:r>
      <w:r w:rsidRPr="00ED1F97">
        <w:rPr>
          <w:rFonts w:ascii="Arial" w:eastAsia="Arial Unicode MS" w:hAnsi="Arial" w:cs="Arial"/>
          <w:color w:val="000000"/>
          <w:sz w:val="20"/>
          <w:szCs w:val="20"/>
          <w:u w:color="000000"/>
          <w:bdr w:val="nil"/>
          <w:lang w:eastAsia="es-MX"/>
        </w:rPr>
        <w:t xml:space="preserve"> </w:t>
      </w:r>
      <w:r w:rsidRPr="00ED1F97">
        <w:rPr>
          <w:rFonts w:ascii="Arial" w:eastAsia="Arial Unicode MS" w:hAnsi="Arial" w:cs="Arial"/>
          <w:b/>
          <w:bCs/>
          <w:color w:val="000000"/>
          <w:sz w:val="20"/>
          <w:szCs w:val="20"/>
          <w:u w:color="000000"/>
          <w:bdr w:val="nil"/>
          <w:lang w:eastAsia="es-MX"/>
        </w:rPr>
        <w:t xml:space="preserve">DANTE MEJÍA </w:t>
      </w:r>
      <w:proofErr w:type="spellStart"/>
      <w:r w:rsidRPr="00ED1F97">
        <w:rPr>
          <w:rFonts w:ascii="Arial" w:eastAsia="Arial Unicode MS" w:hAnsi="Arial" w:cs="Arial"/>
          <w:b/>
          <w:bCs/>
          <w:color w:val="000000"/>
          <w:sz w:val="20"/>
          <w:szCs w:val="20"/>
          <w:u w:color="000000"/>
          <w:bdr w:val="nil"/>
          <w:lang w:eastAsia="es-MX"/>
        </w:rPr>
        <w:t>VASQUEZ</w:t>
      </w:r>
      <w:proofErr w:type="spellEnd"/>
      <w:r>
        <w:rPr>
          <w:rFonts w:ascii="Arial" w:eastAsia="Arial Unicode MS" w:hAnsi="Arial" w:cs="Arial"/>
          <w:b/>
          <w:bCs/>
          <w:color w:val="000000"/>
          <w:sz w:val="20"/>
          <w:szCs w:val="20"/>
          <w:u w:color="000000"/>
          <w:bdr w:val="nil"/>
          <w:lang w:eastAsia="es-MX"/>
        </w:rPr>
        <w:t xml:space="preserve"> </w:t>
      </w:r>
      <w:r>
        <w:rPr>
          <w:rFonts w:ascii="Arial" w:eastAsia="Arial Unicode MS" w:hAnsi="Arial" w:cs="Arial"/>
          <w:color w:val="000000"/>
          <w:sz w:val="20"/>
          <w:szCs w:val="20"/>
          <w:u w:color="000000"/>
          <w:bdr w:val="nil"/>
          <w:lang w:eastAsia="es-MX"/>
        </w:rPr>
        <w:t>(sic)</w:t>
      </w:r>
      <w:r w:rsidRPr="00ED1F97">
        <w:rPr>
          <w:rFonts w:ascii="Arial" w:eastAsia="Arial Unicode MS" w:hAnsi="Arial" w:cs="Arial"/>
          <w:color w:val="000000"/>
          <w:sz w:val="20"/>
          <w:szCs w:val="20"/>
          <w:u w:color="000000"/>
          <w:bdr w:val="nil"/>
          <w:lang w:eastAsia="es-MX"/>
        </w:rPr>
        <w:t>, visible en la foja 22 del expediente.</w:t>
      </w:r>
    </w:p>
    <w:p w14:paraId="40EB3250" w14:textId="77777777" w:rsidR="00786C14" w:rsidRPr="00ED1F97"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p>
    <w:p w14:paraId="19F5FB36" w14:textId="77777777" w:rsidR="00786C14" w:rsidRPr="00ED1F97"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color w:val="000000"/>
          <w:sz w:val="20"/>
          <w:szCs w:val="20"/>
          <w:u w:color="000000"/>
          <w:bdr w:val="nil"/>
          <w:lang w:eastAsia="es-MX"/>
        </w:rPr>
        <w:t>Documental con la que se acredita la personalidad jurídica del solicitante.</w:t>
      </w:r>
    </w:p>
    <w:p w14:paraId="0CB2F96C" w14:textId="77777777" w:rsidR="00786C14" w:rsidRPr="00ED1F97"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p>
    <w:p w14:paraId="49175D8E" w14:textId="77777777" w:rsidR="00786C14" w:rsidRPr="00ED1F97"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color w:val="000000"/>
          <w:sz w:val="20"/>
          <w:szCs w:val="20"/>
          <w:u w:color="000000"/>
          <w:bdr w:val="nil"/>
          <w:lang w:eastAsia="es-MX"/>
        </w:rPr>
        <w:t xml:space="preserve">El solicitante exhibe CONSTANCIA de fecha diez de septiembre de dos mil veinticuatro, emitida por el Licenciado Rodolfo Morales Pazos, Notario Público Número Noventa y Cuatro del Estado de </w:t>
      </w:r>
      <w:r w:rsidRPr="00ED1F97">
        <w:rPr>
          <w:rFonts w:ascii="Arial" w:eastAsia="Arial Unicode MS" w:hAnsi="Arial" w:cs="Arial"/>
          <w:color w:val="000000"/>
          <w:sz w:val="20"/>
          <w:szCs w:val="20"/>
          <w:u w:color="000000"/>
          <w:bdr w:val="nil"/>
          <w:lang w:eastAsia="es-MX"/>
        </w:rPr>
        <w:t xml:space="preserve">Oaxaca, relativo a que se encuentra en trámite el Contrato de Compraventa de un inmueble que otorga de una parte como VENDEDORA de la NUDA PROPIEDAD, la ciudadana CLARA </w:t>
      </w:r>
      <w:proofErr w:type="spellStart"/>
      <w:r w:rsidRPr="00ED1F97">
        <w:rPr>
          <w:rFonts w:ascii="Arial" w:eastAsia="Arial Unicode MS" w:hAnsi="Arial" w:cs="Arial"/>
          <w:color w:val="000000"/>
          <w:sz w:val="20"/>
          <w:szCs w:val="20"/>
          <w:u w:color="000000"/>
          <w:bdr w:val="nil"/>
          <w:lang w:eastAsia="es-MX"/>
        </w:rPr>
        <w:t>SANCHEZ</w:t>
      </w:r>
      <w:proofErr w:type="spellEnd"/>
      <w:r w:rsidRPr="00ED1F97">
        <w:rPr>
          <w:rFonts w:ascii="Arial" w:eastAsia="Arial Unicode MS" w:hAnsi="Arial" w:cs="Arial"/>
          <w:color w:val="000000"/>
          <w:sz w:val="20"/>
          <w:szCs w:val="20"/>
          <w:u w:color="000000"/>
          <w:bdr w:val="nil"/>
          <w:lang w:eastAsia="es-MX"/>
        </w:rPr>
        <w:t xml:space="preserve"> CRUZ VDA. DE ORDOÑEZ y otra parte como COMPRADORA, la ciudadana VERÓNICA DÍAZ ESCAMILLA, respecto al inmueble ubicado en el Municipio de Oaxaca de Juárez, Distrito Judicial del Centro, Oaxaca, México, Avenida José Ma. Morelos número 1004.  </w:t>
      </w:r>
    </w:p>
    <w:p w14:paraId="206CE8B4" w14:textId="77777777" w:rsidR="00786C14" w:rsidRPr="00ED1F97"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color w:val="000000"/>
          <w:sz w:val="20"/>
          <w:szCs w:val="20"/>
          <w:u w:color="000000"/>
          <w:bdr w:val="nil"/>
          <w:lang w:eastAsia="es-MX"/>
        </w:rPr>
        <w:t>Visible en la foja 60 del expediente.</w:t>
      </w:r>
    </w:p>
    <w:p w14:paraId="0D280C3F" w14:textId="77777777" w:rsidR="00786C14" w:rsidRPr="00ED1F97"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p>
    <w:p w14:paraId="546A91F8" w14:textId="77777777" w:rsidR="00786C14" w:rsidRPr="00ED1F97"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color w:val="000000"/>
          <w:sz w:val="20"/>
          <w:szCs w:val="20"/>
          <w:u w:color="000000"/>
          <w:bdr w:val="nil"/>
          <w:lang w:eastAsia="es-MX"/>
        </w:rPr>
        <w:t xml:space="preserve">Así también la solicitante exhibe el contrato de arrendamiento de fecha tres de septiembre de dos mil </w:t>
      </w:r>
      <w:r>
        <w:rPr>
          <w:rFonts w:ascii="Arial" w:eastAsia="Arial Unicode MS" w:hAnsi="Arial" w:cs="Arial"/>
          <w:color w:val="000000"/>
          <w:sz w:val="20"/>
          <w:szCs w:val="20"/>
          <w:u w:color="000000"/>
          <w:bdr w:val="nil"/>
          <w:lang w:eastAsia="es-MX"/>
        </w:rPr>
        <w:t>veintidós (sic)</w:t>
      </w:r>
      <w:r w:rsidRPr="00ED1F97">
        <w:rPr>
          <w:rFonts w:ascii="Arial" w:eastAsia="Arial Unicode MS" w:hAnsi="Arial" w:cs="Arial"/>
          <w:color w:val="000000"/>
          <w:sz w:val="20"/>
          <w:szCs w:val="20"/>
          <w:u w:color="000000"/>
          <w:bdr w:val="nil"/>
          <w:lang w:eastAsia="es-MX"/>
        </w:rPr>
        <w:t xml:space="preserve">, que celebran por una parte la ciudadana VERÓNICA DIAZ ESCAMILLA, como “ARRENDADORA” y por otra parte el </w:t>
      </w:r>
      <w:r w:rsidRPr="00ED1F97">
        <w:rPr>
          <w:rFonts w:ascii="Arial" w:eastAsia="Arial Unicode MS" w:hAnsi="Arial" w:cs="Arial"/>
          <w:b/>
          <w:color w:val="000000"/>
          <w:sz w:val="20"/>
          <w:szCs w:val="20"/>
          <w:u w:color="000000"/>
          <w:bdr w:val="nil"/>
          <w:lang w:eastAsia="es-MX"/>
        </w:rPr>
        <w:t>C.</w:t>
      </w:r>
      <w:r w:rsidRPr="00ED1F97">
        <w:rPr>
          <w:rFonts w:ascii="Arial" w:eastAsia="Arial Unicode MS" w:hAnsi="Arial" w:cs="Arial"/>
          <w:color w:val="000000"/>
          <w:sz w:val="20"/>
          <w:szCs w:val="20"/>
          <w:u w:color="000000"/>
          <w:bdr w:val="nil"/>
          <w:lang w:eastAsia="es-MX"/>
        </w:rPr>
        <w:t xml:space="preserve"> </w:t>
      </w:r>
      <w:r w:rsidRPr="00ED1F97">
        <w:rPr>
          <w:rFonts w:ascii="Arial" w:eastAsia="Arial Unicode MS" w:hAnsi="Arial" w:cs="Arial"/>
          <w:b/>
          <w:bCs/>
          <w:color w:val="000000"/>
          <w:sz w:val="20"/>
          <w:szCs w:val="20"/>
          <w:u w:color="000000"/>
          <w:bdr w:val="nil"/>
          <w:lang w:eastAsia="es-MX"/>
        </w:rPr>
        <w:t xml:space="preserve">DANTE </w:t>
      </w:r>
      <w:proofErr w:type="spellStart"/>
      <w:r w:rsidRPr="00ED1F97">
        <w:rPr>
          <w:rFonts w:ascii="Arial" w:eastAsia="Arial Unicode MS" w:hAnsi="Arial" w:cs="Arial"/>
          <w:b/>
          <w:bCs/>
          <w:color w:val="000000"/>
          <w:sz w:val="20"/>
          <w:szCs w:val="20"/>
          <w:u w:color="000000"/>
          <w:bdr w:val="nil"/>
          <w:lang w:eastAsia="es-MX"/>
        </w:rPr>
        <w:t>MEJIA</w:t>
      </w:r>
      <w:proofErr w:type="spellEnd"/>
      <w:r w:rsidRPr="00ED1F97">
        <w:rPr>
          <w:rFonts w:ascii="Arial" w:eastAsia="Arial Unicode MS" w:hAnsi="Arial" w:cs="Arial"/>
          <w:b/>
          <w:bCs/>
          <w:color w:val="000000"/>
          <w:sz w:val="20"/>
          <w:szCs w:val="20"/>
          <w:u w:color="000000"/>
          <w:bdr w:val="nil"/>
          <w:lang w:eastAsia="es-MX"/>
        </w:rPr>
        <w:t xml:space="preserve"> </w:t>
      </w:r>
      <w:r>
        <w:rPr>
          <w:rFonts w:ascii="Arial" w:eastAsia="Arial Unicode MS" w:hAnsi="Arial" w:cs="Arial"/>
          <w:color w:val="000000"/>
          <w:sz w:val="20"/>
          <w:szCs w:val="20"/>
          <w:u w:color="000000"/>
          <w:bdr w:val="nil"/>
          <w:lang w:eastAsia="es-MX"/>
        </w:rPr>
        <w:t xml:space="preserve">(sic) </w:t>
      </w:r>
      <w:proofErr w:type="spellStart"/>
      <w:r w:rsidRPr="00ED1F97">
        <w:rPr>
          <w:rFonts w:ascii="Arial" w:eastAsia="Arial Unicode MS" w:hAnsi="Arial" w:cs="Arial"/>
          <w:b/>
          <w:bCs/>
          <w:color w:val="000000"/>
          <w:sz w:val="20"/>
          <w:szCs w:val="20"/>
          <w:u w:color="000000"/>
          <w:bdr w:val="nil"/>
          <w:lang w:eastAsia="es-MX"/>
        </w:rPr>
        <w:t>VASQUEZ</w:t>
      </w:r>
      <w:proofErr w:type="spellEnd"/>
      <w:r w:rsidRPr="00ED1F97">
        <w:rPr>
          <w:rFonts w:ascii="Arial" w:eastAsia="Arial Unicode MS" w:hAnsi="Arial" w:cs="Arial"/>
          <w:b/>
          <w:bCs/>
          <w:color w:val="000000"/>
          <w:sz w:val="20"/>
          <w:szCs w:val="20"/>
          <w:u w:color="000000"/>
          <w:bdr w:val="nil"/>
          <w:lang w:eastAsia="es-MX"/>
        </w:rPr>
        <w:t xml:space="preserve"> </w:t>
      </w:r>
      <w:r>
        <w:rPr>
          <w:rFonts w:ascii="Arial" w:eastAsia="Arial Unicode MS" w:hAnsi="Arial" w:cs="Arial"/>
          <w:color w:val="000000"/>
          <w:sz w:val="20"/>
          <w:szCs w:val="20"/>
          <w:u w:color="000000"/>
          <w:bdr w:val="nil"/>
          <w:lang w:eastAsia="es-MX"/>
        </w:rPr>
        <w:t xml:space="preserve">(sic) </w:t>
      </w:r>
      <w:r w:rsidRPr="00ED1F97">
        <w:rPr>
          <w:rFonts w:ascii="Arial" w:eastAsia="Arial Unicode MS" w:hAnsi="Arial" w:cs="Arial"/>
          <w:color w:val="000000"/>
          <w:sz w:val="20"/>
          <w:szCs w:val="20"/>
          <w:u w:color="000000"/>
          <w:bdr w:val="nil"/>
          <w:lang w:eastAsia="es-MX"/>
        </w:rPr>
        <w:t xml:space="preserve">como “ARRENDATARIO”, sobre el inmueble ubicado en </w:t>
      </w:r>
      <w:r w:rsidRPr="00ED1F97">
        <w:rPr>
          <w:rFonts w:ascii="Arial" w:eastAsia="Arial Unicode MS" w:hAnsi="Arial" w:cs="Arial"/>
          <w:b/>
          <w:bCs/>
          <w:color w:val="000000"/>
          <w:sz w:val="20"/>
          <w:szCs w:val="20"/>
          <w:u w:color="000000"/>
          <w:bdr w:val="nil"/>
          <w:lang w:eastAsia="es-MX"/>
        </w:rPr>
        <w:t>AVENIDA MORELOS, NÚMERO EXTERIOR 1004, LETRA B, COLONIA CENTRO, OAXACA DE JUÁREZ, OAXACA</w:t>
      </w:r>
      <w:r w:rsidRPr="00ED1F97">
        <w:rPr>
          <w:rFonts w:ascii="Arial" w:eastAsia="Arial Unicode MS" w:hAnsi="Arial" w:cs="Arial"/>
          <w:color w:val="000000"/>
          <w:sz w:val="20"/>
          <w:szCs w:val="20"/>
          <w:u w:color="000000"/>
          <w:bdr w:val="nil"/>
          <w:lang w:eastAsia="es-MX"/>
        </w:rPr>
        <w:t xml:space="preserve">, ante los testigos </w:t>
      </w:r>
      <w:proofErr w:type="spellStart"/>
      <w:r w:rsidRPr="00ED1F97">
        <w:rPr>
          <w:rFonts w:ascii="Arial" w:eastAsia="Arial Unicode MS" w:hAnsi="Arial" w:cs="Arial"/>
          <w:color w:val="000000"/>
          <w:sz w:val="20"/>
          <w:szCs w:val="20"/>
          <w:u w:color="000000"/>
          <w:bdr w:val="nil"/>
          <w:lang w:eastAsia="es-MX"/>
        </w:rPr>
        <w:t>oscar</w:t>
      </w:r>
      <w:proofErr w:type="spellEnd"/>
      <w:r w:rsidRPr="00ED1F97">
        <w:rPr>
          <w:rFonts w:ascii="Arial" w:eastAsia="Arial Unicode MS" w:hAnsi="Arial" w:cs="Arial"/>
          <w:color w:val="000000"/>
          <w:sz w:val="20"/>
          <w:szCs w:val="20"/>
          <w:u w:color="000000"/>
          <w:bdr w:val="nil"/>
          <w:lang w:eastAsia="es-MX"/>
        </w:rPr>
        <w:t xml:space="preserve"> Díaz Escamilla y Juan Carlos López Avendaño, visible las fojas 12 a la 20 del expediente.</w:t>
      </w:r>
    </w:p>
    <w:p w14:paraId="176EC311" w14:textId="77777777" w:rsidR="00786C14" w:rsidRPr="00ED1F97" w:rsidRDefault="00786C14" w:rsidP="00786C14">
      <w:pPr>
        <w:widowControl/>
        <w:pBdr>
          <w:top w:val="nil"/>
          <w:left w:val="nil"/>
          <w:bottom w:val="nil"/>
          <w:right w:val="nil"/>
          <w:between w:val="nil"/>
          <w:bar w:val="nil"/>
        </w:pBdr>
        <w:tabs>
          <w:tab w:val="left" w:pos="1712"/>
        </w:tabs>
        <w:autoSpaceDE/>
        <w:autoSpaceDN/>
        <w:ind w:left="426" w:hanging="284"/>
        <w:jc w:val="both"/>
        <w:rPr>
          <w:rFonts w:ascii="Arial" w:eastAsia="Arial Unicode MS" w:hAnsi="Arial" w:cs="Arial"/>
          <w:b/>
          <w:bCs/>
          <w:color w:val="000000"/>
          <w:sz w:val="20"/>
          <w:szCs w:val="20"/>
          <w:u w:color="000000"/>
          <w:bdr w:val="nil"/>
          <w:lang w:eastAsia="es-MX"/>
        </w:rPr>
      </w:pPr>
    </w:p>
    <w:p w14:paraId="0F3E3334" w14:textId="77777777" w:rsidR="00786C14" w:rsidRPr="00ED1F97"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proofErr w:type="gramStart"/>
      <w:r w:rsidRPr="00ED1F97">
        <w:rPr>
          <w:rFonts w:ascii="Arial" w:eastAsia="Arial Unicode MS" w:hAnsi="Arial" w:cs="Arial"/>
          <w:color w:val="000000"/>
          <w:sz w:val="20"/>
          <w:szCs w:val="20"/>
          <w:u w:color="000000"/>
          <w:bdr w:val="nil"/>
          <w:lang w:eastAsia="es-MX"/>
        </w:rPr>
        <w:t>Documentales presentadas</w:t>
      </w:r>
      <w:proofErr w:type="gramEnd"/>
      <w:r w:rsidRPr="00ED1F97">
        <w:rPr>
          <w:rFonts w:ascii="Arial" w:eastAsia="Arial Unicode MS" w:hAnsi="Arial" w:cs="Arial"/>
          <w:color w:val="000000"/>
          <w:sz w:val="20"/>
          <w:szCs w:val="20"/>
          <w:u w:color="000000"/>
          <w:bdr w:val="nil"/>
          <w:lang w:eastAsia="es-MX"/>
        </w:rPr>
        <w:t xml:space="preserve"> para acreditar la posesión del bien inmueble.</w:t>
      </w:r>
    </w:p>
    <w:p w14:paraId="603F0511" w14:textId="77777777" w:rsidR="00786C14" w:rsidRPr="00ED1F97"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p>
    <w:p w14:paraId="6CB23956" w14:textId="77777777" w:rsidR="00786C14" w:rsidRPr="00ED1F97"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color w:val="000000"/>
          <w:sz w:val="20"/>
          <w:szCs w:val="20"/>
          <w:u w:color="000000"/>
          <w:bdr w:val="nil"/>
          <w:lang w:eastAsia="es-MX"/>
        </w:rPr>
        <w:t xml:space="preserve">Se incluyen dentro del expediente en las fojas 08 a la 09 del expediente las fotografías que permiten visualizar locales contiguos, fachada, e interior del local. </w:t>
      </w:r>
    </w:p>
    <w:p w14:paraId="0C4E821F" w14:textId="77777777" w:rsidR="00786C14" w:rsidRPr="00ED1F97"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p>
    <w:p w14:paraId="3AE285B3" w14:textId="77777777" w:rsidR="00786C14" w:rsidRPr="00ED1F97"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color w:val="000000"/>
          <w:sz w:val="20"/>
          <w:szCs w:val="20"/>
          <w:u w:color="000000"/>
          <w:bdr w:val="nil"/>
          <w:lang w:eastAsia="es-MX"/>
        </w:rPr>
        <w:t xml:space="preserve">La solicitante acredita la factibilidad de uso de suelo comercial para inicio de operaciones mediante dictamen emitido por la Dirección de Centro y Patrimonio Histórico a favor del </w:t>
      </w:r>
      <w:r w:rsidRPr="00ED1F97">
        <w:rPr>
          <w:rFonts w:ascii="Arial" w:eastAsia="Arial Unicode MS" w:hAnsi="Arial" w:cs="Arial"/>
          <w:b/>
          <w:color w:val="000000"/>
          <w:sz w:val="20"/>
          <w:szCs w:val="20"/>
          <w:u w:color="000000"/>
          <w:bdr w:val="nil"/>
          <w:lang w:eastAsia="es-MX"/>
        </w:rPr>
        <w:t xml:space="preserve">DANTE </w:t>
      </w:r>
      <w:proofErr w:type="spellStart"/>
      <w:r w:rsidRPr="00ED1F97">
        <w:rPr>
          <w:rFonts w:ascii="Arial" w:eastAsia="Arial Unicode MS" w:hAnsi="Arial" w:cs="Arial"/>
          <w:b/>
          <w:color w:val="000000"/>
          <w:sz w:val="20"/>
          <w:szCs w:val="20"/>
          <w:u w:color="000000"/>
          <w:bdr w:val="nil"/>
          <w:lang w:eastAsia="es-MX"/>
        </w:rPr>
        <w:t>MEJIA</w:t>
      </w:r>
      <w:proofErr w:type="spellEnd"/>
      <w:r>
        <w:rPr>
          <w:rFonts w:ascii="Arial" w:eastAsia="Arial Unicode MS" w:hAnsi="Arial" w:cs="Arial"/>
          <w:b/>
          <w:color w:val="000000"/>
          <w:sz w:val="20"/>
          <w:szCs w:val="20"/>
          <w:u w:color="000000"/>
          <w:bdr w:val="nil"/>
          <w:lang w:eastAsia="es-MX"/>
        </w:rPr>
        <w:t xml:space="preserve"> </w:t>
      </w:r>
      <w:r>
        <w:rPr>
          <w:rFonts w:ascii="Arial" w:eastAsia="Arial Unicode MS" w:hAnsi="Arial" w:cs="Arial"/>
          <w:color w:val="000000"/>
          <w:sz w:val="20"/>
          <w:szCs w:val="20"/>
          <w:u w:color="000000"/>
          <w:bdr w:val="nil"/>
          <w:lang w:eastAsia="es-MX"/>
        </w:rPr>
        <w:t>(sic)</w:t>
      </w:r>
      <w:r w:rsidRPr="00ED1F97">
        <w:rPr>
          <w:rFonts w:ascii="Arial" w:eastAsia="Arial Unicode MS" w:hAnsi="Arial" w:cs="Arial"/>
          <w:b/>
          <w:color w:val="000000"/>
          <w:sz w:val="20"/>
          <w:szCs w:val="20"/>
          <w:u w:color="000000"/>
          <w:bdr w:val="nil"/>
          <w:lang w:eastAsia="es-MX"/>
        </w:rPr>
        <w:t xml:space="preserve"> </w:t>
      </w:r>
      <w:proofErr w:type="spellStart"/>
      <w:r w:rsidRPr="00ED1F97">
        <w:rPr>
          <w:rFonts w:ascii="Arial" w:eastAsia="Arial Unicode MS" w:hAnsi="Arial" w:cs="Arial"/>
          <w:b/>
          <w:color w:val="000000"/>
          <w:sz w:val="20"/>
          <w:szCs w:val="20"/>
          <w:u w:color="000000"/>
          <w:bdr w:val="nil"/>
          <w:lang w:eastAsia="es-MX"/>
        </w:rPr>
        <w:t>VASQUEZ</w:t>
      </w:r>
      <w:proofErr w:type="spellEnd"/>
      <w:r w:rsidRPr="00ED1F97">
        <w:rPr>
          <w:rFonts w:ascii="Arial" w:eastAsia="Arial Unicode MS" w:hAnsi="Arial" w:cs="Arial"/>
          <w:color w:val="000000"/>
          <w:sz w:val="20"/>
          <w:szCs w:val="20"/>
          <w:u w:color="000000"/>
          <w:bdr w:val="nil"/>
          <w:lang w:eastAsia="es-MX"/>
        </w:rPr>
        <w:t xml:space="preserve"> </w:t>
      </w:r>
      <w:r>
        <w:rPr>
          <w:rFonts w:ascii="Arial" w:eastAsia="Arial Unicode MS" w:hAnsi="Arial" w:cs="Arial"/>
          <w:color w:val="000000"/>
          <w:sz w:val="20"/>
          <w:szCs w:val="20"/>
          <w:u w:color="000000"/>
          <w:bdr w:val="nil"/>
          <w:lang w:eastAsia="es-MX"/>
        </w:rPr>
        <w:t xml:space="preserve">(sic) </w:t>
      </w:r>
      <w:r w:rsidRPr="00ED1F97">
        <w:rPr>
          <w:rFonts w:ascii="Arial" w:eastAsia="Arial Unicode MS" w:hAnsi="Arial" w:cs="Arial"/>
          <w:color w:val="000000"/>
          <w:sz w:val="20"/>
          <w:szCs w:val="20"/>
          <w:u w:color="000000"/>
          <w:bdr w:val="nil"/>
          <w:lang w:eastAsia="es-MX"/>
        </w:rPr>
        <w:t xml:space="preserve">para un </w:t>
      </w:r>
      <w:r w:rsidRPr="00ED1F97">
        <w:rPr>
          <w:rFonts w:ascii="Arial" w:eastAsia="Arial Unicode MS" w:hAnsi="Arial" w:cs="Arial"/>
          <w:b/>
          <w:color w:val="000000"/>
          <w:sz w:val="20"/>
          <w:szCs w:val="20"/>
          <w:u w:color="000000"/>
          <w:bdr w:val="nil"/>
          <w:lang w:eastAsia="es-MX"/>
        </w:rPr>
        <w:t xml:space="preserve">RESTAURANTE CON VENTA DE CERVEZA, VINOS Y LICORES SOLO CON ALIMENTOS </w:t>
      </w:r>
      <w:r w:rsidRPr="00ED1F97">
        <w:rPr>
          <w:rFonts w:ascii="Arial" w:eastAsia="Arial Unicode MS" w:hAnsi="Arial" w:cs="Arial"/>
          <w:color w:val="000000"/>
          <w:sz w:val="20"/>
          <w:szCs w:val="20"/>
          <w:u w:color="000000"/>
          <w:bdr w:val="nil"/>
          <w:lang w:eastAsia="es-MX"/>
        </w:rPr>
        <w:t xml:space="preserve">por un área de </w:t>
      </w:r>
      <w:r w:rsidRPr="00ED1F97">
        <w:rPr>
          <w:rFonts w:ascii="Arial" w:eastAsia="Arial Unicode MS" w:hAnsi="Arial" w:cs="Arial"/>
          <w:b/>
          <w:color w:val="000000"/>
          <w:sz w:val="20"/>
          <w:szCs w:val="20"/>
          <w:u w:color="000000"/>
          <w:bdr w:val="nil"/>
          <w:lang w:eastAsia="es-MX"/>
        </w:rPr>
        <w:t xml:space="preserve">39.21 m2, </w:t>
      </w:r>
      <w:r w:rsidRPr="00ED1F97">
        <w:rPr>
          <w:rFonts w:ascii="Arial" w:eastAsia="Arial Unicode MS" w:hAnsi="Arial" w:cs="Arial"/>
          <w:bCs/>
          <w:color w:val="000000"/>
          <w:sz w:val="20"/>
          <w:szCs w:val="20"/>
          <w:u w:color="000000"/>
          <w:bdr w:val="nil"/>
          <w:lang w:eastAsia="es-MX"/>
        </w:rPr>
        <w:t xml:space="preserve">con número de tramite 87242, número de licencia 6310, fecha de ingreso ocho de septiembre de dos mil veintidós, fecha de dictamen diecinueve de octubre de dos mil </w:t>
      </w:r>
      <w:r>
        <w:rPr>
          <w:rFonts w:ascii="Arial" w:eastAsia="Arial Unicode MS" w:hAnsi="Arial" w:cs="Arial"/>
          <w:bCs/>
          <w:color w:val="000000"/>
          <w:sz w:val="20"/>
          <w:szCs w:val="20"/>
          <w:u w:color="000000"/>
          <w:bdr w:val="nil"/>
          <w:lang w:eastAsia="es-MX"/>
        </w:rPr>
        <w:t xml:space="preserve">veintidós </w:t>
      </w:r>
      <w:r>
        <w:rPr>
          <w:rFonts w:ascii="Arial" w:eastAsia="Arial Unicode MS" w:hAnsi="Arial" w:cs="Arial"/>
          <w:color w:val="000000"/>
          <w:sz w:val="20"/>
          <w:szCs w:val="20"/>
          <w:u w:color="000000"/>
          <w:bdr w:val="nil"/>
          <w:lang w:eastAsia="es-MX"/>
        </w:rPr>
        <w:t>(sic)</w:t>
      </w:r>
      <w:r w:rsidRPr="00ED1F97">
        <w:rPr>
          <w:rFonts w:ascii="Arial" w:eastAsia="Arial Unicode MS" w:hAnsi="Arial" w:cs="Arial"/>
          <w:bCs/>
          <w:color w:val="000000"/>
          <w:sz w:val="20"/>
          <w:szCs w:val="20"/>
          <w:u w:color="000000"/>
          <w:bdr w:val="nil"/>
          <w:lang w:eastAsia="es-MX"/>
        </w:rPr>
        <w:t xml:space="preserve">, el cual es </w:t>
      </w:r>
      <w:r w:rsidRPr="00ED1F97">
        <w:rPr>
          <w:rFonts w:ascii="Arial" w:eastAsia="Arial Unicode MS" w:hAnsi="Arial" w:cs="Arial"/>
          <w:color w:val="000000"/>
          <w:sz w:val="20"/>
          <w:szCs w:val="20"/>
          <w:u w:color="000000"/>
          <w:bdr w:val="nil"/>
          <w:lang w:eastAsia="es-MX"/>
        </w:rPr>
        <w:t xml:space="preserve">visible en la foja 10 del expediente. </w:t>
      </w:r>
    </w:p>
    <w:p w14:paraId="1F3004D6" w14:textId="77777777" w:rsidR="00786C14" w:rsidRPr="00ED1F97"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p>
    <w:p w14:paraId="1036534C" w14:textId="77777777" w:rsidR="00786C14" w:rsidRPr="00ED1F97"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color w:val="000000"/>
          <w:sz w:val="20"/>
          <w:szCs w:val="20"/>
          <w:u w:color="000000"/>
          <w:bdr w:val="nil"/>
          <w:lang w:eastAsia="es-MX"/>
        </w:rPr>
        <w:t xml:space="preserve">Visible en la foja 07 del expediente se encuentra el croquis de localización del establecimiento. </w:t>
      </w:r>
    </w:p>
    <w:p w14:paraId="0F263E03" w14:textId="77777777" w:rsidR="00786C14" w:rsidRPr="00ED1F97" w:rsidRDefault="00786C14" w:rsidP="00786C14">
      <w:pPr>
        <w:widowControl/>
        <w:pBdr>
          <w:top w:val="nil"/>
          <w:left w:val="nil"/>
          <w:bottom w:val="nil"/>
          <w:right w:val="nil"/>
          <w:between w:val="nil"/>
          <w:bar w:val="nil"/>
        </w:pBdr>
        <w:autoSpaceDE/>
        <w:autoSpaceDN/>
        <w:ind w:left="426" w:hanging="284"/>
        <w:rPr>
          <w:rFonts w:ascii="Arial" w:eastAsia="Arial Unicode MS" w:hAnsi="Arial" w:cs="Arial"/>
          <w:color w:val="000000"/>
          <w:sz w:val="20"/>
          <w:szCs w:val="20"/>
          <w:u w:color="000000"/>
          <w:bdr w:val="nil"/>
          <w:lang w:val="es-ES_tradnl" w:eastAsia="es-MX"/>
        </w:rPr>
      </w:pPr>
    </w:p>
    <w:p w14:paraId="4925C3CB" w14:textId="77777777" w:rsidR="00786C14" w:rsidRPr="00ED1F97"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b/>
          <w:color w:val="000000"/>
          <w:sz w:val="20"/>
          <w:szCs w:val="20"/>
          <w:u w:color="000000"/>
          <w:bdr w:val="nil"/>
          <w:lang w:eastAsia="es-MX"/>
        </w:rPr>
      </w:pPr>
      <w:r w:rsidRPr="00ED1F97">
        <w:rPr>
          <w:rFonts w:ascii="Arial" w:eastAsia="Arial Unicode MS" w:hAnsi="Arial" w:cs="Arial"/>
          <w:color w:val="000000"/>
          <w:sz w:val="20"/>
          <w:szCs w:val="20"/>
          <w:u w:color="000000"/>
          <w:bdr w:val="nil"/>
          <w:lang w:eastAsia="es-MX"/>
        </w:rPr>
        <w:lastRenderedPageBreak/>
        <w:t>De igual forma se exhibe la constancia de manejo de alimentos</w:t>
      </w:r>
      <w:r w:rsidRPr="00ED1F97">
        <w:rPr>
          <w:rFonts w:ascii="Arial" w:eastAsia="Arial Unicode MS" w:hAnsi="Arial" w:cs="Arial"/>
          <w:b/>
          <w:color w:val="000000"/>
          <w:sz w:val="20"/>
          <w:szCs w:val="20"/>
          <w:u w:color="000000"/>
          <w:bdr w:val="nil"/>
          <w:lang w:eastAsia="es-MX"/>
        </w:rPr>
        <w:t xml:space="preserve"> </w:t>
      </w:r>
      <w:r w:rsidRPr="00ED1F97">
        <w:rPr>
          <w:rFonts w:ascii="Arial" w:eastAsia="Arial Unicode MS" w:hAnsi="Arial" w:cs="Arial"/>
          <w:color w:val="000000"/>
          <w:sz w:val="20"/>
          <w:szCs w:val="20"/>
          <w:u w:color="000000"/>
          <w:bdr w:val="nil"/>
          <w:lang w:eastAsia="es-MX"/>
        </w:rPr>
        <w:t xml:space="preserve">expedida por la </w:t>
      </w:r>
      <w:r w:rsidRPr="00ED1F97">
        <w:rPr>
          <w:rFonts w:ascii="Arial" w:eastAsia="Arial Unicode MS" w:hAnsi="Arial" w:cs="Arial"/>
          <w:b/>
          <w:bCs/>
          <w:color w:val="000000"/>
          <w:sz w:val="20"/>
          <w:szCs w:val="20"/>
          <w:u w:color="000000"/>
          <w:bdr w:val="nil"/>
          <w:lang w:eastAsia="es-MX"/>
        </w:rPr>
        <w:t>UNIDAD DE CONTROL SANITARIO, DE LA SECRETARÍA DE SERVICIOS MUNICIPALES</w:t>
      </w:r>
      <w:r w:rsidRPr="00ED1F97">
        <w:rPr>
          <w:rFonts w:ascii="Arial" w:eastAsia="Arial Unicode MS" w:hAnsi="Arial" w:cs="Arial"/>
          <w:color w:val="000000"/>
          <w:sz w:val="20"/>
          <w:szCs w:val="20"/>
          <w:u w:color="000000"/>
          <w:bdr w:val="nil"/>
          <w:lang w:eastAsia="es-MX"/>
        </w:rPr>
        <w:t xml:space="preserve"> a favor del </w:t>
      </w:r>
      <w:r w:rsidRPr="00ED1F97">
        <w:rPr>
          <w:rFonts w:ascii="Arial" w:eastAsia="Arial Unicode MS" w:hAnsi="Arial" w:cs="Arial"/>
          <w:b/>
          <w:bCs/>
          <w:color w:val="000000"/>
          <w:sz w:val="20"/>
          <w:szCs w:val="20"/>
          <w:u w:color="000000"/>
          <w:bdr w:val="nil"/>
          <w:lang w:eastAsia="es-MX"/>
        </w:rPr>
        <w:t xml:space="preserve">C. DANTE </w:t>
      </w:r>
      <w:proofErr w:type="spellStart"/>
      <w:r w:rsidRPr="00ED1F97">
        <w:rPr>
          <w:rFonts w:ascii="Arial" w:eastAsia="Arial Unicode MS" w:hAnsi="Arial" w:cs="Arial"/>
          <w:b/>
          <w:bCs/>
          <w:color w:val="000000"/>
          <w:sz w:val="20"/>
          <w:szCs w:val="20"/>
          <w:u w:color="000000"/>
          <w:bdr w:val="nil"/>
          <w:lang w:eastAsia="es-MX"/>
        </w:rPr>
        <w:t>MEJIA</w:t>
      </w:r>
      <w:proofErr w:type="spellEnd"/>
      <w:r w:rsidRPr="00ED1F97">
        <w:rPr>
          <w:rFonts w:ascii="Arial" w:eastAsia="Arial Unicode MS" w:hAnsi="Arial" w:cs="Arial"/>
          <w:b/>
          <w:bCs/>
          <w:color w:val="000000"/>
          <w:sz w:val="20"/>
          <w:szCs w:val="20"/>
          <w:u w:color="000000"/>
          <w:bdr w:val="nil"/>
          <w:lang w:eastAsia="es-MX"/>
        </w:rPr>
        <w:t xml:space="preserve"> </w:t>
      </w:r>
      <w:proofErr w:type="spellStart"/>
      <w:r w:rsidRPr="00ED1F97">
        <w:rPr>
          <w:rFonts w:ascii="Arial" w:eastAsia="Arial Unicode MS" w:hAnsi="Arial" w:cs="Arial"/>
          <w:b/>
          <w:bCs/>
          <w:color w:val="000000"/>
          <w:sz w:val="20"/>
          <w:szCs w:val="20"/>
          <w:u w:color="000000"/>
          <w:bdr w:val="nil"/>
          <w:lang w:eastAsia="es-MX"/>
        </w:rPr>
        <w:t>VASQUEZ</w:t>
      </w:r>
      <w:proofErr w:type="spellEnd"/>
      <w:r w:rsidRPr="00ED1F97">
        <w:rPr>
          <w:rFonts w:ascii="Arial" w:eastAsia="Arial Unicode MS" w:hAnsi="Arial" w:cs="Arial"/>
          <w:color w:val="000000"/>
          <w:sz w:val="20"/>
          <w:szCs w:val="20"/>
          <w:u w:color="000000"/>
          <w:bdr w:val="nil"/>
          <w:lang w:eastAsia="es-MX"/>
        </w:rPr>
        <w:t xml:space="preserve">, visible en la foja 31 expediente. </w:t>
      </w:r>
    </w:p>
    <w:p w14:paraId="48D52042"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34351D4"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color w:val="000000"/>
          <w:sz w:val="20"/>
          <w:szCs w:val="20"/>
          <w:u w:color="000000"/>
          <w:bdr w:val="nil"/>
          <w:lang w:eastAsia="es-MX"/>
        </w:rPr>
        <w:t xml:space="preserve">Integra también el expediente copia de la constancia de situación fiscal emitida por el Servicio de Administración Tributaria a favor del </w:t>
      </w:r>
      <w:r w:rsidRPr="00ED1F97">
        <w:rPr>
          <w:rFonts w:ascii="Arial" w:eastAsia="Arial Unicode MS" w:hAnsi="Arial" w:cs="Arial"/>
          <w:b/>
          <w:bCs/>
          <w:color w:val="000000"/>
          <w:sz w:val="20"/>
          <w:szCs w:val="20"/>
          <w:u w:color="000000"/>
          <w:bdr w:val="nil"/>
          <w:lang w:eastAsia="es-MX"/>
        </w:rPr>
        <w:t xml:space="preserve">C. DANTE </w:t>
      </w:r>
      <w:proofErr w:type="spellStart"/>
      <w:r w:rsidRPr="00ED1F97">
        <w:rPr>
          <w:rFonts w:ascii="Arial" w:eastAsia="Arial Unicode MS" w:hAnsi="Arial" w:cs="Arial"/>
          <w:b/>
          <w:bCs/>
          <w:color w:val="000000"/>
          <w:sz w:val="20"/>
          <w:szCs w:val="20"/>
          <w:u w:color="000000"/>
          <w:bdr w:val="nil"/>
          <w:lang w:eastAsia="es-MX"/>
        </w:rPr>
        <w:t>MEJIA</w:t>
      </w:r>
      <w:proofErr w:type="spellEnd"/>
      <w:r>
        <w:rPr>
          <w:rFonts w:ascii="Arial" w:eastAsia="Arial Unicode MS" w:hAnsi="Arial" w:cs="Arial"/>
          <w:color w:val="000000"/>
          <w:sz w:val="20"/>
          <w:szCs w:val="20"/>
          <w:u w:color="000000"/>
          <w:bdr w:val="nil"/>
          <w:lang w:eastAsia="es-MX"/>
        </w:rPr>
        <w:t xml:space="preserve"> (sic)</w:t>
      </w:r>
      <w:r w:rsidRPr="00ED1F97">
        <w:rPr>
          <w:rFonts w:ascii="Arial" w:eastAsia="Arial Unicode MS" w:hAnsi="Arial" w:cs="Arial"/>
          <w:b/>
          <w:bCs/>
          <w:color w:val="000000"/>
          <w:sz w:val="20"/>
          <w:szCs w:val="20"/>
          <w:u w:color="000000"/>
          <w:bdr w:val="nil"/>
          <w:lang w:eastAsia="es-MX"/>
        </w:rPr>
        <w:t xml:space="preserve"> </w:t>
      </w:r>
      <w:proofErr w:type="spellStart"/>
      <w:r w:rsidRPr="00ED1F97">
        <w:rPr>
          <w:rFonts w:ascii="Arial" w:eastAsia="Arial Unicode MS" w:hAnsi="Arial" w:cs="Arial"/>
          <w:b/>
          <w:bCs/>
          <w:color w:val="000000"/>
          <w:sz w:val="20"/>
          <w:szCs w:val="20"/>
          <w:u w:color="000000"/>
          <w:bdr w:val="nil"/>
          <w:lang w:eastAsia="es-MX"/>
        </w:rPr>
        <w:t>VASQUEZ</w:t>
      </w:r>
      <w:proofErr w:type="spellEnd"/>
      <w:r w:rsidRPr="00ED1F97">
        <w:rPr>
          <w:rFonts w:ascii="Arial" w:eastAsia="Arial Unicode MS" w:hAnsi="Arial" w:cs="Arial"/>
          <w:b/>
          <w:bCs/>
          <w:color w:val="000000"/>
          <w:sz w:val="20"/>
          <w:szCs w:val="20"/>
          <w:u w:color="000000"/>
          <w:bdr w:val="nil"/>
          <w:lang w:eastAsia="es-MX"/>
        </w:rPr>
        <w:t xml:space="preserve"> </w:t>
      </w:r>
      <w:r>
        <w:rPr>
          <w:rFonts w:ascii="Arial" w:eastAsia="Arial Unicode MS" w:hAnsi="Arial" w:cs="Arial"/>
          <w:color w:val="000000"/>
          <w:sz w:val="20"/>
          <w:szCs w:val="20"/>
          <w:u w:color="000000"/>
          <w:bdr w:val="nil"/>
          <w:lang w:eastAsia="es-MX"/>
        </w:rPr>
        <w:t xml:space="preserve">(sic) </w:t>
      </w:r>
      <w:r w:rsidRPr="00ED1F97">
        <w:rPr>
          <w:rFonts w:ascii="Arial" w:eastAsia="Arial Unicode MS" w:hAnsi="Arial" w:cs="Arial"/>
          <w:color w:val="000000"/>
          <w:sz w:val="20"/>
          <w:szCs w:val="20"/>
          <w:u w:color="000000"/>
          <w:bdr w:val="nil"/>
          <w:lang w:eastAsia="es-MX"/>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31 del expediente.</w:t>
      </w:r>
    </w:p>
    <w:p w14:paraId="38A7014A"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9E95476"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color w:val="000000"/>
          <w:sz w:val="20"/>
          <w:szCs w:val="20"/>
          <w:u w:color="000000"/>
          <w:bdr w:val="nil"/>
          <w:lang w:eastAsia="es-MX"/>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075A383E"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B2C624A"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b/>
          <w:color w:val="000000"/>
          <w:sz w:val="20"/>
          <w:szCs w:val="20"/>
          <w:u w:color="000000"/>
          <w:bdr w:val="nil"/>
          <w:lang w:eastAsia="es-MX"/>
        </w:rPr>
        <w:t>1.-</w:t>
      </w:r>
      <w:r w:rsidRPr="00ED1F97">
        <w:rPr>
          <w:rFonts w:ascii="Arial" w:eastAsia="Arial Unicode MS" w:hAnsi="Arial" w:cs="Arial"/>
          <w:color w:val="000000"/>
          <w:sz w:val="20"/>
          <w:szCs w:val="20"/>
          <w:u w:color="000000"/>
          <w:bdr w:val="nil"/>
          <w:lang w:eastAsia="es-MX"/>
        </w:rPr>
        <w:t xml:space="preserve"> </w:t>
      </w:r>
      <w:r w:rsidRPr="00ED1F97">
        <w:rPr>
          <w:rFonts w:ascii="Arial" w:eastAsia="Arial Unicode MS" w:hAnsi="Arial" w:cs="Arial"/>
          <w:b/>
          <w:color w:val="000000"/>
          <w:sz w:val="20"/>
          <w:szCs w:val="20"/>
          <w:u w:color="000000"/>
          <w:bdr w:val="nil"/>
          <w:lang w:eastAsia="es-MX"/>
        </w:rPr>
        <w:t>Reporte de inspección de la Dirección de Protección Civil,</w:t>
      </w:r>
      <w:r w:rsidRPr="00ED1F97">
        <w:rPr>
          <w:rFonts w:ascii="Arial" w:eastAsia="Arial Unicode MS" w:hAnsi="Arial" w:cs="Arial"/>
          <w:color w:val="000000"/>
          <w:sz w:val="20"/>
          <w:szCs w:val="20"/>
          <w:u w:color="000000"/>
          <w:bdr w:val="nil"/>
          <w:lang w:eastAsia="es-MX"/>
        </w:rPr>
        <w:t xml:space="preserve"> emitido mediante oficio número </w:t>
      </w:r>
      <w:proofErr w:type="spellStart"/>
      <w:r w:rsidRPr="00ED1F97">
        <w:rPr>
          <w:rFonts w:ascii="Arial" w:eastAsia="Arial Unicode MS" w:hAnsi="Arial" w:cs="Arial"/>
          <w:color w:val="000000"/>
          <w:sz w:val="20"/>
          <w:szCs w:val="20"/>
          <w:u w:color="000000"/>
          <w:bdr w:val="nil"/>
          <w:lang w:eastAsia="es-MX"/>
        </w:rPr>
        <w:t>SSCMPC</w:t>
      </w:r>
      <w:proofErr w:type="spellEnd"/>
      <w:r w:rsidRPr="00ED1F97">
        <w:rPr>
          <w:rFonts w:ascii="Arial" w:eastAsia="Arial Unicode MS" w:hAnsi="Arial" w:cs="Arial"/>
          <w:color w:val="000000"/>
          <w:sz w:val="20"/>
          <w:szCs w:val="20"/>
          <w:u w:color="000000"/>
          <w:bdr w:val="nil"/>
          <w:lang w:eastAsia="es-MX"/>
        </w:rPr>
        <w:t>/</w:t>
      </w:r>
      <w:proofErr w:type="spellStart"/>
      <w:r w:rsidRPr="00ED1F97">
        <w:rPr>
          <w:rFonts w:ascii="Arial" w:eastAsia="Arial Unicode MS" w:hAnsi="Arial" w:cs="Arial"/>
          <w:color w:val="000000"/>
          <w:sz w:val="20"/>
          <w:szCs w:val="20"/>
          <w:u w:color="000000"/>
          <w:bdr w:val="nil"/>
          <w:lang w:eastAsia="es-MX"/>
        </w:rPr>
        <w:t>DPC</w:t>
      </w:r>
      <w:proofErr w:type="spellEnd"/>
      <w:r w:rsidRPr="00ED1F97">
        <w:rPr>
          <w:rFonts w:ascii="Arial" w:eastAsia="Arial Unicode MS" w:hAnsi="Arial" w:cs="Arial"/>
          <w:color w:val="000000"/>
          <w:sz w:val="20"/>
          <w:szCs w:val="20"/>
          <w:u w:color="000000"/>
          <w:bdr w:val="nil"/>
          <w:lang w:eastAsia="es-MX"/>
        </w:rPr>
        <w:t>/</w:t>
      </w:r>
      <w:proofErr w:type="spellStart"/>
      <w:r w:rsidRPr="00ED1F97">
        <w:rPr>
          <w:rFonts w:ascii="Arial" w:eastAsia="Arial Unicode MS" w:hAnsi="Arial" w:cs="Arial"/>
          <w:color w:val="000000"/>
          <w:sz w:val="20"/>
          <w:szCs w:val="20"/>
          <w:u w:color="000000"/>
          <w:bdr w:val="nil"/>
          <w:lang w:eastAsia="es-MX"/>
        </w:rPr>
        <w:t>DNGR</w:t>
      </w:r>
      <w:proofErr w:type="spellEnd"/>
      <w:r w:rsidRPr="00ED1F97">
        <w:rPr>
          <w:rFonts w:ascii="Arial" w:eastAsia="Arial Unicode MS" w:hAnsi="Arial" w:cs="Arial"/>
          <w:color w:val="000000"/>
          <w:sz w:val="20"/>
          <w:szCs w:val="20"/>
          <w:u w:color="000000"/>
          <w:bdr w:val="nil"/>
          <w:lang w:eastAsia="es-MX"/>
        </w:rPr>
        <w:t>/198/2023 indicando que el establecimiento cuenta con el equipamiento necesario en materia de Protección Civil y es factible de ser utilizado para el giro solicitado, visible en la foja 52 del expediente.</w:t>
      </w:r>
    </w:p>
    <w:p w14:paraId="60C37A76"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463DE8F1"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b/>
          <w:color w:val="000000"/>
          <w:sz w:val="20"/>
          <w:szCs w:val="20"/>
          <w:u w:color="000000"/>
          <w:bdr w:val="nil"/>
          <w:lang w:eastAsia="es-MX"/>
        </w:rPr>
        <w:t>2.-</w:t>
      </w:r>
      <w:r w:rsidRPr="00ED1F97">
        <w:rPr>
          <w:rFonts w:ascii="Arial" w:eastAsia="Arial Unicode MS" w:hAnsi="Arial" w:cs="Arial"/>
          <w:color w:val="000000"/>
          <w:sz w:val="20"/>
          <w:szCs w:val="20"/>
          <w:u w:color="000000"/>
          <w:bdr w:val="nil"/>
          <w:lang w:eastAsia="es-MX"/>
        </w:rPr>
        <w:t xml:space="preserve"> </w:t>
      </w:r>
      <w:r w:rsidRPr="00ED1F97">
        <w:rPr>
          <w:rFonts w:ascii="Arial" w:eastAsia="Arial Unicode MS" w:hAnsi="Arial" w:cs="Arial"/>
          <w:b/>
          <w:color w:val="000000"/>
          <w:sz w:val="20"/>
          <w:szCs w:val="20"/>
          <w:u w:color="000000"/>
          <w:bdr w:val="nil"/>
          <w:lang w:eastAsia="es-MX"/>
        </w:rPr>
        <w:t xml:space="preserve">Reporte de inspección suscrito por la Secretaría de Medio Ambiente y Cambio Climático, Procuraduría Ambiental, </w:t>
      </w:r>
      <w:r w:rsidRPr="00ED1F97">
        <w:rPr>
          <w:rFonts w:ascii="Arial" w:eastAsia="Arial Unicode MS" w:hAnsi="Arial" w:cs="Arial"/>
          <w:bCs/>
          <w:color w:val="000000"/>
          <w:sz w:val="20"/>
          <w:szCs w:val="20"/>
          <w:u w:color="000000"/>
          <w:bdr w:val="nil"/>
          <w:lang w:eastAsia="es-MX"/>
        </w:rPr>
        <w:t xml:space="preserve">emitido mediante oficio número </w:t>
      </w:r>
      <w:proofErr w:type="spellStart"/>
      <w:r w:rsidRPr="00ED1F97">
        <w:rPr>
          <w:rFonts w:ascii="Arial" w:eastAsia="Arial Unicode MS" w:hAnsi="Arial" w:cs="Arial"/>
          <w:bCs/>
          <w:color w:val="000000"/>
          <w:sz w:val="20"/>
          <w:szCs w:val="20"/>
          <w:u w:color="000000"/>
          <w:bdr w:val="nil"/>
          <w:lang w:eastAsia="es-MX"/>
        </w:rPr>
        <w:t>SMACC</w:t>
      </w:r>
      <w:proofErr w:type="spellEnd"/>
      <w:r w:rsidRPr="00ED1F97">
        <w:rPr>
          <w:rFonts w:ascii="Arial" w:eastAsia="Arial Unicode MS" w:hAnsi="Arial" w:cs="Arial"/>
          <w:bCs/>
          <w:color w:val="000000"/>
          <w:sz w:val="20"/>
          <w:szCs w:val="20"/>
          <w:u w:color="000000"/>
          <w:bdr w:val="nil"/>
          <w:lang w:eastAsia="es-MX"/>
        </w:rPr>
        <w:t>/</w:t>
      </w:r>
      <w:proofErr w:type="spellStart"/>
      <w:r w:rsidRPr="00ED1F97">
        <w:rPr>
          <w:rFonts w:ascii="Arial" w:eastAsia="Arial Unicode MS" w:hAnsi="Arial" w:cs="Arial"/>
          <w:bCs/>
          <w:color w:val="000000"/>
          <w:sz w:val="20"/>
          <w:szCs w:val="20"/>
          <w:u w:color="000000"/>
          <w:bdr w:val="nil"/>
          <w:lang w:eastAsia="es-MX"/>
        </w:rPr>
        <w:t>PA</w:t>
      </w:r>
      <w:proofErr w:type="spellEnd"/>
      <w:r w:rsidRPr="00ED1F97">
        <w:rPr>
          <w:rFonts w:ascii="Arial" w:eastAsia="Arial Unicode MS" w:hAnsi="Arial" w:cs="Arial"/>
          <w:bCs/>
          <w:color w:val="000000"/>
          <w:sz w:val="20"/>
          <w:szCs w:val="20"/>
          <w:u w:color="000000"/>
          <w:bdr w:val="nil"/>
          <w:lang w:eastAsia="es-MX"/>
        </w:rPr>
        <w:t>/0375/2023</w:t>
      </w:r>
      <w:r w:rsidRPr="00ED1F97">
        <w:rPr>
          <w:rFonts w:ascii="Arial" w:eastAsia="Arial Unicode MS" w:hAnsi="Arial" w:cs="Arial"/>
          <w:b/>
          <w:color w:val="000000"/>
          <w:sz w:val="20"/>
          <w:szCs w:val="20"/>
          <w:u w:color="000000"/>
          <w:bdr w:val="nil"/>
          <w:lang w:eastAsia="es-MX"/>
        </w:rPr>
        <w:t xml:space="preserve"> </w:t>
      </w:r>
      <w:r w:rsidRPr="00ED1F97">
        <w:rPr>
          <w:rFonts w:ascii="Arial" w:eastAsia="Arial Unicode MS" w:hAnsi="Arial" w:cs="Arial"/>
          <w:color w:val="000000"/>
          <w:sz w:val="20"/>
          <w:szCs w:val="20"/>
          <w:u w:color="000000"/>
          <w:bdr w:val="nil"/>
          <w:lang w:eastAsia="es-MX"/>
        </w:rPr>
        <w:t xml:space="preserve">en el que determina que el establecimiento comercial no genera emisiones a la atmosfera o cualquier otra fuente de contaminación, por lo que es factible para su funcionamiento, visible en la foja 49 del expediente. </w:t>
      </w:r>
    </w:p>
    <w:p w14:paraId="501E4ADA"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52A7D37"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b/>
          <w:color w:val="000000"/>
          <w:sz w:val="20"/>
          <w:szCs w:val="20"/>
          <w:u w:color="000000"/>
          <w:bdr w:val="nil"/>
          <w:lang w:eastAsia="es-MX"/>
        </w:rPr>
        <w:t>3.-</w:t>
      </w:r>
      <w:r w:rsidRPr="00ED1F97">
        <w:rPr>
          <w:rFonts w:ascii="Arial" w:eastAsia="Arial Unicode MS" w:hAnsi="Arial" w:cs="Arial"/>
          <w:color w:val="000000"/>
          <w:sz w:val="20"/>
          <w:szCs w:val="20"/>
          <w:u w:color="000000"/>
          <w:bdr w:val="nil"/>
          <w:lang w:eastAsia="es-MX"/>
        </w:rPr>
        <w:t xml:space="preserve"> </w:t>
      </w:r>
      <w:r w:rsidRPr="00ED1F97">
        <w:rPr>
          <w:rFonts w:ascii="Arial" w:eastAsia="Arial Unicode MS" w:hAnsi="Arial" w:cs="Arial"/>
          <w:b/>
          <w:color w:val="000000"/>
          <w:sz w:val="20"/>
          <w:szCs w:val="20"/>
          <w:u w:color="000000"/>
          <w:bdr w:val="nil"/>
          <w:lang w:eastAsia="es-MX"/>
        </w:rPr>
        <w:t>Reporte de inspección de la Unidad de Control Sanitario,</w:t>
      </w:r>
      <w:r w:rsidRPr="00ED1F97">
        <w:rPr>
          <w:rFonts w:ascii="Arial" w:eastAsia="Arial Unicode MS" w:hAnsi="Arial" w:cs="Arial"/>
          <w:color w:val="000000"/>
          <w:sz w:val="20"/>
          <w:szCs w:val="20"/>
          <w:u w:color="000000"/>
          <w:bdr w:val="nil"/>
          <w:lang w:eastAsia="es-MX"/>
        </w:rPr>
        <w:t xml:space="preserve"> emitido mediante dictamen con número </w:t>
      </w:r>
      <w:proofErr w:type="spellStart"/>
      <w:r w:rsidRPr="00ED1F97">
        <w:rPr>
          <w:rFonts w:ascii="Arial" w:eastAsia="Arial Unicode MS" w:hAnsi="Arial" w:cs="Arial"/>
          <w:color w:val="000000"/>
          <w:sz w:val="20"/>
          <w:szCs w:val="20"/>
          <w:u w:color="000000"/>
          <w:bdr w:val="nil"/>
          <w:lang w:eastAsia="es-MX"/>
        </w:rPr>
        <w:t>SBM</w:t>
      </w:r>
      <w:proofErr w:type="spellEnd"/>
      <w:r w:rsidRPr="00ED1F97">
        <w:rPr>
          <w:rFonts w:ascii="Arial" w:eastAsia="Arial Unicode MS" w:hAnsi="Arial" w:cs="Arial"/>
          <w:color w:val="000000"/>
          <w:sz w:val="20"/>
          <w:szCs w:val="20"/>
          <w:u w:color="000000"/>
          <w:bdr w:val="nil"/>
          <w:lang w:eastAsia="es-MX"/>
        </w:rPr>
        <w:t>/</w:t>
      </w:r>
      <w:proofErr w:type="spellStart"/>
      <w:r w:rsidRPr="00ED1F97">
        <w:rPr>
          <w:rFonts w:ascii="Arial" w:eastAsia="Arial Unicode MS" w:hAnsi="Arial" w:cs="Arial"/>
          <w:color w:val="000000"/>
          <w:sz w:val="20"/>
          <w:szCs w:val="20"/>
          <w:u w:color="000000"/>
          <w:bdr w:val="nil"/>
          <w:lang w:eastAsia="es-MX"/>
        </w:rPr>
        <w:t>UCS</w:t>
      </w:r>
      <w:proofErr w:type="spellEnd"/>
      <w:r w:rsidRPr="00ED1F97">
        <w:rPr>
          <w:rFonts w:ascii="Arial" w:eastAsia="Arial Unicode MS" w:hAnsi="Arial" w:cs="Arial"/>
          <w:color w:val="000000"/>
          <w:sz w:val="20"/>
          <w:szCs w:val="20"/>
          <w:u w:color="000000"/>
          <w:bdr w:val="nil"/>
          <w:lang w:eastAsia="es-MX"/>
        </w:rPr>
        <w:t>/AD/204/2023 en el que se hace constar que el establecimiento comercial cumple con los requisitos de factibilidad sanitaria en su totalidad, por lo que el establecimiento es factible para su funcionamiento, visible en la foja 48 del expediente.</w:t>
      </w:r>
    </w:p>
    <w:p w14:paraId="3A126FA9"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0528793"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b/>
          <w:color w:val="000000"/>
          <w:sz w:val="20"/>
          <w:szCs w:val="20"/>
          <w:u w:color="000000"/>
          <w:bdr w:val="nil"/>
          <w:lang w:eastAsia="es-MX"/>
        </w:rPr>
        <w:t>4.-</w:t>
      </w:r>
      <w:r w:rsidRPr="00ED1F97">
        <w:rPr>
          <w:rFonts w:ascii="Arial" w:eastAsia="Arial Unicode MS" w:hAnsi="Arial" w:cs="Arial"/>
          <w:color w:val="000000"/>
          <w:sz w:val="20"/>
          <w:szCs w:val="20"/>
          <w:u w:color="000000"/>
          <w:bdr w:val="nil"/>
          <w:lang w:eastAsia="es-MX"/>
        </w:rPr>
        <w:t xml:space="preserve"> </w:t>
      </w:r>
      <w:r w:rsidRPr="00ED1F97">
        <w:rPr>
          <w:rFonts w:ascii="Arial" w:eastAsia="Arial Unicode MS" w:hAnsi="Arial" w:cs="Arial"/>
          <w:b/>
          <w:color w:val="000000"/>
          <w:sz w:val="20"/>
          <w:szCs w:val="20"/>
          <w:u w:color="000000"/>
          <w:bdr w:val="nil"/>
          <w:lang w:eastAsia="es-MX"/>
        </w:rPr>
        <w:t xml:space="preserve">Oficio con número </w:t>
      </w:r>
      <w:proofErr w:type="spellStart"/>
      <w:r w:rsidRPr="00ED1F97">
        <w:rPr>
          <w:rFonts w:ascii="Arial" w:eastAsia="Arial Unicode MS" w:hAnsi="Arial" w:cs="Arial"/>
          <w:b/>
          <w:color w:val="000000"/>
          <w:sz w:val="20"/>
          <w:szCs w:val="20"/>
          <w:u w:color="000000"/>
          <w:bdr w:val="nil"/>
          <w:lang w:eastAsia="es-MX"/>
        </w:rPr>
        <w:t>SDE</w:t>
      </w:r>
      <w:proofErr w:type="spellEnd"/>
      <w:r w:rsidRPr="00ED1F97">
        <w:rPr>
          <w:rFonts w:ascii="Arial" w:eastAsia="Arial Unicode MS" w:hAnsi="Arial" w:cs="Arial"/>
          <w:b/>
          <w:color w:val="000000"/>
          <w:sz w:val="20"/>
          <w:szCs w:val="20"/>
          <w:u w:color="000000"/>
          <w:bdr w:val="nil"/>
          <w:lang w:eastAsia="es-MX"/>
        </w:rPr>
        <w:t>/</w:t>
      </w:r>
      <w:proofErr w:type="spellStart"/>
      <w:r w:rsidRPr="00ED1F97">
        <w:rPr>
          <w:rFonts w:ascii="Arial" w:eastAsia="Arial Unicode MS" w:hAnsi="Arial" w:cs="Arial"/>
          <w:b/>
          <w:color w:val="000000"/>
          <w:sz w:val="20"/>
          <w:szCs w:val="20"/>
          <w:u w:color="000000"/>
          <w:bdr w:val="nil"/>
          <w:lang w:eastAsia="es-MX"/>
        </w:rPr>
        <w:t>DRAC</w:t>
      </w:r>
      <w:proofErr w:type="spellEnd"/>
      <w:r w:rsidRPr="00ED1F97">
        <w:rPr>
          <w:rFonts w:ascii="Arial" w:eastAsia="Arial Unicode MS" w:hAnsi="Arial" w:cs="Arial"/>
          <w:b/>
          <w:color w:val="000000"/>
          <w:sz w:val="20"/>
          <w:szCs w:val="20"/>
          <w:u w:color="000000"/>
          <w:bdr w:val="nil"/>
          <w:lang w:eastAsia="es-MX"/>
        </w:rPr>
        <w:t xml:space="preserve">/0959/2023 emitido por la Dirección de Regulación de la </w:t>
      </w:r>
      <w:r w:rsidRPr="00ED1F97">
        <w:rPr>
          <w:rFonts w:ascii="Arial" w:eastAsia="Arial Unicode MS" w:hAnsi="Arial" w:cs="Arial"/>
          <w:b/>
          <w:color w:val="000000"/>
          <w:sz w:val="20"/>
          <w:szCs w:val="20"/>
          <w:u w:color="000000"/>
          <w:bdr w:val="nil"/>
          <w:lang w:eastAsia="es-MX"/>
        </w:rPr>
        <w:t>Actividad Comercial,</w:t>
      </w:r>
      <w:r w:rsidRPr="00ED1F97">
        <w:rPr>
          <w:rFonts w:ascii="Arial" w:eastAsia="Arial Unicode MS" w:hAnsi="Arial" w:cs="Arial"/>
          <w:color w:val="000000"/>
          <w:sz w:val="20"/>
          <w:szCs w:val="20"/>
          <w:u w:color="000000"/>
          <w:bdr w:val="nil"/>
          <w:lang w:eastAsia="es-MX"/>
        </w:rPr>
        <w:t xml:space="preserve"> en el que remite Reporte de Inspección, Acta Circunstanciada, Anuencia Vecinal y Croquis de Localización, señalando que el establecimiento inspeccionado y detallado se encuentra listo para funcionar</w:t>
      </w:r>
      <w:r w:rsidRPr="00ED1F97">
        <w:rPr>
          <w:rFonts w:ascii="Arial" w:eastAsia="Arial Unicode MS" w:hAnsi="Arial" w:cs="Arial"/>
          <w:i/>
          <w:iCs/>
          <w:color w:val="000000"/>
          <w:sz w:val="20"/>
          <w:szCs w:val="20"/>
          <w:u w:color="000000"/>
          <w:bdr w:val="nil"/>
          <w:lang w:eastAsia="es-MX"/>
        </w:rPr>
        <w:t xml:space="preserve">, </w:t>
      </w:r>
      <w:r w:rsidRPr="00ED1F97">
        <w:rPr>
          <w:rFonts w:ascii="Arial" w:eastAsia="Arial Unicode MS" w:hAnsi="Arial" w:cs="Arial"/>
          <w:color w:val="000000"/>
          <w:sz w:val="20"/>
          <w:szCs w:val="20"/>
          <w:u w:color="000000"/>
          <w:bdr w:val="nil"/>
          <w:lang w:eastAsia="es-MX"/>
        </w:rPr>
        <w:t>visible en las fojas 36 a la 46 del expediente.</w:t>
      </w:r>
    </w:p>
    <w:p w14:paraId="292802CC"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F001144"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color w:val="000000"/>
          <w:sz w:val="20"/>
          <w:szCs w:val="20"/>
          <w:u w:color="000000"/>
          <w:bdr w:val="nil"/>
          <w:lang w:eastAsia="es-MX"/>
        </w:rPr>
        <w:t xml:space="preserve">Y que en la </w:t>
      </w:r>
      <w:r w:rsidRPr="00ED1F97">
        <w:rPr>
          <w:rFonts w:ascii="Arial" w:eastAsia="Arial Unicode MS" w:hAnsi="Arial" w:cs="Arial"/>
          <w:b/>
          <w:color w:val="000000"/>
          <w:sz w:val="20"/>
          <w:szCs w:val="20"/>
          <w:u w:color="000000"/>
          <w:bdr w:val="nil"/>
          <w:lang w:eastAsia="es-MX"/>
        </w:rPr>
        <w:t>Anuencia Vecinal</w:t>
      </w:r>
      <w:r w:rsidRPr="00ED1F97">
        <w:rPr>
          <w:rFonts w:ascii="Arial" w:eastAsia="Arial Unicode MS" w:hAnsi="Arial" w:cs="Arial"/>
          <w:color w:val="000000"/>
          <w:sz w:val="20"/>
          <w:szCs w:val="20"/>
          <w:u w:color="000000"/>
          <w:bdr w:val="nil"/>
          <w:lang w:eastAsia="es-MX"/>
        </w:rPr>
        <w:t xml:space="preserve"> se tiene a la vista en la foja 39 la participación de </w:t>
      </w:r>
      <w:r w:rsidRPr="00ED1F97">
        <w:rPr>
          <w:rFonts w:ascii="Arial" w:eastAsia="Arial Unicode MS" w:hAnsi="Arial" w:cs="Arial"/>
          <w:b/>
          <w:bCs/>
          <w:color w:val="000000"/>
          <w:sz w:val="20"/>
          <w:szCs w:val="20"/>
          <w:u w:color="000000"/>
          <w:bdr w:val="nil"/>
          <w:lang w:eastAsia="es-MX"/>
        </w:rPr>
        <w:t xml:space="preserve">ocho </w:t>
      </w:r>
      <w:r w:rsidRPr="00ED1F97">
        <w:rPr>
          <w:rFonts w:ascii="Arial" w:eastAsia="Arial Unicode MS" w:hAnsi="Arial" w:cs="Arial"/>
          <w:b/>
          <w:color w:val="000000"/>
          <w:sz w:val="20"/>
          <w:szCs w:val="20"/>
          <w:u w:color="000000"/>
          <w:bdr w:val="nil"/>
          <w:lang w:eastAsia="es-MX"/>
        </w:rPr>
        <w:t>personas a favor</w:t>
      </w:r>
      <w:r w:rsidRPr="00ED1F97">
        <w:rPr>
          <w:rFonts w:ascii="Arial" w:eastAsia="Arial Unicode MS" w:hAnsi="Arial" w:cs="Arial"/>
          <w:color w:val="000000"/>
          <w:sz w:val="20"/>
          <w:szCs w:val="20"/>
          <w:u w:color="000000"/>
          <w:bdr w:val="nil"/>
          <w:lang w:eastAsia="es-MX"/>
        </w:rPr>
        <w:t xml:space="preserve"> y </w:t>
      </w:r>
      <w:r w:rsidRPr="00ED1F97">
        <w:rPr>
          <w:rFonts w:ascii="Arial" w:eastAsia="Arial Unicode MS" w:hAnsi="Arial" w:cs="Arial"/>
          <w:b/>
          <w:color w:val="000000"/>
          <w:sz w:val="20"/>
          <w:szCs w:val="20"/>
          <w:u w:color="000000"/>
          <w:bdr w:val="nil"/>
          <w:lang w:eastAsia="es-MX"/>
        </w:rPr>
        <w:t>ning</w:t>
      </w:r>
      <w:r w:rsidRPr="00ED1F97">
        <w:rPr>
          <w:rFonts w:ascii="Arial" w:eastAsia="Arial Unicode MS" w:hAnsi="Arial" w:cs="Arial"/>
          <w:b/>
          <w:bCs/>
          <w:color w:val="000000"/>
          <w:sz w:val="20"/>
          <w:szCs w:val="20"/>
          <w:u w:color="000000"/>
          <w:bdr w:val="nil"/>
          <w:lang w:eastAsia="es-MX"/>
        </w:rPr>
        <w:t>una</w:t>
      </w:r>
      <w:r w:rsidRPr="00ED1F97">
        <w:rPr>
          <w:rFonts w:ascii="Arial" w:eastAsia="Arial Unicode MS" w:hAnsi="Arial" w:cs="Arial"/>
          <w:b/>
          <w:color w:val="000000"/>
          <w:sz w:val="20"/>
          <w:szCs w:val="20"/>
          <w:u w:color="000000"/>
          <w:bdr w:val="nil"/>
          <w:lang w:eastAsia="es-MX"/>
        </w:rPr>
        <w:t xml:space="preserve"> en contra</w:t>
      </w:r>
      <w:r w:rsidRPr="00ED1F97">
        <w:rPr>
          <w:rFonts w:ascii="Arial" w:eastAsia="Arial Unicode MS" w:hAnsi="Arial" w:cs="Arial"/>
          <w:color w:val="000000"/>
          <w:sz w:val="20"/>
          <w:szCs w:val="20"/>
          <w:u w:color="000000"/>
          <w:bdr w:val="nil"/>
          <w:lang w:eastAsia="es-MX"/>
        </w:rPr>
        <w:t xml:space="preserve"> respecto a su postura ante el funcionamiento del establecimiento comercial en el área donde habitan.</w:t>
      </w:r>
    </w:p>
    <w:p w14:paraId="40A350A5"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545995FE"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b/>
          <w:bCs/>
          <w:color w:val="000000"/>
          <w:sz w:val="20"/>
          <w:szCs w:val="20"/>
          <w:u w:color="000000"/>
          <w:bdr w:val="nil"/>
          <w:lang w:eastAsia="es-MX"/>
        </w:rPr>
        <w:t xml:space="preserve">CUARTO. - </w:t>
      </w:r>
      <w:r w:rsidRPr="00ED1F97">
        <w:rPr>
          <w:rFonts w:ascii="Arial" w:eastAsia="Arial Unicode MS" w:hAnsi="Arial" w:cs="Arial"/>
          <w:color w:val="000000"/>
          <w:sz w:val="20"/>
          <w:szCs w:val="20"/>
          <w:u w:color="000000"/>
          <w:bdr w:val="nil"/>
          <w:lang w:eastAsia="es-MX"/>
        </w:rPr>
        <w:t xml:space="preserve">Por lo anterior, esta Comisión de Desarrollo Económico y Mejora Regulatoria considera que la solicitud del </w:t>
      </w:r>
      <w:r w:rsidRPr="00ED1F97">
        <w:rPr>
          <w:rFonts w:ascii="Arial" w:eastAsia="Arial Unicode MS" w:hAnsi="Arial" w:cs="Arial"/>
          <w:b/>
          <w:color w:val="000000"/>
          <w:sz w:val="20"/>
          <w:szCs w:val="20"/>
          <w:u w:color="000000"/>
          <w:bdr w:val="nil"/>
          <w:lang w:eastAsia="es-MX"/>
        </w:rPr>
        <w:t>C.</w:t>
      </w:r>
      <w:r w:rsidRPr="00ED1F97">
        <w:rPr>
          <w:rFonts w:ascii="Arial" w:eastAsia="Arial Unicode MS" w:hAnsi="Arial" w:cs="Arial"/>
          <w:color w:val="000000"/>
          <w:sz w:val="20"/>
          <w:szCs w:val="20"/>
          <w:u w:color="000000"/>
          <w:bdr w:val="nil"/>
          <w:lang w:eastAsia="es-MX"/>
        </w:rPr>
        <w:t xml:space="preserve"> </w:t>
      </w:r>
      <w:r w:rsidRPr="00ED1F97">
        <w:rPr>
          <w:rFonts w:ascii="Arial" w:eastAsia="Arial Unicode MS" w:hAnsi="Arial" w:cs="Arial"/>
          <w:b/>
          <w:bCs/>
          <w:color w:val="000000"/>
          <w:sz w:val="20"/>
          <w:szCs w:val="20"/>
          <w:u w:color="000000"/>
          <w:bdr w:val="nil"/>
          <w:lang w:eastAsia="es-MX"/>
        </w:rPr>
        <w:t xml:space="preserve">OSVALDO </w:t>
      </w:r>
      <w:proofErr w:type="spellStart"/>
      <w:r w:rsidRPr="00ED1F97">
        <w:rPr>
          <w:rFonts w:ascii="Arial" w:eastAsia="Arial Unicode MS" w:hAnsi="Arial" w:cs="Arial"/>
          <w:b/>
          <w:bCs/>
          <w:color w:val="000000"/>
          <w:sz w:val="20"/>
          <w:szCs w:val="20"/>
          <w:u w:color="000000"/>
          <w:bdr w:val="nil"/>
          <w:lang w:eastAsia="es-MX"/>
        </w:rPr>
        <w:t>ANGELES</w:t>
      </w:r>
      <w:proofErr w:type="spellEnd"/>
      <w:r w:rsidRPr="00ED1F97">
        <w:rPr>
          <w:rFonts w:ascii="Arial" w:eastAsia="Arial Unicode MS" w:hAnsi="Arial" w:cs="Arial"/>
          <w:b/>
          <w:bCs/>
          <w:color w:val="000000"/>
          <w:sz w:val="20"/>
          <w:szCs w:val="20"/>
          <w:u w:color="000000"/>
          <w:bdr w:val="nil"/>
          <w:lang w:eastAsia="es-MX"/>
        </w:rPr>
        <w:t xml:space="preserve"> RIVERA </w:t>
      </w:r>
      <w:r w:rsidRPr="00ED1F97">
        <w:rPr>
          <w:rFonts w:ascii="Arial" w:eastAsia="Arial Unicode MS" w:hAnsi="Arial" w:cs="Arial"/>
          <w:color w:val="000000"/>
          <w:sz w:val="20"/>
          <w:szCs w:val="20"/>
          <w:u w:color="000000"/>
          <w:bdr w:val="nil"/>
          <w:lang w:eastAsia="es-MX"/>
        </w:rPr>
        <w:t>cumplió con los requisitos establecidos en el Reglamento de Establecimientos Comerciales, Industriales y de Servicios del Municipio de Oaxaca de Juárez; como quedó asentado en los resultandos del presente, por lo que se emite el siguiente:</w:t>
      </w:r>
    </w:p>
    <w:p w14:paraId="0BDC1921"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5BCB107" w14:textId="77777777" w:rsidR="00786C14" w:rsidRPr="00ED1F97"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rPr>
      </w:pPr>
      <w:r w:rsidRPr="00ED1F97">
        <w:rPr>
          <w:rFonts w:ascii="Arial" w:eastAsia="Arial Unicode MS" w:hAnsi="Arial" w:cs="Arial"/>
          <w:b/>
          <w:bCs/>
          <w:color w:val="000000"/>
          <w:sz w:val="20"/>
          <w:szCs w:val="20"/>
          <w:u w:color="000000"/>
          <w:bdr w:val="nil"/>
          <w:lang w:eastAsia="es-MX"/>
        </w:rPr>
        <w:t>D I C T A M E N</w:t>
      </w:r>
    </w:p>
    <w:p w14:paraId="02E00934"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67CDB115"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roofErr w:type="gramStart"/>
      <w:r w:rsidRPr="00ED1F97">
        <w:rPr>
          <w:rFonts w:ascii="Arial" w:eastAsia="Arial Unicode MS" w:hAnsi="Arial" w:cs="Arial"/>
          <w:b/>
          <w:bCs/>
          <w:color w:val="000000"/>
          <w:sz w:val="20"/>
          <w:szCs w:val="20"/>
          <w:u w:color="000000"/>
          <w:bdr w:val="nil"/>
          <w:lang w:eastAsia="es-MX"/>
        </w:rPr>
        <w:t>PRIMERO.-</w:t>
      </w:r>
      <w:proofErr w:type="gramEnd"/>
      <w:r w:rsidRPr="00ED1F97">
        <w:rPr>
          <w:rFonts w:ascii="Arial" w:eastAsia="Arial Unicode MS" w:hAnsi="Arial" w:cs="Arial"/>
          <w:b/>
          <w:bCs/>
          <w:color w:val="000000"/>
          <w:sz w:val="20"/>
          <w:szCs w:val="20"/>
          <w:u w:color="000000"/>
          <w:bdr w:val="nil"/>
          <w:lang w:eastAsia="es-MX"/>
        </w:rPr>
        <w:t xml:space="preserve"> </w:t>
      </w:r>
      <w:r w:rsidRPr="00ED1F97">
        <w:rPr>
          <w:rFonts w:ascii="Arial" w:eastAsia="Arial Unicode MS" w:hAnsi="Arial" w:cs="Arial"/>
          <w:color w:val="000000"/>
          <w:sz w:val="20"/>
          <w:szCs w:val="20"/>
          <w:u w:color="000000"/>
          <w:bdr w:val="nil"/>
          <w:lang w:eastAsia="es-MX"/>
        </w:rPr>
        <w:t xml:space="preserve">Es </w:t>
      </w:r>
      <w:r w:rsidRPr="00ED1F97">
        <w:rPr>
          <w:rFonts w:ascii="Arial" w:eastAsia="Arial Unicode MS" w:hAnsi="Arial" w:cs="Arial"/>
          <w:b/>
          <w:bCs/>
          <w:color w:val="000000"/>
          <w:sz w:val="20"/>
          <w:szCs w:val="20"/>
          <w:u w:color="000000"/>
          <w:bdr w:val="nil"/>
          <w:lang w:eastAsia="es-MX"/>
        </w:rPr>
        <w:t xml:space="preserve">PROCEDENTE </w:t>
      </w:r>
      <w:r w:rsidRPr="00ED1F97">
        <w:rPr>
          <w:rFonts w:ascii="Arial" w:eastAsia="Arial Unicode MS" w:hAnsi="Arial" w:cs="Arial"/>
          <w:color w:val="000000"/>
          <w:sz w:val="20"/>
          <w:szCs w:val="20"/>
          <w:u w:color="000000"/>
          <w:bdr w:val="nil"/>
          <w:lang w:eastAsia="es-MX"/>
        </w:rPr>
        <w:t xml:space="preserve">autorizar la </w:t>
      </w:r>
      <w:r w:rsidRPr="00ED1F97">
        <w:rPr>
          <w:rFonts w:ascii="Arial" w:eastAsia="Arial Unicode MS" w:hAnsi="Arial" w:cs="Arial"/>
          <w:b/>
          <w:color w:val="000000"/>
          <w:sz w:val="20"/>
          <w:szCs w:val="20"/>
          <w:u w:color="000000"/>
          <w:bdr w:val="nil"/>
          <w:lang w:eastAsia="es-MX"/>
        </w:rPr>
        <w:t>LICENCIA</w:t>
      </w:r>
      <w:r w:rsidRPr="00ED1F97">
        <w:rPr>
          <w:rFonts w:ascii="Arial" w:eastAsia="Arial Unicode MS" w:hAnsi="Arial" w:cs="Arial"/>
          <w:color w:val="000000"/>
          <w:sz w:val="20"/>
          <w:szCs w:val="20"/>
          <w:u w:color="000000"/>
          <w:bdr w:val="nil"/>
          <w:lang w:eastAsia="es-MX"/>
        </w:rPr>
        <w:t xml:space="preserve"> a favor del </w:t>
      </w:r>
      <w:r w:rsidRPr="00ED1F97">
        <w:rPr>
          <w:rFonts w:ascii="Arial" w:eastAsia="Arial Unicode MS" w:hAnsi="Arial" w:cs="Arial"/>
          <w:b/>
          <w:color w:val="000000"/>
          <w:sz w:val="20"/>
          <w:szCs w:val="20"/>
          <w:u w:color="000000"/>
          <w:bdr w:val="nil"/>
          <w:lang w:eastAsia="es-MX"/>
        </w:rPr>
        <w:t xml:space="preserve">C. </w:t>
      </w:r>
      <w:r w:rsidRPr="00ED1F97">
        <w:rPr>
          <w:rFonts w:ascii="Arial" w:eastAsia="Arial Unicode MS" w:hAnsi="Arial" w:cs="Arial"/>
          <w:b/>
          <w:bCs/>
          <w:color w:val="000000"/>
          <w:sz w:val="20"/>
          <w:szCs w:val="20"/>
          <w:u w:color="000000"/>
          <w:bdr w:val="nil"/>
          <w:lang w:eastAsia="es-MX"/>
        </w:rPr>
        <w:t xml:space="preserve">DANTE </w:t>
      </w:r>
      <w:proofErr w:type="spellStart"/>
      <w:r w:rsidRPr="00ED1F97">
        <w:rPr>
          <w:rFonts w:ascii="Arial" w:eastAsia="Arial Unicode MS" w:hAnsi="Arial" w:cs="Arial"/>
          <w:b/>
          <w:bCs/>
          <w:color w:val="000000"/>
          <w:sz w:val="20"/>
          <w:szCs w:val="20"/>
          <w:u w:color="000000"/>
          <w:bdr w:val="nil"/>
          <w:lang w:eastAsia="es-MX"/>
        </w:rPr>
        <w:t>MEJIA</w:t>
      </w:r>
      <w:proofErr w:type="spellEnd"/>
      <w:r w:rsidRPr="00ED1F97">
        <w:rPr>
          <w:rFonts w:ascii="Arial" w:eastAsia="Arial Unicode MS" w:hAnsi="Arial" w:cs="Arial"/>
          <w:b/>
          <w:bCs/>
          <w:color w:val="000000"/>
          <w:sz w:val="20"/>
          <w:szCs w:val="20"/>
          <w:u w:color="000000"/>
          <w:bdr w:val="nil"/>
          <w:lang w:eastAsia="es-MX"/>
        </w:rPr>
        <w:t xml:space="preserve"> </w:t>
      </w:r>
      <w:r>
        <w:rPr>
          <w:rFonts w:ascii="Arial" w:eastAsia="Arial Unicode MS" w:hAnsi="Arial" w:cs="Arial"/>
          <w:color w:val="000000"/>
          <w:sz w:val="20"/>
          <w:szCs w:val="20"/>
          <w:u w:color="000000"/>
          <w:bdr w:val="nil"/>
          <w:lang w:eastAsia="es-MX"/>
        </w:rPr>
        <w:t xml:space="preserve">(sic) </w:t>
      </w:r>
      <w:proofErr w:type="spellStart"/>
      <w:r w:rsidRPr="00ED1F97">
        <w:rPr>
          <w:rFonts w:ascii="Arial" w:eastAsia="Arial Unicode MS" w:hAnsi="Arial" w:cs="Arial"/>
          <w:b/>
          <w:bCs/>
          <w:color w:val="000000"/>
          <w:sz w:val="20"/>
          <w:szCs w:val="20"/>
          <w:u w:color="000000"/>
          <w:bdr w:val="nil"/>
          <w:lang w:eastAsia="es-MX"/>
        </w:rPr>
        <w:t>VASQUEZ</w:t>
      </w:r>
      <w:proofErr w:type="spellEnd"/>
      <w:r w:rsidRPr="00ED1F97">
        <w:rPr>
          <w:rFonts w:ascii="Arial" w:eastAsia="Arial Unicode MS" w:hAnsi="Arial" w:cs="Arial"/>
          <w:b/>
          <w:bCs/>
          <w:color w:val="000000"/>
          <w:sz w:val="20"/>
          <w:szCs w:val="20"/>
          <w:u w:color="000000"/>
          <w:bdr w:val="nil"/>
          <w:lang w:eastAsia="es-MX"/>
        </w:rPr>
        <w:t xml:space="preserve"> </w:t>
      </w:r>
      <w:r>
        <w:rPr>
          <w:rFonts w:ascii="Arial" w:eastAsia="Arial Unicode MS" w:hAnsi="Arial" w:cs="Arial"/>
          <w:color w:val="000000"/>
          <w:sz w:val="20"/>
          <w:szCs w:val="20"/>
          <w:u w:color="000000"/>
          <w:bdr w:val="nil"/>
          <w:lang w:eastAsia="es-MX"/>
        </w:rPr>
        <w:t xml:space="preserve">(sic) </w:t>
      </w:r>
      <w:r w:rsidRPr="00ED1F97">
        <w:rPr>
          <w:rFonts w:ascii="Arial" w:eastAsia="Arial Unicode MS" w:hAnsi="Arial" w:cs="Arial"/>
          <w:color w:val="000000"/>
          <w:sz w:val="20"/>
          <w:szCs w:val="20"/>
          <w:u w:color="000000"/>
          <w:bdr w:val="nil"/>
          <w:lang w:eastAsia="es-MX"/>
        </w:rPr>
        <w:t xml:space="preserve">para un establecimiento comercial con giro de </w:t>
      </w:r>
      <w:r w:rsidRPr="00ED1F97">
        <w:rPr>
          <w:rFonts w:ascii="Arial" w:eastAsia="Arial Unicode MS" w:hAnsi="Arial" w:cs="Arial"/>
          <w:b/>
          <w:color w:val="000000"/>
          <w:sz w:val="20"/>
          <w:szCs w:val="20"/>
          <w:u w:color="000000"/>
          <w:bdr w:val="nil"/>
          <w:lang w:eastAsia="es-MX"/>
        </w:rPr>
        <w:t>RESTAURANTE CON VENTA DE CERVEZA, VINOS Y LICORES SOLO CON ALIMENTOS</w:t>
      </w:r>
      <w:r w:rsidRPr="00ED1F97">
        <w:rPr>
          <w:rFonts w:ascii="Arial" w:eastAsia="Arial Unicode MS" w:hAnsi="Arial" w:cs="Arial"/>
          <w:color w:val="000000"/>
          <w:sz w:val="20"/>
          <w:szCs w:val="20"/>
          <w:u w:color="000000"/>
          <w:bdr w:val="nil"/>
          <w:lang w:eastAsia="es-MX"/>
        </w:rPr>
        <w:t xml:space="preserve"> denominado </w:t>
      </w:r>
      <w:r w:rsidRPr="00ED1F97">
        <w:rPr>
          <w:rFonts w:ascii="Arial" w:eastAsia="Arial Unicode MS" w:hAnsi="Arial" w:cs="Arial"/>
          <w:b/>
          <w:color w:val="000000"/>
          <w:sz w:val="20"/>
          <w:szCs w:val="20"/>
          <w:u w:color="000000"/>
          <w:bdr w:val="nil"/>
          <w:lang w:eastAsia="es-MX"/>
        </w:rPr>
        <w:t>“HORA MÁGICA”</w:t>
      </w:r>
      <w:r w:rsidRPr="00ED1F97">
        <w:rPr>
          <w:rFonts w:ascii="Arial" w:eastAsia="Arial Unicode MS" w:hAnsi="Arial" w:cs="Arial"/>
          <w:color w:val="000000"/>
          <w:sz w:val="20"/>
          <w:szCs w:val="20"/>
          <w:u w:color="000000"/>
          <w:bdr w:val="nil"/>
          <w:lang w:eastAsia="es-MX"/>
        </w:rPr>
        <w:t xml:space="preserve"> y con domicilio para funcionar en </w:t>
      </w:r>
      <w:r w:rsidRPr="00ED1F97">
        <w:rPr>
          <w:rFonts w:ascii="Arial" w:eastAsia="Arial Unicode MS" w:hAnsi="Arial" w:cs="Arial"/>
          <w:b/>
          <w:bCs/>
          <w:color w:val="000000"/>
          <w:sz w:val="20"/>
          <w:szCs w:val="20"/>
          <w:u w:color="000000"/>
          <w:bdr w:val="nil"/>
          <w:lang w:eastAsia="es-MX"/>
        </w:rPr>
        <w:t>AVENIDA MORELOS, NÚMERO EXTERIOR 1004, LETRA B, COLONIA CENTRO, OAXACA DE JUÁREZ, OAXACA.</w:t>
      </w:r>
    </w:p>
    <w:p w14:paraId="590F5E60"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DA4815C"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b/>
          <w:bCs/>
          <w:color w:val="000000"/>
          <w:sz w:val="20"/>
          <w:szCs w:val="20"/>
          <w:u w:color="000000"/>
          <w:bdr w:val="nil"/>
          <w:lang w:eastAsia="es-MX"/>
        </w:rPr>
        <w:t xml:space="preserve">SEGUNDO.- </w:t>
      </w:r>
      <w:r w:rsidRPr="00ED1F97">
        <w:rPr>
          <w:rFonts w:ascii="Arial" w:eastAsia="Arial Unicode MS" w:hAnsi="Arial" w:cs="Arial"/>
          <w:color w:val="000000"/>
          <w:sz w:val="20"/>
          <w:szCs w:val="20"/>
          <w:u w:color="000000"/>
          <w:bdr w:val="nil"/>
          <w:lang w:eastAsia="es-MX"/>
        </w:rPr>
        <w:t xml:space="preserve">Gírese atento oficio a la Dirección de Ingresos a efecto de que se incorpore al Padrón Fiscal Municipal al </w:t>
      </w:r>
      <w:r w:rsidRPr="00ED1F97">
        <w:rPr>
          <w:rFonts w:ascii="Arial" w:eastAsia="Arial Unicode MS" w:hAnsi="Arial" w:cs="Arial"/>
          <w:b/>
          <w:color w:val="000000"/>
          <w:sz w:val="20"/>
          <w:szCs w:val="20"/>
          <w:u w:color="000000"/>
          <w:bdr w:val="nil"/>
          <w:lang w:eastAsia="es-MX"/>
        </w:rPr>
        <w:t xml:space="preserve">C. </w:t>
      </w:r>
      <w:r w:rsidRPr="00ED1F97">
        <w:rPr>
          <w:rFonts w:ascii="Arial" w:eastAsia="Arial Unicode MS" w:hAnsi="Arial" w:cs="Arial"/>
          <w:b/>
          <w:bCs/>
          <w:color w:val="000000"/>
          <w:sz w:val="20"/>
          <w:szCs w:val="20"/>
          <w:u w:color="000000"/>
          <w:bdr w:val="nil"/>
          <w:lang w:eastAsia="es-MX"/>
        </w:rPr>
        <w:t xml:space="preserve">DANTE </w:t>
      </w:r>
      <w:proofErr w:type="spellStart"/>
      <w:r w:rsidRPr="00ED1F97">
        <w:rPr>
          <w:rFonts w:ascii="Arial" w:eastAsia="Arial Unicode MS" w:hAnsi="Arial" w:cs="Arial"/>
          <w:b/>
          <w:bCs/>
          <w:color w:val="000000"/>
          <w:sz w:val="20"/>
          <w:szCs w:val="20"/>
          <w:u w:color="000000"/>
          <w:bdr w:val="nil"/>
          <w:lang w:eastAsia="es-MX"/>
        </w:rPr>
        <w:t>MEJIA</w:t>
      </w:r>
      <w:proofErr w:type="spellEnd"/>
      <w:r w:rsidRPr="00ED1F97">
        <w:rPr>
          <w:rFonts w:ascii="Arial" w:eastAsia="Arial Unicode MS" w:hAnsi="Arial" w:cs="Arial"/>
          <w:b/>
          <w:bCs/>
          <w:color w:val="000000"/>
          <w:sz w:val="20"/>
          <w:szCs w:val="20"/>
          <w:u w:color="000000"/>
          <w:bdr w:val="nil"/>
          <w:lang w:eastAsia="es-MX"/>
        </w:rPr>
        <w:t xml:space="preserve"> </w:t>
      </w:r>
      <w:r>
        <w:rPr>
          <w:rFonts w:ascii="Arial" w:eastAsia="Arial Unicode MS" w:hAnsi="Arial" w:cs="Arial"/>
          <w:color w:val="000000"/>
          <w:sz w:val="20"/>
          <w:szCs w:val="20"/>
          <w:u w:color="000000"/>
          <w:bdr w:val="nil"/>
          <w:lang w:eastAsia="es-MX"/>
        </w:rPr>
        <w:t xml:space="preserve">(sic) </w:t>
      </w:r>
      <w:proofErr w:type="spellStart"/>
      <w:r w:rsidRPr="00ED1F97">
        <w:rPr>
          <w:rFonts w:ascii="Arial" w:eastAsia="Arial Unicode MS" w:hAnsi="Arial" w:cs="Arial"/>
          <w:b/>
          <w:bCs/>
          <w:color w:val="000000"/>
          <w:sz w:val="20"/>
          <w:szCs w:val="20"/>
          <w:u w:color="000000"/>
          <w:bdr w:val="nil"/>
          <w:lang w:eastAsia="es-MX"/>
        </w:rPr>
        <w:t>VASQUEZ</w:t>
      </w:r>
      <w:proofErr w:type="spellEnd"/>
      <w:r w:rsidRPr="00ED1F97">
        <w:rPr>
          <w:rFonts w:ascii="Arial" w:eastAsia="Arial Unicode MS" w:hAnsi="Arial" w:cs="Arial"/>
          <w:color w:val="000000"/>
          <w:sz w:val="20"/>
          <w:szCs w:val="20"/>
          <w:u w:color="000000"/>
          <w:bdr w:val="nil"/>
          <w:lang w:eastAsia="es-MX"/>
        </w:rPr>
        <w:t xml:space="preserve"> </w:t>
      </w:r>
      <w:r>
        <w:rPr>
          <w:rFonts w:ascii="Arial" w:eastAsia="Arial Unicode MS" w:hAnsi="Arial" w:cs="Arial"/>
          <w:color w:val="000000"/>
          <w:sz w:val="20"/>
          <w:szCs w:val="20"/>
          <w:u w:color="000000"/>
          <w:bdr w:val="nil"/>
          <w:lang w:eastAsia="es-MX"/>
        </w:rPr>
        <w:t xml:space="preserve">(sic) </w:t>
      </w:r>
      <w:r w:rsidRPr="00ED1F97">
        <w:rPr>
          <w:rFonts w:ascii="Arial" w:eastAsia="Arial Unicode MS" w:hAnsi="Arial" w:cs="Arial"/>
          <w:color w:val="000000"/>
          <w:sz w:val="20"/>
          <w:szCs w:val="20"/>
          <w:u w:color="000000"/>
          <w:bdr w:val="nil"/>
          <w:lang w:eastAsia="es-MX"/>
        </w:rPr>
        <w:t xml:space="preserve">para un establecimiento comercial con giro de </w:t>
      </w:r>
      <w:r w:rsidRPr="00ED1F97">
        <w:rPr>
          <w:rFonts w:ascii="Arial" w:eastAsia="Arial Unicode MS" w:hAnsi="Arial" w:cs="Arial"/>
          <w:b/>
          <w:color w:val="000000"/>
          <w:sz w:val="20"/>
          <w:szCs w:val="20"/>
          <w:u w:color="000000"/>
          <w:bdr w:val="nil"/>
          <w:lang w:eastAsia="es-MX"/>
        </w:rPr>
        <w:t>RESTAURANTE CON VENTA DE CERVEZA, VINOS Y LICORES SOLO CON ALIMENTOS</w:t>
      </w:r>
      <w:r w:rsidRPr="00ED1F97">
        <w:rPr>
          <w:rFonts w:ascii="Arial" w:eastAsia="Arial Unicode MS" w:hAnsi="Arial" w:cs="Arial"/>
          <w:bCs/>
          <w:color w:val="000000"/>
          <w:sz w:val="20"/>
          <w:szCs w:val="20"/>
          <w:u w:color="000000"/>
          <w:bdr w:val="nil"/>
          <w:lang w:eastAsia="es-MX"/>
        </w:rPr>
        <w:t xml:space="preserve"> por</w:t>
      </w:r>
      <w:r w:rsidRPr="00ED1F97">
        <w:rPr>
          <w:rFonts w:ascii="Arial" w:eastAsia="Arial Unicode MS" w:hAnsi="Arial" w:cs="Arial"/>
          <w:b/>
          <w:color w:val="000000"/>
          <w:sz w:val="20"/>
          <w:szCs w:val="20"/>
          <w:u w:color="000000"/>
          <w:bdr w:val="nil"/>
          <w:lang w:eastAsia="es-MX"/>
        </w:rPr>
        <w:t xml:space="preserve"> 39.21 m2 </w:t>
      </w:r>
      <w:r w:rsidRPr="00ED1F97">
        <w:rPr>
          <w:rFonts w:ascii="Arial" w:eastAsia="Arial Unicode MS" w:hAnsi="Arial" w:cs="Arial"/>
          <w:bCs/>
          <w:color w:val="000000"/>
          <w:sz w:val="20"/>
          <w:szCs w:val="20"/>
          <w:u w:color="000000"/>
          <w:bdr w:val="nil"/>
          <w:lang w:eastAsia="es-MX"/>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vigente.</w:t>
      </w:r>
    </w:p>
    <w:p w14:paraId="6B038341"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0CF56D8"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r w:rsidRPr="00ED1F97">
        <w:rPr>
          <w:rFonts w:ascii="Arial" w:eastAsia="Arial Unicode MS" w:hAnsi="Arial" w:cs="Arial"/>
          <w:b/>
          <w:bCs/>
          <w:color w:val="000000"/>
          <w:sz w:val="20"/>
          <w:szCs w:val="20"/>
          <w:u w:color="000000"/>
          <w:bdr w:val="nil"/>
          <w:lang w:eastAsia="es-MX"/>
        </w:rPr>
        <w:t xml:space="preserve">TERCERO. - </w:t>
      </w:r>
      <w:r w:rsidRPr="00ED1F97">
        <w:rPr>
          <w:rFonts w:ascii="Arial" w:eastAsia="Arial Unicode MS" w:hAnsi="Arial" w:cs="Arial"/>
          <w:bCs/>
          <w:color w:val="000000"/>
          <w:sz w:val="20"/>
          <w:szCs w:val="20"/>
          <w:u w:color="000000"/>
          <w:bdr w:val="nil"/>
          <w:lang w:eastAsia="es-MX"/>
        </w:rPr>
        <w:t>Gírese atento oficio a la Dirección de Regulación de la Actividad Comercial a efecto de que en cumplimiento de sus atribuciones y vigile que el establecimiento opere de acuerdo con su giro autorizado.</w:t>
      </w:r>
    </w:p>
    <w:p w14:paraId="2D434442" w14:textId="77777777" w:rsidR="00786C14" w:rsidRDefault="00786C14" w:rsidP="00786C14">
      <w:pPr>
        <w:widowControl/>
        <w:autoSpaceDE/>
        <w:autoSpaceDN/>
        <w:jc w:val="both"/>
        <w:rPr>
          <w:rFonts w:ascii="Arial" w:eastAsia="Times New Roman" w:hAnsi="Arial" w:cs="Arial"/>
          <w:sz w:val="20"/>
          <w:szCs w:val="20"/>
          <w:lang w:eastAsia="es-ES_tradnl"/>
        </w:rPr>
      </w:pPr>
      <w:r w:rsidRPr="00ED1F97">
        <w:rPr>
          <w:rFonts w:ascii="Arial" w:eastAsia="Times New Roman" w:hAnsi="Arial" w:cs="Arial"/>
          <w:b/>
          <w:bCs/>
          <w:sz w:val="20"/>
          <w:szCs w:val="20"/>
          <w:lang w:eastAsia="es-ES_tradnl"/>
        </w:rPr>
        <w:lastRenderedPageBreak/>
        <w:t xml:space="preserve">CUARTO.- </w:t>
      </w:r>
      <w:r w:rsidRPr="00ED1F97">
        <w:rPr>
          <w:rFonts w:ascii="Arial" w:eastAsia="Times New Roman" w:hAnsi="Arial" w:cs="Arial"/>
          <w:bCs/>
          <w:sz w:val="20"/>
          <w:szCs w:val="20"/>
          <w:lang w:eastAsia="es-ES_tradnl"/>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ED1F97">
        <w:rPr>
          <w:rFonts w:ascii="Arial" w:eastAsia="Times New Roman" w:hAnsi="Arial" w:cs="Arial"/>
          <w:b/>
          <w:bCs/>
          <w:sz w:val="20"/>
          <w:szCs w:val="20"/>
          <w:lang w:eastAsia="es-ES_tradnl"/>
        </w:rPr>
        <w:t>cancelación de dicha licencia</w:t>
      </w:r>
      <w:r w:rsidRPr="00ED1F97">
        <w:rPr>
          <w:rFonts w:ascii="Arial" w:eastAsia="Times New Roman" w:hAnsi="Arial" w:cs="Arial"/>
          <w:bCs/>
          <w:sz w:val="20"/>
          <w:szCs w:val="20"/>
          <w:lang w:eastAsia="es-ES_tradnl"/>
        </w:rPr>
        <w:t xml:space="preserve">, así como por </w:t>
      </w:r>
      <w:r w:rsidRPr="00ED1F97">
        <w:rPr>
          <w:rFonts w:ascii="Arial" w:eastAsia="Times New Roman" w:hAnsi="Arial" w:cs="Arial"/>
          <w:sz w:val="20"/>
          <w:szCs w:val="20"/>
          <w:lang w:eastAsia="es-ES_tradnl"/>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ED1F97">
        <w:rPr>
          <w:rFonts w:ascii="Arial" w:eastAsia="Times New Roman" w:hAnsi="Arial" w:cs="Arial"/>
          <w:sz w:val="20"/>
          <w:szCs w:val="20"/>
          <w:lang w:eastAsia="es-ES_tradnl"/>
        </w:rPr>
        <w:t>asi</w:t>
      </w:r>
      <w:proofErr w:type="spellEnd"/>
      <w:r w:rsidRPr="00ED1F97">
        <w:rPr>
          <w:rFonts w:ascii="Arial" w:eastAsia="Times New Roman" w:hAnsi="Arial" w:cs="Arial"/>
          <w:sz w:val="20"/>
          <w:szCs w:val="20"/>
          <w:lang w:eastAsia="es-ES_tradnl"/>
        </w:rPr>
        <w:t>́ como la contravención a las leyes federales o estatales; por haber sido suspendido o clausurado en más de dos ocasiones; y, las demás que establecen las leyes o reglamentos aplicables.</w:t>
      </w:r>
    </w:p>
    <w:p w14:paraId="089E5CC4" w14:textId="77777777" w:rsidR="00786C14" w:rsidRPr="00ED1F97" w:rsidRDefault="00786C14" w:rsidP="00786C14">
      <w:pPr>
        <w:widowControl/>
        <w:autoSpaceDE/>
        <w:autoSpaceDN/>
        <w:jc w:val="both"/>
        <w:rPr>
          <w:rFonts w:ascii="Arial" w:eastAsia="Times New Roman" w:hAnsi="Arial" w:cs="Arial"/>
          <w:sz w:val="20"/>
          <w:szCs w:val="20"/>
          <w:lang w:eastAsia="es-ES_tradnl"/>
        </w:rPr>
      </w:pPr>
    </w:p>
    <w:p w14:paraId="3E598071"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b/>
          <w:bCs/>
          <w:color w:val="000000"/>
          <w:sz w:val="20"/>
          <w:szCs w:val="20"/>
          <w:u w:color="000000"/>
          <w:bdr w:val="nil"/>
          <w:lang w:eastAsia="es-MX"/>
        </w:rPr>
        <w:t xml:space="preserve">QUINTO.- </w:t>
      </w:r>
      <w:r w:rsidRPr="00ED1F97">
        <w:rPr>
          <w:rFonts w:ascii="Arial" w:eastAsia="Arial Unicode MS" w:hAnsi="Arial" w:cs="Arial"/>
          <w:color w:val="000000"/>
          <w:sz w:val="20"/>
          <w:szCs w:val="20"/>
          <w:u w:color="000000"/>
          <w:bdr w:val="nil"/>
          <w:lang w:eastAsia="es-MX"/>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ED1F97">
        <w:rPr>
          <w:rFonts w:ascii="Arial" w:eastAsia="Arial Unicode MS" w:hAnsi="Arial" w:cs="Arial"/>
          <w:b/>
          <w:bCs/>
          <w:color w:val="000000"/>
          <w:sz w:val="20"/>
          <w:szCs w:val="20"/>
          <w:u w:color="000000"/>
          <w:bdr w:val="nil"/>
          <w:lang w:eastAsia="es-MX"/>
        </w:rPr>
        <w:t xml:space="preserve">; 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w:t>
      </w:r>
      <w:proofErr w:type="spellStart"/>
      <w:r w:rsidRPr="00ED1F97">
        <w:rPr>
          <w:rFonts w:ascii="Arial" w:eastAsia="Arial Unicode MS" w:hAnsi="Arial" w:cs="Arial"/>
          <w:b/>
          <w:bCs/>
          <w:color w:val="000000"/>
          <w:sz w:val="20"/>
          <w:szCs w:val="20"/>
          <w:u w:color="000000"/>
          <w:bdr w:val="nil"/>
          <w:lang w:eastAsia="es-MX"/>
        </w:rPr>
        <w:t>hrs</w:t>
      </w:r>
      <w:proofErr w:type="spellEnd"/>
      <w:r w:rsidRPr="00ED1F97">
        <w:rPr>
          <w:rFonts w:ascii="Arial" w:eastAsia="Arial Unicode MS" w:hAnsi="Arial" w:cs="Arial"/>
          <w:b/>
          <w:bCs/>
          <w:color w:val="000000"/>
          <w:sz w:val="20"/>
          <w:szCs w:val="20"/>
          <w:u w:color="000000"/>
          <w:bdr w:val="nil"/>
          <w:lang w:eastAsia="es-MX"/>
        </w:rPr>
        <w:t xml:space="preserve">. a 22:00 </w:t>
      </w:r>
      <w:proofErr w:type="spellStart"/>
      <w:r w:rsidRPr="00ED1F97">
        <w:rPr>
          <w:rFonts w:ascii="Arial" w:eastAsia="Arial Unicode MS" w:hAnsi="Arial" w:cs="Arial"/>
          <w:b/>
          <w:bCs/>
          <w:color w:val="000000"/>
          <w:sz w:val="20"/>
          <w:szCs w:val="20"/>
          <w:u w:color="000000"/>
          <w:bdr w:val="nil"/>
          <w:lang w:eastAsia="es-MX"/>
        </w:rPr>
        <w:t>hrs</w:t>
      </w:r>
      <w:proofErr w:type="spellEnd"/>
      <w:r w:rsidRPr="00ED1F97">
        <w:rPr>
          <w:rFonts w:ascii="Arial" w:eastAsia="Arial Unicode MS" w:hAnsi="Arial" w:cs="Arial"/>
          <w:b/>
          <w:bCs/>
          <w:color w:val="000000"/>
          <w:sz w:val="20"/>
          <w:szCs w:val="20"/>
          <w:u w:color="000000"/>
          <w:bdr w:val="nil"/>
          <w:lang w:eastAsia="es-MX"/>
        </w:rPr>
        <w:t xml:space="preserve">. los 68.00 decibeles y de 22:00 </w:t>
      </w:r>
      <w:proofErr w:type="spellStart"/>
      <w:r w:rsidRPr="00ED1F97">
        <w:rPr>
          <w:rFonts w:ascii="Arial" w:eastAsia="Arial Unicode MS" w:hAnsi="Arial" w:cs="Arial"/>
          <w:b/>
          <w:bCs/>
          <w:color w:val="000000"/>
          <w:sz w:val="20"/>
          <w:szCs w:val="20"/>
          <w:u w:color="000000"/>
          <w:bdr w:val="nil"/>
          <w:lang w:eastAsia="es-MX"/>
        </w:rPr>
        <w:t>hrs</w:t>
      </w:r>
      <w:proofErr w:type="spellEnd"/>
      <w:r w:rsidRPr="00ED1F97">
        <w:rPr>
          <w:rFonts w:ascii="Arial" w:eastAsia="Arial Unicode MS" w:hAnsi="Arial" w:cs="Arial"/>
          <w:b/>
          <w:bCs/>
          <w:color w:val="000000"/>
          <w:sz w:val="20"/>
          <w:szCs w:val="20"/>
          <w:u w:color="000000"/>
          <w:bdr w:val="nil"/>
          <w:lang w:eastAsia="es-MX"/>
        </w:rPr>
        <w:t xml:space="preserve">. a 6:00 </w:t>
      </w:r>
      <w:proofErr w:type="spellStart"/>
      <w:r w:rsidRPr="00ED1F97">
        <w:rPr>
          <w:rFonts w:ascii="Arial" w:eastAsia="Arial Unicode MS" w:hAnsi="Arial" w:cs="Arial"/>
          <w:b/>
          <w:bCs/>
          <w:color w:val="000000"/>
          <w:sz w:val="20"/>
          <w:szCs w:val="20"/>
          <w:u w:color="000000"/>
          <w:bdr w:val="nil"/>
          <w:lang w:eastAsia="es-MX"/>
        </w:rPr>
        <w:t>hrs</w:t>
      </w:r>
      <w:proofErr w:type="spellEnd"/>
      <w:r w:rsidRPr="00ED1F97">
        <w:rPr>
          <w:rFonts w:ascii="Arial" w:eastAsia="Arial Unicode MS" w:hAnsi="Arial" w:cs="Arial"/>
          <w:b/>
          <w:bCs/>
          <w:color w:val="000000"/>
          <w:sz w:val="20"/>
          <w:szCs w:val="20"/>
          <w:u w:color="000000"/>
          <w:bdr w:val="nil"/>
          <w:lang w:eastAsia="es-MX"/>
        </w:rPr>
        <w:t xml:space="preserve">. los 65.00 decibeles; así también queda estrictamente prohibido otorgar al público cualquier artículo de poliestireno expandido (unicel), así como popotes y bolsas de plástico que no cuenten </w:t>
      </w:r>
      <w:r w:rsidRPr="00ED1F97">
        <w:rPr>
          <w:rFonts w:ascii="Arial" w:eastAsia="Arial Unicode MS" w:hAnsi="Arial" w:cs="Arial"/>
          <w:b/>
          <w:bCs/>
          <w:color w:val="000000"/>
          <w:sz w:val="20"/>
          <w:szCs w:val="20"/>
          <w:u w:color="000000"/>
          <w:bdr w:val="nil"/>
          <w:lang w:eastAsia="es-MX"/>
        </w:rPr>
        <w:t>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w:t>
      </w:r>
      <w:r w:rsidRPr="00ED1F97">
        <w:rPr>
          <w:rFonts w:ascii="Arial" w:eastAsia="Arial Unicode MS" w:hAnsi="Arial" w:cs="Arial"/>
          <w:color w:val="000000"/>
          <w:sz w:val="20"/>
          <w:szCs w:val="20"/>
          <w:u w:color="000000"/>
          <w:bdr w:val="nil"/>
          <w:lang w:eastAsia="es-MX"/>
        </w:rPr>
        <w:t>;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ED1F97">
        <w:rPr>
          <w:rFonts w:ascii="Arial" w:eastAsia="Arial Unicode MS" w:hAnsi="Arial" w:cs="Arial"/>
          <w:b/>
          <w:color w:val="000000"/>
          <w:sz w:val="20"/>
          <w:szCs w:val="20"/>
          <w:u w:color="000000"/>
          <w:bdr w:val="nil"/>
          <w:lang w:eastAsia="es-MX"/>
        </w:rPr>
        <w:t xml:space="preserve">  </w:t>
      </w:r>
    </w:p>
    <w:p w14:paraId="0AA137D9"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5E831E2"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b/>
          <w:color w:val="000000"/>
          <w:sz w:val="20"/>
          <w:szCs w:val="20"/>
          <w:u w:color="000000"/>
          <w:bdr w:val="nil"/>
          <w:lang w:eastAsia="es-MX"/>
        </w:rPr>
        <w:t>SEXTO.-</w:t>
      </w:r>
      <w:r w:rsidRPr="00ED1F97">
        <w:rPr>
          <w:rFonts w:ascii="Arial" w:eastAsia="Arial Unicode MS" w:hAnsi="Arial" w:cs="Arial"/>
          <w:color w:val="000000"/>
          <w:sz w:val="20"/>
          <w:szCs w:val="20"/>
          <w:u w:color="000000"/>
          <w:bdr w:val="nil"/>
          <w:lang w:eastAsia="es-MX"/>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17CE91D5"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ABD4CFA"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b/>
          <w:bCs/>
          <w:color w:val="000000"/>
          <w:sz w:val="20"/>
          <w:szCs w:val="20"/>
          <w:u w:color="000000"/>
          <w:bdr w:val="nil"/>
          <w:lang w:eastAsia="es-MX"/>
        </w:rPr>
        <w:t xml:space="preserve">SÉPTIMO.- </w:t>
      </w:r>
      <w:r w:rsidRPr="00ED1F97">
        <w:rPr>
          <w:rFonts w:ascii="Arial" w:eastAsia="Arial Unicode MS" w:hAnsi="Arial" w:cs="Arial"/>
          <w:color w:val="000000"/>
          <w:sz w:val="20"/>
          <w:szCs w:val="20"/>
          <w:u w:color="000000"/>
          <w:bdr w:val="nil"/>
          <w:lang w:eastAsia="es-MX"/>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3AFAFF2F" w14:textId="77777777" w:rsidR="00786C14" w:rsidRDefault="00786C14" w:rsidP="00786C14">
      <w:pPr>
        <w:widowControl/>
        <w:autoSpaceDE/>
        <w:autoSpaceDN/>
        <w:jc w:val="both"/>
        <w:rPr>
          <w:rFonts w:ascii="Arial" w:eastAsia="Times New Roman" w:hAnsi="Arial" w:cs="Arial"/>
          <w:sz w:val="20"/>
          <w:szCs w:val="20"/>
          <w:lang w:eastAsia="es-ES_tradnl"/>
        </w:rPr>
      </w:pPr>
      <w:r w:rsidRPr="00ED1F97">
        <w:rPr>
          <w:rFonts w:ascii="Arial" w:eastAsia="Times New Roman" w:hAnsi="Arial" w:cs="Arial"/>
          <w:b/>
          <w:sz w:val="20"/>
          <w:szCs w:val="20"/>
          <w:lang w:eastAsia="es-ES_tradnl"/>
        </w:rPr>
        <w:lastRenderedPageBreak/>
        <w:t>OCTAVO.-</w:t>
      </w:r>
      <w:r w:rsidRPr="00ED1F97">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4A1C81EB" w14:textId="77777777" w:rsidR="00786C14" w:rsidRPr="00ED1F97" w:rsidRDefault="00786C14" w:rsidP="00786C14">
      <w:pPr>
        <w:widowControl/>
        <w:autoSpaceDE/>
        <w:autoSpaceDN/>
        <w:jc w:val="both"/>
        <w:rPr>
          <w:rFonts w:ascii="Arial" w:eastAsia="Times New Roman" w:hAnsi="Arial" w:cs="Arial"/>
          <w:sz w:val="20"/>
          <w:szCs w:val="20"/>
          <w:lang w:eastAsia="es-ES_tradnl"/>
        </w:rPr>
      </w:pPr>
    </w:p>
    <w:p w14:paraId="42B0F807"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b/>
          <w:color w:val="000000"/>
          <w:sz w:val="20"/>
          <w:szCs w:val="20"/>
          <w:u w:color="000000"/>
          <w:bdr w:val="nil"/>
          <w:lang w:eastAsia="es-MX"/>
        </w:rPr>
        <w:t>NOVENO. -</w:t>
      </w:r>
      <w:r w:rsidRPr="00ED1F97">
        <w:rPr>
          <w:rFonts w:ascii="Arial" w:eastAsia="Arial Unicode MS" w:hAnsi="Arial" w:cs="Arial"/>
          <w:color w:val="000000"/>
          <w:sz w:val="20"/>
          <w:szCs w:val="20"/>
          <w:u w:color="000000"/>
          <w:bdr w:val="nil"/>
          <w:lang w:eastAsia="es-MX"/>
        </w:rPr>
        <w:t xml:space="preserve"> Notifíquese la resolución del Cabildo y túrnese el dictamen con su respectivo expediente a la Unidad de Trámites Empresariales para el cumplimiento de los asuntos de su competencia.</w:t>
      </w:r>
    </w:p>
    <w:p w14:paraId="1A27EE5A"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8EFA2F4"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b/>
          <w:bCs/>
          <w:color w:val="000000"/>
          <w:sz w:val="20"/>
          <w:szCs w:val="20"/>
          <w:u w:color="000000"/>
          <w:bdr w:val="nil"/>
          <w:lang w:eastAsia="es-MX"/>
        </w:rPr>
        <w:t>DÉCIMO. -</w:t>
      </w:r>
      <w:r w:rsidRPr="00ED1F97">
        <w:rPr>
          <w:rFonts w:ascii="Arial" w:eastAsia="Arial Unicode MS" w:hAnsi="Arial" w:cs="Arial"/>
          <w:color w:val="000000"/>
          <w:sz w:val="20"/>
          <w:szCs w:val="20"/>
          <w:u w:color="000000"/>
          <w:bdr w:val="nil"/>
          <w:lang w:eastAsia="es-MX"/>
        </w:rPr>
        <w:t xml:space="preserve"> Remítase dicho acuerdo a la </w:t>
      </w:r>
      <w:proofErr w:type="gramStart"/>
      <w:r w:rsidRPr="00ED1F97">
        <w:rPr>
          <w:rFonts w:ascii="Arial" w:eastAsia="Arial Unicode MS" w:hAnsi="Arial" w:cs="Arial"/>
          <w:color w:val="000000"/>
          <w:sz w:val="20"/>
          <w:szCs w:val="20"/>
          <w:u w:color="000000"/>
          <w:bdr w:val="nil"/>
          <w:lang w:eastAsia="es-MX"/>
        </w:rPr>
        <w:t>Secretaria</w:t>
      </w:r>
      <w:proofErr w:type="gramEnd"/>
      <w:r w:rsidRPr="00ED1F97">
        <w:rPr>
          <w:rFonts w:ascii="Arial" w:eastAsia="Arial Unicode MS" w:hAnsi="Arial" w:cs="Arial"/>
          <w:color w:val="000000"/>
          <w:sz w:val="20"/>
          <w:szCs w:val="20"/>
          <w:u w:color="000000"/>
          <w:bdr w:val="nil"/>
          <w:lang w:eastAsia="es-MX"/>
        </w:rPr>
        <w:t xml:space="preserve"> Municipal, para que por su conducto se le dé el trámite correspondiente.</w:t>
      </w:r>
    </w:p>
    <w:p w14:paraId="6C4B1D37"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18ACB820"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D1F97">
        <w:rPr>
          <w:rFonts w:ascii="Arial" w:eastAsia="Arial Unicode MS" w:hAnsi="Arial" w:cs="Arial"/>
          <w:b/>
          <w:color w:val="000000"/>
          <w:sz w:val="20"/>
          <w:szCs w:val="20"/>
          <w:u w:color="000000"/>
          <w:bdr w:val="nil"/>
          <w:lang w:eastAsia="es-MX"/>
        </w:rPr>
        <w:t>UNDÉCIMO. -</w:t>
      </w:r>
      <w:r w:rsidRPr="00ED1F97">
        <w:rPr>
          <w:rFonts w:ascii="Arial" w:eastAsia="Arial Unicode MS" w:hAnsi="Arial" w:cs="Arial"/>
          <w:color w:val="000000"/>
          <w:sz w:val="20"/>
          <w:szCs w:val="20"/>
          <w:u w:color="000000"/>
          <w:bdr w:val="nil"/>
          <w:lang w:eastAsia="es-MX"/>
        </w:rPr>
        <w:t xml:space="preserve"> Notifíquese y cúmplase.</w:t>
      </w:r>
    </w:p>
    <w:p w14:paraId="352061E4" w14:textId="77777777" w:rsidR="00786C14" w:rsidRPr="004327F7" w:rsidRDefault="00786C14" w:rsidP="00786C14">
      <w:pPr>
        <w:jc w:val="both"/>
        <w:rPr>
          <w:rFonts w:ascii="Arial" w:hAnsi="Arial" w:cs="Arial"/>
          <w:noProof/>
          <w:sz w:val="20"/>
          <w:szCs w:val="20"/>
          <w:lang w:eastAsia="es-MX"/>
        </w:rPr>
      </w:pPr>
    </w:p>
    <w:p w14:paraId="36583F7F" w14:textId="74A4B6F8" w:rsidR="00786C14" w:rsidRPr="00DD2614" w:rsidRDefault="00DD2614" w:rsidP="00786C14">
      <w:pPr>
        <w:jc w:val="both"/>
        <w:rPr>
          <w:rFonts w:ascii="Arial" w:hAnsi="Arial" w:cs="Arial"/>
          <w:b/>
          <w:bCs/>
          <w:sz w:val="18"/>
          <w:szCs w:val="18"/>
        </w:rPr>
      </w:pPr>
      <w:r w:rsidRPr="00594AB1">
        <w:rPr>
          <w:noProof/>
          <w:lang w:eastAsia="es-MX"/>
        </w:rPr>
        <w:drawing>
          <wp:anchor distT="0" distB="0" distL="114300" distR="114300" simplePos="0" relativeHeight="252076544" behindDoc="0" locked="0" layoutInCell="1" allowOverlap="1" wp14:anchorId="7B4065CE" wp14:editId="1BC59254">
            <wp:simplePos x="0" y="0"/>
            <wp:positionH relativeFrom="column">
              <wp:align>right</wp:align>
            </wp:positionH>
            <wp:positionV relativeFrom="paragraph">
              <wp:posOffset>1218110</wp:posOffset>
            </wp:positionV>
            <wp:extent cx="2735580" cy="249555"/>
            <wp:effectExtent l="0" t="0" r="7620" b="0"/>
            <wp:wrapTopAndBottom/>
            <wp:docPr id="2010028763" name="Imagen 201002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00786C14" w:rsidRPr="00DD2614">
        <w:rPr>
          <w:rFonts w:ascii="Arial" w:hAnsi="Arial" w:cs="Arial"/>
          <w:b/>
          <w:bCs/>
          <w:sz w:val="18"/>
          <w:szCs w:val="18"/>
        </w:rPr>
        <w:t xml:space="preserve">DADO EN EL SALÓN DE CABILDO “PORFIRIO DÍAZ MORI” DEL HONORABLE AYUNTAMIENTO DEL MUNICIPIO DE OAXACA DE JUÁREZ, EL </w:t>
      </w:r>
      <w:r w:rsidR="00786C14" w:rsidRPr="00DD2614">
        <w:rPr>
          <w:rFonts w:ascii="Arial" w:hAnsi="Arial" w:cs="Arial"/>
          <w:b/>
          <w:bCs/>
          <w:sz w:val="18"/>
          <w:szCs w:val="18"/>
          <w:highlight w:val="yellow"/>
        </w:rPr>
        <w:t>DÍA DIECINUEVE DE DICIEMBRE</w:t>
      </w:r>
      <w:r w:rsidR="00786C14" w:rsidRPr="00DD2614">
        <w:rPr>
          <w:rFonts w:ascii="Arial" w:hAnsi="Arial" w:cs="Arial"/>
          <w:b/>
          <w:bCs/>
          <w:sz w:val="18"/>
          <w:szCs w:val="18"/>
        </w:rPr>
        <w:t xml:space="preserve"> DEL AÑO DOS MIL VEINTICUATRO. PRESIDENTE MUNICIPAL CONSTITUCIONAL DE OAXACA DE JUÁREZ, FRANCISCO MARTÍNEZ NERI. SECRETARIA MUNICIPAL DE OAXACA DE JUÁREZ, EDITH ELENA RODRÍGUEZ ESCOBAR.</w:t>
      </w:r>
    </w:p>
    <w:p w14:paraId="1D800610" w14:textId="15D72E25"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375529A" w14:textId="77777777" w:rsidR="00786C14" w:rsidRPr="00594AB1" w:rsidRDefault="00786C14" w:rsidP="00786C14">
      <w:pPr>
        <w:jc w:val="both"/>
        <w:rPr>
          <w:rFonts w:ascii="Arial" w:eastAsia="Calibri" w:hAnsi="Arial" w:cs="Arial"/>
          <w:sz w:val="20"/>
          <w:szCs w:val="20"/>
        </w:rPr>
      </w:pPr>
    </w:p>
    <w:p w14:paraId="56EECB87"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202D9A7" w14:textId="77777777" w:rsidR="00786C14" w:rsidRPr="00594AB1" w:rsidRDefault="00786C14" w:rsidP="00786C14">
      <w:pPr>
        <w:jc w:val="both"/>
        <w:rPr>
          <w:rFonts w:ascii="Arial" w:eastAsia="Calibri" w:hAnsi="Arial" w:cs="Arial"/>
          <w:sz w:val="20"/>
          <w:szCs w:val="20"/>
        </w:rPr>
      </w:pPr>
    </w:p>
    <w:p w14:paraId="6264ACD0"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4B469CE6" w14:textId="77777777" w:rsidR="00786C14" w:rsidRDefault="00786C14" w:rsidP="00786C14">
      <w:pPr>
        <w:pStyle w:val="Textoindependiente"/>
        <w:jc w:val="center"/>
        <w:outlineLvl w:val="0"/>
        <w:rPr>
          <w:rFonts w:ascii="Arial" w:hAnsi="Arial" w:cs="Arial"/>
          <w:b/>
        </w:rPr>
      </w:pPr>
    </w:p>
    <w:p w14:paraId="6EFE0EA0" w14:textId="77777777" w:rsidR="00786C14" w:rsidRDefault="00786C14" w:rsidP="00786C14">
      <w:pPr>
        <w:pStyle w:val="Textoindependiente"/>
        <w:jc w:val="center"/>
        <w:outlineLvl w:val="0"/>
        <w:rPr>
          <w:rFonts w:ascii="Arial" w:hAnsi="Arial" w:cs="Arial"/>
          <w:b/>
        </w:rPr>
      </w:pPr>
      <w:proofErr w:type="spellStart"/>
      <w:r w:rsidRPr="00ED1F97">
        <w:rPr>
          <w:rFonts w:ascii="Arial" w:hAnsi="Arial" w:cs="Arial"/>
          <w:b/>
        </w:rPr>
        <w:t>CDEyMR</w:t>
      </w:r>
      <w:proofErr w:type="spellEnd"/>
      <w:r w:rsidRPr="00ED1F97">
        <w:rPr>
          <w:rFonts w:ascii="Arial" w:hAnsi="Arial" w:cs="Arial"/>
          <w:b/>
        </w:rPr>
        <w:t>/468/2024</w:t>
      </w:r>
    </w:p>
    <w:p w14:paraId="2383FF9F" w14:textId="77777777" w:rsidR="00786C14" w:rsidRDefault="00786C14" w:rsidP="00786C14">
      <w:pPr>
        <w:pStyle w:val="Textoindependiente"/>
        <w:jc w:val="center"/>
        <w:outlineLvl w:val="0"/>
        <w:rPr>
          <w:rFonts w:ascii="Arial" w:hAnsi="Arial" w:cs="Arial"/>
          <w:b/>
        </w:rPr>
      </w:pPr>
    </w:p>
    <w:p w14:paraId="19F23508" w14:textId="77777777" w:rsidR="00786C14" w:rsidRPr="00ED1F97"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 O N S I D E R A N D O S</w:t>
      </w:r>
    </w:p>
    <w:p w14:paraId="7BE92535"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3A455006"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Esta Comisión de Desarrollo Económico y Mejora Regulatoria es competente para resolver el presunto asunto, con fundamento en lo establecido por los artículos 55 y 56 de la Ley Orgánica Municipal del Estado de Oaxaca, artículos 61, 62 fracción III, 63 fracción XX,</w:t>
      </w:r>
      <w:r w:rsidRPr="00ED1F97">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67, 68 y 93 fracciones VIII, IX y XI</w:t>
      </w:r>
      <w:r w:rsidRPr="00ED1F97">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así como los artículos 5, 7, 16, 18, 80, 85, 86, 87 y 88 del Reglamento de Establecimientos Comerciales, Industriales y de Servicios del Municipio de Oaxaca de Juárez. </w:t>
      </w:r>
    </w:p>
    <w:p w14:paraId="101BD411"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6A35A82"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 conformidad con lo establecido en el Bando de Policía y Gobierno del Municipio de Oaxaca de Juárez, en su numeral 93 fracción XI, la Comisión de Desarrollo Económico y Mejora Regulatoria tendrá como su función: </w:t>
      </w:r>
    </w:p>
    <w:p w14:paraId="13D3E7E6"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3741EA6" w14:textId="77777777" w:rsidR="00786C14" w:rsidRPr="00ED1F97"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r w:rsidRPr="00ED1F97">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t>XI. 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58C893B4" w14:textId="77777777" w:rsidR="00786C14" w:rsidRPr="00ED1F97" w:rsidRDefault="00786C14" w:rsidP="00786C14">
      <w:pPr>
        <w:widowControl/>
        <w:pBdr>
          <w:top w:val="nil"/>
          <w:left w:val="nil"/>
          <w:bottom w:val="nil"/>
          <w:right w:val="nil"/>
          <w:between w:val="nil"/>
          <w:bar w:val="nil"/>
        </w:pBdr>
        <w:autoSpaceDE/>
        <w:autoSpaceDN/>
        <w:ind w:left="567" w:right="616"/>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p>
    <w:p w14:paraId="21D75295"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Respecto de la solicitud del ciudadano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MARCO ANTONIO CÁRDENAS GÓMEZ</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por la que pide autorización para el cambio de domicilio de un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 xml:space="preserve">establecimiento con el giro comercial de </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esta Comisión precisa, el giro del establecimiento comercial se encuentra clasificado como una actividad catalogada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5C87F113"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63842A9"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artículo 86 del Reglamento de Establecimientos Comerciales, Industriales y de Servicios del Municipio de Oaxaca de Juárez señala los documentos que deberá exhibir el promovente para obtener el cambio de domicilio. Y del análisis de las documentales que integran el expediente, se tiene que: </w:t>
      </w:r>
    </w:p>
    <w:p w14:paraId="176248A8"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08A00CA" w14:textId="77777777" w:rsidR="00786C14" w:rsidRPr="00ED1F97" w:rsidRDefault="00786C14" w:rsidP="00786C14">
      <w:pPr>
        <w:widowControl/>
        <w:numPr>
          <w:ilvl w:val="0"/>
          <w:numId w:val="73"/>
        </w:numPr>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da cumplimiento con el Formato Único, el cual es visible en la foja 30 del expediente.</w:t>
      </w:r>
    </w:p>
    <w:p w14:paraId="394D2238" w14:textId="77777777" w:rsidR="00786C14" w:rsidRPr="00ED1F97" w:rsidRDefault="00786C14" w:rsidP="00786C14">
      <w:pPr>
        <w:widowControl/>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F269A34" w14:textId="77777777" w:rsidR="00786C14" w:rsidRPr="00ED1F97" w:rsidRDefault="00786C14" w:rsidP="00786C14">
      <w:pPr>
        <w:widowControl/>
        <w:numPr>
          <w:ilvl w:val="0"/>
          <w:numId w:val="130"/>
        </w:numP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solicitante exhibe su Identificación oficial consistente en la credencial para votar con fotografía expedida por el Instituto Federal Electoral a favor del ciudadano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MARCO ANTONIO CÁRDENAS GÓMEZ</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ED1F9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con vigencia al dos mil treinta</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visible en la foja 29 del expediente.</w:t>
      </w:r>
    </w:p>
    <w:p w14:paraId="66F6B141" w14:textId="77777777" w:rsidR="00786C14" w:rsidRPr="00ED1F97" w:rsidRDefault="00786C14" w:rsidP="00786C14">
      <w:pPr>
        <w:widowControl/>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0FAE7D4" w14:textId="77777777" w:rsidR="00786C14" w:rsidRPr="00ED1F97" w:rsidRDefault="00786C14" w:rsidP="00786C14">
      <w:pPr>
        <w:widowControl/>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Documentales con la que se acredita la personalidad jurídica del solicitante.</w:t>
      </w:r>
    </w:p>
    <w:p w14:paraId="549C61FE" w14:textId="77777777" w:rsidR="00786C14" w:rsidRPr="00ED1F97" w:rsidRDefault="00786C14" w:rsidP="00786C14">
      <w:pPr>
        <w:widowControl/>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E682D09" w14:textId="77777777" w:rsidR="00786C14" w:rsidRPr="00ED1F97" w:rsidRDefault="00786C14" w:rsidP="00786C14">
      <w:pPr>
        <w:widowControl/>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D946AFD" w14:textId="77777777" w:rsidR="00786C14" w:rsidRPr="00ED1F97" w:rsidRDefault="00786C14" w:rsidP="00786C14">
      <w:pPr>
        <w:widowControl/>
        <w:numPr>
          <w:ilvl w:val="0"/>
          <w:numId w:val="77"/>
        </w:numPr>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En ese mismo sentido se anexa copia del recibo predial de fecha treinta y uno de enero de dos mil veinticuatro a nombre de </w:t>
      </w:r>
      <w:proofErr w:type="spellStart"/>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MADGA</w:t>
      </w:r>
      <w:proofErr w:type="spellEnd"/>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VELASQUEZ</w:t>
      </w:r>
      <w:proofErr w:type="spellEnd"/>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PALACIOS</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sobre el inmueble ubicado en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AMAPOLAS, MZA-59, L-A, NÚMERO EXTERIOR 1006, COLONIA REFORMA, OAXACA DE JUÁREZ, OAXACA</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Visible en la foja 28 del expediente.</w:t>
      </w:r>
    </w:p>
    <w:p w14:paraId="51D95901" w14:textId="77777777" w:rsidR="00786C14" w:rsidRPr="00ED1F97" w:rsidRDefault="00786C14" w:rsidP="00786C14">
      <w:pPr>
        <w:widowControl/>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A386730" w14:textId="77777777" w:rsidR="00786C14" w:rsidRPr="00ED1F97" w:rsidRDefault="00786C14" w:rsidP="00786C14">
      <w:pPr>
        <w:widowControl/>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En ese mismo sentido, el solicitante integra al expediente el contrato de arrendamiento de fecha primero de febrero de dos mil veinticuatro, que celebran por una parte la ciudadana </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MAGDA </w:t>
      </w:r>
      <w:proofErr w:type="spellStart"/>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VELASQUEZ</w:t>
      </w:r>
      <w:proofErr w:type="spellEnd"/>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PALACIOS</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como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“ARRENDADORA”</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por la otra parte el ciudadano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MARCO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ANTONIO CÁRDENAS GÓMEZ</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como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ARRENDATARIO</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del bien inmueble ubicado en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AMAPOLAS, MZA-59, L-A, NÚMERO EXTERIOR 1006, COLONIA REFORMA, OAXACA DE JUÁREZ, OAXACA</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el cual es visible en las fojas 25 a la 27 del expediente.</w:t>
      </w:r>
    </w:p>
    <w:p w14:paraId="00DB5E87" w14:textId="77777777" w:rsidR="00786C14" w:rsidRPr="00ED1F97" w:rsidRDefault="00786C14" w:rsidP="00786C14">
      <w:pPr>
        <w:widowControl/>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AC61C75" w14:textId="77777777" w:rsidR="00786C14" w:rsidRPr="00ED1F97" w:rsidRDefault="00786C14" w:rsidP="00786C14">
      <w:pPr>
        <w:widowControl/>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Documentales con las que se acredita la posesión del bien inmueble en donde se instalará el establecimiento comercial.</w:t>
      </w:r>
    </w:p>
    <w:p w14:paraId="1D3EB649" w14:textId="77777777" w:rsidR="00786C14" w:rsidRPr="00ED1F97" w:rsidRDefault="00786C14" w:rsidP="00786C14">
      <w:pPr>
        <w:widowControl/>
        <w:numPr>
          <w:ilvl w:val="0"/>
          <w:numId w:val="73"/>
        </w:numPr>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incluyen dentro del expediente en las fojas 14 a la 18 del expediente las fotografías que permiten visualizar locales contiguos, fachada, e interior del local.</w:t>
      </w:r>
    </w:p>
    <w:p w14:paraId="09E3BE41" w14:textId="77777777" w:rsidR="00786C14" w:rsidRPr="00ED1F97" w:rsidRDefault="00786C14" w:rsidP="00786C14">
      <w:pPr>
        <w:widowControl/>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1066BC7" w14:textId="77777777" w:rsidR="00786C14" w:rsidRPr="00ED1F97" w:rsidRDefault="00786C14" w:rsidP="00786C14">
      <w:pPr>
        <w:widowControl/>
        <w:numPr>
          <w:ilvl w:val="0"/>
          <w:numId w:val="73"/>
        </w:numPr>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solicitante acredita la factibilidad de uso de suelo comercial para inicio de operaciones mediante dictamen emitido por la Dirección de Planeación Urbana y Licencias a favor del ciudadano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MARCO ANTONIO CÁRDENAS GÓMEZ</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para una </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RESTAURANTE CON VENTA DE CERVEZA, VINOS Y LICORES SOLO CON ALIMENTOS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por </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250.00 m2</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visible en la foja 19 del expediente. </w:t>
      </w:r>
    </w:p>
    <w:p w14:paraId="6E61728E" w14:textId="77777777" w:rsidR="00786C14" w:rsidRPr="00ED1F97" w:rsidRDefault="00786C14" w:rsidP="00786C14">
      <w:pPr>
        <w:widowControl/>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B749372" w14:textId="77777777" w:rsidR="00786C14" w:rsidRPr="00ED1F97" w:rsidRDefault="00786C14" w:rsidP="00786C14">
      <w:pPr>
        <w:widowControl/>
        <w:numPr>
          <w:ilvl w:val="0"/>
          <w:numId w:val="73"/>
        </w:numPr>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Visible en la foja 13 del expediente se encuentra el croquis de localización del establecimiento.</w:t>
      </w:r>
    </w:p>
    <w:p w14:paraId="324943F9" w14:textId="77777777" w:rsidR="00786C14" w:rsidRPr="00ED1F97" w:rsidRDefault="00786C14" w:rsidP="00786C14">
      <w:pPr>
        <w:widowControl/>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FC16CD7" w14:textId="77777777" w:rsidR="00786C14" w:rsidRPr="00ED1F97" w:rsidRDefault="00786C14" w:rsidP="00786C14">
      <w:pPr>
        <w:widowControl/>
        <w:numPr>
          <w:ilvl w:val="0"/>
          <w:numId w:val="73"/>
        </w:numPr>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Copia de la constancia de situación fiscal emitida por el Servicio de Administración Tributaria</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 favor del ciudadano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MARCO ANTONIO CÁRDENAS GÓMEZ</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lo que da cumplimiento a lo establecido en el artículo 68 fracción XIX de la Ley Orgánica Municipal del Estado de Oaxaca y al artículo 62, fracción VII del Reglamento de Establecimientos Comerciales, Industriales y de Servicios del Municipio de Oaxaca de Juárez; visible en las fojas 10 a la 12 del expediente.</w:t>
      </w:r>
    </w:p>
    <w:p w14:paraId="7A795595" w14:textId="77777777" w:rsidR="00786C14" w:rsidRPr="00ED1F97" w:rsidRDefault="00786C14" w:rsidP="00786C14">
      <w:pPr>
        <w:widowControl/>
        <w:pBdr>
          <w:top w:val="nil"/>
          <w:left w:val="nil"/>
          <w:bottom w:val="nil"/>
          <w:right w:val="nil"/>
          <w:between w:val="nil"/>
          <w:bar w:val="nil"/>
        </w:pBdr>
        <w:autoSpaceDE/>
        <w:autoSpaceDN/>
        <w:ind w:left="426" w:hanging="142"/>
        <w:rPr>
          <w:rFonts w:ascii="Arial" w:eastAsia="Arial Unicode MS" w:hAnsi="Arial" w:cs="Arial"/>
          <w:color w:val="000000"/>
          <w:sz w:val="20"/>
          <w:szCs w:val="20"/>
          <w:u w:color="000000"/>
          <w:bdr w:val="nil"/>
          <w:lang w:val="es-ES_tradnl" w:eastAsia="es-MX"/>
        </w:rPr>
      </w:pPr>
    </w:p>
    <w:p w14:paraId="1BD54166" w14:textId="77777777" w:rsidR="00786C14" w:rsidRPr="00ED1F97" w:rsidRDefault="00786C14" w:rsidP="00786C14">
      <w:pPr>
        <w:widowControl/>
        <w:numPr>
          <w:ilvl w:val="0"/>
          <w:numId w:val="73"/>
        </w:numPr>
        <w:pBdr>
          <w:top w:val="nil"/>
          <w:left w:val="nil"/>
          <w:bottom w:val="nil"/>
          <w:right w:val="nil"/>
          <w:between w:val="nil"/>
          <w:bar w:val="nil"/>
        </w:pBdr>
        <w:autoSpaceDE/>
        <w:autoSpaceDN/>
        <w:ind w:left="426" w:hanging="142"/>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Visible en el expediente, se encuentra la cédula de registro, actualización y revalidación al padrón fiscal municipal 2024, con número de folio 17367, número de objeto cuenta 1020000002160, a favor del ciudadano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MARCO ANTONIO CÁRDENAS GÓMEZ</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para un establecimiento con giro de </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RESTAURANTE CON VENTA DE CERVEZA, VINOS Y LICORES SOLO CON ALIMENTOS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denominado </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“LA TRADICIÓN”</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con domicilio en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AMAPOLAS, MZA-59, L-A, NÚMERO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lastRenderedPageBreak/>
        <w:t>EXTERIOR 1006, COLONIA REFORMA, OAXACA DE JUÁREZ, OAXACA</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
    <w:p w14:paraId="5F3A9ABA"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64EC602"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770F1EE7"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A217E81"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1.-</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Reporte de inspección de la Dirección de Protección Civil,</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mediante oficio </w:t>
      </w:r>
      <w:proofErr w:type="spellStart"/>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SSCMPC</w:t>
      </w:r>
      <w:proofErr w:type="spellEnd"/>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DPC</w:t>
      </w:r>
      <w:proofErr w:type="spellEnd"/>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DNGR</w:t>
      </w:r>
      <w:proofErr w:type="spellEnd"/>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/0247/2024 indicando que el establecimiento cuenta con el equipamiento necesario en materia de Protección Civil y es factible de ser utilizado para el giro solicitado. Visible en la foja 60 del expediente.</w:t>
      </w:r>
    </w:p>
    <w:p w14:paraId="11FED4A3"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8302669"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2.-</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Reporte de inspección suscrito por la Secretaría de Medio Ambiente y Cambio Climático, Procuraduría Ambiental, </w:t>
      </w:r>
      <w:r w:rsidRPr="00ED1F9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mediante oficio </w:t>
      </w:r>
      <w:proofErr w:type="spellStart"/>
      <w:r w:rsidRPr="00ED1F9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SMACC</w:t>
      </w:r>
      <w:proofErr w:type="spellEnd"/>
      <w:r w:rsidRPr="00ED1F9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w:t>
      </w:r>
      <w:proofErr w:type="spellStart"/>
      <w:r w:rsidRPr="00ED1F9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PA</w:t>
      </w:r>
      <w:proofErr w:type="spellEnd"/>
      <w:r w:rsidRPr="00ED1F9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/0487/2024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en el que determinan que el establecimiento comercial no genera emisiones a la atmosfera o cualquier otra fuente de contaminación, por lo que es factible para su funcionamiento, visible en la foja 66 del expediente. </w:t>
      </w:r>
    </w:p>
    <w:p w14:paraId="6A3E88FF"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C1A8C67"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3.-</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Reporte de inspección de la Unidad de Control Sanitario,</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mediante oficio </w:t>
      </w:r>
      <w:proofErr w:type="spellStart"/>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SBM</w:t>
      </w:r>
      <w:proofErr w:type="spellEnd"/>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UCS</w:t>
      </w:r>
      <w:proofErr w:type="spellEnd"/>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/AD/0160/2024 haciéndose constar que el establecimiento comercial cumple con los requisitos de factibilidad sanitaria en su totalidad, por lo que el establecimiento es factible para su funcionamiento. Visible en las fojas 54 y 55 del expediente.</w:t>
      </w:r>
    </w:p>
    <w:p w14:paraId="21894F98"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BBF3D95"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4.-</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Oficio número </w:t>
      </w:r>
      <w:proofErr w:type="spellStart"/>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SDE</w:t>
      </w:r>
      <w:proofErr w:type="spellEnd"/>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proofErr w:type="spellStart"/>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DRAC</w:t>
      </w:r>
      <w:proofErr w:type="spellEnd"/>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/0764/2024 emitido por la Dirección de Regulación de la Actividad Comercial,</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en el que remite Reporte de Inspección, Acta Circunstanciada, Anuencia Vecinal y Croquis de Localización, señalando que el establecimiento inspeccionado y detallado se encuentra listo para funcionar. Visible en foja 53 del expediente.</w:t>
      </w:r>
    </w:p>
    <w:p w14:paraId="62AA3BEB"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7C98874"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Y que en la </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Anuencia Vecinal</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se tiene a la vista en la foja 46 la participación de </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siete personas a favor</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ninguna en contra</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respecto a su postura ante el funcionamiento del establecimiento comercial en el área donde habitan.</w:t>
      </w:r>
    </w:p>
    <w:p w14:paraId="49849B10"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F3D953E"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CUARTO. -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Por lo anterior, esta Comisión de Desarrollo Económico y Mejora Regulatoria considera que la solicitud del ciudadano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MARCO ANTONIO CÁRDENAS GÓMEZ</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cumplió con los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requisitos establecidos en el Reglamento de Establecimientos Comerciales, Industriales y de Servicios del Municipio de Oaxaca de Juárez; como quedó asentado en los resultandos del presente, por lo que se emite el siguiente:</w:t>
      </w:r>
    </w:p>
    <w:p w14:paraId="789362F5"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9483F86" w14:textId="77777777" w:rsidR="00786C14" w:rsidRPr="00ED1F97"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 I C T A M E N</w:t>
      </w:r>
    </w:p>
    <w:p w14:paraId="73B9CE85"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3A34B229"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Es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PROCEDENTE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autorizar el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CAMBIO DE DOMICILIO</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solicitado por el ciudadano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MARCO ANTONIO CÁRDENAS GÓMEZ</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para un establecimiento comercial denominado </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“LA TRADICIÓN”</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giro de </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LICORERÍA</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domicilio anterior en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NARANJOS, NÚMERO EXTERIOR 405, LETRA A, COLONIA REFORMA, OAXACA DE JUÁREZ, OAXACA</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con nuevo domicilio para funcionar en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AMAPOLAS, MZA-59, L-A, NÚMERO EXTERIOR 1006, COLONIA REFORMA, OAXACA DE JUÁREZ, OAXACA</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p>
    <w:p w14:paraId="12A3B3D3"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D3672D4"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Gírese atento oficio a la Dirección de Ingresos a efecto de que se realice el cambio de domicilio en el Padrón Fiscal Municipal del ciudadano </w:t>
      </w: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MARCO ANTONIO CÁRDENAS GÓMEZ, por 250.00 m2 autorizados en el dictamen de uso de suelo comercial, </w:t>
      </w:r>
      <w:r w:rsidRPr="00ED1F9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previo pago del derecho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
    <w:p w14:paraId="1CE00C4E"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A44C548"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ED1F9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Gírese atento oficio a la Dirección de Regulación de la Actividad Comercial a efecto de que en cumplimiento de sus atribuciones y vigile que el establecimiento opere de acuerdo con su giro autorizado.</w:t>
      </w:r>
    </w:p>
    <w:p w14:paraId="1B5136CC" w14:textId="77777777" w:rsidR="00786C14" w:rsidRPr="00ED1F97" w:rsidRDefault="00786C14" w:rsidP="00786C14">
      <w:pPr>
        <w:widowControl/>
        <w:autoSpaceDE/>
        <w:autoSpaceDN/>
        <w:jc w:val="both"/>
        <w:rPr>
          <w:rFonts w:ascii="Arial" w:eastAsia="Times New Roman" w:hAnsi="Arial" w:cs="Arial"/>
          <w:sz w:val="20"/>
          <w:szCs w:val="20"/>
          <w:lang w:eastAsia="es-ES_tradnl"/>
        </w:rPr>
      </w:pPr>
      <w:r w:rsidRPr="00ED1F97">
        <w:rPr>
          <w:rFonts w:ascii="Arial" w:eastAsia="Times New Roman" w:hAnsi="Arial" w:cs="Arial"/>
          <w:b/>
          <w:bCs/>
          <w:sz w:val="20"/>
          <w:szCs w:val="20"/>
          <w:lang w:eastAsia="es-ES_tradnl"/>
        </w:rPr>
        <w:t xml:space="preserve">CUARTO.- </w:t>
      </w:r>
      <w:r w:rsidRPr="00ED1F97">
        <w:rPr>
          <w:rFonts w:ascii="Arial" w:eastAsia="Times New Roman" w:hAnsi="Arial" w:cs="Arial"/>
          <w:bCs/>
          <w:sz w:val="20"/>
          <w:szCs w:val="20"/>
          <w:lang w:eastAsia="es-ES_tradnl"/>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w:t>
      </w:r>
      <w:proofErr w:type="spellStart"/>
      <w:r w:rsidRPr="00ED1F97">
        <w:rPr>
          <w:rFonts w:ascii="Arial" w:eastAsia="Times New Roman" w:hAnsi="Arial" w:cs="Arial"/>
          <w:bCs/>
          <w:sz w:val="20"/>
          <w:szCs w:val="20"/>
          <w:lang w:eastAsia="es-ES_tradnl"/>
        </w:rPr>
        <w:t>prodecedrá</w:t>
      </w:r>
      <w:proofErr w:type="spellEnd"/>
      <w:r>
        <w:rPr>
          <w:rFonts w:ascii="Arial" w:eastAsia="Times New Roman" w:hAnsi="Arial" w:cs="Arial"/>
          <w:bCs/>
          <w:sz w:val="20"/>
          <w:szCs w:val="20"/>
          <w:lang w:eastAsia="es-ES_tradnl"/>
        </w:rPr>
        <w:t xml:space="preserve"> (sic)</w:t>
      </w:r>
      <w:r w:rsidRPr="00ED1F97">
        <w:rPr>
          <w:rFonts w:ascii="Arial" w:eastAsia="Times New Roman" w:hAnsi="Arial" w:cs="Arial"/>
          <w:bCs/>
          <w:sz w:val="20"/>
          <w:szCs w:val="20"/>
          <w:lang w:eastAsia="es-ES_tradnl"/>
        </w:rPr>
        <w:t xml:space="preserve"> a la </w:t>
      </w:r>
      <w:r w:rsidRPr="00ED1F97">
        <w:rPr>
          <w:rFonts w:ascii="Arial" w:eastAsia="Times New Roman" w:hAnsi="Arial" w:cs="Arial"/>
          <w:b/>
          <w:bCs/>
          <w:sz w:val="20"/>
          <w:szCs w:val="20"/>
          <w:lang w:eastAsia="es-ES_tradnl"/>
        </w:rPr>
        <w:t>cancelación de dicha licencia</w:t>
      </w:r>
      <w:r w:rsidRPr="00ED1F97">
        <w:rPr>
          <w:rFonts w:ascii="Arial" w:eastAsia="Times New Roman" w:hAnsi="Arial" w:cs="Arial"/>
          <w:bCs/>
          <w:sz w:val="20"/>
          <w:szCs w:val="20"/>
          <w:lang w:eastAsia="es-ES_tradnl"/>
        </w:rPr>
        <w:t xml:space="preserve">, así como por </w:t>
      </w:r>
      <w:r w:rsidRPr="00ED1F97">
        <w:rPr>
          <w:rFonts w:ascii="Arial" w:eastAsia="Times New Roman" w:hAnsi="Arial" w:cs="Arial"/>
          <w:sz w:val="20"/>
          <w:szCs w:val="20"/>
          <w:lang w:eastAsia="es-ES_tradnl"/>
        </w:rPr>
        <w:t xml:space="preserve">proporcionar datos falsos en la solicitud de la licencia o registro al </w:t>
      </w:r>
      <w:proofErr w:type="spellStart"/>
      <w:r w:rsidRPr="00ED1F97">
        <w:rPr>
          <w:rFonts w:ascii="Arial" w:eastAsia="Times New Roman" w:hAnsi="Arial" w:cs="Arial"/>
          <w:sz w:val="20"/>
          <w:szCs w:val="20"/>
          <w:lang w:eastAsia="es-ES_tradnl"/>
        </w:rPr>
        <w:t>padrón</w:t>
      </w:r>
      <w:proofErr w:type="spellEnd"/>
      <w:r w:rsidRPr="00ED1F97">
        <w:rPr>
          <w:rFonts w:ascii="Arial" w:eastAsia="Times New Roman" w:hAnsi="Arial" w:cs="Arial"/>
          <w:sz w:val="20"/>
          <w:szCs w:val="20"/>
          <w:lang w:eastAsia="es-ES_tradnl"/>
        </w:rPr>
        <w:t xml:space="preserve"> fiscal municipal; vender o permitir el consumo de bebidas </w:t>
      </w:r>
      <w:proofErr w:type="spellStart"/>
      <w:r w:rsidRPr="00ED1F97">
        <w:rPr>
          <w:rFonts w:ascii="Arial" w:eastAsia="Times New Roman" w:hAnsi="Arial" w:cs="Arial"/>
          <w:sz w:val="20"/>
          <w:szCs w:val="20"/>
          <w:lang w:eastAsia="es-ES_tradnl"/>
        </w:rPr>
        <w:t>alcohólicas</w:t>
      </w:r>
      <w:proofErr w:type="spellEnd"/>
      <w:r w:rsidRPr="00ED1F97">
        <w:rPr>
          <w:rFonts w:ascii="Arial" w:eastAsia="Times New Roman" w:hAnsi="Arial" w:cs="Arial"/>
          <w:sz w:val="20"/>
          <w:szCs w:val="20"/>
          <w:lang w:eastAsia="es-ES_tradnl"/>
        </w:rPr>
        <w:t xml:space="preserve">, uso de drogas o substancias prohibidas por la Ley en </w:t>
      </w:r>
      <w:proofErr w:type="spellStart"/>
      <w:r w:rsidRPr="00ED1F97">
        <w:rPr>
          <w:rFonts w:ascii="Arial" w:eastAsia="Times New Roman" w:hAnsi="Arial" w:cs="Arial"/>
          <w:sz w:val="20"/>
          <w:szCs w:val="20"/>
          <w:lang w:eastAsia="es-ES_tradnl"/>
        </w:rPr>
        <w:t>contravención</w:t>
      </w:r>
      <w:proofErr w:type="spellEnd"/>
      <w:r w:rsidRPr="00ED1F97">
        <w:rPr>
          <w:rFonts w:ascii="Arial" w:eastAsia="Times New Roman" w:hAnsi="Arial" w:cs="Arial"/>
          <w:sz w:val="20"/>
          <w:szCs w:val="20"/>
          <w:lang w:eastAsia="es-ES_tradnl"/>
        </w:rPr>
        <w:t xml:space="preserve"> a lo establecido en el citado reglamento; cambiar de </w:t>
      </w:r>
      <w:r w:rsidRPr="00ED1F97">
        <w:rPr>
          <w:rFonts w:ascii="Arial" w:eastAsia="Times New Roman" w:hAnsi="Arial" w:cs="Arial"/>
          <w:sz w:val="20"/>
          <w:szCs w:val="20"/>
          <w:lang w:eastAsia="es-ES_tradnl"/>
        </w:rPr>
        <w:lastRenderedPageBreak/>
        <w:t xml:space="preserve">domicilio el giro o el traspaso de derechos sobre el mismo, sin la </w:t>
      </w:r>
      <w:proofErr w:type="spellStart"/>
      <w:r w:rsidRPr="00ED1F97">
        <w:rPr>
          <w:rFonts w:ascii="Arial" w:eastAsia="Times New Roman" w:hAnsi="Arial" w:cs="Arial"/>
          <w:sz w:val="20"/>
          <w:szCs w:val="20"/>
          <w:lang w:eastAsia="es-ES_tradnl"/>
        </w:rPr>
        <w:t>autorización</w:t>
      </w:r>
      <w:proofErr w:type="spellEnd"/>
      <w:r w:rsidRPr="00ED1F97">
        <w:rPr>
          <w:rFonts w:ascii="Arial" w:eastAsia="Times New Roman" w:hAnsi="Arial" w:cs="Arial"/>
          <w:sz w:val="20"/>
          <w:szCs w:val="20"/>
          <w:lang w:eastAsia="es-ES_tradnl"/>
        </w:rPr>
        <w:t xml:space="preserve"> municipal correspondiente; la </w:t>
      </w:r>
      <w:proofErr w:type="spellStart"/>
      <w:r w:rsidRPr="00ED1F97">
        <w:rPr>
          <w:rFonts w:ascii="Arial" w:eastAsia="Times New Roman" w:hAnsi="Arial" w:cs="Arial"/>
          <w:sz w:val="20"/>
          <w:szCs w:val="20"/>
          <w:lang w:eastAsia="es-ES_tradnl"/>
        </w:rPr>
        <w:t>comisión</w:t>
      </w:r>
      <w:proofErr w:type="spellEnd"/>
      <w:r w:rsidRPr="00ED1F97">
        <w:rPr>
          <w:rFonts w:ascii="Arial" w:eastAsia="Times New Roman" w:hAnsi="Arial" w:cs="Arial"/>
          <w:sz w:val="20"/>
          <w:szCs w:val="20"/>
          <w:lang w:eastAsia="es-ES_tradnl"/>
        </w:rPr>
        <w:t xml:space="preserve"> de hechos delictuosos dentro del establecimiento, siempre y cuando estos sean promovidos, consentidos y ejecutados por el titular de la licencia o personal a su cargo; permitir el consumo de cigarrillos en los espacios cerrados del establecimiento; la </w:t>
      </w:r>
      <w:proofErr w:type="spellStart"/>
      <w:r w:rsidRPr="00ED1F97">
        <w:rPr>
          <w:rFonts w:ascii="Arial" w:eastAsia="Times New Roman" w:hAnsi="Arial" w:cs="Arial"/>
          <w:sz w:val="20"/>
          <w:szCs w:val="20"/>
          <w:lang w:eastAsia="es-ES_tradnl"/>
        </w:rPr>
        <w:t>violación</w:t>
      </w:r>
      <w:proofErr w:type="spellEnd"/>
      <w:r w:rsidRPr="00ED1F97">
        <w:rPr>
          <w:rFonts w:ascii="Arial" w:eastAsia="Times New Roman" w:hAnsi="Arial" w:cs="Arial"/>
          <w:sz w:val="20"/>
          <w:szCs w:val="20"/>
          <w:lang w:eastAsia="es-ES_tradnl"/>
        </w:rPr>
        <w:t xml:space="preserve"> de las normas, acuerdos y circulares municipales, </w:t>
      </w:r>
      <w:proofErr w:type="spellStart"/>
      <w:r w:rsidRPr="00ED1F97">
        <w:rPr>
          <w:rFonts w:ascii="Arial" w:eastAsia="Times New Roman" w:hAnsi="Arial" w:cs="Arial"/>
          <w:sz w:val="20"/>
          <w:szCs w:val="20"/>
          <w:lang w:eastAsia="es-ES_tradnl"/>
        </w:rPr>
        <w:t>asi</w:t>
      </w:r>
      <w:proofErr w:type="spellEnd"/>
      <w:r w:rsidRPr="00ED1F97">
        <w:rPr>
          <w:rFonts w:ascii="Arial" w:eastAsia="Times New Roman" w:hAnsi="Arial" w:cs="Arial"/>
          <w:sz w:val="20"/>
          <w:szCs w:val="20"/>
          <w:lang w:eastAsia="es-ES_tradnl"/>
        </w:rPr>
        <w:t xml:space="preserve">́ como la </w:t>
      </w:r>
      <w:proofErr w:type="spellStart"/>
      <w:r w:rsidRPr="00ED1F97">
        <w:rPr>
          <w:rFonts w:ascii="Arial" w:eastAsia="Times New Roman" w:hAnsi="Arial" w:cs="Arial"/>
          <w:sz w:val="20"/>
          <w:szCs w:val="20"/>
          <w:lang w:eastAsia="es-ES_tradnl"/>
        </w:rPr>
        <w:t>contravención</w:t>
      </w:r>
      <w:proofErr w:type="spellEnd"/>
      <w:r w:rsidRPr="00ED1F97">
        <w:rPr>
          <w:rFonts w:ascii="Arial" w:eastAsia="Times New Roman" w:hAnsi="Arial" w:cs="Arial"/>
          <w:sz w:val="20"/>
          <w:szCs w:val="20"/>
          <w:lang w:eastAsia="es-ES_tradnl"/>
        </w:rPr>
        <w:t xml:space="preserve"> a las leyes federales o estatales; por haber sido suspendido o clausurado en </w:t>
      </w:r>
      <w:proofErr w:type="spellStart"/>
      <w:r w:rsidRPr="00ED1F97">
        <w:rPr>
          <w:rFonts w:ascii="Arial" w:eastAsia="Times New Roman" w:hAnsi="Arial" w:cs="Arial"/>
          <w:sz w:val="20"/>
          <w:szCs w:val="20"/>
          <w:lang w:eastAsia="es-ES_tradnl"/>
        </w:rPr>
        <w:t>más</w:t>
      </w:r>
      <w:proofErr w:type="spellEnd"/>
      <w:r w:rsidRPr="00ED1F97">
        <w:rPr>
          <w:rFonts w:ascii="Arial" w:eastAsia="Times New Roman" w:hAnsi="Arial" w:cs="Arial"/>
          <w:sz w:val="20"/>
          <w:szCs w:val="20"/>
          <w:lang w:eastAsia="es-ES_tradnl"/>
        </w:rPr>
        <w:t xml:space="preserve"> de dos ocasiones; y, las </w:t>
      </w:r>
      <w:proofErr w:type="spellStart"/>
      <w:r w:rsidRPr="00ED1F97">
        <w:rPr>
          <w:rFonts w:ascii="Arial" w:eastAsia="Times New Roman" w:hAnsi="Arial" w:cs="Arial"/>
          <w:sz w:val="20"/>
          <w:szCs w:val="20"/>
          <w:lang w:eastAsia="es-ES_tradnl"/>
        </w:rPr>
        <w:t>demás</w:t>
      </w:r>
      <w:proofErr w:type="spellEnd"/>
      <w:r w:rsidRPr="00ED1F97">
        <w:rPr>
          <w:rFonts w:ascii="Arial" w:eastAsia="Times New Roman" w:hAnsi="Arial" w:cs="Arial"/>
          <w:sz w:val="20"/>
          <w:szCs w:val="20"/>
          <w:lang w:eastAsia="es-ES_tradnl"/>
        </w:rPr>
        <w:t xml:space="preserve"> que establecen las leyes o reglamentos aplicables.</w:t>
      </w:r>
    </w:p>
    <w:p w14:paraId="15AFE935"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QUINTO.-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instalar y utilizar equipos de sonido dirigidos o no hacía la vía pública que generen molestias a vecinos y </w:t>
      </w:r>
      <w:proofErr w:type="spellStart"/>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transeuntes</w:t>
      </w:r>
      <w:proofErr w:type="spellEnd"/>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toda vez que no es factible por la zona donde se ubica, queda estrictamente prohibido tener venta al público de cualquier artículo de poliestireno expandido (unicel), así como popotes y bolsas de </w:t>
      </w:r>
      <w:proofErr w:type="spellStart"/>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plastico</w:t>
      </w:r>
      <w:proofErr w:type="spellEnd"/>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que no cuenten con la catalogación y certificación oficial de biodegradables,</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que deberá realizar obligatoriamente la separación de residuos </w:t>
      </w:r>
      <w:proofErr w:type="spellStart"/>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solidos</w:t>
      </w:r>
      <w:proofErr w:type="spellEnd"/>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en orgánicos, inorgánicos reciclables e </w:t>
      </w:r>
      <w:proofErr w:type="spellStart"/>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inórganicos</w:t>
      </w:r>
      <w:proofErr w:type="spellEnd"/>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 reciclables, así como la correcta disposición final en el camión recolector del servicio de limpia municipal,</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
    <w:p w14:paraId="18925978"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17F0172"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SEXTO.-</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40675CBD"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85D8ED5"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SÉPTIMO.-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183D68DC"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6EC6D7B" w14:textId="77777777" w:rsidR="00786C14" w:rsidRPr="00ED1F97" w:rsidRDefault="00786C14" w:rsidP="00786C14">
      <w:pPr>
        <w:widowControl/>
        <w:autoSpaceDE/>
        <w:autoSpaceDN/>
        <w:jc w:val="both"/>
        <w:rPr>
          <w:rFonts w:ascii="Arial" w:eastAsia="Times New Roman" w:hAnsi="Arial" w:cs="Arial"/>
          <w:sz w:val="20"/>
          <w:szCs w:val="20"/>
          <w:lang w:eastAsia="es-ES_tradnl"/>
        </w:rPr>
      </w:pPr>
      <w:r w:rsidRPr="00ED1F97">
        <w:rPr>
          <w:rFonts w:ascii="Arial" w:eastAsia="Times New Roman" w:hAnsi="Arial" w:cs="Arial"/>
          <w:b/>
          <w:sz w:val="20"/>
          <w:szCs w:val="20"/>
          <w:lang w:eastAsia="es-ES_tradnl"/>
        </w:rPr>
        <w:t>OCTAVO.-</w:t>
      </w:r>
      <w:r w:rsidRPr="00ED1F97">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w:t>
      </w:r>
      <w:proofErr w:type="spellStart"/>
      <w:r w:rsidRPr="00ED1F97">
        <w:rPr>
          <w:rFonts w:ascii="Arial" w:eastAsia="Times New Roman" w:hAnsi="Arial" w:cs="Arial"/>
          <w:sz w:val="20"/>
          <w:szCs w:val="20"/>
          <w:lang w:eastAsia="es-ES_tradnl"/>
        </w:rPr>
        <w:t>suspensión</w:t>
      </w:r>
      <w:proofErr w:type="spellEnd"/>
      <w:r w:rsidRPr="00ED1F97">
        <w:rPr>
          <w:rFonts w:ascii="Arial" w:eastAsia="Times New Roman" w:hAnsi="Arial" w:cs="Arial"/>
          <w:sz w:val="20"/>
          <w:szCs w:val="20"/>
          <w:lang w:eastAsia="es-ES_tradnl"/>
        </w:rPr>
        <w:t xml:space="preserve"> de labores en las fechas y horas que para el efecto acuerde la autoridad municipal competente; obstaculizar o impedir las funciones de </w:t>
      </w:r>
      <w:proofErr w:type="spellStart"/>
      <w:r w:rsidRPr="00ED1F97">
        <w:rPr>
          <w:rFonts w:ascii="Arial" w:eastAsia="Times New Roman" w:hAnsi="Arial" w:cs="Arial"/>
          <w:sz w:val="20"/>
          <w:szCs w:val="20"/>
          <w:lang w:eastAsia="es-ES_tradnl"/>
        </w:rPr>
        <w:t>inspección</w:t>
      </w:r>
      <w:proofErr w:type="spellEnd"/>
      <w:r w:rsidRPr="00ED1F97">
        <w:rPr>
          <w:rFonts w:ascii="Arial" w:eastAsia="Times New Roman" w:hAnsi="Arial" w:cs="Arial"/>
          <w:sz w:val="20"/>
          <w:szCs w:val="20"/>
          <w:lang w:eastAsia="es-ES_tradnl"/>
        </w:rPr>
        <w:t xml:space="preserve"> referidas en el citado reglamento; permitir en el interior del establecimiento el cruce de apuestas, salvo los casos que se cuente con la debida </w:t>
      </w:r>
      <w:proofErr w:type="spellStart"/>
      <w:r w:rsidRPr="00ED1F97">
        <w:rPr>
          <w:rFonts w:ascii="Arial" w:eastAsia="Times New Roman" w:hAnsi="Arial" w:cs="Arial"/>
          <w:sz w:val="20"/>
          <w:szCs w:val="20"/>
          <w:lang w:eastAsia="es-ES_tradnl"/>
        </w:rPr>
        <w:t>autorización</w:t>
      </w:r>
      <w:proofErr w:type="spellEnd"/>
      <w:r w:rsidRPr="00ED1F97">
        <w:rPr>
          <w:rFonts w:ascii="Arial" w:eastAsia="Times New Roman" w:hAnsi="Arial" w:cs="Arial"/>
          <w:sz w:val="20"/>
          <w:szCs w:val="20"/>
          <w:lang w:eastAsia="es-ES_tradnl"/>
        </w:rPr>
        <w:t xml:space="preserve"> de la </w:t>
      </w:r>
      <w:proofErr w:type="spellStart"/>
      <w:r w:rsidRPr="00ED1F97">
        <w:rPr>
          <w:rFonts w:ascii="Arial" w:eastAsia="Times New Roman" w:hAnsi="Arial" w:cs="Arial"/>
          <w:sz w:val="20"/>
          <w:szCs w:val="20"/>
          <w:lang w:eastAsia="es-ES_tradnl"/>
        </w:rPr>
        <w:t>Secretaría</w:t>
      </w:r>
      <w:proofErr w:type="spellEnd"/>
      <w:r w:rsidRPr="00ED1F97">
        <w:rPr>
          <w:rFonts w:ascii="Arial" w:eastAsia="Times New Roman" w:hAnsi="Arial" w:cs="Arial"/>
          <w:sz w:val="20"/>
          <w:szCs w:val="20"/>
          <w:lang w:eastAsia="es-ES_tradnl"/>
        </w:rPr>
        <w:t xml:space="preserve"> de </w:t>
      </w:r>
      <w:proofErr w:type="spellStart"/>
      <w:r w:rsidRPr="00ED1F97">
        <w:rPr>
          <w:rFonts w:ascii="Arial" w:eastAsia="Times New Roman" w:hAnsi="Arial" w:cs="Arial"/>
          <w:sz w:val="20"/>
          <w:szCs w:val="20"/>
          <w:lang w:eastAsia="es-ES_tradnl"/>
        </w:rPr>
        <w:t>Gobernación</w:t>
      </w:r>
      <w:proofErr w:type="spellEnd"/>
      <w:r w:rsidRPr="00ED1F97">
        <w:rPr>
          <w:rFonts w:ascii="Arial" w:eastAsia="Times New Roman" w:hAnsi="Arial" w:cs="Arial"/>
          <w:sz w:val="20"/>
          <w:szCs w:val="20"/>
          <w:lang w:eastAsia="es-ES_tradnl"/>
        </w:rPr>
        <w:t xml:space="preserve">; no proveer las medidas necesarias para preservar el orden y la seguridad en el interior y exterior inmediato del establecimiento; no dar aviso a las autoridades competentes cuando exista </w:t>
      </w:r>
      <w:proofErr w:type="spellStart"/>
      <w:r w:rsidRPr="00ED1F97">
        <w:rPr>
          <w:rFonts w:ascii="Arial" w:eastAsia="Times New Roman" w:hAnsi="Arial" w:cs="Arial"/>
          <w:sz w:val="20"/>
          <w:szCs w:val="20"/>
          <w:lang w:eastAsia="es-ES_tradnl"/>
        </w:rPr>
        <w:t>alteración</w:t>
      </w:r>
      <w:proofErr w:type="spellEnd"/>
      <w:r w:rsidRPr="00ED1F97">
        <w:rPr>
          <w:rFonts w:ascii="Arial" w:eastAsia="Times New Roman" w:hAnsi="Arial" w:cs="Arial"/>
          <w:sz w:val="20"/>
          <w:szCs w:val="20"/>
          <w:lang w:eastAsia="es-ES_tradnl"/>
        </w:rPr>
        <w:t xml:space="preserve"> del orden, emergencias o riesgo inminente; cuando se considere que con motivo de la </w:t>
      </w:r>
      <w:proofErr w:type="spellStart"/>
      <w:r w:rsidRPr="00ED1F97">
        <w:rPr>
          <w:rFonts w:ascii="Arial" w:eastAsia="Times New Roman" w:hAnsi="Arial" w:cs="Arial"/>
          <w:sz w:val="20"/>
          <w:szCs w:val="20"/>
          <w:lang w:eastAsia="es-ES_tradnl"/>
        </w:rPr>
        <w:t>operación</w:t>
      </w:r>
      <w:proofErr w:type="spellEnd"/>
      <w:r w:rsidRPr="00ED1F97">
        <w:rPr>
          <w:rFonts w:ascii="Arial" w:eastAsia="Times New Roman" w:hAnsi="Arial" w:cs="Arial"/>
          <w:sz w:val="20"/>
          <w:szCs w:val="20"/>
          <w:lang w:eastAsia="es-ES_tradnl"/>
        </w:rPr>
        <w:t xml:space="preserve"> de un giro determinado se pone en riesgo la seguridad, salubridad y orden </w:t>
      </w:r>
      <w:proofErr w:type="spellStart"/>
      <w:r w:rsidRPr="00ED1F97">
        <w:rPr>
          <w:rFonts w:ascii="Arial" w:eastAsia="Times New Roman" w:hAnsi="Arial" w:cs="Arial"/>
          <w:sz w:val="20"/>
          <w:szCs w:val="20"/>
          <w:lang w:eastAsia="es-ES_tradnl"/>
        </w:rPr>
        <w:t>público</w:t>
      </w:r>
      <w:proofErr w:type="spellEnd"/>
      <w:r w:rsidRPr="00ED1F97">
        <w:rPr>
          <w:rFonts w:ascii="Arial" w:eastAsia="Times New Roman" w:hAnsi="Arial" w:cs="Arial"/>
          <w:sz w:val="20"/>
          <w:szCs w:val="20"/>
          <w:lang w:eastAsia="es-ES_tradnl"/>
        </w:rPr>
        <w:t xml:space="preserve">; la </w:t>
      </w:r>
      <w:proofErr w:type="spellStart"/>
      <w:r w:rsidRPr="00ED1F97">
        <w:rPr>
          <w:rFonts w:ascii="Arial" w:eastAsia="Times New Roman" w:hAnsi="Arial" w:cs="Arial"/>
          <w:sz w:val="20"/>
          <w:szCs w:val="20"/>
          <w:lang w:eastAsia="es-ES_tradnl"/>
        </w:rPr>
        <w:t>violación</w:t>
      </w:r>
      <w:proofErr w:type="spellEnd"/>
      <w:r w:rsidRPr="00ED1F97">
        <w:rPr>
          <w:rFonts w:ascii="Arial" w:eastAsia="Times New Roman" w:hAnsi="Arial" w:cs="Arial"/>
          <w:sz w:val="20"/>
          <w:szCs w:val="20"/>
          <w:lang w:eastAsia="es-ES_tradnl"/>
        </w:rPr>
        <w:t xml:space="preserve"> reiterada en dos o </w:t>
      </w:r>
      <w:proofErr w:type="spellStart"/>
      <w:r w:rsidRPr="00ED1F97">
        <w:rPr>
          <w:rFonts w:ascii="Arial" w:eastAsia="Times New Roman" w:hAnsi="Arial" w:cs="Arial"/>
          <w:sz w:val="20"/>
          <w:szCs w:val="20"/>
          <w:lang w:eastAsia="es-ES_tradnl"/>
        </w:rPr>
        <w:t>más</w:t>
      </w:r>
      <w:proofErr w:type="spellEnd"/>
      <w:r w:rsidRPr="00ED1F97">
        <w:rPr>
          <w:rFonts w:ascii="Arial" w:eastAsia="Times New Roman" w:hAnsi="Arial" w:cs="Arial"/>
          <w:sz w:val="20"/>
          <w:szCs w:val="20"/>
          <w:lang w:eastAsia="es-ES_tradnl"/>
        </w:rPr>
        <w:t xml:space="preserve"> ocasiones de la </w:t>
      </w:r>
      <w:proofErr w:type="spellStart"/>
      <w:r w:rsidRPr="00ED1F97">
        <w:rPr>
          <w:rFonts w:ascii="Arial" w:eastAsia="Times New Roman" w:hAnsi="Arial" w:cs="Arial"/>
          <w:sz w:val="20"/>
          <w:szCs w:val="20"/>
          <w:lang w:eastAsia="es-ES_tradnl"/>
        </w:rPr>
        <w:t>Reglamentación</w:t>
      </w:r>
      <w:proofErr w:type="spellEnd"/>
      <w:r w:rsidRPr="00ED1F97">
        <w:rPr>
          <w:rFonts w:ascii="Arial" w:eastAsia="Times New Roman" w:hAnsi="Arial" w:cs="Arial"/>
          <w:sz w:val="20"/>
          <w:szCs w:val="20"/>
          <w:lang w:eastAsia="es-ES_tradnl"/>
        </w:rPr>
        <w:t xml:space="preserve"> Municipal; la </w:t>
      </w:r>
      <w:proofErr w:type="spellStart"/>
      <w:r w:rsidRPr="00ED1F97">
        <w:rPr>
          <w:rFonts w:ascii="Arial" w:eastAsia="Times New Roman" w:hAnsi="Arial" w:cs="Arial"/>
          <w:sz w:val="20"/>
          <w:szCs w:val="20"/>
          <w:lang w:eastAsia="es-ES_tradnl"/>
        </w:rPr>
        <w:lastRenderedPageBreak/>
        <w:t>contravención</w:t>
      </w:r>
      <w:proofErr w:type="spellEnd"/>
      <w:r w:rsidRPr="00ED1F97">
        <w:rPr>
          <w:rFonts w:ascii="Arial" w:eastAsia="Times New Roman" w:hAnsi="Arial" w:cs="Arial"/>
          <w:sz w:val="20"/>
          <w:szCs w:val="20"/>
          <w:lang w:eastAsia="es-ES_tradnl"/>
        </w:rPr>
        <w:t xml:space="preserve"> a los actos emitidos por la autoridad municipal competente; permitir el acceso y permanencia a menores de edad, cuando lo tengan prohibido; cuando el infractor no corrija la causa o motivo del aviso dejado por la </w:t>
      </w:r>
      <w:proofErr w:type="spellStart"/>
      <w:r w:rsidRPr="00ED1F97">
        <w:rPr>
          <w:rFonts w:ascii="Arial" w:eastAsia="Times New Roman" w:hAnsi="Arial" w:cs="Arial"/>
          <w:sz w:val="20"/>
          <w:szCs w:val="20"/>
          <w:lang w:eastAsia="es-ES_tradnl"/>
        </w:rPr>
        <w:t>Dirección</w:t>
      </w:r>
      <w:proofErr w:type="spellEnd"/>
      <w:r w:rsidRPr="00ED1F97">
        <w:rPr>
          <w:rFonts w:ascii="Arial" w:eastAsia="Times New Roman" w:hAnsi="Arial" w:cs="Arial"/>
          <w:sz w:val="20"/>
          <w:szCs w:val="20"/>
          <w:lang w:eastAsia="es-ES_tradnl"/>
        </w:rPr>
        <w:t xml:space="preserve">; cuando la gravedad de la </w:t>
      </w:r>
      <w:proofErr w:type="spellStart"/>
      <w:r w:rsidRPr="00ED1F97">
        <w:rPr>
          <w:rFonts w:ascii="Arial" w:eastAsia="Times New Roman" w:hAnsi="Arial" w:cs="Arial"/>
          <w:sz w:val="20"/>
          <w:szCs w:val="20"/>
          <w:lang w:eastAsia="es-ES_tradnl"/>
        </w:rPr>
        <w:t>infracción</w:t>
      </w:r>
      <w:proofErr w:type="spellEnd"/>
      <w:r w:rsidRPr="00ED1F97">
        <w:rPr>
          <w:rFonts w:ascii="Arial" w:eastAsia="Times New Roman" w:hAnsi="Arial" w:cs="Arial"/>
          <w:sz w:val="20"/>
          <w:szCs w:val="20"/>
          <w:lang w:eastAsia="es-ES_tradnl"/>
        </w:rPr>
        <w:t xml:space="preserve"> lo amerite; y por violaciones a las disposiciones de otros reglamentos de </w:t>
      </w:r>
      <w:proofErr w:type="spellStart"/>
      <w:r w:rsidRPr="00ED1F97">
        <w:rPr>
          <w:rFonts w:ascii="Arial" w:eastAsia="Times New Roman" w:hAnsi="Arial" w:cs="Arial"/>
          <w:sz w:val="20"/>
          <w:szCs w:val="20"/>
          <w:lang w:eastAsia="es-ES_tradnl"/>
        </w:rPr>
        <w:t>carácter</w:t>
      </w:r>
      <w:proofErr w:type="spellEnd"/>
      <w:r w:rsidRPr="00ED1F97">
        <w:rPr>
          <w:rFonts w:ascii="Arial" w:eastAsia="Times New Roman" w:hAnsi="Arial" w:cs="Arial"/>
          <w:sz w:val="20"/>
          <w:szCs w:val="20"/>
          <w:lang w:eastAsia="es-ES_tradnl"/>
        </w:rPr>
        <w:t xml:space="preserve"> municipal en los que no se contenga precepto legal en su procedimiento de </w:t>
      </w:r>
      <w:proofErr w:type="spellStart"/>
      <w:r w:rsidRPr="00ED1F97">
        <w:rPr>
          <w:rFonts w:ascii="Arial" w:eastAsia="Times New Roman" w:hAnsi="Arial" w:cs="Arial"/>
          <w:sz w:val="20"/>
          <w:szCs w:val="20"/>
          <w:lang w:eastAsia="es-ES_tradnl"/>
        </w:rPr>
        <w:t>ejecución</w:t>
      </w:r>
      <w:proofErr w:type="spellEnd"/>
      <w:r w:rsidRPr="00ED1F97">
        <w:rPr>
          <w:rFonts w:ascii="Arial" w:eastAsia="Times New Roman" w:hAnsi="Arial" w:cs="Arial"/>
          <w:sz w:val="20"/>
          <w:szCs w:val="20"/>
          <w:lang w:eastAsia="es-ES_tradnl"/>
        </w:rPr>
        <w:t>.</w:t>
      </w:r>
    </w:p>
    <w:p w14:paraId="3730CBF2"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NOVENO.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la resolución del Cabildo y túrnese el dictamen con su respectivo expediente a la Unidad de Trámites Empresariales para el cumplimiento de los asuntos de su competencia.</w:t>
      </w:r>
    </w:p>
    <w:p w14:paraId="660CC898"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3786C94"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DÉCIMO.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Remítase dicho acuerdo a la </w:t>
      </w:r>
      <w:proofErr w:type="gramStart"/>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Secretaria</w:t>
      </w:r>
      <w:proofErr w:type="gramEnd"/>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Municipal, para que por su conducto se le dé el trámite correspondiente.</w:t>
      </w:r>
    </w:p>
    <w:p w14:paraId="0DEA18D3"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68C70CD3" w14:textId="77777777" w:rsidR="00786C14" w:rsidRPr="00ED1F9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ED1F9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UNDÉCIMO. -</w:t>
      </w:r>
      <w:r w:rsidRPr="00ED1F9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y cúmplase.</w:t>
      </w:r>
    </w:p>
    <w:p w14:paraId="3743E101" w14:textId="77777777" w:rsidR="00786C14" w:rsidRPr="00594AB1" w:rsidRDefault="00786C14" w:rsidP="00786C14">
      <w:pPr>
        <w:jc w:val="both"/>
        <w:rPr>
          <w:noProof/>
          <w:lang w:eastAsia="es-MX"/>
        </w:rPr>
      </w:pPr>
    </w:p>
    <w:p w14:paraId="421BC1D9"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3DE87D8B"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078592" behindDoc="0" locked="0" layoutInCell="1" allowOverlap="1" wp14:anchorId="28A2FC85" wp14:editId="0FBE54C2">
            <wp:simplePos x="0" y="0"/>
            <wp:positionH relativeFrom="margin">
              <wp:posOffset>0</wp:posOffset>
            </wp:positionH>
            <wp:positionV relativeFrom="paragraph">
              <wp:posOffset>148590</wp:posOffset>
            </wp:positionV>
            <wp:extent cx="2735580" cy="249555"/>
            <wp:effectExtent l="0" t="0" r="7620" b="0"/>
            <wp:wrapTopAndBottom/>
            <wp:docPr id="1822491742" name="Imagen 182249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1B2523ED" w14:textId="77777777" w:rsidR="00786C14" w:rsidRDefault="00786C14" w:rsidP="00786C14">
      <w:pPr>
        <w:jc w:val="both"/>
        <w:rPr>
          <w:rFonts w:ascii="Arial" w:hAnsi="Arial" w:cs="Arial"/>
          <w:b/>
          <w:bCs/>
          <w:sz w:val="20"/>
          <w:szCs w:val="20"/>
        </w:rPr>
      </w:pPr>
    </w:p>
    <w:p w14:paraId="7ADFFA2F"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D8DDB06" w14:textId="77777777" w:rsidR="00786C14" w:rsidRPr="00594AB1" w:rsidRDefault="00786C14" w:rsidP="00786C14">
      <w:pPr>
        <w:jc w:val="both"/>
        <w:rPr>
          <w:rFonts w:ascii="Arial" w:eastAsia="Calibri" w:hAnsi="Arial" w:cs="Arial"/>
          <w:sz w:val="20"/>
          <w:szCs w:val="20"/>
        </w:rPr>
      </w:pPr>
    </w:p>
    <w:p w14:paraId="4618826B"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35502BD9" w14:textId="77777777" w:rsidR="00786C14" w:rsidRPr="00594AB1" w:rsidRDefault="00786C14" w:rsidP="00786C14">
      <w:pPr>
        <w:jc w:val="both"/>
        <w:rPr>
          <w:rFonts w:ascii="Arial" w:eastAsia="Calibri" w:hAnsi="Arial" w:cs="Arial"/>
          <w:sz w:val="20"/>
          <w:szCs w:val="20"/>
        </w:rPr>
      </w:pPr>
    </w:p>
    <w:p w14:paraId="5FAEE9AA"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44703AF" w14:textId="77777777" w:rsidR="00786C14" w:rsidRDefault="00786C14" w:rsidP="00786C14">
      <w:pPr>
        <w:pStyle w:val="Textoindependiente"/>
        <w:jc w:val="center"/>
        <w:outlineLvl w:val="0"/>
        <w:rPr>
          <w:rFonts w:ascii="Arial" w:hAnsi="Arial" w:cs="Arial"/>
          <w:b/>
        </w:rPr>
      </w:pPr>
    </w:p>
    <w:p w14:paraId="4365441D" w14:textId="77777777" w:rsidR="00786C14" w:rsidRDefault="00786C14" w:rsidP="00786C14">
      <w:pPr>
        <w:pStyle w:val="Textoindependiente"/>
        <w:jc w:val="center"/>
        <w:outlineLvl w:val="0"/>
        <w:rPr>
          <w:rFonts w:ascii="Arial" w:hAnsi="Arial" w:cs="Arial"/>
          <w:b/>
        </w:rPr>
      </w:pPr>
      <w:r w:rsidRPr="00737D0B">
        <w:t xml:space="preserve"> </w:t>
      </w:r>
      <w:proofErr w:type="spellStart"/>
      <w:r w:rsidRPr="00737D0B">
        <w:rPr>
          <w:rFonts w:ascii="Arial" w:hAnsi="Arial" w:cs="Arial"/>
          <w:b/>
        </w:rPr>
        <w:t>CDEyMR</w:t>
      </w:r>
      <w:proofErr w:type="spellEnd"/>
      <w:r w:rsidRPr="00737D0B">
        <w:rPr>
          <w:rFonts w:ascii="Arial" w:hAnsi="Arial" w:cs="Arial"/>
          <w:b/>
        </w:rPr>
        <w:t>/469/2024</w:t>
      </w:r>
    </w:p>
    <w:p w14:paraId="1EF2E9D3"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6800FC99" w14:textId="77777777" w:rsidR="00786C14" w:rsidRPr="00737D0B" w:rsidRDefault="00786C14" w:rsidP="00786C14">
      <w:pPr>
        <w:widowControl/>
        <w:pBdr>
          <w:top w:val="nil"/>
          <w:left w:val="nil"/>
          <w:bottom w:val="nil"/>
          <w:right w:val="nil"/>
          <w:between w:val="nil"/>
          <w:bar w:val="nil"/>
        </w:pBdr>
        <w:autoSpaceDE/>
        <w:autoSpaceDN/>
        <w:jc w:val="center"/>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 O N S I D E R A N D O S</w:t>
      </w:r>
    </w:p>
    <w:p w14:paraId="08E75539"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p>
    <w:p w14:paraId="2DBD24CE"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PRIMERO.- </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Esta Comisión de Desarrollo Económico y Mejora Regulatoria es competente para resolver el presunto asunto, con fundamento en lo establecido por los artículos 55 y 56 de la Ley Orgánica Municipal del Estado de Oaxaca, artículos 61, 62 fracción III, 63 fracción XX,</w:t>
      </w:r>
      <w:r w:rsidRPr="00737D0B">
        <w:rPr>
          <w:rFonts w:ascii="Arial" w:eastAsia="Arial Unicode MS" w:hAnsi="Arial" w:cs="Arial Unicode MS"/>
          <w:color w:val="4472C4"/>
          <w:sz w:val="20"/>
          <w:szCs w:val="20"/>
          <w:u w:color="000000"/>
          <w:bdr w:val="nil"/>
          <w:lang w:eastAsia="es-MX"/>
          <w14:textOutline w14:w="0" w14:cap="flat" w14:cmpd="sng" w14:algn="ctr">
            <w14:noFill/>
            <w14:prstDash w14:val="solid"/>
            <w14:bevel/>
          </w14:textOutline>
        </w:rPr>
        <w:t xml:space="preserve"> </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67, 68 y 93 fracciones VIII, IX y XI</w:t>
      </w:r>
      <w:r w:rsidRPr="00737D0B">
        <w:rPr>
          <w:rFonts w:ascii="Arial" w:eastAsia="Arial Unicode MS" w:hAnsi="Arial" w:cs="Arial Unicode MS"/>
          <w:color w:val="4472C4"/>
          <w:sz w:val="20"/>
          <w:szCs w:val="20"/>
          <w:u w:color="000000"/>
          <w:bdr w:val="nil"/>
          <w:lang w:eastAsia="es-MX"/>
          <w14:textOutline w14:w="0" w14:cap="flat" w14:cmpd="sng" w14:algn="ctr">
            <w14:noFill/>
            <w14:prstDash w14:val="solid"/>
            <w14:bevel/>
          </w14:textOutline>
        </w:rPr>
        <w:t xml:space="preserve"> </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así como los artículos </w:t>
      </w:r>
      <w:r w:rsidRPr="00737D0B">
        <w:rPr>
          <w:rFonts w:ascii="Arial" w:eastAsia="Arial Unicode MS" w:hAnsi="Arial" w:cs="Arial Unicode MS"/>
          <w:bCs/>
          <w:color w:val="000000"/>
          <w:sz w:val="20"/>
          <w:szCs w:val="20"/>
          <w:u w:color="000000"/>
          <w:bdr w:val="nil"/>
          <w:lang w:eastAsia="es-MX"/>
          <w14:textOutline w14:w="0" w14:cap="flat" w14:cmpd="sng" w14:algn="ctr">
            <w14:noFill/>
            <w14:prstDash w14:val="solid"/>
            <w14:bevel/>
          </w14:textOutline>
        </w:rPr>
        <w:t>5, 7, 16, 18, 80, 81, 82, 83 y 84 del Reglamento de Establecimientos Comerciales, Industriales y de Servicios del Municipio de Oaxaca</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de Juárez</w:t>
      </w:r>
    </w:p>
    <w:p w14:paraId="4C39B60C"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5D09C193" w14:textId="77777777" w:rsidR="00786C14" w:rsidRPr="00737D0B" w:rsidRDefault="00786C14" w:rsidP="00786C14">
      <w:pPr>
        <w:widowControl/>
        <w:pBdr>
          <w:top w:val="nil"/>
          <w:left w:val="nil"/>
          <w:bottom w:val="nil"/>
          <w:right w:val="nil"/>
          <w:between w:val="nil"/>
          <w:bar w:val="nil"/>
        </w:pBdr>
        <w:autoSpaceDE/>
        <w:autoSpaceDN/>
        <w:ind w:firstLine="567"/>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SEGUNDO. - </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De conformidad con lo establecido en el Bando de Policía y Gobierno del Municipio de Oaxaca de Juárez, en su numeral 93 fracción XI, la Comisión de Desarrollo Económico y Mejora Regulatoria tendrá como su función: </w:t>
      </w:r>
    </w:p>
    <w:p w14:paraId="5A540EB9"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65C5C5BE" w14:textId="77777777" w:rsidR="00786C14" w:rsidRPr="00737D0B"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Unicode MS"/>
          <w:i/>
          <w:iC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w:t>
      </w:r>
      <w:r w:rsidRPr="00737D0B">
        <w:rPr>
          <w:rFonts w:ascii="Arial" w:eastAsia="Arial Unicode MS" w:hAnsi="Arial" w:cs="Arial Unicode MS"/>
          <w:i/>
          <w:iCs/>
          <w:color w:val="000000"/>
          <w:sz w:val="20"/>
          <w:szCs w:val="20"/>
          <w:u w:color="000000"/>
          <w:bdr w:val="nil"/>
          <w:lang w:eastAsia="es-MX"/>
          <w14:textOutline w14:w="0" w14:cap="flat" w14:cmpd="sng" w14:algn="ctr">
            <w14:noFill/>
            <w14:prstDash w14:val="solid"/>
            <w14:bevel/>
          </w14:textOutline>
        </w:rPr>
        <w:t xml:space="preserve">XI. Dictaminar respecto de las solicitudes de licencias y permisos de los establecimientos comerciales e industriales de control especial, según la clasificación vigente; así como lo relacionado con su régimen de operación previsto en el reglamento de la materia.” </w:t>
      </w:r>
    </w:p>
    <w:p w14:paraId="6F3FF17F"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03208F6C"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Respecto de la solicitud de la </w:t>
      </w: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w:t>
      </w:r>
      <w:proofErr w:type="spellStart"/>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URSULA</w:t>
      </w:r>
      <w:proofErr w:type="spellEnd"/>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HORTENSIA HERNÁNDEZ RODRÍGUEZ</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por el que tramita cambio de denominación del establecimiento </w:t>
      </w:r>
      <w:r w:rsidRPr="00737D0B">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“CAFÉ LA ANTIGUA GOURMET”</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giro de </w:t>
      </w:r>
      <w:r w:rsidRPr="00737D0B">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esta Comisión precisa, el giro del establecimiento comercial se encuentra clasificado como una actividad catalogada de control especial, puesto que se refiere a aquellas unidades económicas cuya actividad contempla la producción, distribución, manejo, venta o consumo de bebidas alcohólicas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 </w:t>
      </w:r>
    </w:p>
    <w:p w14:paraId="132AE67F"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6FD95BD2"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lastRenderedPageBreak/>
        <w:t xml:space="preserve">TERCERO. - </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El artículo 83 del Reglamento de Establecimientos Comerciales, Industriales y de Servicios del Municipio de Oaxaca de Juárez señala los documentos que deberá exhibir el promovente para obtener el cambio de denominación. </w:t>
      </w:r>
    </w:p>
    <w:p w14:paraId="00A4754A"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40343DDF"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Del análisis de las documentales que integran el expediente, se tiene que: </w:t>
      </w:r>
    </w:p>
    <w:p w14:paraId="2F367160"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56A83B40" w14:textId="77777777" w:rsidR="00786C14" w:rsidRPr="00737D0B" w:rsidRDefault="00786C14" w:rsidP="00786C14">
      <w:pPr>
        <w:widowControl/>
        <w:numPr>
          <w:ilvl w:val="0"/>
          <w:numId w:val="73"/>
        </w:numPr>
        <w:pBdr>
          <w:top w:val="nil"/>
          <w:left w:val="nil"/>
          <w:bottom w:val="nil"/>
          <w:right w:val="nil"/>
          <w:between w:val="nil"/>
          <w:bar w:val="nil"/>
        </w:pBdr>
        <w:tabs>
          <w:tab w:val="left" w:pos="567"/>
        </w:tabs>
        <w:autoSpaceDE/>
        <w:autoSpaceDN/>
        <w:ind w:left="426" w:hanging="284"/>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Se presenta solicitud que contiene nombre, domicilio del promovente para recibir toda clase de notificaciones, nombre del establecimiento comercial, domicilio, giro comercial, denominación actual y la propuesta de nueva denominación </w:t>
      </w: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w:t>
      </w:r>
      <w:proofErr w:type="spellStart"/>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TASTAVINS</w:t>
      </w:r>
      <w:proofErr w:type="spellEnd"/>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VINOS Y TAPAS”</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la cual es visible en la foja 4 del expediente.</w:t>
      </w:r>
    </w:p>
    <w:p w14:paraId="0EF5FC1E" w14:textId="77777777" w:rsidR="00786C14" w:rsidRPr="00737D0B" w:rsidRDefault="00786C14" w:rsidP="00786C14">
      <w:pPr>
        <w:widowControl/>
        <w:pBdr>
          <w:top w:val="nil"/>
          <w:left w:val="nil"/>
          <w:bottom w:val="nil"/>
          <w:right w:val="nil"/>
          <w:between w:val="nil"/>
          <w:bar w:val="nil"/>
        </w:pBdr>
        <w:tabs>
          <w:tab w:val="left" w:pos="567"/>
        </w:tabs>
        <w:autoSpaceDE/>
        <w:autoSpaceDN/>
        <w:ind w:left="426" w:hanging="284"/>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0DD5B3AA" w14:textId="77777777" w:rsidR="00786C14" w:rsidRPr="00737D0B" w:rsidRDefault="00786C14" w:rsidP="00786C14">
      <w:pPr>
        <w:widowControl/>
        <w:numPr>
          <w:ilvl w:val="0"/>
          <w:numId w:val="73"/>
        </w:numPr>
        <w:pBdr>
          <w:top w:val="nil"/>
          <w:left w:val="nil"/>
          <w:bottom w:val="nil"/>
          <w:right w:val="nil"/>
          <w:between w:val="nil"/>
          <w:bar w:val="nil"/>
        </w:pBdr>
        <w:tabs>
          <w:tab w:val="left" w:pos="567"/>
        </w:tabs>
        <w:autoSpaceDE/>
        <w:autoSpaceDN/>
        <w:ind w:left="426" w:hanging="284"/>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Se exhibe la copia de identificación oficial del solicitante que consiste en credencial para votar con fotografía expedida por el Instituto Nacional Electoral a favor de la </w:t>
      </w: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w:t>
      </w:r>
      <w:proofErr w:type="spellStart"/>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URSULA</w:t>
      </w:r>
      <w:proofErr w:type="spellEnd"/>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HORTENSIA HERNÁNDEZ RODRÍGUEZ</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la cual es visible en la foja 3 del expediente.</w:t>
      </w:r>
    </w:p>
    <w:p w14:paraId="5A5A2D0A" w14:textId="77777777" w:rsidR="00786C14" w:rsidRPr="00737D0B" w:rsidRDefault="00786C14" w:rsidP="00786C14">
      <w:pPr>
        <w:widowControl/>
        <w:pBdr>
          <w:top w:val="nil"/>
          <w:left w:val="nil"/>
          <w:bottom w:val="nil"/>
          <w:right w:val="nil"/>
          <w:between w:val="nil"/>
          <w:bar w:val="nil"/>
        </w:pBdr>
        <w:tabs>
          <w:tab w:val="left" w:pos="567"/>
        </w:tabs>
        <w:autoSpaceDE/>
        <w:autoSpaceDN/>
        <w:ind w:left="426" w:hanging="284"/>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507EBFE2" w14:textId="77777777" w:rsidR="00786C14" w:rsidRPr="00737D0B" w:rsidRDefault="00786C14" w:rsidP="00786C14">
      <w:pPr>
        <w:widowControl/>
        <w:numPr>
          <w:ilvl w:val="0"/>
          <w:numId w:val="73"/>
        </w:numPr>
        <w:pBdr>
          <w:top w:val="nil"/>
          <w:left w:val="nil"/>
          <w:bottom w:val="nil"/>
          <w:right w:val="nil"/>
          <w:between w:val="nil"/>
          <w:bar w:val="nil"/>
        </w:pBdr>
        <w:tabs>
          <w:tab w:val="left" w:pos="567"/>
        </w:tabs>
        <w:autoSpaceDE/>
        <w:autoSpaceDN/>
        <w:ind w:left="426" w:hanging="284"/>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El solicitante exhibe copia de la cédula de Registro, Actualización y Revalidación al Padrón Fiscal Municipal 2024, con número de folio 17441, emitida por la Dirección de Ingresos a favor de la </w:t>
      </w: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w:t>
      </w:r>
      <w:proofErr w:type="spellStart"/>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URSULA</w:t>
      </w:r>
      <w:proofErr w:type="spellEnd"/>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HORTENSIA HERNÁNDEZ RODRÍGUEZ</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para un establecimiento comercial denominado </w:t>
      </w:r>
      <w:r w:rsidRPr="00737D0B">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“CAFÉ LA ANTIGUA GOURMET”</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giro de </w:t>
      </w:r>
      <w:r w:rsidRPr="00737D0B">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Visible en la foja 1 del expediente, con lo que comprueba fehacientemente la propiedad de la licencia del establecimiento comercial.</w:t>
      </w:r>
    </w:p>
    <w:p w14:paraId="2994267B" w14:textId="77777777" w:rsidR="00786C14" w:rsidRPr="00737D0B" w:rsidRDefault="00786C14" w:rsidP="00786C14">
      <w:pPr>
        <w:widowControl/>
        <w:pBdr>
          <w:top w:val="nil"/>
          <w:left w:val="nil"/>
          <w:bottom w:val="nil"/>
          <w:right w:val="nil"/>
          <w:between w:val="nil"/>
          <w:bar w:val="nil"/>
        </w:pBdr>
        <w:tabs>
          <w:tab w:val="left" w:pos="567"/>
        </w:tabs>
        <w:autoSpaceDE/>
        <w:autoSpaceDN/>
        <w:ind w:left="426" w:hanging="284"/>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33950D4F"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En observancia del artículo 82 del Reglamento de Establecimientos Comerciales, Industriales y de Servicios del Municipio de Oaxaca de Juárez, la denominación </w:t>
      </w: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“CAFÉ LA ANTIGUA GOURMET”</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a consideración de la Comisión es compatible con los fines de la explotación del giro comercial autorizado y de igual forma, no contraviene lo dispuesto en las fracciones I y XXII del artículo 25 del multicitado reglamento. </w:t>
      </w:r>
    </w:p>
    <w:p w14:paraId="782C5441"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57A94988"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CUARTO. - </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Por lo anterior, esta Comisión de Desarrollo Económico y Mejora Regulatoria considera que la solicitud de la </w:t>
      </w: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w:t>
      </w:r>
      <w:proofErr w:type="spellStart"/>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URSULA</w:t>
      </w:r>
      <w:proofErr w:type="spellEnd"/>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HORTENSIA HERNÁNDEZ RODRÍGUEZ</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cumplió con los requisitos establecidos en el Reglamento de Establecimientos Comerciales, Industriales y de Servicios del Municipio de Oaxaca de Juárez, como quedó asentado en los resultandos del presente, por lo que se emite el siguiente:</w:t>
      </w:r>
    </w:p>
    <w:p w14:paraId="1476D36E"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2D99E174" w14:textId="77777777" w:rsidR="00786C14" w:rsidRPr="00737D0B" w:rsidRDefault="00786C14" w:rsidP="00786C14">
      <w:pPr>
        <w:widowControl/>
        <w:pBdr>
          <w:top w:val="nil"/>
          <w:left w:val="nil"/>
          <w:bottom w:val="nil"/>
          <w:right w:val="nil"/>
          <w:between w:val="nil"/>
          <w:bar w:val="nil"/>
        </w:pBdr>
        <w:autoSpaceDE/>
        <w:autoSpaceDN/>
        <w:jc w:val="center"/>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D I C T A M E N</w:t>
      </w:r>
    </w:p>
    <w:p w14:paraId="036AE55A"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p>
    <w:p w14:paraId="36ED68BD"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PRIMERO. - </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Es </w:t>
      </w: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PROCEDENTE </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autorizar el </w:t>
      </w: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CAMBIO DE DENOMINACIÓN</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al establecimiento comercial a nombre de la </w:t>
      </w: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w:t>
      </w:r>
      <w:proofErr w:type="spellStart"/>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URSULA</w:t>
      </w:r>
      <w:proofErr w:type="spellEnd"/>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HORTENSIA HERNÁNDEZ RODRÍGUEZ</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giro de </w:t>
      </w:r>
      <w:r w:rsidRPr="00737D0B">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domicilio ubicado en </w:t>
      </w:r>
      <w:r w:rsidRPr="00737D0B">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REFORMA ESQ. ABASOLO, NÚMERO EXTERIOR 401, COLONIA CENTRO, OAXACA DE JUÁREZ, OAXACA </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y que actualmente se denomina </w:t>
      </w:r>
      <w:r w:rsidRPr="00737D0B">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“CAFÉ LA ANTIGUA GOURMET”</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para quedar como </w:t>
      </w: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w:t>
      </w:r>
      <w:proofErr w:type="spellStart"/>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TASTAVINS</w:t>
      </w:r>
      <w:proofErr w:type="spellEnd"/>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VINOS Y TAPAS”.</w:t>
      </w:r>
    </w:p>
    <w:p w14:paraId="4CD7F998"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148F1B61"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SEGUNDO. - </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Gírese atento oficio a la Dirección de Ingresos a efecto de que cambie la denominación en el Padrón Fiscal Municipal al establecimiento comercial a nombre de la </w:t>
      </w: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w:t>
      </w:r>
      <w:proofErr w:type="spellStart"/>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URSULA</w:t>
      </w:r>
      <w:proofErr w:type="spellEnd"/>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HORTENSIA HERNÁNDEZ RODRÍGUEZ</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giro de </w:t>
      </w:r>
      <w:r w:rsidRPr="00737D0B">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domicilio ubicado en </w:t>
      </w:r>
      <w:r w:rsidRPr="00737D0B">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REFORMA ESQ. ABASOLO, NÚMERO EXTERIOR 401, COLONIA CENTRO, OAXACA DE JUÁREZ, OAXACA </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y que actualmente se denomina </w:t>
      </w:r>
      <w:r w:rsidRPr="00737D0B">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“CAFÉ LA ANTIGUA GOURMET”</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para quedar como </w:t>
      </w: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w:t>
      </w:r>
      <w:proofErr w:type="spellStart"/>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TASTAVINS</w:t>
      </w:r>
      <w:proofErr w:type="spellEnd"/>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VINOS Y TAPAS”, </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previo pago correspondiente mismo que deberá realizar en un plazo máximo de treinta días contados a partir de la fecha en que se notifique la autorización de la licencia, de conformidad con lo establecido en la Ley de Ingresos del Municipio de Oaxaca de Juárez, Distrito del Centro, Oaxaca, vigente.</w:t>
      </w:r>
    </w:p>
    <w:p w14:paraId="511A25F0"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732E4FE3"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TERCERO. - </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Gírese atento oficio a la Dirección de Regulación de la Actividad Comercial a efecto de dar cumplimiento a sus atribuciones.</w:t>
      </w:r>
    </w:p>
    <w:p w14:paraId="52BBA04A"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03011539"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18"/>
          <w:u w:color="000000"/>
          <w:bdr w:val="nil"/>
          <w:lang w:eastAsia="es-MX"/>
          <w14:textOutline w14:w="0" w14:cap="flat" w14:cmpd="sng" w14:algn="ctr">
            <w14:noFill/>
            <w14:prstDash w14:val="solid"/>
            <w14:bevel/>
          </w14:textOutline>
        </w:rPr>
      </w:pP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CUARTO</w:t>
      </w:r>
      <w:r w:rsidRPr="00737D0B">
        <w:rPr>
          <w:rFonts w:ascii="Arial" w:eastAsia="Arial Unicode MS" w:hAnsi="Arial" w:cs="Arial Unicode MS"/>
          <w:b/>
          <w:bCs/>
          <w:sz w:val="20"/>
          <w:szCs w:val="20"/>
          <w:u w:color="000000"/>
          <w:bdr w:val="nil"/>
          <w:lang w:eastAsia="es-MX"/>
          <w14:textOutline w14:w="0" w14:cap="flat" w14:cmpd="sng" w14:algn="ctr">
            <w14:noFill/>
            <w14:prstDash w14:val="solid"/>
            <w14:bevel/>
          </w14:textOutline>
        </w:rPr>
        <w:t xml:space="preserve">. - </w:t>
      </w:r>
      <w:r w:rsidRPr="00737D0B">
        <w:rPr>
          <w:rFonts w:ascii="Arial" w:eastAsia="Arial Unicode MS" w:hAnsi="Arial" w:cs="Arial Unicode MS"/>
          <w:color w:val="000000"/>
          <w:sz w:val="20"/>
          <w:szCs w:val="19"/>
          <w:u w:color="000000"/>
          <w:bdr w:val="nil"/>
          <w:lang w:eastAsia="es-MX"/>
          <w14:textOutline w14:w="0" w14:cap="flat" w14:cmpd="sng" w14:algn="ctr">
            <w14:noFill/>
            <w14:prstDash w14:val="solid"/>
            <w14:bevel/>
          </w14:textOutline>
        </w:rPr>
        <w:t xml:space="preserve">Notifíquese la resolución del Cabildo y </w:t>
      </w:r>
      <w:r w:rsidRPr="00737D0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túrnese el dictamen con su respectivo expediente a la Unidad de Trámites Empresariales para el cumplimiento de los asuntos de su competencia.</w:t>
      </w:r>
    </w:p>
    <w:p w14:paraId="5B97D31E"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6A8B1491"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QUINTO. -  </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Remítase el presente dictamen a la </w:t>
      </w:r>
      <w:proofErr w:type="gramStart"/>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Secretaria</w:t>
      </w:r>
      <w:proofErr w:type="gramEnd"/>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Municipal de Oaxaca de Juárez, para que por su conducto le dé el trámite correspondiente.</w:t>
      </w:r>
    </w:p>
    <w:p w14:paraId="74A0FA61"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p>
    <w:p w14:paraId="5EB2572B" w14:textId="77777777" w:rsidR="00786C14" w:rsidRPr="00737D0B"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737D0B">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SEXTO. -</w:t>
      </w:r>
      <w:r w:rsidRPr="00737D0B">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Notifíquese y cúmplase.</w:t>
      </w:r>
    </w:p>
    <w:p w14:paraId="7AC6F73E" w14:textId="77777777" w:rsidR="00786C14" w:rsidRDefault="00786C14" w:rsidP="00786C14">
      <w:pPr>
        <w:jc w:val="both"/>
        <w:rPr>
          <w:rFonts w:ascii="Arial" w:hAnsi="Arial" w:cs="Arial"/>
          <w:b/>
          <w:bCs/>
          <w:sz w:val="18"/>
          <w:szCs w:val="18"/>
        </w:rPr>
      </w:pPr>
    </w:p>
    <w:p w14:paraId="3E07F192" w14:textId="77777777" w:rsidR="00786C14" w:rsidRPr="00413C1F" w:rsidRDefault="00786C14" w:rsidP="00786C14">
      <w:pPr>
        <w:jc w:val="both"/>
        <w:rPr>
          <w:rFonts w:ascii="Arial" w:hAnsi="Arial" w:cs="Arial"/>
          <w:b/>
          <w:bCs/>
          <w:sz w:val="20"/>
          <w:szCs w:val="20"/>
        </w:rPr>
      </w:pPr>
      <w:r w:rsidRPr="00413C1F">
        <w:rPr>
          <w:rFonts w:ascii="Arial" w:hAnsi="Arial" w:cs="Arial"/>
          <w:b/>
          <w:bCs/>
          <w:sz w:val="20"/>
          <w:szCs w:val="20"/>
        </w:rPr>
        <w:t xml:space="preserve">DADO EN EL SALÓN DE CABILDO “PORFIRIO DÍAZ MORI” DEL HONORABLE AYUNTAMIENTO DEL MUNICIPIO DE OAXACA DE JUÁREZ, EL </w:t>
      </w:r>
      <w:r w:rsidRPr="00413C1F">
        <w:rPr>
          <w:rFonts w:ascii="Arial" w:hAnsi="Arial" w:cs="Arial"/>
          <w:b/>
          <w:bCs/>
          <w:sz w:val="20"/>
          <w:szCs w:val="20"/>
          <w:highlight w:val="yellow"/>
        </w:rPr>
        <w:t>DÍA DIECINUEVE DE DICIEMBRE</w:t>
      </w:r>
      <w:r w:rsidRPr="00413C1F">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51CB452E" w14:textId="77777777" w:rsidR="00786C14" w:rsidRDefault="00786C14" w:rsidP="00786C14">
      <w:pPr>
        <w:jc w:val="both"/>
        <w:rPr>
          <w:rFonts w:ascii="Arial" w:hAnsi="Arial" w:cs="Arial"/>
          <w:b/>
          <w:bCs/>
          <w:sz w:val="18"/>
          <w:szCs w:val="18"/>
        </w:rPr>
      </w:pPr>
    </w:p>
    <w:p w14:paraId="7E29D910" w14:textId="77777777" w:rsidR="00786C14" w:rsidRDefault="00786C14" w:rsidP="00786C14">
      <w:pPr>
        <w:jc w:val="both"/>
        <w:rPr>
          <w:rFonts w:ascii="Arial" w:hAnsi="Arial" w:cs="Arial"/>
          <w:b/>
          <w:bCs/>
          <w:sz w:val="18"/>
          <w:szCs w:val="18"/>
        </w:rPr>
      </w:pPr>
      <w:r w:rsidRPr="00594AB1">
        <w:rPr>
          <w:noProof/>
          <w:lang w:eastAsia="es-MX"/>
        </w:rPr>
        <w:drawing>
          <wp:anchor distT="0" distB="0" distL="114300" distR="114300" simplePos="0" relativeHeight="252089856" behindDoc="0" locked="0" layoutInCell="1" allowOverlap="1" wp14:anchorId="13C6532C" wp14:editId="3A717768">
            <wp:simplePos x="0" y="0"/>
            <wp:positionH relativeFrom="margin">
              <wp:posOffset>0</wp:posOffset>
            </wp:positionH>
            <wp:positionV relativeFrom="paragraph">
              <wp:posOffset>128905</wp:posOffset>
            </wp:positionV>
            <wp:extent cx="2735580" cy="249555"/>
            <wp:effectExtent l="0" t="0" r="7620" b="0"/>
            <wp:wrapTopAndBottom/>
            <wp:docPr id="509133727" name="Imagen 50913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26793579" w14:textId="77777777" w:rsidR="00786C14" w:rsidRPr="003447F7" w:rsidRDefault="00786C14" w:rsidP="00786C14">
      <w:pPr>
        <w:jc w:val="both"/>
        <w:rPr>
          <w:rFonts w:ascii="Arial" w:hAnsi="Arial" w:cs="Arial"/>
          <w:b/>
          <w:bCs/>
          <w:sz w:val="18"/>
          <w:szCs w:val="18"/>
        </w:rPr>
      </w:pPr>
    </w:p>
    <w:p w14:paraId="130523C6"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473A1AFA" w14:textId="77777777" w:rsidR="00786C14" w:rsidRPr="00594AB1" w:rsidRDefault="00786C14" w:rsidP="00786C14">
      <w:pPr>
        <w:jc w:val="both"/>
        <w:rPr>
          <w:rFonts w:ascii="Arial" w:eastAsia="Calibri" w:hAnsi="Arial" w:cs="Arial"/>
          <w:sz w:val="20"/>
          <w:szCs w:val="20"/>
        </w:rPr>
      </w:pPr>
    </w:p>
    <w:p w14:paraId="1B29BD9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B5A27DD" w14:textId="77777777" w:rsidR="00786C14" w:rsidRPr="00594AB1" w:rsidRDefault="00786C14" w:rsidP="00786C14">
      <w:pPr>
        <w:jc w:val="both"/>
        <w:rPr>
          <w:rFonts w:ascii="Arial" w:eastAsia="Calibri" w:hAnsi="Arial" w:cs="Arial"/>
          <w:sz w:val="20"/>
          <w:szCs w:val="20"/>
        </w:rPr>
      </w:pPr>
    </w:p>
    <w:p w14:paraId="3CB80800"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7B17C31C" w14:textId="77777777" w:rsidR="00786C14" w:rsidRDefault="00786C14" w:rsidP="00786C14">
      <w:pPr>
        <w:pStyle w:val="Textoindependiente"/>
        <w:jc w:val="center"/>
        <w:outlineLvl w:val="0"/>
        <w:rPr>
          <w:rFonts w:ascii="Arial" w:hAnsi="Arial" w:cs="Arial"/>
          <w:b/>
        </w:rPr>
      </w:pPr>
    </w:p>
    <w:p w14:paraId="59A50494" w14:textId="77777777" w:rsidR="00786C14" w:rsidRPr="00594AB1" w:rsidRDefault="00786C14" w:rsidP="00786C14">
      <w:pPr>
        <w:pStyle w:val="Textoindependiente"/>
        <w:jc w:val="center"/>
        <w:outlineLvl w:val="0"/>
        <w:rPr>
          <w:rFonts w:ascii="Arial" w:hAnsi="Arial" w:cs="Arial"/>
          <w:b/>
        </w:rPr>
      </w:pPr>
      <w:proofErr w:type="spellStart"/>
      <w:r w:rsidRPr="00133B8D">
        <w:rPr>
          <w:rFonts w:ascii="Arial" w:hAnsi="Arial" w:cs="Arial"/>
          <w:b/>
        </w:rPr>
        <w:t>CDEyMR</w:t>
      </w:r>
      <w:proofErr w:type="spellEnd"/>
      <w:r w:rsidRPr="00133B8D">
        <w:rPr>
          <w:rFonts w:ascii="Arial" w:hAnsi="Arial" w:cs="Arial"/>
          <w:b/>
        </w:rPr>
        <w:t>/470/2024</w:t>
      </w:r>
    </w:p>
    <w:p w14:paraId="2AAD81E6" w14:textId="77777777" w:rsidR="00786C14" w:rsidRDefault="00786C14" w:rsidP="00786C14">
      <w:pPr>
        <w:pStyle w:val="Textoindependiente"/>
        <w:outlineLvl w:val="0"/>
        <w:rPr>
          <w:rFonts w:ascii="Arial" w:hAnsi="Arial" w:cs="Arial"/>
          <w:b/>
        </w:rPr>
      </w:pPr>
    </w:p>
    <w:p w14:paraId="5D5D301E" w14:textId="77777777" w:rsidR="00786C14" w:rsidRPr="00133B8D"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 O N S I D E R A N D O S</w:t>
      </w:r>
    </w:p>
    <w:p w14:paraId="5B0BC763"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6DED0EA8"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Esta Comisión de Desarrollo Económico y Mejora Regulatoria es competente para resolver el presunto asunto, con fundamento en lo establecido por los artículos 55 y 56 de la Ley Orgánica Municipal del Estado de Oaxaca, artículos 61, 62 fracción III, 63 fracción XX,</w:t>
      </w:r>
      <w:r w:rsidRPr="00133B8D">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67, 68 y 93 fracciones VIII, IX y XI</w:t>
      </w:r>
      <w:r w:rsidRPr="00133B8D">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así como los artículos 5, 7, 16, 18, 80, 85, 86, 87 y 88 del Reglamento de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Establecimientos Comerciales, Industriales y de Servicios del Municipio de Oaxaca de Juárez. </w:t>
      </w:r>
    </w:p>
    <w:p w14:paraId="3A58403D"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6A52BB7"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 conformidad con lo establecido en el Bando de Policía y Gobierno del Municipio de Oaxaca de Juárez, en su numeral 93 fracción XI, la Comisión de Desarrollo Económico y Mejora Regulatoria tendrá como su función: </w:t>
      </w:r>
    </w:p>
    <w:p w14:paraId="698AF73A"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33B4D8E" w14:textId="77777777" w:rsidR="00786C14" w:rsidRPr="00133B8D" w:rsidRDefault="00786C14" w:rsidP="00786C14">
      <w:pPr>
        <w:widowControl/>
        <w:pBdr>
          <w:top w:val="nil"/>
          <w:left w:val="nil"/>
          <w:bottom w:val="nil"/>
          <w:right w:val="nil"/>
          <w:between w:val="nil"/>
          <w:bar w:val="nil"/>
        </w:pBdr>
        <w:autoSpaceDE/>
        <w:autoSpaceDN/>
        <w:ind w:left="142" w:right="55"/>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r w:rsidRPr="00133B8D">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t>XI. 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651B0020"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Respecto de la solicitud de la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URSULA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HORTENCIA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HERNANDEZ</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RODRIGUEZ</w:t>
      </w:r>
      <w:proofErr w:type="spell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por la que pide autorización para el cambio de domicilio de un establecimiento con el giro comercial de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esta Comisión precisa, el giro del establecimiento comercial se encuentra clasificado como una actividad catalogada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57E0A6A9"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06695D5"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artículo 86 del Reglamento de Establecimientos Comerciales, Industriales y de Servicios del Municipio de Oaxaca de Juárez señala los documentos que deberá exhibir el promovente para obtener el cambio de domicilio. Y del análisis de las documentales que integran el expediente, se tiene que: </w:t>
      </w:r>
    </w:p>
    <w:p w14:paraId="5A8EF08F"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8AF722B" w14:textId="77777777" w:rsidR="00786C14" w:rsidRPr="00133B8D"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da cumplimiento con el Formato Único el cual es visible en la foja 26 del expediente.</w:t>
      </w:r>
    </w:p>
    <w:p w14:paraId="3DBBBBC1"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61EB6AC" w14:textId="77777777" w:rsidR="00786C14" w:rsidRPr="00133B8D" w:rsidRDefault="00786C14" w:rsidP="00786C14">
      <w:pPr>
        <w:widowControl/>
        <w:numPr>
          <w:ilvl w:val="0"/>
          <w:numId w:val="130"/>
        </w:numP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solicitante exhibe la identificación oficial consistente en la credencial para votar con fotografía expedida por el Instituto Nacional Electoral a nombre de la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URSULA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HORTENCIA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HERNANDEZ</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RODRIGUEZ</w:t>
      </w:r>
      <w:proofErr w:type="spell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la cual es visible en la foja 25 del expediente.</w:t>
      </w:r>
    </w:p>
    <w:p w14:paraId="4352E357"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DE847F0"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Documentales con la que se acredita la personalidad jurídica del solicitante.</w:t>
      </w:r>
    </w:p>
    <w:p w14:paraId="331C9908"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B278F63" w14:textId="77777777" w:rsidR="00786C14" w:rsidRPr="00133B8D" w:rsidRDefault="00786C14" w:rsidP="00786C14">
      <w:pPr>
        <w:widowControl/>
        <w:numPr>
          <w:ilvl w:val="0"/>
          <w:numId w:val="77"/>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 xml:space="preserve">En ese mismo sentido se anexa copia del recibo predial de fecha veintitrés de febrero de dos mil veinticuatro a nombre de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GUADALUPE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RODRIGUEZ</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ORTIZ</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sobre el inmueble ubicado en </w:t>
      </w: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5 DE MAYO LOTE 2, NÚMERO EXTERIOR 519, COLONIA BARRIO DE JALATLACO, OAXACA DE JUÁREZ, OAXACA</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Visible en la foja 24 del expediente.</w:t>
      </w:r>
    </w:p>
    <w:p w14:paraId="67B4ADBE"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97A37B4"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Así como el contrato de arrendamiento de fecha primero de octubre de dos mil veinticuatro celebrado entre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GUADALUPE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RODRIGUEZ</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ORTIZ</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como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“ARRENDADORA”</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por la otra parte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URSULA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HORTENCIA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HERNANDEZ</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RODRIGUEZ</w:t>
      </w:r>
      <w:proofErr w:type="spell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como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“ARRENDATARIA”</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objeto de contrato el inmueble ubicado en </w:t>
      </w: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5 DE MAYO LOTE 2, NÚMERO EXTERIOR 519, COLONIA BARRIO DE JALATLACO, OAXACA DE JUÁREZ, OAXACA</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ante los testigos Juan Francisco Mestre Morales y Salvador José Hernández, visible en las fojas 17 a la 22 del </w:t>
      </w:r>
      <w:proofErr w:type="spellStart"/>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epediente</w:t>
      </w:r>
      <w:proofErr w:type="spell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
    <w:p w14:paraId="00B7BA87"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37B811F"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Documentales con las que se acredita la propiedad del bien inmueble en donde se instalará el establecimiento comercial.</w:t>
      </w:r>
    </w:p>
    <w:p w14:paraId="54153EF4"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E1D00ED" w14:textId="77777777" w:rsidR="00786C14" w:rsidRPr="00133B8D"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incluyen dentro del expediente en las fojas 07 a la 15 del expediente las fotografías que permiten visualizar locales contiguos, fachada, e interior del local.</w:t>
      </w:r>
    </w:p>
    <w:p w14:paraId="49B96401"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83E6762" w14:textId="77777777" w:rsidR="00786C14" w:rsidRPr="00133B8D"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La solicitante presenta dictamen de uso de suelo comercial para inicio de operaciones emitido por la Dirección de Centro y Patrimonio Histórico a favor de la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URSULA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HORTENCIA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HERNANDEZ</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RODRIGUEZ</w:t>
      </w:r>
      <w:proofErr w:type="spell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para un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por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113.37 m2</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fecha de ingreso 18/10/2024, visible en la foja 16 del expediente. </w:t>
      </w:r>
    </w:p>
    <w:p w14:paraId="3D10FF75"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024F1B6" w14:textId="77777777" w:rsidR="00786C14" w:rsidRPr="00133B8D"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Visible en la foja 06 del expediente se encuentra el croquis de localización del establecimiento.</w:t>
      </w:r>
    </w:p>
    <w:p w14:paraId="3459B486"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06F579C" w14:textId="77777777" w:rsidR="00786C14" w:rsidRPr="00133B8D"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Copia de la constancia de situación fiscal emitida por el Servicio de Administración Tributaria</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 favor de la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URSULA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HORTENCIA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HERNANDEZ</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RODRIGUEZ</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con lo que se da cumplimiento a lo establecido en el artículo 68 fracción XIX de la Ley Orgánica Municipal del Estado de Oaxaca y al artículo 62, fracción VII del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Reglamento de Establecimientos Comerciales, Industriales y de Servicios del Municipio de Oaxaca de Juárez, visible en las fojas 04 y 05 del expediente.</w:t>
      </w:r>
    </w:p>
    <w:p w14:paraId="7A810131" w14:textId="77777777" w:rsidR="00786C14" w:rsidRPr="00133B8D" w:rsidRDefault="00786C14" w:rsidP="00786C14">
      <w:pPr>
        <w:widowControl/>
        <w:pBdr>
          <w:top w:val="nil"/>
          <w:left w:val="nil"/>
          <w:bottom w:val="nil"/>
          <w:right w:val="nil"/>
          <w:between w:val="nil"/>
          <w:bar w:val="nil"/>
        </w:pBdr>
        <w:autoSpaceDE/>
        <w:autoSpaceDN/>
        <w:ind w:left="426" w:hanging="284"/>
        <w:rPr>
          <w:rFonts w:ascii="Arial" w:eastAsia="Arial Unicode MS" w:hAnsi="Arial" w:cs="Arial"/>
          <w:color w:val="000000"/>
          <w:sz w:val="20"/>
          <w:szCs w:val="20"/>
          <w:u w:color="000000"/>
          <w:bdr w:val="nil"/>
          <w:lang w:val="es-ES_tradnl" w:eastAsia="es-MX"/>
        </w:rPr>
      </w:pPr>
    </w:p>
    <w:p w14:paraId="4217A904" w14:textId="77777777" w:rsidR="00786C14" w:rsidRPr="00133B8D"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Visible en la foja 02 del expediente, se encuentra la cédula de registro, actualización y revalidación al padrón fiscal municipal 2024, con número de folio 17441, a favor de la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URSULA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HORTENCIA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HERNANDEZ</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RODRIGUEZ</w:t>
      </w:r>
      <w:proofErr w:type="spell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para un establecimiento con giro de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RESTAURANTE CON VENTA DE CERVEZA, VINOS Y LICORES SOLO CON ALIMENTOS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denominado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“CAFÉ LA ANTIGUA GOURMET”</w:t>
      </w: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con domicilio en </w:t>
      </w: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REFORMA, ESQ. ABASOLO, NUMERO EXTERIOR 401, COLONIA CENTRO, OAXACA DE JUÁREZ, OAXACA.</w:t>
      </w:r>
    </w:p>
    <w:p w14:paraId="20BBCDCE" w14:textId="77777777" w:rsidR="00786C14" w:rsidRPr="00133B8D" w:rsidRDefault="00786C14" w:rsidP="00786C14">
      <w:pPr>
        <w:widowControl/>
        <w:pBdr>
          <w:top w:val="nil"/>
          <w:left w:val="nil"/>
          <w:bottom w:val="nil"/>
          <w:right w:val="nil"/>
          <w:between w:val="nil"/>
          <w:bar w:val="nil"/>
        </w:pBdr>
        <w:autoSpaceDE/>
        <w:autoSpaceDN/>
        <w:ind w:left="720"/>
        <w:rPr>
          <w:rFonts w:ascii="Arial" w:eastAsia="Arial Unicode MS" w:hAnsi="Arial" w:cs="Arial"/>
          <w:color w:val="000000"/>
          <w:sz w:val="20"/>
          <w:szCs w:val="20"/>
          <w:u w:color="000000"/>
          <w:bdr w:val="nil"/>
          <w:lang w:val="es-ES_tradnl" w:eastAsia="es-MX"/>
        </w:rPr>
      </w:pPr>
    </w:p>
    <w:p w14:paraId="5FD31906"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4073D611"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6E830AE"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1.-</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Reporte de inspección de la Dirección de Protección Civil,</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mediante oficio </w:t>
      </w:r>
      <w:proofErr w:type="spellStart"/>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SSCMPC</w:t>
      </w:r>
      <w:proofErr w:type="spell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DPC</w:t>
      </w:r>
      <w:proofErr w:type="spell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DNGR</w:t>
      </w:r>
      <w:proofErr w:type="spell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/0223/2024 indicando que el establecimiento cuenta con el equipamiento necesario en materia de Protección Civil y es factible de ser utilizado para el giro solicitado. Visible en la foja 039 del expediente.</w:t>
      </w:r>
    </w:p>
    <w:p w14:paraId="04A04946"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427AF8A"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2.-</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Reporte de inspección suscrito por la Secretaría de Medio Ambiente y Cambio Climático, Procuraduría Ambiental, </w:t>
      </w:r>
      <w:r w:rsidRPr="00133B8D">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mediante oficio </w:t>
      </w:r>
      <w:proofErr w:type="spellStart"/>
      <w:r w:rsidRPr="00133B8D">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SMACC</w:t>
      </w:r>
      <w:proofErr w:type="spellEnd"/>
      <w:r w:rsidRPr="00133B8D">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w:t>
      </w:r>
      <w:proofErr w:type="spellStart"/>
      <w:r w:rsidRPr="00133B8D">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PA</w:t>
      </w:r>
      <w:proofErr w:type="spellEnd"/>
      <w:r w:rsidRPr="00133B8D">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/0476/2024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en el que determinan que el establecimiento comercial no genera emisiones a la atmosfera o cualquier otra fuente de contaminación, por lo que es factible para su funcionamiento, visible en la foja 33 del expediente. </w:t>
      </w:r>
    </w:p>
    <w:p w14:paraId="518601F2"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D057F53"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3.-</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Reporte de inspección de la Unidad de Control Sanitario,</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mediante oficio </w:t>
      </w:r>
      <w:proofErr w:type="spellStart"/>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SSM</w:t>
      </w:r>
      <w:proofErr w:type="spell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UCS</w:t>
      </w:r>
      <w:proofErr w:type="spell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/AD/0241/2024 haciéndose constar que el establecimiento comercial cumple con los requisitos de factibilidad sanitaria en su totalidad, por lo que el establecimiento es factible para su funcionamiento. Visible en las fojas 34 y 35 del expediente.</w:t>
      </w:r>
    </w:p>
    <w:p w14:paraId="76F267E5"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C88A6BD"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4.-</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Oficio número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SDE</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DRAC</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/1439/2024 emitido por la Dirección de Regulación de la Actividad Comercial,</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en el que remite Reporte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de Inspección, Acta Circunstanciada, Anuencia Vecinal y Croquis de Localización, señalando que el establecimiento inspeccionado y detallado se encuentra listo para funcionar. Visible en foja 60 del expediente.</w:t>
      </w:r>
    </w:p>
    <w:p w14:paraId="317185E4"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B2A3E83"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Y que en la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Anuencia Vecinal</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se tiene a la vista en la foja 53 la participación de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seis personas a favor</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ninguna en contra</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respecto a su postura ante el funcionamiento del establecimiento comercial en el área donde habitan.</w:t>
      </w:r>
    </w:p>
    <w:p w14:paraId="4EAD1AC1"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1E83EFE"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CUARTO. -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Por lo anterior, esta Comisión de Desarrollo Económico y Mejora Regulatoria considera que la solicitud de la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URSULA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HORTENCIA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HERNANDEZ</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RODRIGUEZ</w:t>
      </w:r>
      <w:proofErr w:type="spell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25C59128"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75E812D" w14:textId="77777777" w:rsidR="00786C14" w:rsidRPr="00133B8D"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 I C T A M E N</w:t>
      </w:r>
    </w:p>
    <w:p w14:paraId="6F8E666C"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44FC3D96"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PRIMERO.-</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ES</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PROCEDENTE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autorizar el </w:t>
      </w: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CAMBIO DE DOMICILIO</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solicitado por la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URSULA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HORTENCIA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HERNANDEZ</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RODRIGUEZ</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para un establecimiento comercial denominado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“CAFÉ LA ANTIGUA GOURMET”</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giro de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domicilio anterior en </w:t>
      </w: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REFORMA, ESQ. ABASOLO, NÚMERO EXTERIOR 401, COLONIA CENTRO, OAXACA DE JUÁREZ, OAXACA</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con nuevo domicilio para funcionar en </w:t>
      </w: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5 DE MAYO LOTE 2, NÚMERO EXTERIOR 519, COLONIA BARRIO DE JALATLACO, OAXACA DE JUÁREZ, OAXACA</w:t>
      </w:r>
    </w:p>
    <w:p w14:paraId="1BD3832E"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C5C2D77"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Gírese atento oficio a la Dirección de Ingresos a efecto de que se realice el cambio de domicilio en el Padrón Fiscal Municipal de la </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URSULA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HORTENCIA</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HERNANDEZ</w:t>
      </w:r>
      <w:proofErr w:type="spellEnd"/>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roofErr w:type="spellStart"/>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RODRIGUEZ</w:t>
      </w:r>
      <w:proofErr w:type="spellEnd"/>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por 113.37 m2 autorizados en el dictamen de uso de suelo comercial, </w:t>
      </w:r>
      <w:r w:rsidRPr="00133B8D">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previo pago del derecho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vigente</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
    <w:p w14:paraId="1748F916"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5888613"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133B8D">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Gírese atento oficio a la Dirección de Regulación de la Actividad Comercial a efecto </w:t>
      </w:r>
      <w:r w:rsidRPr="00133B8D">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de que en cumplimiento de sus atribuciones y vigile que el establecimiento opere de acuerdo con su giro autorizado.</w:t>
      </w:r>
    </w:p>
    <w:p w14:paraId="418C72E0"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41FCB66" w14:textId="77777777" w:rsidR="00786C14" w:rsidRPr="00133B8D" w:rsidRDefault="00786C14" w:rsidP="00786C14">
      <w:pPr>
        <w:widowControl/>
        <w:autoSpaceDE/>
        <w:autoSpaceDN/>
        <w:jc w:val="both"/>
        <w:rPr>
          <w:rFonts w:ascii="Arial" w:eastAsia="Times New Roman" w:hAnsi="Arial" w:cs="Arial"/>
          <w:sz w:val="20"/>
          <w:szCs w:val="20"/>
          <w:lang w:eastAsia="es-ES_tradnl"/>
        </w:rPr>
      </w:pPr>
      <w:r w:rsidRPr="00133B8D">
        <w:rPr>
          <w:rFonts w:ascii="Arial" w:eastAsia="Times New Roman" w:hAnsi="Arial" w:cs="Arial"/>
          <w:b/>
          <w:bCs/>
          <w:sz w:val="20"/>
          <w:szCs w:val="20"/>
          <w:lang w:eastAsia="es-ES_tradnl"/>
        </w:rPr>
        <w:t xml:space="preserve">CUARTO.- </w:t>
      </w:r>
      <w:r w:rsidRPr="00133B8D">
        <w:rPr>
          <w:rFonts w:ascii="Arial" w:eastAsia="Times New Roman" w:hAnsi="Arial" w:cs="Arial"/>
          <w:bCs/>
          <w:sz w:val="20"/>
          <w:szCs w:val="20"/>
          <w:lang w:eastAsia="es-ES_tradnl"/>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w:t>
      </w:r>
      <w:proofErr w:type="spellStart"/>
      <w:r w:rsidRPr="00133B8D">
        <w:rPr>
          <w:rFonts w:ascii="Arial" w:eastAsia="Times New Roman" w:hAnsi="Arial" w:cs="Arial"/>
          <w:bCs/>
          <w:sz w:val="20"/>
          <w:szCs w:val="20"/>
          <w:lang w:eastAsia="es-ES_tradnl"/>
        </w:rPr>
        <w:t>prodecedrá</w:t>
      </w:r>
      <w:proofErr w:type="spellEnd"/>
      <w:r w:rsidRPr="00133B8D">
        <w:rPr>
          <w:rFonts w:ascii="Arial" w:eastAsia="Times New Roman" w:hAnsi="Arial" w:cs="Arial"/>
          <w:bCs/>
          <w:sz w:val="20"/>
          <w:szCs w:val="20"/>
          <w:lang w:eastAsia="es-ES_tradnl"/>
        </w:rPr>
        <w:t xml:space="preserve"> a la </w:t>
      </w:r>
      <w:r w:rsidRPr="00133B8D">
        <w:rPr>
          <w:rFonts w:ascii="Arial" w:eastAsia="Times New Roman" w:hAnsi="Arial" w:cs="Arial"/>
          <w:b/>
          <w:bCs/>
          <w:sz w:val="20"/>
          <w:szCs w:val="20"/>
          <w:lang w:eastAsia="es-ES_tradnl"/>
        </w:rPr>
        <w:t>cancelación de dicha licencia</w:t>
      </w:r>
      <w:r w:rsidRPr="00133B8D">
        <w:rPr>
          <w:rFonts w:ascii="Arial" w:eastAsia="Times New Roman" w:hAnsi="Arial" w:cs="Arial"/>
          <w:bCs/>
          <w:sz w:val="20"/>
          <w:szCs w:val="20"/>
          <w:lang w:eastAsia="es-ES_tradnl"/>
        </w:rPr>
        <w:t xml:space="preserve">, así como por </w:t>
      </w:r>
      <w:r w:rsidRPr="00133B8D">
        <w:rPr>
          <w:rFonts w:ascii="Arial" w:eastAsia="Times New Roman" w:hAnsi="Arial" w:cs="Arial"/>
          <w:sz w:val="20"/>
          <w:szCs w:val="20"/>
          <w:lang w:eastAsia="es-ES_tradnl"/>
        </w:rPr>
        <w:t xml:space="preserve">proporcionar datos falsos en la solicitud de la licencia o registro al </w:t>
      </w:r>
      <w:proofErr w:type="spellStart"/>
      <w:r w:rsidRPr="00133B8D">
        <w:rPr>
          <w:rFonts w:ascii="Arial" w:eastAsia="Times New Roman" w:hAnsi="Arial" w:cs="Arial"/>
          <w:sz w:val="20"/>
          <w:szCs w:val="20"/>
          <w:lang w:eastAsia="es-ES_tradnl"/>
        </w:rPr>
        <w:t>padrón</w:t>
      </w:r>
      <w:proofErr w:type="spellEnd"/>
      <w:r w:rsidRPr="00133B8D">
        <w:rPr>
          <w:rFonts w:ascii="Arial" w:eastAsia="Times New Roman" w:hAnsi="Arial" w:cs="Arial"/>
          <w:sz w:val="20"/>
          <w:szCs w:val="20"/>
          <w:lang w:eastAsia="es-ES_tradnl"/>
        </w:rPr>
        <w:t xml:space="preserve"> fiscal municipal; vender o permitir el consumo de bebidas </w:t>
      </w:r>
      <w:proofErr w:type="spellStart"/>
      <w:r w:rsidRPr="00133B8D">
        <w:rPr>
          <w:rFonts w:ascii="Arial" w:eastAsia="Times New Roman" w:hAnsi="Arial" w:cs="Arial"/>
          <w:sz w:val="20"/>
          <w:szCs w:val="20"/>
          <w:lang w:eastAsia="es-ES_tradnl"/>
        </w:rPr>
        <w:t>alcohólicas</w:t>
      </w:r>
      <w:proofErr w:type="spellEnd"/>
      <w:r w:rsidRPr="00133B8D">
        <w:rPr>
          <w:rFonts w:ascii="Arial" w:eastAsia="Times New Roman" w:hAnsi="Arial" w:cs="Arial"/>
          <w:sz w:val="20"/>
          <w:szCs w:val="20"/>
          <w:lang w:eastAsia="es-ES_tradnl"/>
        </w:rPr>
        <w:t xml:space="preserve">, uso de drogas o substancias prohibidas por la Ley en </w:t>
      </w:r>
      <w:proofErr w:type="spellStart"/>
      <w:r w:rsidRPr="00133B8D">
        <w:rPr>
          <w:rFonts w:ascii="Arial" w:eastAsia="Times New Roman" w:hAnsi="Arial" w:cs="Arial"/>
          <w:sz w:val="20"/>
          <w:szCs w:val="20"/>
          <w:lang w:eastAsia="es-ES_tradnl"/>
        </w:rPr>
        <w:t>contravención</w:t>
      </w:r>
      <w:proofErr w:type="spellEnd"/>
      <w:r w:rsidRPr="00133B8D">
        <w:rPr>
          <w:rFonts w:ascii="Arial" w:eastAsia="Times New Roman" w:hAnsi="Arial" w:cs="Arial"/>
          <w:sz w:val="20"/>
          <w:szCs w:val="20"/>
          <w:lang w:eastAsia="es-ES_tradnl"/>
        </w:rPr>
        <w:t xml:space="preserve"> a lo establecido en el citado reglamento; cambiar de domicilio el giro o el traspaso de derechos sobre el mismo, sin la </w:t>
      </w:r>
      <w:proofErr w:type="spellStart"/>
      <w:r w:rsidRPr="00133B8D">
        <w:rPr>
          <w:rFonts w:ascii="Arial" w:eastAsia="Times New Roman" w:hAnsi="Arial" w:cs="Arial"/>
          <w:sz w:val="20"/>
          <w:szCs w:val="20"/>
          <w:lang w:eastAsia="es-ES_tradnl"/>
        </w:rPr>
        <w:t>autorización</w:t>
      </w:r>
      <w:proofErr w:type="spellEnd"/>
      <w:r w:rsidRPr="00133B8D">
        <w:rPr>
          <w:rFonts w:ascii="Arial" w:eastAsia="Times New Roman" w:hAnsi="Arial" w:cs="Arial"/>
          <w:sz w:val="20"/>
          <w:szCs w:val="20"/>
          <w:lang w:eastAsia="es-ES_tradnl"/>
        </w:rPr>
        <w:t xml:space="preserve"> municipal correspondiente; la </w:t>
      </w:r>
      <w:proofErr w:type="spellStart"/>
      <w:r w:rsidRPr="00133B8D">
        <w:rPr>
          <w:rFonts w:ascii="Arial" w:eastAsia="Times New Roman" w:hAnsi="Arial" w:cs="Arial"/>
          <w:sz w:val="20"/>
          <w:szCs w:val="20"/>
          <w:lang w:eastAsia="es-ES_tradnl"/>
        </w:rPr>
        <w:t>comisión</w:t>
      </w:r>
      <w:proofErr w:type="spellEnd"/>
      <w:r w:rsidRPr="00133B8D">
        <w:rPr>
          <w:rFonts w:ascii="Arial" w:eastAsia="Times New Roman" w:hAnsi="Arial" w:cs="Arial"/>
          <w:sz w:val="20"/>
          <w:szCs w:val="20"/>
          <w:lang w:eastAsia="es-ES_tradnl"/>
        </w:rPr>
        <w:t xml:space="preserve"> de hechos delictuosos dentro del establecimiento, siempre y cuando estos sean promovidos, consentidos y ejecutados por el titular de la licencia o personal a su cargo; permitir el consumo de cigarrillos en los espacios cerrados del establecimiento; la </w:t>
      </w:r>
      <w:proofErr w:type="spellStart"/>
      <w:r w:rsidRPr="00133B8D">
        <w:rPr>
          <w:rFonts w:ascii="Arial" w:eastAsia="Times New Roman" w:hAnsi="Arial" w:cs="Arial"/>
          <w:sz w:val="20"/>
          <w:szCs w:val="20"/>
          <w:lang w:eastAsia="es-ES_tradnl"/>
        </w:rPr>
        <w:t>violación</w:t>
      </w:r>
      <w:proofErr w:type="spellEnd"/>
      <w:r w:rsidRPr="00133B8D">
        <w:rPr>
          <w:rFonts w:ascii="Arial" w:eastAsia="Times New Roman" w:hAnsi="Arial" w:cs="Arial"/>
          <w:sz w:val="20"/>
          <w:szCs w:val="20"/>
          <w:lang w:eastAsia="es-ES_tradnl"/>
        </w:rPr>
        <w:t xml:space="preserve"> de las normas, acuerdos y circulares municipales, </w:t>
      </w:r>
      <w:proofErr w:type="spellStart"/>
      <w:r w:rsidRPr="00133B8D">
        <w:rPr>
          <w:rFonts w:ascii="Arial" w:eastAsia="Times New Roman" w:hAnsi="Arial" w:cs="Arial"/>
          <w:sz w:val="20"/>
          <w:szCs w:val="20"/>
          <w:lang w:eastAsia="es-ES_tradnl"/>
        </w:rPr>
        <w:t>asi</w:t>
      </w:r>
      <w:proofErr w:type="spellEnd"/>
      <w:r w:rsidRPr="00133B8D">
        <w:rPr>
          <w:rFonts w:ascii="Arial" w:eastAsia="Times New Roman" w:hAnsi="Arial" w:cs="Arial"/>
          <w:sz w:val="20"/>
          <w:szCs w:val="20"/>
          <w:lang w:eastAsia="es-ES_tradnl"/>
        </w:rPr>
        <w:t xml:space="preserve">́ como la </w:t>
      </w:r>
      <w:proofErr w:type="spellStart"/>
      <w:r w:rsidRPr="00133B8D">
        <w:rPr>
          <w:rFonts w:ascii="Arial" w:eastAsia="Times New Roman" w:hAnsi="Arial" w:cs="Arial"/>
          <w:sz w:val="20"/>
          <w:szCs w:val="20"/>
          <w:lang w:eastAsia="es-ES_tradnl"/>
        </w:rPr>
        <w:t>contravención</w:t>
      </w:r>
      <w:proofErr w:type="spellEnd"/>
      <w:r w:rsidRPr="00133B8D">
        <w:rPr>
          <w:rFonts w:ascii="Arial" w:eastAsia="Times New Roman" w:hAnsi="Arial" w:cs="Arial"/>
          <w:sz w:val="20"/>
          <w:szCs w:val="20"/>
          <w:lang w:eastAsia="es-ES_tradnl"/>
        </w:rPr>
        <w:t xml:space="preserve"> a las leyes federales o estatales; por haber sido suspendido o clausurado en </w:t>
      </w:r>
      <w:proofErr w:type="spellStart"/>
      <w:r w:rsidRPr="00133B8D">
        <w:rPr>
          <w:rFonts w:ascii="Arial" w:eastAsia="Times New Roman" w:hAnsi="Arial" w:cs="Arial"/>
          <w:sz w:val="20"/>
          <w:szCs w:val="20"/>
          <w:lang w:eastAsia="es-ES_tradnl"/>
        </w:rPr>
        <w:t>más</w:t>
      </w:r>
      <w:proofErr w:type="spellEnd"/>
      <w:r w:rsidRPr="00133B8D">
        <w:rPr>
          <w:rFonts w:ascii="Arial" w:eastAsia="Times New Roman" w:hAnsi="Arial" w:cs="Arial"/>
          <w:sz w:val="20"/>
          <w:szCs w:val="20"/>
          <w:lang w:eastAsia="es-ES_tradnl"/>
        </w:rPr>
        <w:t xml:space="preserve"> de dos ocasiones; y, las </w:t>
      </w:r>
      <w:proofErr w:type="spellStart"/>
      <w:r w:rsidRPr="00133B8D">
        <w:rPr>
          <w:rFonts w:ascii="Arial" w:eastAsia="Times New Roman" w:hAnsi="Arial" w:cs="Arial"/>
          <w:sz w:val="20"/>
          <w:szCs w:val="20"/>
          <w:lang w:eastAsia="es-ES_tradnl"/>
        </w:rPr>
        <w:t>demás</w:t>
      </w:r>
      <w:proofErr w:type="spellEnd"/>
      <w:r w:rsidRPr="00133B8D">
        <w:rPr>
          <w:rFonts w:ascii="Arial" w:eastAsia="Times New Roman" w:hAnsi="Arial" w:cs="Arial"/>
          <w:sz w:val="20"/>
          <w:szCs w:val="20"/>
          <w:lang w:eastAsia="es-ES_tradnl"/>
        </w:rPr>
        <w:t xml:space="preserve"> que establecen las leyes o reglamentos aplicables.</w:t>
      </w:r>
    </w:p>
    <w:p w14:paraId="12CAE199"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QUINTO.-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instalar y utilizar equipos de sonido dirigidos o no hacía la vía pública que generen molestias a vecinos y </w:t>
      </w:r>
      <w:proofErr w:type="spellStart"/>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transeuntes</w:t>
      </w:r>
      <w:proofErr w:type="spell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toda vez que no es factible por la zona donde se ubica, queda estrictamente prohibido tener venta al público de cualquier artículo de poliestireno expandido (unicel), así como popotes y bolsas de </w:t>
      </w:r>
      <w:proofErr w:type="spellStart"/>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plastico</w:t>
      </w:r>
      <w:proofErr w:type="spell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que no cuenten con la catalogación y certificación oficial de biodegradables,</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que deberá realizar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 xml:space="preserve">obligatoriamente la separación de residuos </w:t>
      </w:r>
      <w:proofErr w:type="spellStart"/>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solidos</w:t>
      </w:r>
      <w:proofErr w:type="spell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en orgánicos, inorgánicos reciclables e </w:t>
      </w:r>
      <w:proofErr w:type="spellStart"/>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inórganicos</w:t>
      </w:r>
      <w:proofErr w:type="spell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 reciclables, así como la correcta disposición final en el camión recolector del servicio de limpia municipal,</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
    <w:p w14:paraId="0C3D6062"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SEXTO.-</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29A7531D"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32C4C44"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SÉPTIMO.-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2576802E" w14:textId="33F0A262" w:rsidR="00786C14" w:rsidRDefault="00DD2614" w:rsidP="00786C14">
      <w:pPr>
        <w:widowControl/>
        <w:autoSpaceDE/>
        <w:autoSpaceDN/>
        <w:jc w:val="both"/>
        <w:rPr>
          <w:rFonts w:ascii="Arial" w:eastAsia="Times New Roman" w:hAnsi="Arial" w:cs="Arial"/>
          <w:sz w:val="20"/>
          <w:szCs w:val="20"/>
          <w:lang w:eastAsia="es-ES_tradnl"/>
        </w:rPr>
      </w:pPr>
      <w:r w:rsidRPr="00594AB1">
        <w:rPr>
          <w:noProof/>
          <w:lang w:eastAsia="es-MX"/>
        </w:rPr>
        <w:drawing>
          <wp:anchor distT="0" distB="0" distL="114300" distR="114300" simplePos="0" relativeHeight="252079616" behindDoc="0" locked="0" layoutInCell="1" allowOverlap="1" wp14:anchorId="2DFEA201" wp14:editId="31924F5C">
            <wp:simplePos x="0" y="0"/>
            <wp:positionH relativeFrom="margin">
              <wp:align>right</wp:align>
            </wp:positionH>
            <wp:positionV relativeFrom="paragraph">
              <wp:posOffset>88634</wp:posOffset>
            </wp:positionV>
            <wp:extent cx="2735580" cy="249555"/>
            <wp:effectExtent l="0" t="0" r="7620" b="0"/>
            <wp:wrapTopAndBottom/>
            <wp:docPr id="107259017" name="Imagen 10725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00786C14" w:rsidRPr="00133B8D">
        <w:rPr>
          <w:rFonts w:ascii="Arial" w:eastAsia="Times New Roman" w:hAnsi="Arial" w:cs="Arial"/>
          <w:b/>
          <w:sz w:val="20"/>
          <w:szCs w:val="20"/>
          <w:lang w:eastAsia="es-ES_tradnl"/>
        </w:rPr>
        <w:t>OCTAVO.-</w:t>
      </w:r>
      <w:r w:rsidR="00786C14" w:rsidRPr="00133B8D">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w:t>
      </w:r>
      <w:r w:rsidR="00786C14" w:rsidRPr="00133B8D">
        <w:rPr>
          <w:rFonts w:ascii="Arial" w:eastAsia="Times New Roman" w:hAnsi="Arial" w:cs="Arial"/>
          <w:sz w:val="20"/>
          <w:szCs w:val="20"/>
          <w:lang w:eastAsia="es-ES_tradnl"/>
        </w:rPr>
        <w:t xml:space="preserve">autorizado en su Licencia, Alta o Permiso; no cumplir con las restricciones de horario y </w:t>
      </w:r>
      <w:proofErr w:type="spellStart"/>
      <w:r w:rsidR="00786C14" w:rsidRPr="00133B8D">
        <w:rPr>
          <w:rFonts w:ascii="Arial" w:eastAsia="Times New Roman" w:hAnsi="Arial" w:cs="Arial"/>
          <w:sz w:val="20"/>
          <w:szCs w:val="20"/>
          <w:lang w:eastAsia="es-ES_tradnl"/>
        </w:rPr>
        <w:t>suspensión</w:t>
      </w:r>
      <w:proofErr w:type="spellEnd"/>
      <w:r w:rsidR="00786C14" w:rsidRPr="00133B8D">
        <w:rPr>
          <w:rFonts w:ascii="Arial" w:eastAsia="Times New Roman" w:hAnsi="Arial" w:cs="Arial"/>
          <w:sz w:val="20"/>
          <w:szCs w:val="20"/>
          <w:lang w:eastAsia="es-ES_tradnl"/>
        </w:rPr>
        <w:t xml:space="preserve"> de labores en las fechas y horas que para el efecto acuerde la autoridad municipal competente; obstaculizar o impedir las funciones de </w:t>
      </w:r>
      <w:proofErr w:type="spellStart"/>
      <w:r w:rsidR="00786C14" w:rsidRPr="00133B8D">
        <w:rPr>
          <w:rFonts w:ascii="Arial" w:eastAsia="Times New Roman" w:hAnsi="Arial" w:cs="Arial"/>
          <w:sz w:val="20"/>
          <w:szCs w:val="20"/>
          <w:lang w:eastAsia="es-ES_tradnl"/>
        </w:rPr>
        <w:t>inspección</w:t>
      </w:r>
      <w:proofErr w:type="spellEnd"/>
      <w:r w:rsidR="00786C14" w:rsidRPr="00133B8D">
        <w:rPr>
          <w:rFonts w:ascii="Arial" w:eastAsia="Times New Roman" w:hAnsi="Arial" w:cs="Arial"/>
          <w:sz w:val="20"/>
          <w:szCs w:val="20"/>
          <w:lang w:eastAsia="es-ES_tradnl"/>
        </w:rPr>
        <w:t xml:space="preserve"> referidas en el citado reglamento; permitir en el interior del establecimiento el cruce de apuestas, salvo los casos que se cuente con la debida </w:t>
      </w:r>
      <w:proofErr w:type="spellStart"/>
      <w:r w:rsidR="00786C14" w:rsidRPr="00133B8D">
        <w:rPr>
          <w:rFonts w:ascii="Arial" w:eastAsia="Times New Roman" w:hAnsi="Arial" w:cs="Arial"/>
          <w:sz w:val="20"/>
          <w:szCs w:val="20"/>
          <w:lang w:eastAsia="es-ES_tradnl"/>
        </w:rPr>
        <w:t>autorización</w:t>
      </w:r>
      <w:proofErr w:type="spellEnd"/>
      <w:r w:rsidR="00786C14" w:rsidRPr="00133B8D">
        <w:rPr>
          <w:rFonts w:ascii="Arial" w:eastAsia="Times New Roman" w:hAnsi="Arial" w:cs="Arial"/>
          <w:sz w:val="20"/>
          <w:szCs w:val="20"/>
          <w:lang w:eastAsia="es-ES_tradnl"/>
        </w:rPr>
        <w:t xml:space="preserve"> de la </w:t>
      </w:r>
      <w:proofErr w:type="spellStart"/>
      <w:r w:rsidR="00786C14" w:rsidRPr="00133B8D">
        <w:rPr>
          <w:rFonts w:ascii="Arial" w:eastAsia="Times New Roman" w:hAnsi="Arial" w:cs="Arial"/>
          <w:sz w:val="20"/>
          <w:szCs w:val="20"/>
          <w:lang w:eastAsia="es-ES_tradnl"/>
        </w:rPr>
        <w:t>Secretaría</w:t>
      </w:r>
      <w:proofErr w:type="spellEnd"/>
      <w:r w:rsidR="00786C14" w:rsidRPr="00133B8D">
        <w:rPr>
          <w:rFonts w:ascii="Arial" w:eastAsia="Times New Roman" w:hAnsi="Arial" w:cs="Arial"/>
          <w:sz w:val="20"/>
          <w:szCs w:val="20"/>
          <w:lang w:eastAsia="es-ES_tradnl"/>
        </w:rPr>
        <w:t xml:space="preserve"> de </w:t>
      </w:r>
      <w:proofErr w:type="spellStart"/>
      <w:r w:rsidR="00786C14" w:rsidRPr="00133B8D">
        <w:rPr>
          <w:rFonts w:ascii="Arial" w:eastAsia="Times New Roman" w:hAnsi="Arial" w:cs="Arial"/>
          <w:sz w:val="20"/>
          <w:szCs w:val="20"/>
          <w:lang w:eastAsia="es-ES_tradnl"/>
        </w:rPr>
        <w:t>Gobernación</w:t>
      </w:r>
      <w:proofErr w:type="spellEnd"/>
      <w:r w:rsidR="00786C14" w:rsidRPr="00133B8D">
        <w:rPr>
          <w:rFonts w:ascii="Arial" w:eastAsia="Times New Roman" w:hAnsi="Arial" w:cs="Arial"/>
          <w:sz w:val="20"/>
          <w:szCs w:val="20"/>
          <w:lang w:eastAsia="es-ES_tradnl"/>
        </w:rPr>
        <w:t xml:space="preserve">; no proveer las medidas necesarias para preservar el orden y la seguridad en el interior y exterior inmediato del establecimiento; no dar aviso a las autoridades competentes cuando exista </w:t>
      </w:r>
      <w:proofErr w:type="spellStart"/>
      <w:r w:rsidR="00786C14" w:rsidRPr="00133B8D">
        <w:rPr>
          <w:rFonts w:ascii="Arial" w:eastAsia="Times New Roman" w:hAnsi="Arial" w:cs="Arial"/>
          <w:sz w:val="20"/>
          <w:szCs w:val="20"/>
          <w:lang w:eastAsia="es-ES_tradnl"/>
        </w:rPr>
        <w:t>alteración</w:t>
      </w:r>
      <w:proofErr w:type="spellEnd"/>
      <w:r w:rsidR="00786C14" w:rsidRPr="00133B8D">
        <w:rPr>
          <w:rFonts w:ascii="Arial" w:eastAsia="Times New Roman" w:hAnsi="Arial" w:cs="Arial"/>
          <w:sz w:val="20"/>
          <w:szCs w:val="20"/>
          <w:lang w:eastAsia="es-ES_tradnl"/>
        </w:rPr>
        <w:t xml:space="preserve"> del orden, emergencias o riesgo inminente; cuando se considere que con motivo de la </w:t>
      </w:r>
      <w:proofErr w:type="spellStart"/>
      <w:r w:rsidR="00786C14" w:rsidRPr="00133B8D">
        <w:rPr>
          <w:rFonts w:ascii="Arial" w:eastAsia="Times New Roman" w:hAnsi="Arial" w:cs="Arial"/>
          <w:sz w:val="20"/>
          <w:szCs w:val="20"/>
          <w:lang w:eastAsia="es-ES_tradnl"/>
        </w:rPr>
        <w:t>operación</w:t>
      </w:r>
      <w:proofErr w:type="spellEnd"/>
      <w:r w:rsidR="00786C14" w:rsidRPr="00133B8D">
        <w:rPr>
          <w:rFonts w:ascii="Arial" w:eastAsia="Times New Roman" w:hAnsi="Arial" w:cs="Arial"/>
          <w:sz w:val="20"/>
          <w:szCs w:val="20"/>
          <w:lang w:eastAsia="es-ES_tradnl"/>
        </w:rPr>
        <w:t xml:space="preserve"> de un giro determinado se pone en riesgo la seguridad, salubridad y orden </w:t>
      </w:r>
      <w:proofErr w:type="spellStart"/>
      <w:r w:rsidR="00786C14" w:rsidRPr="00133B8D">
        <w:rPr>
          <w:rFonts w:ascii="Arial" w:eastAsia="Times New Roman" w:hAnsi="Arial" w:cs="Arial"/>
          <w:sz w:val="20"/>
          <w:szCs w:val="20"/>
          <w:lang w:eastAsia="es-ES_tradnl"/>
        </w:rPr>
        <w:t>público</w:t>
      </w:r>
      <w:proofErr w:type="spellEnd"/>
      <w:r w:rsidR="00786C14" w:rsidRPr="00133B8D">
        <w:rPr>
          <w:rFonts w:ascii="Arial" w:eastAsia="Times New Roman" w:hAnsi="Arial" w:cs="Arial"/>
          <w:sz w:val="20"/>
          <w:szCs w:val="20"/>
          <w:lang w:eastAsia="es-ES_tradnl"/>
        </w:rPr>
        <w:t xml:space="preserve">; la </w:t>
      </w:r>
      <w:proofErr w:type="spellStart"/>
      <w:r w:rsidR="00786C14" w:rsidRPr="00133B8D">
        <w:rPr>
          <w:rFonts w:ascii="Arial" w:eastAsia="Times New Roman" w:hAnsi="Arial" w:cs="Arial"/>
          <w:sz w:val="20"/>
          <w:szCs w:val="20"/>
          <w:lang w:eastAsia="es-ES_tradnl"/>
        </w:rPr>
        <w:t>violación</w:t>
      </w:r>
      <w:proofErr w:type="spellEnd"/>
      <w:r w:rsidR="00786C14" w:rsidRPr="00133B8D">
        <w:rPr>
          <w:rFonts w:ascii="Arial" w:eastAsia="Times New Roman" w:hAnsi="Arial" w:cs="Arial"/>
          <w:sz w:val="20"/>
          <w:szCs w:val="20"/>
          <w:lang w:eastAsia="es-ES_tradnl"/>
        </w:rPr>
        <w:t xml:space="preserve"> reiterada en dos o </w:t>
      </w:r>
      <w:proofErr w:type="spellStart"/>
      <w:r w:rsidR="00786C14" w:rsidRPr="00133B8D">
        <w:rPr>
          <w:rFonts w:ascii="Arial" w:eastAsia="Times New Roman" w:hAnsi="Arial" w:cs="Arial"/>
          <w:sz w:val="20"/>
          <w:szCs w:val="20"/>
          <w:lang w:eastAsia="es-ES_tradnl"/>
        </w:rPr>
        <w:t>más</w:t>
      </w:r>
      <w:proofErr w:type="spellEnd"/>
      <w:r w:rsidR="00786C14" w:rsidRPr="00133B8D">
        <w:rPr>
          <w:rFonts w:ascii="Arial" w:eastAsia="Times New Roman" w:hAnsi="Arial" w:cs="Arial"/>
          <w:sz w:val="20"/>
          <w:szCs w:val="20"/>
          <w:lang w:eastAsia="es-ES_tradnl"/>
        </w:rPr>
        <w:t xml:space="preserve"> ocasiones de la </w:t>
      </w:r>
      <w:proofErr w:type="spellStart"/>
      <w:r w:rsidR="00786C14" w:rsidRPr="00133B8D">
        <w:rPr>
          <w:rFonts w:ascii="Arial" w:eastAsia="Times New Roman" w:hAnsi="Arial" w:cs="Arial"/>
          <w:sz w:val="20"/>
          <w:szCs w:val="20"/>
          <w:lang w:eastAsia="es-ES_tradnl"/>
        </w:rPr>
        <w:t>Reglamentación</w:t>
      </w:r>
      <w:proofErr w:type="spellEnd"/>
      <w:r w:rsidR="00786C14" w:rsidRPr="00133B8D">
        <w:rPr>
          <w:rFonts w:ascii="Arial" w:eastAsia="Times New Roman" w:hAnsi="Arial" w:cs="Arial"/>
          <w:sz w:val="20"/>
          <w:szCs w:val="20"/>
          <w:lang w:eastAsia="es-ES_tradnl"/>
        </w:rPr>
        <w:t xml:space="preserve"> Municipal; la </w:t>
      </w:r>
      <w:proofErr w:type="spellStart"/>
      <w:r w:rsidR="00786C14" w:rsidRPr="00133B8D">
        <w:rPr>
          <w:rFonts w:ascii="Arial" w:eastAsia="Times New Roman" w:hAnsi="Arial" w:cs="Arial"/>
          <w:sz w:val="20"/>
          <w:szCs w:val="20"/>
          <w:lang w:eastAsia="es-ES_tradnl"/>
        </w:rPr>
        <w:t>contravención</w:t>
      </w:r>
      <w:proofErr w:type="spellEnd"/>
      <w:r w:rsidR="00786C14" w:rsidRPr="00133B8D">
        <w:rPr>
          <w:rFonts w:ascii="Arial" w:eastAsia="Times New Roman" w:hAnsi="Arial" w:cs="Arial"/>
          <w:sz w:val="20"/>
          <w:szCs w:val="20"/>
          <w:lang w:eastAsia="es-ES_tradnl"/>
        </w:rPr>
        <w:t xml:space="preserve"> a los actos emitidos por la autoridad municipal competente; permitir el acceso y permanencia a menores de edad, cuando lo tengan prohibido; cuando el infractor no corrija la causa o motivo del aviso dejado por la </w:t>
      </w:r>
      <w:proofErr w:type="spellStart"/>
      <w:r w:rsidR="00786C14" w:rsidRPr="00133B8D">
        <w:rPr>
          <w:rFonts w:ascii="Arial" w:eastAsia="Times New Roman" w:hAnsi="Arial" w:cs="Arial"/>
          <w:sz w:val="20"/>
          <w:szCs w:val="20"/>
          <w:lang w:eastAsia="es-ES_tradnl"/>
        </w:rPr>
        <w:t>Dirección</w:t>
      </w:r>
      <w:proofErr w:type="spellEnd"/>
      <w:r w:rsidR="00786C14" w:rsidRPr="00133B8D">
        <w:rPr>
          <w:rFonts w:ascii="Arial" w:eastAsia="Times New Roman" w:hAnsi="Arial" w:cs="Arial"/>
          <w:sz w:val="20"/>
          <w:szCs w:val="20"/>
          <w:lang w:eastAsia="es-ES_tradnl"/>
        </w:rPr>
        <w:t xml:space="preserve">; cuando la gravedad de la </w:t>
      </w:r>
      <w:proofErr w:type="spellStart"/>
      <w:r w:rsidR="00786C14" w:rsidRPr="00133B8D">
        <w:rPr>
          <w:rFonts w:ascii="Arial" w:eastAsia="Times New Roman" w:hAnsi="Arial" w:cs="Arial"/>
          <w:sz w:val="20"/>
          <w:szCs w:val="20"/>
          <w:lang w:eastAsia="es-ES_tradnl"/>
        </w:rPr>
        <w:t>infracción</w:t>
      </w:r>
      <w:proofErr w:type="spellEnd"/>
      <w:r w:rsidR="00786C14" w:rsidRPr="00133B8D">
        <w:rPr>
          <w:rFonts w:ascii="Arial" w:eastAsia="Times New Roman" w:hAnsi="Arial" w:cs="Arial"/>
          <w:sz w:val="20"/>
          <w:szCs w:val="20"/>
          <w:lang w:eastAsia="es-ES_tradnl"/>
        </w:rPr>
        <w:t xml:space="preserve"> lo amerite; y por violaciones a las disposiciones de otros reglamentos de </w:t>
      </w:r>
      <w:proofErr w:type="spellStart"/>
      <w:r w:rsidR="00786C14" w:rsidRPr="00133B8D">
        <w:rPr>
          <w:rFonts w:ascii="Arial" w:eastAsia="Times New Roman" w:hAnsi="Arial" w:cs="Arial"/>
          <w:sz w:val="20"/>
          <w:szCs w:val="20"/>
          <w:lang w:eastAsia="es-ES_tradnl"/>
        </w:rPr>
        <w:t>carácter</w:t>
      </w:r>
      <w:proofErr w:type="spellEnd"/>
      <w:r w:rsidR="00786C14" w:rsidRPr="00133B8D">
        <w:rPr>
          <w:rFonts w:ascii="Arial" w:eastAsia="Times New Roman" w:hAnsi="Arial" w:cs="Arial"/>
          <w:sz w:val="20"/>
          <w:szCs w:val="20"/>
          <w:lang w:eastAsia="es-ES_tradnl"/>
        </w:rPr>
        <w:t xml:space="preserve"> municipal en los que no se contenga precepto legal en su procedimiento de </w:t>
      </w:r>
      <w:proofErr w:type="spellStart"/>
      <w:r w:rsidR="00786C14" w:rsidRPr="00133B8D">
        <w:rPr>
          <w:rFonts w:ascii="Arial" w:eastAsia="Times New Roman" w:hAnsi="Arial" w:cs="Arial"/>
          <w:sz w:val="20"/>
          <w:szCs w:val="20"/>
          <w:lang w:eastAsia="es-ES_tradnl"/>
        </w:rPr>
        <w:t>ejecución</w:t>
      </w:r>
      <w:proofErr w:type="spellEnd"/>
      <w:r w:rsidR="00786C14" w:rsidRPr="00133B8D">
        <w:rPr>
          <w:rFonts w:ascii="Arial" w:eastAsia="Times New Roman" w:hAnsi="Arial" w:cs="Arial"/>
          <w:sz w:val="20"/>
          <w:szCs w:val="20"/>
          <w:lang w:eastAsia="es-ES_tradnl"/>
        </w:rPr>
        <w:t>.</w:t>
      </w:r>
    </w:p>
    <w:p w14:paraId="4E203662" w14:textId="77777777" w:rsidR="00786C14" w:rsidRPr="00133B8D" w:rsidRDefault="00786C14" w:rsidP="00786C14">
      <w:pPr>
        <w:widowControl/>
        <w:autoSpaceDE/>
        <w:autoSpaceDN/>
        <w:jc w:val="both"/>
        <w:rPr>
          <w:rFonts w:ascii="Arial" w:eastAsia="Times New Roman" w:hAnsi="Arial" w:cs="Arial"/>
          <w:sz w:val="20"/>
          <w:szCs w:val="20"/>
          <w:lang w:eastAsia="es-ES_tradnl"/>
        </w:rPr>
      </w:pPr>
    </w:p>
    <w:p w14:paraId="44D326FE"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NOVENO.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la resolución del Cabildo y túrnese el dictamen con su respectivo expediente a la Unidad de Trámites Empresariales para el cumplimiento de los asuntos de su competencia.</w:t>
      </w:r>
    </w:p>
    <w:p w14:paraId="738BAC7F"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0657640"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DÉCIMO.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Remítase dicho acuerdo a la </w:t>
      </w:r>
      <w:proofErr w:type="gramStart"/>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Secretaria</w:t>
      </w:r>
      <w:proofErr w:type="gramEnd"/>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Municipal, para que por su conducto se le dé el trámite correspondiente.</w:t>
      </w:r>
    </w:p>
    <w:p w14:paraId="5F7667AA"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5C73CC9B"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33B8D">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UNDÉCIMO. -</w:t>
      </w:r>
      <w:r w:rsidRPr="00133B8D">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y cúmplase.</w:t>
      </w:r>
    </w:p>
    <w:p w14:paraId="617D4D11" w14:textId="77777777" w:rsidR="00786C14" w:rsidRPr="00594AB1" w:rsidRDefault="00786C14" w:rsidP="00786C14">
      <w:pPr>
        <w:jc w:val="both"/>
        <w:rPr>
          <w:noProof/>
          <w:lang w:eastAsia="es-MX"/>
        </w:rPr>
      </w:pPr>
    </w:p>
    <w:p w14:paraId="1F02818F"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7B9FCA9B" w14:textId="77777777" w:rsidR="00786C14" w:rsidRDefault="00786C14" w:rsidP="00786C14">
      <w:pPr>
        <w:jc w:val="both"/>
        <w:rPr>
          <w:noProof/>
          <w:lang w:eastAsia="es-MX"/>
        </w:rPr>
      </w:pPr>
    </w:p>
    <w:p w14:paraId="3C2CA427"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w:t>
      </w:r>
      <w:r w:rsidRPr="00594AB1">
        <w:rPr>
          <w:rFonts w:ascii="Arial" w:eastAsia="Calibri" w:hAnsi="Arial" w:cs="Arial"/>
          <w:sz w:val="20"/>
          <w:szCs w:val="20"/>
        </w:rPr>
        <w:lastRenderedPageBreak/>
        <w:t xml:space="preserve">Oaxaca de Juárez, del Estado Libre y Soberano de Oaxaca, a sus habitantes hace saber: </w:t>
      </w:r>
    </w:p>
    <w:p w14:paraId="17A25226" w14:textId="77777777" w:rsidR="00786C14" w:rsidRPr="00594AB1" w:rsidRDefault="00786C14" w:rsidP="00786C14">
      <w:pPr>
        <w:jc w:val="both"/>
        <w:rPr>
          <w:rFonts w:ascii="Arial" w:eastAsia="Calibri" w:hAnsi="Arial" w:cs="Arial"/>
          <w:sz w:val="20"/>
          <w:szCs w:val="20"/>
        </w:rPr>
      </w:pPr>
    </w:p>
    <w:p w14:paraId="49363773"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3FFA00BB" w14:textId="77777777" w:rsidR="00786C14" w:rsidRPr="00594AB1" w:rsidRDefault="00786C14" w:rsidP="00786C14">
      <w:pPr>
        <w:jc w:val="both"/>
        <w:rPr>
          <w:rFonts w:ascii="Arial" w:eastAsia="Calibri" w:hAnsi="Arial" w:cs="Arial"/>
          <w:sz w:val="20"/>
          <w:szCs w:val="20"/>
        </w:rPr>
      </w:pPr>
    </w:p>
    <w:p w14:paraId="74FAEA7C"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9028E1B" w14:textId="77777777" w:rsidR="00786C14" w:rsidRDefault="00786C14" w:rsidP="00786C14">
      <w:pPr>
        <w:pStyle w:val="Textoindependiente"/>
        <w:jc w:val="center"/>
        <w:outlineLvl w:val="0"/>
        <w:rPr>
          <w:rFonts w:ascii="Arial" w:hAnsi="Arial" w:cs="Arial"/>
          <w:b/>
        </w:rPr>
      </w:pPr>
      <w:proofErr w:type="spellStart"/>
      <w:r w:rsidRPr="00133B8D">
        <w:rPr>
          <w:rFonts w:ascii="Arial" w:hAnsi="Arial" w:cs="Arial"/>
          <w:b/>
        </w:rPr>
        <w:t>CDEyMR</w:t>
      </w:r>
      <w:proofErr w:type="spellEnd"/>
      <w:r w:rsidRPr="00133B8D">
        <w:rPr>
          <w:rFonts w:ascii="Arial" w:hAnsi="Arial" w:cs="Arial"/>
          <w:b/>
        </w:rPr>
        <w:t>/471/2024</w:t>
      </w:r>
    </w:p>
    <w:p w14:paraId="521293C6" w14:textId="77777777" w:rsidR="00786C14"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rPr>
      </w:pPr>
    </w:p>
    <w:p w14:paraId="2DBBF756" w14:textId="77777777" w:rsidR="00786C14" w:rsidRPr="00133B8D" w:rsidRDefault="00786C14" w:rsidP="00786C14">
      <w:pPr>
        <w:widowControl/>
        <w:pBdr>
          <w:top w:val="nil"/>
          <w:left w:val="nil"/>
          <w:bottom w:val="nil"/>
          <w:right w:val="nil"/>
          <w:between w:val="nil"/>
          <w:bar w:val="nil"/>
        </w:pBdr>
        <w:autoSpaceDE/>
        <w:autoSpaceDN/>
        <w:jc w:val="center"/>
        <w:rPr>
          <w:rFonts w:ascii="Arial" w:eastAsia="Arial Unicode MS" w:hAnsi="Arial" w:cs="Arial"/>
          <w:color w:val="000000"/>
          <w:sz w:val="20"/>
          <w:szCs w:val="20"/>
          <w:u w:color="000000"/>
          <w:bdr w:val="nil"/>
          <w:lang w:eastAsia="es-MX"/>
        </w:rPr>
      </w:pPr>
      <w:r w:rsidRPr="00133B8D">
        <w:rPr>
          <w:rFonts w:ascii="Arial" w:eastAsia="Arial Unicode MS" w:hAnsi="Arial" w:cs="Arial"/>
          <w:b/>
          <w:bCs/>
          <w:color w:val="000000"/>
          <w:sz w:val="20"/>
          <w:szCs w:val="20"/>
          <w:u w:color="000000"/>
          <w:bdr w:val="nil"/>
          <w:lang w:eastAsia="es-MX"/>
        </w:rPr>
        <w:t>C O N S I D E R A N D O</w:t>
      </w:r>
    </w:p>
    <w:p w14:paraId="1F0C6101"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38F23722"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b/>
          <w:bCs/>
          <w:color w:val="000000"/>
          <w:sz w:val="20"/>
          <w:szCs w:val="20"/>
          <w:u w:color="000000"/>
          <w:bdr w:val="nil"/>
          <w:lang w:eastAsia="es-MX"/>
        </w:rPr>
        <w:t xml:space="preserve">PRIMERO.- </w:t>
      </w:r>
      <w:r w:rsidRPr="00133B8D">
        <w:rPr>
          <w:rFonts w:ascii="Arial" w:eastAsia="Arial Unicode MS" w:hAnsi="Arial" w:cs="Arial"/>
          <w:color w:val="000000"/>
          <w:sz w:val="20"/>
          <w:szCs w:val="20"/>
          <w:u w:color="000000"/>
          <w:bdr w:val="nil"/>
          <w:lang w:eastAsia="es-MX"/>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133B8D">
        <w:rPr>
          <w:rFonts w:ascii="Arial" w:eastAsia="Arial Unicode MS" w:hAnsi="Arial" w:cs="Arial"/>
          <w:color w:val="4472C4"/>
          <w:sz w:val="20"/>
          <w:szCs w:val="20"/>
          <w:u w:color="000000"/>
          <w:bdr w:val="nil"/>
          <w:lang w:eastAsia="es-MX"/>
        </w:rPr>
        <w:t xml:space="preserve"> </w:t>
      </w:r>
      <w:r w:rsidRPr="00133B8D">
        <w:rPr>
          <w:rFonts w:ascii="Arial" w:eastAsia="Arial Unicode MS" w:hAnsi="Arial" w:cs="Arial"/>
          <w:color w:val="000000"/>
          <w:sz w:val="20"/>
          <w:szCs w:val="20"/>
          <w:u w:color="000000"/>
          <w:bdr w:val="nil"/>
          <w:lang w:eastAsia="es-MX"/>
        </w:rPr>
        <w:t xml:space="preserve"> 67, 68 y 93 fracción XI</w:t>
      </w:r>
      <w:r w:rsidRPr="00133B8D">
        <w:rPr>
          <w:rFonts w:ascii="Arial" w:eastAsia="Arial Unicode MS" w:hAnsi="Arial" w:cs="Arial"/>
          <w:color w:val="4472C4"/>
          <w:sz w:val="20"/>
          <w:szCs w:val="20"/>
          <w:u w:color="000000"/>
          <w:bdr w:val="nil"/>
          <w:lang w:eastAsia="es-MX"/>
        </w:rPr>
        <w:t xml:space="preserve"> </w:t>
      </w:r>
      <w:r w:rsidRPr="00133B8D">
        <w:rPr>
          <w:rFonts w:ascii="Arial" w:eastAsia="Arial Unicode MS" w:hAnsi="Arial" w:cs="Arial"/>
          <w:color w:val="000000"/>
          <w:sz w:val="20"/>
          <w:szCs w:val="20"/>
          <w:u w:color="000000"/>
          <w:bdr w:val="nil"/>
          <w:lang w:eastAsia="es-MX"/>
        </w:rPr>
        <w:t xml:space="preserve">del Bando de Policía y Gobierno del Municipio de Oaxaca de Juárez, así como los artículos 5, 37, 62 y 65 del Reglamento de Establecimientos Comerciales, Industriales y de Servicios del Municipio de Oaxaca de Juárez. </w:t>
      </w:r>
    </w:p>
    <w:p w14:paraId="3F39F00A"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CBA7D8F"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b/>
          <w:bCs/>
          <w:color w:val="000000"/>
          <w:sz w:val="20"/>
          <w:szCs w:val="20"/>
          <w:u w:color="000000"/>
          <w:bdr w:val="nil"/>
          <w:lang w:eastAsia="es-MX"/>
        </w:rPr>
        <w:t xml:space="preserve">SEGUNDO. - </w:t>
      </w:r>
      <w:r w:rsidRPr="00133B8D">
        <w:rPr>
          <w:rFonts w:ascii="Arial" w:eastAsia="Arial Unicode MS" w:hAnsi="Arial" w:cs="Arial"/>
          <w:color w:val="000000"/>
          <w:sz w:val="20"/>
          <w:szCs w:val="20"/>
          <w:u w:color="000000"/>
          <w:bdr w:val="nil"/>
          <w:lang w:eastAsia="es-MX"/>
        </w:rPr>
        <w:t xml:space="preserve">De conformidad con lo establecido en el Bando de Policía y Gobierno del Municipio de Oaxaca de Juárez, en su numeral 93 fracción XI, la Comisión de Desarrollo Económico y Mejora Regulatoria tendrá como su función: </w:t>
      </w:r>
    </w:p>
    <w:p w14:paraId="096FAD32"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C540D44" w14:textId="77777777" w:rsidR="00786C14" w:rsidRPr="00133B8D"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i/>
          <w:iCs/>
          <w:color w:val="000000"/>
          <w:sz w:val="20"/>
          <w:szCs w:val="20"/>
          <w:u w:color="000000"/>
          <w:bdr w:val="nil"/>
          <w:lang w:eastAsia="es-MX"/>
        </w:rPr>
      </w:pPr>
      <w:r w:rsidRPr="00133B8D">
        <w:rPr>
          <w:rFonts w:ascii="Arial" w:eastAsia="Arial Unicode MS" w:hAnsi="Arial" w:cs="Arial"/>
          <w:color w:val="000000"/>
          <w:sz w:val="20"/>
          <w:szCs w:val="20"/>
          <w:u w:color="000000"/>
          <w:bdr w:val="nil"/>
          <w:lang w:eastAsia="es-MX"/>
        </w:rPr>
        <w:t>“</w:t>
      </w:r>
      <w:r w:rsidRPr="00133B8D">
        <w:rPr>
          <w:rFonts w:ascii="Arial" w:eastAsia="Arial Unicode MS" w:hAnsi="Arial" w:cs="Arial"/>
          <w:i/>
          <w:iCs/>
          <w:color w:val="000000"/>
          <w:sz w:val="20"/>
          <w:szCs w:val="20"/>
          <w:u w:color="000000"/>
          <w:bdr w:val="nil"/>
          <w:lang w:eastAsia="es-MX"/>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5F8DA2B9"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i/>
          <w:iCs/>
          <w:color w:val="000000"/>
          <w:sz w:val="20"/>
          <w:szCs w:val="20"/>
          <w:u w:color="000000"/>
          <w:bdr w:val="nil"/>
          <w:lang w:eastAsia="es-MX"/>
        </w:rPr>
      </w:pPr>
    </w:p>
    <w:p w14:paraId="57A875D0"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r w:rsidRPr="00133B8D">
        <w:rPr>
          <w:rFonts w:ascii="Arial" w:eastAsia="Arial Unicode MS" w:hAnsi="Arial" w:cs="Arial"/>
          <w:sz w:val="20"/>
          <w:szCs w:val="20"/>
          <w:u w:color="000000"/>
          <w:bdr w:val="nil"/>
          <w:lang w:eastAsia="es-MX"/>
        </w:rPr>
        <w:t xml:space="preserve">Así mismo el artículo 65 del Reglamento de Establecimientos Comerciales, Industriales y de Servicios del Municipio de Oaxaca de Juárez señala que: </w:t>
      </w:r>
    </w:p>
    <w:p w14:paraId="74BC87E6"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p>
    <w:p w14:paraId="7FB66C80" w14:textId="77777777" w:rsidR="00786C14" w:rsidRPr="00133B8D"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r w:rsidRPr="00133B8D">
        <w:rPr>
          <w:rFonts w:ascii="Arial" w:eastAsia="Arial Unicode MS" w:hAnsi="Arial" w:cs="Arial"/>
          <w:i/>
          <w:sz w:val="20"/>
          <w:szCs w:val="20"/>
          <w:u w:color="000000"/>
          <w:bdr w:val="nil"/>
          <w:lang w:eastAsia="es-MX"/>
        </w:rPr>
        <w:t>“Tratándose de establecimientos comerciales de control especial, una vez acreditados los requisitos a que se refiere el artículo 62, se seguirá el procedimiento establecido en el artículo 58 incisos a), b), c) y d) del presente reglamento.</w:t>
      </w:r>
    </w:p>
    <w:p w14:paraId="146D64B6" w14:textId="77777777" w:rsidR="00786C14" w:rsidRPr="00133B8D"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p>
    <w:p w14:paraId="43BD577C" w14:textId="77777777" w:rsidR="00786C14" w:rsidRPr="00133B8D"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r w:rsidRPr="00133B8D">
        <w:rPr>
          <w:rFonts w:ascii="Arial" w:eastAsia="Arial Unicode MS" w:hAnsi="Arial" w:cs="Arial"/>
          <w:i/>
          <w:sz w:val="20"/>
          <w:szCs w:val="20"/>
          <w:u w:color="000000"/>
          <w:bdr w:val="nil"/>
          <w:lang w:eastAsia="es-MX"/>
        </w:rPr>
        <w:t>Una vez emitido el dictamen correspondiente, será turnado a la Secretaría Municipal para que por su conducto sea turnado al Cabildo para su aprobación.</w:t>
      </w:r>
    </w:p>
    <w:p w14:paraId="51D200D2" w14:textId="77777777" w:rsidR="00786C14" w:rsidRPr="00133B8D"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r w:rsidRPr="00133B8D">
        <w:rPr>
          <w:rFonts w:ascii="Arial" w:eastAsia="Arial Unicode MS" w:hAnsi="Arial" w:cs="Arial"/>
          <w:i/>
          <w:sz w:val="20"/>
          <w:szCs w:val="20"/>
          <w:u w:color="000000"/>
          <w:bdr w:val="nil"/>
          <w:lang w:eastAsia="es-MX"/>
        </w:rPr>
        <w:t>La Secretaría Municipal deberá notificar a la Unidad la resolución del Cabildo para la continuación del trámite.</w:t>
      </w:r>
    </w:p>
    <w:p w14:paraId="00764ACA" w14:textId="77777777" w:rsidR="00786C14" w:rsidRPr="00133B8D"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p>
    <w:p w14:paraId="551FDA55" w14:textId="77777777" w:rsidR="00786C14" w:rsidRPr="00133B8D"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i/>
          <w:sz w:val="20"/>
          <w:szCs w:val="20"/>
          <w:u w:color="000000"/>
          <w:bdr w:val="nil"/>
          <w:lang w:eastAsia="es-MX"/>
        </w:rPr>
      </w:pPr>
      <w:r w:rsidRPr="00133B8D">
        <w:rPr>
          <w:rFonts w:ascii="Arial" w:eastAsia="Arial Unicode MS" w:hAnsi="Arial" w:cs="Arial"/>
          <w:i/>
          <w:sz w:val="20"/>
          <w:szCs w:val="20"/>
          <w:u w:color="000000"/>
          <w:bdr w:val="nil"/>
          <w:lang w:eastAsia="es-MX"/>
        </w:rPr>
        <w:t xml:space="preserve">Cuando el dictamen resulte procedente, los titulares de los establecimientos comerciales, podrán obtener, previo pago de derechos, el registro correspondiente al padrón fiscal.” </w:t>
      </w:r>
    </w:p>
    <w:p w14:paraId="4207DC80" w14:textId="77777777" w:rsidR="00786C14" w:rsidRPr="00133B8D" w:rsidRDefault="00786C14" w:rsidP="00786C14">
      <w:pPr>
        <w:widowControl/>
        <w:pBdr>
          <w:top w:val="nil"/>
          <w:left w:val="nil"/>
          <w:bottom w:val="nil"/>
          <w:right w:val="nil"/>
          <w:between w:val="nil"/>
          <w:bar w:val="nil"/>
        </w:pBdr>
        <w:autoSpaceDE/>
        <w:autoSpaceDN/>
        <w:ind w:left="284" w:right="55"/>
        <w:jc w:val="both"/>
        <w:rPr>
          <w:rFonts w:ascii="Arial" w:eastAsia="Arial Unicode MS" w:hAnsi="Arial" w:cs="Arial"/>
          <w:sz w:val="20"/>
          <w:szCs w:val="20"/>
          <w:u w:color="000000"/>
          <w:bdr w:val="nil"/>
          <w:lang w:eastAsia="es-MX"/>
        </w:rPr>
      </w:pPr>
    </w:p>
    <w:p w14:paraId="42A2F5D6"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133B8D">
        <w:rPr>
          <w:rFonts w:ascii="Arial" w:eastAsia="Arial Unicode MS" w:hAnsi="Arial" w:cs="Arial"/>
          <w:sz w:val="20"/>
          <w:szCs w:val="20"/>
          <w:u w:color="000000"/>
          <w:bdr w:val="nil"/>
          <w:lang w:eastAsia="es-MX"/>
        </w:rPr>
        <w:t>En virtud que l</w:t>
      </w:r>
      <w:r w:rsidRPr="00133B8D">
        <w:rPr>
          <w:rFonts w:ascii="Arial" w:eastAsia="Arial Unicode MS" w:hAnsi="Arial" w:cs="Arial"/>
          <w:color w:val="000000"/>
          <w:sz w:val="20"/>
          <w:szCs w:val="20"/>
          <w:u w:color="000000"/>
          <w:bdr w:val="nil"/>
          <w:lang w:eastAsia="es-MX"/>
        </w:rPr>
        <w:t xml:space="preserve">a solicitud del </w:t>
      </w:r>
      <w:r w:rsidRPr="00133B8D">
        <w:rPr>
          <w:rFonts w:ascii="Arial" w:eastAsia="Arial Unicode MS" w:hAnsi="Arial" w:cs="Arial"/>
          <w:b/>
          <w:color w:val="000000"/>
          <w:sz w:val="20"/>
          <w:szCs w:val="20"/>
          <w:u w:color="000000"/>
          <w:bdr w:val="nil"/>
          <w:lang w:eastAsia="es-MX"/>
        </w:rPr>
        <w:t xml:space="preserve">C. </w:t>
      </w:r>
      <w:r w:rsidRPr="00133B8D">
        <w:rPr>
          <w:rFonts w:ascii="Arial" w:eastAsia="Arial Unicode MS" w:hAnsi="Arial" w:cs="Arial"/>
          <w:b/>
          <w:bCs/>
          <w:color w:val="000000"/>
          <w:sz w:val="20"/>
          <w:szCs w:val="20"/>
          <w:u w:color="000000"/>
          <w:bdr w:val="nil"/>
          <w:lang w:eastAsia="es-MX"/>
        </w:rPr>
        <w:t xml:space="preserve">ALEJANDRO ANDONI </w:t>
      </w:r>
      <w:proofErr w:type="spellStart"/>
      <w:r w:rsidRPr="00133B8D">
        <w:rPr>
          <w:rFonts w:ascii="Arial" w:eastAsia="Arial Unicode MS" w:hAnsi="Arial" w:cs="Arial"/>
          <w:b/>
          <w:bCs/>
          <w:color w:val="000000"/>
          <w:sz w:val="20"/>
          <w:szCs w:val="20"/>
          <w:u w:color="000000"/>
          <w:bdr w:val="nil"/>
          <w:lang w:eastAsia="es-MX"/>
        </w:rPr>
        <w:t>GARCIA</w:t>
      </w:r>
      <w:proofErr w:type="spellEnd"/>
      <w:r w:rsidRPr="00133B8D">
        <w:rPr>
          <w:rFonts w:ascii="Arial" w:eastAsia="Arial Unicode MS" w:hAnsi="Arial" w:cs="Arial"/>
          <w:b/>
          <w:bCs/>
          <w:color w:val="000000"/>
          <w:sz w:val="20"/>
          <w:szCs w:val="20"/>
          <w:u w:color="000000"/>
          <w:bdr w:val="nil"/>
          <w:lang w:eastAsia="es-MX"/>
        </w:rPr>
        <w:t xml:space="preserve"> HERRERA</w:t>
      </w:r>
      <w:r w:rsidRPr="00133B8D">
        <w:rPr>
          <w:rFonts w:ascii="Arial" w:eastAsia="Arial Unicode MS" w:hAnsi="Arial" w:cs="Arial"/>
          <w:color w:val="000000"/>
          <w:sz w:val="20"/>
          <w:szCs w:val="20"/>
          <w:u w:color="000000"/>
          <w:bdr w:val="nil"/>
          <w:lang w:eastAsia="es-MX"/>
        </w:rPr>
        <w:t xml:space="preserve">, consistente en tramitar la licencia para un establecimiento comercial con giro comercial de </w:t>
      </w:r>
      <w:r w:rsidRPr="00133B8D">
        <w:rPr>
          <w:rFonts w:ascii="Arial" w:eastAsia="Arial Unicode MS" w:hAnsi="Arial" w:cs="Arial"/>
          <w:b/>
          <w:color w:val="000000"/>
          <w:sz w:val="20"/>
          <w:szCs w:val="20"/>
          <w:u w:color="000000"/>
          <w:bdr w:val="nil"/>
          <w:lang w:eastAsia="es-MX"/>
        </w:rPr>
        <w:t>HOTEL CON SERVICIO DE</w:t>
      </w:r>
      <w:r w:rsidRPr="00133B8D">
        <w:rPr>
          <w:rFonts w:ascii="Arial" w:eastAsia="Arial Unicode MS" w:hAnsi="Arial" w:cs="Arial"/>
          <w:color w:val="000000"/>
          <w:sz w:val="20"/>
          <w:szCs w:val="20"/>
          <w:u w:color="000000"/>
          <w:bdr w:val="nil"/>
          <w:lang w:eastAsia="es-MX"/>
        </w:rPr>
        <w:t xml:space="preserve"> </w:t>
      </w:r>
      <w:r w:rsidRPr="00133B8D">
        <w:rPr>
          <w:rFonts w:ascii="Arial" w:eastAsia="Arial Unicode MS" w:hAnsi="Arial" w:cs="Arial"/>
          <w:b/>
          <w:color w:val="000000"/>
          <w:sz w:val="20"/>
          <w:szCs w:val="20"/>
          <w:u w:color="000000"/>
          <w:bdr w:val="nil"/>
          <w:lang w:eastAsia="es-MX"/>
        </w:rPr>
        <w:t>RESTAURANTE CON VENTA DE CERVEZA, VINOS Y LICORES SOLO CON ALIMENTOS</w:t>
      </w:r>
      <w:r w:rsidRPr="00133B8D">
        <w:rPr>
          <w:rFonts w:ascii="Arial" w:eastAsia="Arial Unicode MS" w:hAnsi="Arial" w:cs="Arial"/>
          <w:color w:val="000000"/>
          <w:sz w:val="20"/>
          <w:szCs w:val="20"/>
          <w:u w:color="000000"/>
          <w:bdr w:val="nil"/>
          <w:lang w:eastAsia="es-MX"/>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00BDFCB2"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393E600"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b/>
          <w:bCs/>
          <w:color w:val="000000"/>
          <w:sz w:val="20"/>
          <w:szCs w:val="20"/>
          <w:u w:color="000000"/>
          <w:bdr w:val="nil"/>
          <w:lang w:eastAsia="es-MX"/>
        </w:rPr>
        <w:t xml:space="preserve">TERCERO. - </w:t>
      </w:r>
      <w:r w:rsidRPr="00133B8D">
        <w:rPr>
          <w:rFonts w:ascii="Arial" w:eastAsia="Arial Unicode MS" w:hAnsi="Arial" w:cs="Arial"/>
          <w:color w:val="000000"/>
          <w:sz w:val="20"/>
          <w:szCs w:val="20"/>
          <w:u w:color="000000"/>
          <w:bdr w:val="nil"/>
          <w:lang w:eastAsia="es-MX"/>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2BEB3D5B"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A9DA99A" w14:textId="77777777" w:rsidR="00786C14" w:rsidRPr="00133B8D"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color w:val="000000"/>
          <w:sz w:val="20"/>
          <w:szCs w:val="20"/>
          <w:u w:color="000000"/>
          <w:bdr w:val="nil"/>
          <w:lang w:eastAsia="es-MX"/>
        </w:rPr>
        <w:t>Se da cumplimiento con el formato único, recibida en la Unidad de Trámites Empresariales, encontrándose visible en la foja 20 del expediente en estudio.</w:t>
      </w:r>
    </w:p>
    <w:p w14:paraId="0D8083D4"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p>
    <w:p w14:paraId="164E1617" w14:textId="77777777" w:rsidR="00786C14" w:rsidRPr="00133B8D"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b/>
          <w:color w:val="000000"/>
          <w:sz w:val="20"/>
          <w:szCs w:val="20"/>
          <w:u w:color="000000"/>
          <w:bdr w:val="nil"/>
          <w:lang w:eastAsia="es-MX"/>
        </w:rPr>
      </w:pPr>
      <w:r w:rsidRPr="00133B8D">
        <w:rPr>
          <w:rFonts w:ascii="Arial" w:eastAsia="Arial Unicode MS" w:hAnsi="Arial" w:cs="Arial"/>
          <w:color w:val="000000"/>
          <w:sz w:val="20"/>
          <w:szCs w:val="20"/>
          <w:u w:color="000000"/>
          <w:bdr w:val="nil"/>
          <w:lang w:eastAsia="es-MX"/>
        </w:rPr>
        <w:t>La</w:t>
      </w:r>
      <w:r w:rsidRPr="00133B8D">
        <w:rPr>
          <w:rFonts w:ascii="Arial" w:eastAsia="Arial Unicode MS" w:hAnsi="Arial" w:cs="Arial"/>
          <w:b/>
          <w:color w:val="000000"/>
          <w:sz w:val="20"/>
          <w:szCs w:val="20"/>
          <w:u w:color="000000"/>
          <w:bdr w:val="nil"/>
          <w:lang w:eastAsia="es-MX"/>
        </w:rPr>
        <w:t xml:space="preserve"> </w:t>
      </w:r>
      <w:r w:rsidRPr="00133B8D">
        <w:rPr>
          <w:rFonts w:ascii="Arial" w:eastAsia="Arial Unicode MS" w:hAnsi="Arial" w:cs="Arial"/>
          <w:color w:val="000000"/>
          <w:sz w:val="20"/>
          <w:szCs w:val="20"/>
          <w:u w:color="000000"/>
          <w:bdr w:val="nil"/>
          <w:lang w:eastAsia="es-MX"/>
        </w:rPr>
        <w:t>solicitante</w:t>
      </w:r>
      <w:r w:rsidRPr="00133B8D">
        <w:rPr>
          <w:rFonts w:ascii="Arial" w:eastAsia="Arial Unicode MS" w:hAnsi="Arial" w:cs="Arial"/>
          <w:b/>
          <w:color w:val="000000"/>
          <w:sz w:val="20"/>
          <w:szCs w:val="20"/>
          <w:u w:color="000000"/>
          <w:bdr w:val="nil"/>
          <w:lang w:eastAsia="es-MX"/>
        </w:rPr>
        <w:t xml:space="preserve"> </w:t>
      </w:r>
      <w:r w:rsidRPr="00133B8D">
        <w:rPr>
          <w:rFonts w:ascii="Arial" w:eastAsia="Arial Unicode MS" w:hAnsi="Arial" w:cs="Arial"/>
          <w:color w:val="000000"/>
          <w:sz w:val="20"/>
          <w:szCs w:val="20"/>
          <w:u w:color="000000"/>
          <w:bdr w:val="nil"/>
          <w:lang w:eastAsia="es-MX"/>
        </w:rPr>
        <w:t>exhibe</w:t>
      </w:r>
      <w:r w:rsidRPr="00133B8D">
        <w:rPr>
          <w:rFonts w:ascii="Arial" w:eastAsia="Arial Unicode MS" w:hAnsi="Arial" w:cs="Arial"/>
          <w:b/>
          <w:color w:val="000000"/>
          <w:sz w:val="20"/>
          <w:szCs w:val="20"/>
          <w:u w:color="000000"/>
          <w:bdr w:val="nil"/>
          <w:lang w:eastAsia="es-MX"/>
        </w:rPr>
        <w:t xml:space="preserve"> identificación oficial con fotografía </w:t>
      </w:r>
      <w:r w:rsidRPr="00133B8D">
        <w:rPr>
          <w:rFonts w:ascii="Arial" w:eastAsia="Arial Unicode MS" w:hAnsi="Arial" w:cs="Arial"/>
          <w:color w:val="000000"/>
          <w:sz w:val="20"/>
          <w:szCs w:val="20"/>
          <w:u w:color="000000"/>
          <w:bdr w:val="nil"/>
          <w:lang w:eastAsia="es-MX"/>
        </w:rPr>
        <w:t xml:space="preserve">que consiste credencial para votar con fotografía expedida por el Instituto Nacional Electoral a favor del </w:t>
      </w:r>
      <w:r w:rsidRPr="00133B8D">
        <w:rPr>
          <w:rFonts w:ascii="Arial" w:eastAsia="Arial Unicode MS" w:hAnsi="Arial" w:cs="Arial"/>
          <w:b/>
          <w:color w:val="000000"/>
          <w:sz w:val="20"/>
          <w:szCs w:val="20"/>
          <w:u w:color="000000"/>
          <w:bdr w:val="nil"/>
          <w:lang w:eastAsia="es-MX"/>
        </w:rPr>
        <w:t xml:space="preserve">C. </w:t>
      </w:r>
      <w:r w:rsidRPr="00133B8D">
        <w:rPr>
          <w:rFonts w:ascii="Arial" w:eastAsia="Arial Unicode MS" w:hAnsi="Arial" w:cs="Arial"/>
          <w:b/>
          <w:bCs/>
          <w:color w:val="000000"/>
          <w:sz w:val="20"/>
          <w:szCs w:val="20"/>
          <w:u w:color="000000"/>
          <w:bdr w:val="nil"/>
          <w:lang w:eastAsia="es-MX"/>
        </w:rPr>
        <w:t xml:space="preserve">ALEJANDRO ANDONI </w:t>
      </w:r>
      <w:proofErr w:type="spellStart"/>
      <w:r w:rsidRPr="00133B8D">
        <w:rPr>
          <w:rFonts w:ascii="Arial" w:eastAsia="Arial Unicode MS" w:hAnsi="Arial" w:cs="Arial"/>
          <w:b/>
          <w:bCs/>
          <w:color w:val="000000"/>
          <w:sz w:val="20"/>
          <w:szCs w:val="20"/>
          <w:u w:color="000000"/>
          <w:bdr w:val="nil"/>
          <w:lang w:eastAsia="es-MX"/>
        </w:rPr>
        <w:t>GARCIA</w:t>
      </w:r>
      <w:proofErr w:type="spellEnd"/>
      <w:r w:rsidRPr="00133B8D">
        <w:rPr>
          <w:rFonts w:ascii="Arial" w:eastAsia="Arial Unicode MS" w:hAnsi="Arial" w:cs="Arial"/>
          <w:b/>
          <w:bCs/>
          <w:color w:val="000000"/>
          <w:sz w:val="20"/>
          <w:szCs w:val="20"/>
          <w:u w:color="000000"/>
          <w:bdr w:val="nil"/>
          <w:lang w:eastAsia="es-MX"/>
        </w:rPr>
        <w:t xml:space="preserve"> HERRERA</w:t>
      </w:r>
      <w:r w:rsidRPr="00133B8D">
        <w:rPr>
          <w:rFonts w:ascii="Arial" w:eastAsia="Arial Unicode MS" w:hAnsi="Arial" w:cs="Arial"/>
          <w:color w:val="000000"/>
          <w:sz w:val="20"/>
          <w:szCs w:val="20"/>
          <w:u w:color="000000"/>
          <w:bdr w:val="nil"/>
          <w:lang w:eastAsia="es-MX"/>
        </w:rPr>
        <w:t>, visible en la foja 19 del expediente.</w:t>
      </w:r>
    </w:p>
    <w:p w14:paraId="4CB21B10"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p>
    <w:p w14:paraId="67C5232E"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color w:val="000000"/>
          <w:sz w:val="20"/>
          <w:szCs w:val="20"/>
          <w:u w:color="000000"/>
          <w:bdr w:val="nil"/>
          <w:lang w:eastAsia="es-MX"/>
        </w:rPr>
        <w:t>Documental con la que se acredita la personalidad jurídica del solicitante.</w:t>
      </w:r>
    </w:p>
    <w:p w14:paraId="10E38AE8"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p>
    <w:p w14:paraId="0454AF0A" w14:textId="77777777" w:rsidR="00786C14" w:rsidRPr="00133B8D"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color w:val="000000"/>
          <w:sz w:val="20"/>
          <w:szCs w:val="20"/>
          <w:u w:color="000000"/>
          <w:bdr w:val="nil"/>
          <w:lang w:eastAsia="es-MX"/>
        </w:rPr>
        <w:t xml:space="preserve">El solicitante presenta Comprobante de pago predial a nombre de </w:t>
      </w:r>
      <w:proofErr w:type="spellStart"/>
      <w:r w:rsidRPr="00133B8D">
        <w:rPr>
          <w:rFonts w:ascii="Arial" w:eastAsia="Arial Unicode MS" w:hAnsi="Arial" w:cs="Arial"/>
          <w:color w:val="000000"/>
          <w:sz w:val="20"/>
          <w:szCs w:val="20"/>
          <w:u w:color="000000"/>
          <w:bdr w:val="nil"/>
          <w:lang w:eastAsia="es-MX"/>
        </w:rPr>
        <w:t>LYLIA</w:t>
      </w:r>
      <w:proofErr w:type="spellEnd"/>
      <w:r w:rsidRPr="00133B8D">
        <w:rPr>
          <w:rFonts w:ascii="Arial" w:eastAsia="Arial Unicode MS" w:hAnsi="Arial" w:cs="Arial"/>
          <w:color w:val="000000"/>
          <w:sz w:val="20"/>
          <w:szCs w:val="20"/>
          <w:u w:color="000000"/>
          <w:bdr w:val="nil"/>
          <w:lang w:eastAsia="es-MX"/>
        </w:rPr>
        <w:t xml:space="preserve"> ELVA PALACIOS ACEVEDO, de fecha 2024-03-04 respecto del inmueble ubicado en Privada de Reforma, núm. Ext. 103, colonia centro, Oaxaca.</w:t>
      </w:r>
    </w:p>
    <w:p w14:paraId="3FCBD46C"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color w:val="000000"/>
          <w:sz w:val="20"/>
          <w:szCs w:val="20"/>
          <w:u w:color="000000"/>
          <w:bdr w:val="nil"/>
          <w:lang w:eastAsia="es-MX"/>
        </w:rPr>
        <w:t xml:space="preserve">Visible en </w:t>
      </w:r>
      <w:proofErr w:type="gramStart"/>
      <w:r w:rsidRPr="00133B8D">
        <w:rPr>
          <w:rFonts w:ascii="Arial" w:eastAsia="Arial Unicode MS" w:hAnsi="Arial" w:cs="Arial"/>
          <w:color w:val="000000"/>
          <w:sz w:val="20"/>
          <w:szCs w:val="20"/>
          <w:u w:color="000000"/>
          <w:bdr w:val="nil"/>
          <w:lang w:eastAsia="es-MX"/>
        </w:rPr>
        <w:t>las foja</w:t>
      </w:r>
      <w:proofErr w:type="gramEnd"/>
      <w:r w:rsidRPr="00133B8D">
        <w:rPr>
          <w:rFonts w:ascii="Arial" w:eastAsia="Arial Unicode MS" w:hAnsi="Arial" w:cs="Arial"/>
          <w:color w:val="000000"/>
          <w:sz w:val="20"/>
          <w:szCs w:val="20"/>
          <w:u w:color="000000"/>
          <w:bdr w:val="nil"/>
          <w:lang w:eastAsia="es-MX"/>
        </w:rPr>
        <w:t xml:space="preserve"> 18 del expediente.</w:t>
      </w:r>
    </w:p>
    <w:p w14:paraId="09A0F925"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p>
    <w:p w14:paraId="7F82C5F9"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color w:val="000000"/>
          <w:sz w:val="20"/>
          <w:szCs w:val="20"/>
          <w:u w:color="000000"/>
          <w:bdr w:val="nil"/>
          <w:lang w:eastAsia="es-MX"/>
        </w:rPr>
        <w:t xml:space="preserve">Así también la solicitante exhibe el contrato de comodato de fecha primero de enero de dos mil </w:t>
      </w:r>
      <w:proofErr w:type="spellStart"/>
      <w:r w:rsidRPr="00133B8D">
        <w:rPr>
          <w:rFonts w:ascii="Arial" w:eastAsia="Arial Unicode MS" w:hAnsi="Arial" w:cs="Arial"/>
          <w:color w:val="000000"/>
          <w:sz w:val="20"/>
          <w:szCs w:val="20"/>
          <w:u w:color="000000"/>
          <w:bdr w:val="nil"/>
          <w:lang w:eastAsia="es-MX"/>
        </w:rPr>
        <w:t>veintitres</w:t>
      </w:r>
      <w:proofErr w:type="spellEnd"/>
      <w:r w:rsidRPr="00133B8D">
        <w:rPr>
          <w:rFonts w:ascii="Arial" w:eastAsia="Arial Unicode MS" w:hAnsi="Arial" w:cs="Arial"/>
          <w:color w:val="000000"/>
          <w:sz w:val="20"/>
          <w:szCs w:val="20"/>
          <w:u w:color="000000"/>
          <w:bdr w:val="nil"/>
          <w:lang w:eastAsia="es-MX"/>
        </w:rPr>
        <w:t xml:space="preserve">, que celebran por una parte la ciudadana de </w:t>
      </w:r>
      <w:proofErr w:type="spellStart"/>
      <w:r w:rsidRPr="00133B8D">
        <w:rPr>
          <w:rFonts w:ascii="Arial" w:eastAsia="Arial Unicode MS" w:hAnsi="Arial" w:cs="Arial"/>
          <w:color w:val="000000"/>
          <w:sz w:val="20"/>
          <w:szCs w:val="20"/>
          <w:u w:color="000000"/>
          <w:bdr w:val="nil"/>
          <w:lang w:eastAsia="es-MX"/>
        </w:rPr>
        <w:t>LYLIA</w:t>
      </w:r>
      <w:proofErr w:type="spellEnd"/>
      <w:r w:rsidRPr="00133B8D">
        <w:rPr>
          <w:rFonts w:ascii="Arial" w:eastAsia="Arial Unicode MS" w:hAnsi="Arial" w:cs="Arial"/>
          <w:color w:val="000000"/>
          <w:sz w:val="20"/>
          <w:szCs w:val="20"/>
          <w:u w:color="000000"/>
          <w:bdr w:val="nil"/>
          <w:lang w:eastAsia="es-MX"/>
        </w:rPr>
        <w:t xml:space="preserve"> ELVA PALACIOS ACEVEDO, como “COMODANTE” y por otra parte el </w:t>
      </w:r>
      <w:r w:rsidRPr="00133B8D">
        <w:rPr>
          <w:rFonts w:ascii="Arial" w:eastAsia="Arial Unicode MS" w:hAnsi="Arial" w:cs="Arial"/>
          <w:b/>
          <w:color w:val="000000"/>
          <w:sz w:val="20"/>
          <w:szCs w:val="20"/>
          <w:u w:color="000000"/>
          <w:bdr w:val="nil"/>
          <w:lang w:eastAsia="es-MX"/>
        </w:rPr>
        <w:t xml:space="preserve">C. </w:t>
      </w:r>
      <w:r w:rsidRPr="00133B8D">
        <w:rPr>
          <w:rFonts w:ascii="Arial" w:eastAsia="Arial Unicode MS" w:hAnsi="Arial" w:cs="Arial"/>
          <w:b/>
          <w:bCs/>
          <w:color w:val="000000"/>
          <w:sz w:val="20"/>
          <w:szCs w:val="20"/>
          <w:u w:color="000000"/>
          <w:bdr w:val="nil"/>
          <w:lang w:eastAsia="es-MX"/>
        </w:rPr>
        <w:t xml:space="preserve">ALEJANDRO ANDONI </w:t>
      </w:r>
      <w:proofErr w:type="spellStart"/>
      <w:r w:rsidRPr="00133B8D">
        <w:rPr>
          <w:rFonts w:ascii="Arial" w:eastAsia="Arial Unicode MS" w:hAnsi="Arial" w:cs="Arial"/>
          <w:b/>
          <w:bCs/>
          <w:color w:val="000000"/>
          <w:sz w:val="20"/>
          <w:szCs w:val="20"/>
          <w:u w:color="000000"/>
          <w:bdr w:val="nil"/>
          <w:lang w:eastAsia="es-MX"/>
        </w:rPr>
        <w:t>GARCIA</w:t>
      </w:r>
      <w:proofErr w:type="spellEnd"/>
      <w:r w:rsidRPr="00133B8D">
        <w:rPr>
          <w:rFonts w:ascii="Arial" w:eastAsia="Arial Unicode MS" w:hAnsi="Arial" w:cs="Arial"/>
          <w:b/>
          <w:bCs/>
          <w:color w:val="000000"/>
          <w:sz w:val="20"/>
          <w:szCs w:val="20"/>
          <w:u w:color="000000"/>
          <w:bdr w:val="nil"/>
          <w:lang w:eastAsia="es-MX"/>
        </w:rPr>
        <w:t xml:space="preserve"> HERRERA</w:t>
      </w:r>
      <w:r w:rsidRPr="00133B8D">
        <w:rPr>
          <w:rFonts w:ascii="Arial" w:eastAsia="Arial Unicode MS" w:hAnsi="Arial" w:cs="Arial"/>
          <w:color w:val="000000"/>
          <w:sz w:val="20"/>
          <w:szCs w:val="20"/>
          <w:u w:color="000000"/>
          <w:bdr w:val="nil"/>
          <w:lang w:eastAsia="es-MX"/>
        </w:rPr>
        <w:t xml:space="preserve"> como “COMODATARIO”, sobre el inmueble ubicado en </w:t>
      </w:r>
      <w:r w:rsidRPr="00133B8D">
        <w:rPr>
          <w:rFonts w:ascii="Arial" w:eastAsia="Arial Unicode MS" w:hAnsi="Arial" w:cs="Arial"/>
          <w:b/>
          <w:bCs/>
          <w:color w:val="000000"/>
          <w:sz w:val="20"/>
          <w:szCs w:val="20"/>
          <w:u w:color="000000"/>
          <w:bdr w:val="nil"/>
          <w:lang w:eastAsia="es-MX"/>
        </w:rPr>
        <w:t>PRIVADA DE REFORMA, NÚMERO EXTERIOR 103, COLONIA CENTRO, OAXACA DE JUÁREZ, OAXACA.</w:t>
      </w:r>
      <w:r w:rsidRPr="00133B8D">
        <w:rPr>
          <w:rFonts w:ascii="Arial" w:eastAsia="Arial Unicode MS" w:hAnsi="Arial" w:cs="Arial"/>
          <w:color w:val="000000"/>
          <w:sz w:val="20"/>
          <w:szCs w:val="20"/>
          <w:u w:color="000000"/>
          <w:bdr w:val="nil"/>
          <w:lang w:eastAsia="es-MX"/>
        </w:rPr>
        <w:t xml:space="preserve">, con la firma de los testigos </w:t>
      </w:r>
      <w:proofErr w:type="spellStart"/>
      <w:r w:rsidRPr="00133B8D">
        <w:rPr>
          <w:rFonts w:ascii="Arial" w:eastAsia="Arial Unicode MS" w:hAnsi="Arial" w:cs="Arial"/>
          <w:color w:val="000000"/>
          <w:sz w:val="20"/>
          <w:szCs w:val="20"/>
          <w:u w:color="000000"/>
          <w:bdr w:val="nil"/>
          <w:lang w:eastAsia="es-MX"/>
        </w:rPr>
        <w:t>Marijosé</w:t>
      </w:r>
      <w:proofErr w:type="spellEnd"/>
      <w:r w:rsidRPr="00133B8D">
        <w:rPr>
          <w:rFonts w:ascii="Arial" w:eastAsia="Arial Unicode MS" w:hAnsi="Arial" w:cs="Arial"/>
          <w:color w:val="000000"/>
          <w:sz w:val="20"/>
          <w:szCs w:val="20"/>
          <w:u w:color="000000"/>
          <w:bdr w:val="nil"/>
          <w:lang w:eastAsia="es-MX"/>
        </w:rPr>
        <w:t xml:space="preserve"> Ordaz de la Cruz y Claudia Canseco </w:t>
      </w:r>
      <w:proofErr w:type="spellStart"/>
      <w:r w:rsidRPr="00133B8D">
        <w:rPr>
          <w:rFonts w:ascii="Arial" w:eastAsia="Arial Unicode MS" w:hAnsi="Arial" w:cs="Arial"/>
          <w:color w:val="000000"/>
          <w:sz w:val="20"/>
          <w:szCs w:val="20"/>
          <w:u w:color="000000"/>
          <w:bdr w:val="nil"/>
          <w:lang w:eastAsia="es-MX"/>
        </w:rPr>
        <w:t>Jimenez</w:t>
      </w:r>
      <w:proofErr w:type="spellEnd"/>
      <w:r w:rsidRPr="00133B8D">
        <w:rPr>
          <w:rFonts w:ascii="Arial" w:eastAsia="Arial Unicode MS" w:hAnsi="Arial" w:cs="Arial"/>
          <w:color w:val="000000"/>
          <w:sz w:val="20"/>
          <w:szCs w:val="20"/>
          <w:u w:color="000000"/>
          <w:bdr w:val="nil"/>
          <w:lang w:eastAsia="es-MX"/>
        </w:rPr>
        <w:t>, visible las fojas 10 a la 17 del expediente.</w:t>
      </w:r>
    </w:p>
    <w:p w14:paraId="56F1D0E0" w14:textId="77777777" w:rsidR="00786C14" w:rsidRPr="00133B8D" w:rsidRDefault="00786C14" w:rsidP="00786C14">
      <w:pPr>
        <w:widowControl/>
        <w:pBdr>
          <w:top w:val="nil"/>
          <w:left w:val="nil"/>
          <w:bottom w:val="nil"/>
          <w:right w:val="nil"/>
          <w:between w:val="nil"/>
          <w:bar w:val="nil"/>
        </w:pBdr>
        <w:tabs>
          <w:tab w:val="left" w:pos="1712"/>
        </w:tabs>
        <w:autoSpaceDE/>
        <w:autoSpaceDN/>
        <w:ind w:left="426" w:hanging="284"/>
        <w:jc w:val="both"/>
        <w:rPr>
          <w:rFonts w:ascii="Arial" w:eastAsia="Arial Unicode MS" w:hAnsi="Arial" w:cs="Arial"/>
          <w:b/>
          <w:bCs/>
          <w:color w:val="000000"/>
          <w:sz w:val="20"/>
          <w:szCs w:val="20"/>
          <w:u w:color="000000"/>
          <w:bdr w:val="nil"/>
          <w:lang w:eastAsia="es-MX"/>
        </w:rPr>
      </w:pPr>
    </w:p>
    <w:p w14:paraId="15E6FF1D"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color w:val="000000"/>
          <w:sz w:val="20"/>
          <w:szCs w:val="20"/>
          <w:u w:color="000000"/>
          <w:bdr w:val="nil"/>
          <w:lang w:eastAsia="es-MX"/>
        </w:rPr>
        <w:t>Documentales con las que acredita la legitima posesión del bien inmueble.</w:t>
      </w:r>
    </w:p>
    <w:p w14:paraId="59D5B7ED"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p>
    <w:p w14:paraId="76FDE85E" w14:textId="77777777" w:rsidR="00786C14" w:rsidRPr="00133B8D"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color w:val="000000"/>
          <w:sz w:val="20"/>
          <w:szCs w:val="20"/>
          <w:u w:color="000000"/>
          <w:bdr w:val="nil"/>
          <w:lang w:eastAsia="es-MX"/>
        </w:rPr>
        <w:t xml:space="preserve">Se incluyen dentro del expediente en las fojas 05 a la 08 del expediente las fotografías que permiten visualizar locales contiguos, fachada, e interior del local. </w:t>
      </w:r>
    </w:p>
    <w:p w14:paraId="05C86639"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p>
    <w:p w14:paraId="740646C9" w14:textId="77777777" w:rsidR="00786C14" w:rsidRPr="00133B8D"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color w:val="000000"/>
          <w:sz w:val="20"/>
          <w:szCs w:val="20"/>
          <w:u w:color="000000"/>
          <w:bdr w:val="nil"/>
          <w:lang w:eastAsia="es-MX"/>
        </w:rPr>
        <w:t xml:space="preserve">La solicitante acredita la factibilidad de uso de suelo comercial para inicio de operaciones mediante dictamen emitido por la Dirección de Centro y Patrimonio Histórico a favor del </w:t>
      </w:r>
      <w:r w:rsidRPr="00133B8D">
        <w:rPr>
          <w:rFonts w:ascii="Arial" w:eastAsia="Arial Unicode MS" w:hAnsi="Arial" w:cs="Arial"/>
          <w:b/>
          <w:color w:val="000000"/>
          <w:sz w:val="20"/>
          <w:szCs w:val="20"/>
          <w:u w:color="000000"/>
          <w:bdr w:val="nil"/>
          <w:lang w:eastAsia="es-MX"/>
        </w:rPr>
        <w:t xml:space="preserve">C. </w:t>
      </w:r>
      <w:r w:rsidRPr="00133B8D">
        <w:rPr>
          <w:rFonts w:ascii="Arial" w:eastAsia="Arial Unicode MS" w:hAnsi="Arial" w:cs="Arial"/>
          <w:b/>
          <w:bCs/>
          <w:color w:val="000000"/>
          <w:sz w:val="20"/>
          <w:szCs w:val="20"/>
          <w:u w:color="000000"/>
          <w:bdr w:val="nil"/>
          <w:lang w:eastAsia="es-MX"/>
        </w:rPr>
        <w:t xml:space="preserve">ALEJANDRO ANDONI </w:t>
      </w:r>
      <w:proofErr w:type="spellStart"/>
      <w:r w:rsidRPr="00133B8D">
        <w:rPr>
          <w:rFonts w:ascii="Arial" w:eastAsia="Arial Unicode MS" w:hAnsi="Arial" w:cs="Arial"/>
          <w:b/>
          <w:bCs/>
          <w:color w:val="000000"/>
          <w:sz w:val="20"/>
          <w:szCs w:val="20"/>
          <w:u w:color="000000"/>
          <w:bdr w:val="nil"/>
          <w:lang w:eastAsia="es-MX"/>
        </w:rPr>
        <w:t>GARCIA</w:t>
      </w:r>
      <w:proofErr w:type="spellEnd"/>
      <w:r w:rsidRPr="00133B8D">
        <w:rPr>
          <w:rFonts w:ascii="Arial" w:eastAsia="Arial Unicode MS" w:hAnsi="Arial" w:cs="Arial"/>
          <w:b/>
          <w:bCs/>
          <w:color w:val="000000"/>
          <w:sz w:val="20"/>
          <w:szCs w:val="20"/>
          <w:u w:color="000000"/>
          <w:bdr w:val="nil"/>
          <w:lang w:eastAsia="es-MX"/>
        </w:rPr>
        <w:t xml:space="preserve"> HERRERA</w:t>
      </w:r>
      <w:r w:rsidRPr="00133B8D">
        <w:rPr>
          <w:rFonts w:ascii="Arial" w:eastAsia="Arial Unicode MS" w:hAnsi="Arial" w:cs="Arial"/>
          <w:color w:val="000000"/>
          <w:sz w:val="20"/>
          <w:szCs w:val="20"/>
          <w:u w:color="000000"/>
          <w:bdr w:val="nil"/>
          <w:lang w:eastAsia="es-MX"/>
        </w:rPr>
        <w:t xml:space="preserve"> para un </w:t>
      </w:r>
      <w:r w:rsidRPr="00133B8D">
        <w:rPr>
          <w:rFonts w:ascii="Arial" w:eastAsia="Arial Unicode MS" w:hAnsi="Arial" w:cs="Arial"/>
          <w:b/>
          <w:color w:val="000000"/>
          <w:sz w:val="20"/>
          <w:szCs w:val="20"/>
          <w:u w:color="000000"/>
          <w:bdr w:val="nil"/>
          <w:lang w:eastAsia="es-MX"/>
        </w:rPr>
        <w:t xml:space="preserve">HOTEL CON SERVICIO DE RESTAURANTE CON VENTA DE CERVEZA, VINOS Y LICORES SOLO CON ALIMENTOS </w:t>
      </w:r>
      <w:r w:rsidRPr="00133B8D">
        <w:rPr>
          <w:rFonts w:ascii="Arial" w:eastAsia="Arial Unicode MS" w:hAnsi="Arial" w:cs="Arial"/>
          <w:color w:val="000000"/>
          <w:sz w:val="20"/>
          <w:szCs w:val="20"/>
          <w:u w:color="000000"/>
          <w:bdr w:val="nil"/>
          <w:lang w:eastAsia="es-MX"/>
        </w:rPr>
        <w:t xml:space="preserve">por un área de </w:t>
      </w:r>
      <w:r w:rsidRPr="00133B8D">
        <w:rPr>
          <w:rFonts w:ascii="Arial" w:eastAsia="Arial Unicode MS" w:hAnsi="Arial" w:cs="Arial"/>
          <w:b/>
          <w:color w:val="000000"/>
          <w:sz w:val="20"/>
          <w:szCs w:val="20"/>
          <w:u w:color="000000"/>
          <w:bdr w:val="nil"/>
          <w:lang w:eastAsia="es-MX"/>
        </w:rPr>
        <w:t xml:space="preserve">1112.79 m2, </w:t>
      </w:r>
      <w:r w:rsidRPr="00133B8D">
        <w:rPr>
          <w:rFonts w:ascii="Arial" w:eastAsia="Arial Unicode MS" w:hAnsi="Arial" w:cs="Arial"/>
          <w:bCs/>
          <w:color w:val="000000"/>
          <w:sz w:val="20"/>
          <w:szCs w:val="20"/>
          <w:u w:color="000000"/>
          <w:bdr w:val="nil"/>
          <w:lang w:eastAsia="es-MX"/>
        </w:rPr>
        <w:t xml:space="preserve">con número de tramite 92227, número de licencia 6886, con fecha de ingreso </w:t>
      </w:r>
      <w:r w:rsidRPr="00133B8D">
        <w:rPr>
          <w:rFonts w:ascii="Arial" w:eastAsia="Arial Unicode MS" w:hAnsi="Arial" w:cs="Arial"/>
          <w:b/>
          <w:bCs/>
          <w:color w:val="000000"/>
          <w:sz w:val="20"/>
          <w:szCs w:val="20"/>
          <w:u w:color="000000"/>
          <w:bdr w:val="nil"/>
          <w:lang w:eastAsia="es-MX"/>
        </w:rPr>
        <w:t>26/10/2023</w:t>
      </w:r>
      <w:r w:rsidRPr="00133B8D">
        <w:rPr>
          <w:rFonts w:ascii="Arial" w:eastAsia="Arial Unicode MS" w:hAnsi="Arial" w:cs="Arial"/>
          <w:bCs/>
          <w:color w:val="000000"/>
          <w:sz w:val="20"/>
          <w:szCs w:val="20"/>
          <w:u w:color="000000"/>
          <w:bdr w:val="nil"/>
          <w:lang w:eastAsia="es-MX"/>
        </w:rPr>
        <w:t xml:space="preserve"> el cual es </w:t>
      </w:r>
      <w:r w:rsidRPr="00133B8D">
        <w:rPr>
          <w:rFonts w:ascii="Arial" w:eastAsia="Arial Unicode MS" w:hAnsi="Arial" w:cs="Arial"/>
          <w:color w:val="000000"/>
          <w:sz w:val="20"/>
          <w:szCs w:val="20"/>
          <w:u w:color="000000"/>
          <w:bdr w:val="nil"/>
          <w:lang w:eastAsia="es-MX"/>
        </w:rPr>
        <w:t xml:space="preserve">visible en la foja 09 del expediente. </w:t>
      </w:r>
    </w:p>
    <w:p w14:paraId="2FD6820F" w14:textId="77777777" w:rsidR="00786C14" w:rsidRPr="00133B8D"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p>
    <w:p w14:paraId="534848CC" w14:textId="77777777" w:rsidR="00786C14" w:rsidRPr="00133B8D"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color w:val="000000"/>
          <w:sz w:val="20"/>
          <w:szCs w:val="20"/>
          <w:u w:color="000000"/>
          <w:bdr w:val="nil"/>
          <w:lang w:eastAsia="es-MX"/>
        </w:rPr>
        <w:t xml:space="preserve">Visible en la foja 02 del expediente se encuentra el croquis de localización del establecimiento. </w:t>
      </w:r>
    </w:p>
    <w:p w14:paraId="171DA1AA" w14:textId="77777777" w:rsidR="00786C14" w:rsidRPr="00133B8D" w:rsidRDefault="00786C14" w:rsidP="00786C14">
      <w:pPr>
        <w:widowControl/>
        <w:pBdr>
          <w:top w:val="nil"/>
          <w:left w:val="nil"/>
          <w:bottom w:val="nil"/>
          <w:right w:val="nil"/>
          <w:between w:val="nil"/>
          <w:bar w:val="nil"/>
        </w:pBdr>
        <w:autoSpaceDE/>
        <w:autoSpaceDN/>
        <w:ind w:left="426" w:hanging="284"/>
        <w:rPr>
          <w:rFonts w:ascii="Arial" w:eastAsia="Arial Unicode MS" w:hAnsi="Arial" w:cs="Arial"/>
          <w:color w:val="000000"/>
          <w:sz w:val="20"/>
          <w:szCs w:val="20"/>
          <w:u w:color="000000"/>
          <w:bdr w:val="nil"/>
          <w:lang w:val="es-ES_tradnl" w:eastAsia="es-MX"/>
        </w:rPr>
      </w:pPr>
    </w:p>
    <w:p w14:paraId="66CFAB48" w14:textId="77777777" w:rsidR="00786C14" w:rsidRPr="00133B8D"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b/>
          <w:color w:val="000000"/>
          <w:sz w:val="20"/>
          <w:szCs w:val="20"/>
          <w:u w:color="000000"/>
          <w:bdr w:val="nil"/>
          <w:lang w:eastAsia="es-MX"/>
        </w:rPr>
      </w:pPr>
      <w:r w:rsidRPr="00133B8D">
        <w:rPr>
          <w:rFonts w:ascii="Arial" w:eastAsia="Arial Unicode MS" w:hAnsi="Arial" w:cs="Arial"/>
          <w:color w:val="000000"/>
          <w:sz w:val="20"/>
          <w:szCs w:val="20"/>
          <w:u w:color="000000"/>
          <w:bdr w:val="nil"/>
          <w:lang w:eastAsia="es-MX"/>
        </w:rPr>
        <w:t>De igual forma se exhibe la constancia de manejo de alimentos</w:t>
      </w:r>
      <w:r w:rsidRPr="00133B8D">
        <w:rPr>
          <w:rFonts w:ascii="Arial" w:eastAsia="Arial Unicode MS" w:hAnsi="Arial" w:cs="Arial"/>
          <w:b/>
          <w:color w:val="000000"/>
          <w:sz w:val="20"/>
          <w:szCs w:val="20"/>
          <w:u w:color="000000"/>
          <w:bdr w:val="nil"/>
          <w:lang w:eastAsia="es-MX"/>
        </w:rPr>
        <w:t xml:space="preserve"> </w:t>
      </w:r>
      <w:r w:rsidRPr="00133B8D">
        <w:rPr>
          <w:rFonts w:ascii="Arial" w:eastAsia="Arial Unicode MS" w:hAnsi="Arial" w:cs="Arial"/>
          <w:color w:val="000000"/>
          <w:sz w:val="20"/>
          <w:szCs w:val="20"/>
          <w:u w:color="000000"/>
          <w:bdr w:val="nil"/>
          <w:lang w:eastAsia="es-MX"/>
        </w:rPr>
        <w:t xml:space="preserve">expedida por la </w:t>
      </w:r>
      <w:r w:rsidRPr="00133B8D">
        <w:rPr>
          <w:rFonts w:ascii="Arial" w:eastAsia="Arial Unicode MS" w:hAnsi="Arial" w:cs="Arial"/>
          <w:b/>
          <w:bCs/>
          <w:color w:val="000000"/>
          <w:sz w:val="20"/>
          <w:szCs w:val="20"/>
          <w:u w:color="000000"/>
          <w:bdr w:val="nil"/>
          <w:lang w:eastAsia="es-MX"/>
        </w:rPr>
        <w:t>UNIDAD DE CONTROL SANITARIO, DE LA SECRETARÍA DE SERVICIOS MUNICIPALES</w:t>
      </w:r>
      <w:r w:rsidRPr="00133B8D">
        <w:rPr>
          <w:rFonts w:ascii="Arial" w:eastAsia="Arial Unicode MS" w:hAnsi="Arial" w:cs="Arial"/>
          <w:color w:val="000000"/>
          <w:sz w:val="20"/>
          <w:szCs w:val="20"/>
          <w:u w:color="000000"/>
          <w:bdr w:val="nil"/>
          <w:lang w:eastAsia="es-MX"/>
        </w:rPr>
        <w:t xml:space="preserve"> a favor del </w:t>
      </w:r>
      <w:r w:rsidRPr="00133B8D">
        <w:rPr>
          <w:rFonts w:ascii="Arial" w:eastAsia="Arial Unicode MS" w:hAnsi="Arial" w:cs="Arial"/>
          <w:b/>
          <w:color w:val="000000"/>
          <w:sz w:val="20"/>
          <w:szCs w:val="20"/>
          <w:u w:color="000000"/>
          <w:bdr w:val="nil"/>
          <w:lang w:eastAsia="es-MX"/>
        </w:rPr>
        <w:t xml:space="preserve">C. </w:t>
      </w:r>
      <w:r w:rsidRPr="00133B8D">
        <w:rPr>
          <w:rFonts w:ascii="Arial" w:eastAsia="Arial Unicode MS" w:hAnsi="Arial" w:cs="Arial"/>
          <w:b/>
          <w:bCs/>
          <w:color w:val="000000"/>
          <w:sz w:val="20"/>
          <w:szCs w:val="20"/>
          <w:u w:color="000000"/>
          <w:bdr w:val="nil"/>
          <w:lang w:eastAsia="es-MX"/>
        </w:rPr>
        <w:t xml:space="preserve">ALEJANDRO ANDONI </w:t>
      </w:r>
      <w:proofErr w:type="spellStart"/>
      <w:r w:rsidRPr="00133B8D">
        <w:rPr>
          <w:rFonts w:ascii="Arial" w:eastAsia="Arial Unicode MS" w:hAnsi="Arial" w:cs="Arial"/>
          <w:b/>
          <w:bCs/>
          <w:color w:val="000000"/>
          <w:sz w:val="20"/>
          <w:szCs w:val="20"/>
          <w:u w:color="000000"/>
          <w:bdr w:val="nil"/>
          <w:lang w:eastAsia="es-MX"/>
        </w:rPr>
        <w:t>GARCIA</w:t>
      </w:r>
      <w:proofErr w:type="spellEnd"/>
      <w:r w:rsidRPr="00133B8D">
        <w:rPr>
          <w:rFonts w:ascii="Arial" w:eastAsia="Arial Unicode MS" w:hAnsi="Arial" w:cs="Arial"/>
          <w:b/>
          <w:bCs/>
          <w:color w:val="000000"/>
          <w:sz w:val="20"/>
          <w:szCs w:val="20"/>
          <w:u w:color="000000"/>
          <w:bdr w:val="nil"/>
          <w:lang w:eastAsia="es-MX"/>
        </w:rPr>
        <w:t xml:space="preserve"> HERRERA</w:t>
      </w:r>
      <w:r w:rsidRPr="00133B8D">
        <w:rPr>
          <w:rFonts w:ascii="Arial" w:eastAsia="Arial Unicode MS" w:hAnsi="Arial" w:cs="Arial"/>
          <w:color w:val="000000"/>
          <w:sz w:val="20"/>
          <w:szCs w:val="20"/>
          <w:u w:color="000000"/>
          <w:bdr w:val="nil"/>
          <w:lang w:eastAsia="es-MX"/>
        </w:rPr>
        <w:t xml:space="preserve">, visible en la foja 01 expediente. </w:t>
      </w:r>
    </w:p>
    <w:p w14:paraId="47EACFA8"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62D4C75"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color w:val="000000"/>
          <w:sz w:val="20"/>
          <w:szCs w:val="20"/>
          <w:u w:color="000000"/>
          <w:bdr w:val="nil"/>
          <w:lang w:eastAsia="es-MX"/>
        </w:rPr>
        <w:t xml:space="preserve">Integra también el expediente copia de la constancia de situación fiscal emitida por el Servicio de Administración Tributaria a favor del </w:t>
      </w:r>
      <w:r w:rsidRPr="00133B8D">
        <w:rPr>
          <w:rFonts w:ascii="Arial" w:eastAsia="Arial Unicode MS" w:hAnsi="Arial" w:cs="Arial"/>
          <w:b/>
          <w:color w:val="000000"/>
          <w:sz w:val="20"/>
          <w:szCs w:val="20"/>
          <w:u w:color="000000"/>
          <w:bdr w:val="nil"/>
          <w:lang w:eastAsia="es-MX"/>
        </w:rPr>
        <w:t xml:space="preserve">C. </w:t>
      </w:r>
      <w:r w:rsidRPr="00133B8D">
        <w:rPr>
          <w:rFonts w:ascii="Arial" w:eastAsia="Arial Unicode MS" w:hAnsi="Arial" w:cs="Arial"/>
          <w:b/>
          <w:bCs/>
          <w:color w:val="000000"/>
          <w:sz w:val="20"/>
          <w:szCs w:val="20"/>
          <w:u w:color="000000"/>
          <w:bdr w:val="nil"/>
          <w:lang w:eastAsia="es-MX"/>
        </w:rPr>
        <w:t xml:space="preserve">ALEJANDRO ANDONI </w:t>
      </w:r>
      <w:proofErr w:type="spellStart"/>
      <w:r w:rsidRPr="00133B8D">
        <w:rPr>
          <w:rFonts w:ascii="Arial" w:eastAsia="Arial Unicode MS" w:hAnsi="Arial" w:cs="Arial"/>
          <w:b/>
          <w:bCs/>
          <w:color w:val="000000"/>
          <w:sz w:val="20"/>
          <w:szCs w:val="20"/>
          <w:u w:color="000000"/>
          <w:bdr w:val="nil"/>
          <w:lang w:eastAsia="es-MX"/>
        </w:rPr>
        <w:t>GARCIA</w:t>
      </w:r>
      <w:proofErr w:type="spellEnd"/>
      <w:r w:rsidRPr="00133B8D">
        <w:rPr>
          <w:rFonts w:ascii="Arial" w:eastAsia="Arial Unicode MS" w:hAnsi="Arial" w:cs="Arial"/>
          <w:b/>
          <w:bCs/>
          <w:color w:val="000000"/>
          <w:sz w:val="20"/>
          <w:szCs w:val="20"/>
          <w:u w:color="000000"/>
          <w:bdr w:val="nil"/>
          <w:lang w:eastAsia="es-MX"/>
        </w:rPr>
        <w:t xml:space="preserve"> HERRERA</w:t>
      </w:r>
      <w:r w:rsidRPr="00133B8D">
        <w:rPr>
          <w:rFonts w:ascii="Arial" w:eastAsia="Arial Unicode MS" w:hAnsi="Arial" w:cs="Arial"/>
          <w:color w:val="000000"/>
          <w:sz w:val="20"/>
          <w:szCs w:val="20"/>
          <w:u w:color="000000"/>
          <w:bdr w:val="nil"/>
          <w:lang w:eastAsia="es-MX"/>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04 del expediente.</w:t>
      </w:r>
    </w:p>
    <w:p w14:paraId="62DAD19C"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FA834D8"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color w:val="000000"/>
          <w:sz w:val="20"/>
          <w:szCs w:val="20"/>
          <w:u w:color="000000"/>
          <w:bdr w:val="nil"/>
          <w:lang w:eastAsia="es-MX"/>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7300473D"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CB9EA44"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b/>
          <w:color w:val="000000"/>
          <w:sz w:val="20"/>
          <w:szCs w:val="20"/>
          <w:u w:color="000000"/>
          <w:bdr w:val="nil"/>
          <w:lang w:eastAsia="es-MX"/>
        </w:rPr>
        <w:t>1.-</w:t>
      </w:r>
      <w:r w:rsidRPr="00133B8D">
        <w:rPr>
          <w:rFonts w:ascii="Arial" w:eastAsia="Arial Unicode MS" w:hAnsi="Arial" w:cs="Arial"/>
          <w:color w:val="000000"/>
          <w:sz w:val="20"/>
          <w:szCs w:val="20"/>
          <w:u w:color="000000"/>
          <w:bdr w:val="nil"/>
          <w:lang w:eastAsia="es-MX"/>
        </w:rPr>
        <w:t xml:space="preserve"> </w:t>
      </w:r>
      <w:r w:rsidRPr="00133B8D">
        <w:rPr>
          <w:rFonts w:ascii="Arial" w:eastAsia="Arial Unicode MS" w:hAnsi="Arial" w:cs="Arial"/>
          <w:b/>
          <w:color w:val="000000"/>
          <w:sz w:val="20"/>
          <w:szCs w:val="20"/>
          <w:u w:color="000000"/>
          <w:bdr w:val="nil"/>
          <w:lang w:eastAsia="es-MX"/>
        </w:rPr>
        <w:t>Reporte de inspección de la Dirección de Protección Civil,</w:t>
      </w:r>
      <w:r w:rsidRPr="00133B8D">
        <w:rPr>
          <w:rFonts w:ascii="Arial" w:eastAsia="Arial Unicode MS" w:hAnsi="Arial" w:cs="Arial"/>
          <w:color w:val="000000"/>
          <w:sz w:val="20"/>
          <w:szCs w:val="20"/>
          <w:u w:color="000000"/>
          <w:bdr w:val="nil"/>
          <w:lang w:eastAsia="es-MX"/>
        </w:rPr>
        <w:t xml:space="preserve"> emitido mediante oficio número </w:t>
      </w:r>
      <w:proofErr w:type="spellStart"/>
      <w:r w:rsidRPr="00133B8D">
        <w:rPr>
          <w:rFonts w:ascii="Arial" w:eastAsia="Arial Unicode MS" w:hAnsi="Arial" w:cs="Arial"/>
          <w:color w:val="000000"/>
          <w:sz w:val="20"/>
          <w:szCs w:val="20"/>
          <w:u w:color="000000"/>
          <w:bdr w:val="nil"/>
          <w:lang w:eastAsia="es-MX"/>
        </w:rPr>
        <w:t>SSCMPC</w:t>
      </w:r>
      <w:proofErr w:type="spellEnd"/>
      <w:r w:rsidRPr="00133B8D">
        <w:rPr>
          <w:rFonts w:ascii="Arial" w:eastAsia="Arial Unicode MS" w:hAnsi="Arial" w:cs="Arial"/>
          <w:color w:val="000000"/>
          <w:sz w:val="20"/>
          <w:szCs w:val="20"/>
          <w:u w:color="000000"/>
          <w:bdr w:val="nil"/>
          <w:lang w:eastAsia="es-MX"/>
        </w:rPr>
        <w:t>/</w:t>
      </w:r>
      <w:proofErr w:type="spellStart"/>
      <w:r w:rsidRPr="00133B8D">
        <w:rPr>
          <w:rFonts w:ascii="Arial" w:eastAsia="Arial Unicode MS" w:hAnsi="Arial" w:cs="Arial"/>
          <w:color w:val="000000"/>
          <w:sz w:val="20"/>
          <w:szCs w:val="20"/>
          <w:u w:color="000000"/>
          <w:bdr w:val="nil"/>
          <w:lang w:eastAsia="es-MX"/>
        </w:rPr>
        <w:t>DPC</w:t>
      </w:r>
      <w:proofErr w:type="spellEnd"/>
      <w:r w:rsidRPr="00133B8D">
        <w:rPr>
          <w:rFonts w:ascii="Arial" w:eastAsia="Arial Unicode MS" w:hAnsi="Arial" w:cs="Arial"/>
          <w:color w:val="000000"/>
          <w:sz w:val="20"/>
          <w:szCs w:val="20"/>
          <w:u w:color="000000"/>
          <w:bdr w:val="nil"/>
          <w:lang w:eastAsia="es-MX"/>
        </w:rPr>
        <w:t>/</w:t>
      </w:r>
      <w:proofErr w:type="spellStart"/>
      <w:r w:rsidRPr="00133B8D">
        <w:rPr>
          <w:rFonts w:ascii="Arial" w:eastAsia="Arial Unicode MS" w:hAnsi="Arial" w:cs="Arial"/>
          <w:color w:val="000000"/>
          <w:sz w:val="20"/>
          <w:szCs w:val="20"/>
          <w:u w:color="000000"/>
          <w:bdr w:val="nil"/>
          <w:lang w:eastAsia="es-MX"/>
        </w:rPr>
        <w:t>DNGR</w:t>
      </w:r>
      <w:proofErr w:type="spellEnd"/>
      <w:r w:rsidRPr="00133B8D">
        <w:rPr>
          <w:rFonts w:ascii="Arial" w:eastAsia="Arial Unicode MS" w:hAnsi="Arial" w:cs="Arial"/>
          <w:color w:val="000000"/>
          <w:sz w:val="20"/>
          <w:szCs w:val="20"/>
          <w:u w:color="000000"/>
          <w:bdr w:val="nil"/>
          <w:lang w:eastAsia="es-MX"/>
        </w:rPr>
        <w:t>/0283/2024 indicando que el establecimiento cuenta con el equipamiento necesario en materia de Protección Civil y es factible de ser utilizado para el giro solicitado, visible en la foja 48 del expediente.</w:t>
      </w:r>
    </w:p>
    <w:p w14:paraId="335D1D54"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63AE547"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b/>
          <w:color w:val="000000"/>
          <w:sz w:val="20"/>
          <w:szCs w:val="20"/>
          <w:u w:color="000000"/>
          <w:bdr w:val="nil"/>
          <w:lang w:eastAsia="es-MX"/>
        </w:rPr>
        <w:t>2.-</w:t>
      </w:r>
      <w:r w:rsidRPr="00133B8D">
        <w:rPr>
          <w:rFonts w:ascii="Arial" w:eastAsia="Arial Unicode MS" w:hAnsi="Arial" w:cs="Arial"/>
          <w:color w:val="000000"/>
          <w:sz w:val="20"/>
          <w:szCs w:val="20"/>
          <w:u w:color="000000"/>
          <w:bdr w:val="nil"/>
          <w:lang w:eastAsia="es-MX"/>
        </w:rPr>
        <w:t xml:space="preserve"> </w:t>
      </w:r>
      <w:r w:rsidRPr="00133B8D">
        <w:rPr>
          <w:rFonts w:ascii="Arial" w:eastAsia="Arial Unicode MS" w:hAnsi="Arial" w:cs="Arial"/>
          <w:b/>
          <w:color w:val="000000"/>
          <w:sz w:val="20"/>
          <w:szCs w:val="20"/>
          <w:u w:color="000000"/>
          <w:bdr w:val="nil"/>
          <w:lang w:eastAsia="es-MX"/>
        </w:rPr>
        <w:t xml:space="preserve">Reporte de inspección suscrito por la Secretaría de Medio Ambiente y Cambio Climático, Procuraduría Ambiental, </w:t>
      </w:r>
      <w:r w:rsidRPr="00133B8D">
        <w:rPr>
          <w:rFonts w:ascii="Arial" w:eastAsia="Arial Unicode MS" w:hAnsi="Arial" w:cs="Arial"/>
          <w:bCs/>
          <w:color w:val="000000"/>
          <w:sz w:val="20"/>
          <w:szCs w:val="20"/>
          <w:u w:color="000000"/>
          <w:bdr w:val="nil"/>
          <w:lang w:eastAsia="es-MX"/>
        </w:rPr>
        <w:t xml:space="preserve">emitido mediante oficio número </w:t>
      </w:r>
      <w:proofErr w:type="spellStart"/>
      <w:r w:rsidRPr="00133B8D">
        <w:rPr>
          <w:rFonts w:ascii="Arial" w:eastAsia="Arial Unicode MS" w:hAnsi="Arial" w:cs="Arial"/>
          <w:bCs/>
          <w:color w:val="000000"/>
          <w:sz w:val="20"/>
          <w:szCs w:val="20"/>
          <w:u w:color="000000"/>
          <w:bdr w:val="nil"/>
          <w:lang w:eastAsia="es-MX"/>
        </w:rPr>
        <w:t>SMACC</w:t>
      </w:r>
      <w:proofErr w:type="spellEnd"/>
      <w:r w:rsidRPr="00133B8D">
        <w:rPr>
          <w:rFonts w:ascii="Arial" w:eastAsia="Arial Unicode MS" w:hAnsi="Arial" w:cs="Arial"/>
          <w:bCs/>
          <w:color w:val="000000"/>
          <w:sz w:val="20"/>
          <w:szCs w:val="20"/>
          <w:u w:color="000000"/>
          <w:bdr w:val="nil"/>
          <w:lang w:eastAsia="es-MX"/>
        </w:rPr>
        <w:t>/</w:t>
      </w:r>
      <w:proofErr w:type="spellStart"/>
      <w:r w:rsidRPr="00133B8D">
        <w:rPr>
          <w:rFonts w:ascii="Arial" w:eastAsia="Arial Unicode MS" w:hAnsi="Arial" w:cs="Arial"/>
          <w:bCs/>
          <w:color w:val="000000"/>
          <w:sz w:val="20"/>
          <w:szCs w:val="20"/>
          <w:u w:color="000000"/>
          <w:bdr w:val="nil"/>
          <w:lang w:eastAsia="es-MX"/>
        </w:rPr>
        <w:t>PA</w:t>
      </w:r>
      <w:proofErr w:type="spellEnd"/>
      <w:r w:rsidRPr="00133B8D">
        <w:rPr>
          <w:rFonts w:ascii="Arial" w:eastAsia="Arial Unicode MS" w:hAnsi="Arial" w:cs="Arial"/>
          <w:bCs/>
          <w:color w:val="000000"/>
          <w:sz w:val="20"/>
          <w:szCs w:val="20"/>
          <w:u w:color="000000"/>
          <w:bdr w:val="nil"/>
          <w:lang w:eastAsia="es-MX"/>
        </w:rPr>
        <w:t>/0509/2024</w:t>
      </w:r>
      <w:r w:rsidRPr="00133B8D">
        <w:rPr>
          <w:rFonts w:ascii="Arial" w:eastAsia="Arial Unicode MS" w:hAnsi="Arial" w:cs="Arial"/>
          <w:b/>
          <w:color w:val="000000"/>
          <w:sz w:val="20"/>
          <w:szCs w:val="20"/>
          <w:u w:color="000000"/>
          <w:bdr w:val="nil"/>
          <w:lang w:eastAsia="es-MX"/>
        </w:rPr>
        <w:t xml:space="preserve"> </w:t>
      </w:r>
      <w:r w:rsidRPr="00133B8D">
        <w:rPr>
          <w:rFonts w:ascii="Arial" w:eastAsia="Arial Unicode MS" w:hAnsi="Arial" w:cs="Arial"/>
          <w:color w:val="000000"/>
          <w:sz w:val="20"/>
          <w:szCs w:val="20"/>
          <w:u w:color="000000"/>
          <w:bdr w:val="nil"/>
          <w:lang w:eastAsia="es-MX"/>
        </w:rPr>
        <w:t xml:space="preserve">en el que determina que el establecimiento comercial no genera emisiones a la atmosfera o cualquier otra fuente de contaminación, por lo que es factible para su funcionamiento, visible en la foja 45 del expediente. </w:t>
      </w:r>
    </w:p>
    <w:p w14:paraId="6C7A8C63"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468A9A0"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b/>
          <w:color w:val="000000"/>
          <w:sz w:val="20"/>
          <w:szCs w:val="20"/>
          <w:u w:color="000000"/>
          <w:bdr w:val="nil"/>
          <w:lang w:eastAsia="es-MX"/>
        </w:rPr>
        <w:t>3.-</w:t>
      </w:r>
      <w:r w:rsidRPr="00133B8D">
        <w:rPr>
          <w:rFonts w:ascii="Arial" w:eastAsia="Arial Unicode MS" w:hAnsi="Arial" w:cs="Arial"/>
          <w:color w:val="000000"/>
          <w:sz w:val="20"/>
          <w:szCs w:val="20"/>
          <w:u w:color="000000"/>
          <w:bdr w:val="nil"/>
          <w:lang w:eastAsia="es-MX"/>
        </w:rPr>
        <w:t xml:space="preserve"> </w:t>
      </w:r>
      <w:r w:rsidRPr="00133B8D">
        <w:rPr>
          <w:rFonts w:ascii="Arial" w:eastAsia="Arial Unicode MS" w:hAnsi="Arial" w:cs="Arial"/>
          <w:b/>
          <w:color w:val="000000"/>
          <w:sz w:val="20"/>
          <w:szCs w:val="20"/>
          <w:u w:color="000000"/>
          <w:bdr w:val="nil"/>
          <w:lang w:eastAsia="es-MX"/>
        </w:rPr>
        <w:t>Reporte de inspección de la Unidad de Control Sanitario,</w:t>
      </w:r>
      <w:r w:rsidRPr="00133B8D">
        <w:rPr>
          <w:rFonts w:ascii="Arial" w:eastAsia="Arial Unicode MS" w:hAnsi="Arial" w:cs="Arial"/>
          <w:color w:val="000000"/>
          <w:sz w:val="20"/>
          <w:szCs w:val="20"/>
          <w:u w:color="000000"/>
          <w:bdr w:val="nil"/>
          <w:lang w:eastAsia="es-MX"/>
        </w:rPr>
        <w:t xml:space="preserve"> emitido mediante dictamen con número </w:t>
      </w:r>
      <w:proofErr w:type="spellStart"/>
      <w:r w:rsidRPr="00133B8D">
        <w:rPr>
          <w:rFonts w:ascii="Arial" w:eastAsia="Arial Unicode MS" w:hAnsi="Arial" w:cs="Arial"/>
          <w:color w:val="000000"/>
          <w:sz w:val="20"/>
          <w:szCs w:val="20"/>
          <w:u w:color="000000"/>
          <w:bdr w:val="nil"/>
          <w:lang w:eastAsia="es-MX"/>
        </w:rPr>
        <w:t>SBM</w:t>
      </w:r>
      <w:proofErr w:type="spellEnd"/>
      <w:r w:rsidRPr="00133B8D">
        <w:rPr>
          <w:rFonts w:ascii="Arial" w:eastAsia="Arial Unicode MS" w:hAnsi="Arial" w:cs="Arial"/>
          <w:color w:val="000000"/>
          <w:sz w:val="20"/>
          <w:szCs w:val="20"/>
          <w:u w:color="000000"/>
          <w:bdr w:val="nil"/>
          <w:lang w:eastAsia="es-MX"/>
        </w:rPr>
        <w:t>/</w:t>
      </w:r>
      <w:proofErr w:type="spellStart"/>
      <w:r w:rsidRPr="00133B8D">
        <w:rPr>
          <w:rFonts w:ascii="Arial" w:eastAsia="Arial Unicode MS" w:hAnsi="Arial" w:cs="Arial"/>
          <w:color w:val="000000"/>
          <w:sz w:val="20"/>
          <w:szCs w:val="20"/>
          <w:u w:color="000000"/>
          <w:bdr w:val="nil"/>
          <w:lang w:eastAsia="es-MX"/>
        </w:rPr>
        <w:t>UCS</w:t>
      </w:r>
      <w:proofErr w:type="spellEnd"/>
      <w:r w:rsidRPr="00133B8D">
        <w:rPr>
          <w:rFonts w:ascii="Arial" w:eastAsia="Arial Unicode MS" w:hAnsi="Arial" w:cs="Arial"/>
          <w:color w:val="000000"/>
          <w:sz w:val="20"/>
          <w:szCs w:val="20"/>
          <w:u w:color="000000"/>
          <w:bdr w:val="nil"/>
          <w:lang w:eastAsia="es-MX"/>
        </w:rPr>
        <w:t>/AD/275/2024 en el que se hace constar que el establecimiento comercial cumple con los requisitos de factibilidad sanitaria en su totalidad, por lo que el establecimiento es factible para su funcionamiento, visible en la foja 50 del expediente.</w:t>
      </w:r>
    </w:p>
    <w:p w14:paraId="2E403C1D"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14EE7F8"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b/>
          <w:color w:val="000000"/>
          <w:sz w:val="20"/>
          <w:szCs w:val="20"/>
          <w:u w:color="000000"/>
          <w:bdr w:val="nil"/>
          <w:lang w:eastAsia="es-MX"/>
        </w:rPr>
        <w:t>4.-</w:t>
      </w:r>
      <w:r w:rsidRPr="00133B8D">
        <w:rPr>
          <w:rFonts w:ascii="Arial" w:eastAsia="Arial Unicode MS" w:hAnsi="Arial" w:cs="Arial"/>
          <w:color w:val="000000"/>
          <w:sz w:val="20"/>
          <w:szCs w:val="20"/>
          <w:u w:color="000000"/>
          <w:bdr w:val="nil"/>
          <w:lang w:eastAsia="es-MX"/>
        </w:rPr>
        <w:t xml:space="preserve"> </w:t>
      </w:r>
      <w:r w:rsidRPr="00133B8D">
        <w:rPr>
          <w:rFonts w:ascii="Arial" w:eastAsia="Arial Unicode MS" w:hAnsi="Arial" w:cs="Arial"/>
          <w:b/>
          <w:color w:val="000000"/>
          <w:sz w:val="20"/>
          <w:szCs w:val="20"/>
          <w:u w:color="000000"/>
          <w:bdr w:val="nil"/>
          <w:lang w:eastAsia="es-MX"/>
        </w:rPr>
        <w:t xml:space="preserve">Oficio con número </w:t>
      </w:r>
      <w:proofErr w:type="spellStart"/>
      <w:r w:rsidRPr="00133B8D">
        <w:rPr>
          <w:rFonts w:ascii="Arial" w:eastAsia="Arial Unicode MS" w:hAnsi="Arial" w:cs="Arial"/>
          <w:b/>
          <w:color w:val="000000"/>
          <w:sz w:val="20"/>
          <w:szCs w:val="20"/>
          <w:u w:color="000000"/>
          <w:bdr w:val="nil"/>
          <w:lang w:eastAsia="es-MX"/>
        </w:rPr>
        <w:t>SDE</w:t>
      </w:r>
      <w:proofErr w:type="spellEnd"/>
      <w:r w:rsidRPr="00133B8D">
        <w:rPr>
          <w:rFonts w:ascii="Arial" w:eastAsia="Arial Unicode MS" w:hAnsi="Arial" w:cs="Arial"/>
          <w:b/>
          <w:color w:val="000000"/>
          <w:sz w:val="20"/>
          <w:szCs w:val="20"/>
          <w:u w:color="000000"/>
          <w:bdr w:val="nil"/>
          <w:lang w:eastAsia="es-MX"/>
        </w:rPr>
        <w:t>/</w:t>
      </w:r>
      <w:proofErr w:type="spellStart"/>
      <w:r w:rsidRPr="00133B8D">
        <w:rPr>
          <w:rFonts w:ascii="Arial" w:eastAsia="Arial Unicode MS" w:hAnsi="Arial" w:cs="Arial"/>
          <w:b/>
          <w:color w:val="000000"/>
          <w:sz w:val="20"/>
          <w:szCs w:val="20"/>
          <w:u w:color="000000"/>
          <w:bdr w:val="nil"/>
          <w:lang w:eastAsia="es-MX"/>
        </w:rPr>
        <w:t>DRAC</w:t>
      </w:r>
      <w:proofErr w:type="spellEnd"/>
      <w:r w:rsidRPr="00133B8D">
        <w:rPr>
          <w:rFonts w:ascii="Arial" w:eastAsia="Arial Unicode MS" w:hAnsi="Arial" w:cs="Arial"/>
          <w:b/>
          <w:color w:val="000000"/>
          <w:sz w:val="20"/>
          <w:szCs w:val="20"/>
          <w:u w:color="000000"/>
          <w:bdr w:val="nil"/>
          <w:lang w:eastAsia="es-MX"/>
        </w:rPr>
        <w:t>/1484/2024 emitido por la Dirección de Regulación de la Actividad Comercial,</w:t>
      </w:r>
      <w:r w:rsidRPr="00133B8D">
        <w:rPr>
          <w:rFonts w:ascii="Arial" w:eastAsia="Arial Unicode MS" w:hAnsi="Arial" w:cs="Arial"/>
          <w:color w:val="000000"/>
          <w:sz w:val="20"/>
          <w:szCs w:val="20"/>
          <w:u w:color="000000"/>
          <w:bdr w:val="nil"/>
          <w:lang w:eastAsia="es-MX"/>
        </w:rPr>
        <w:t xml:space="preserve"> en el que remite Reporte de Inspección, Acta Circunstanciada, Anuencia </w:t>
      </w:r>
      <w:r w:rsidRPr="00133B8D">
        <w:rPr>
          <w:rFonts w:ascii="Arial" w:eastAsia="Arial Unicode MS" w:hAnsi="Arial" w:cs="Arial"/>
          <w:color w:val="000000"/>
          <w:sz w:val="20"/>
          <w:szCs w:val="20"/>
          <w:u w:color="000000"/>
          <w:bdr w:val="nil"/>
          <w:lang w:eastAsia="es-MX"/>
        </w:rPr>
        <w:lastRenderedPageBreak/>
        <w:t>Vecinal y Croquis de Localización, señalando que el establecimiento inspeccionado y detallado se encuentra listo para funcionar</w:t>
      </w:r>
      <w:r w:rsidRPr="00133B8D">
        <w:rPr>
          <w:rFonts w:ascii="Arial" w:eastAsia="Arial Unicode MS" w:hAnsi="Arial" w:cs="Arial"/>
          <w:i/>
          <w:iCs/>
          <w:color w:val="000000"/>
          <w:sz w:val="20"/>
          <w:szCs w:val="20"/>
          <w:u w:color="000000"/>
          <w:bdr w:val="nil"/>
          <w:lang w:eastAsia="es-MX"/>
        </w:rPr>
        <w:t xml:space="preserve">, </w:t>
      </w:r>
      <w:r w:rsidRPr="00133B8D">
        <w:rPr>
          <w:rFonts w:ascii="Arial" w:eastAsia="Arial Unicode MS" w:hAnsi="Arial" w:cs="Arial"/>
          <w:color w:val="000000"/>
          <w:sz w:val="20"/>
          <w:szCs w:val="20"/>
          <w:u w:color="000000"/>
          <w:bdr w:val="nil"/>
          <w:lang w:eastAsia="es-MX"/>
        </w:rPr>
        <w:t>visible en las fojas 27 a la 44 del expediente.</w:t>
      </w:r>
    </w:p>
    <w:p w14:paraId="7B260136"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C097903"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color w:val="000000"/>
          <w:sz w:val="20"/>
          <w:szCs w:val="20"/>
          <w:u w:color="000000"/>
          <w:bdr w:val="nil"/>
          <w:lang w:eastAsia="es-MX"/>
        </w:rPr>
        <w:t xml:space="preserve">Y que en la </w:t>
      </w:r>
      <w:r w:rsidRPr="00133B8D">
        <w:rPr>
          <w:rFonts w:ascii="Arial" w:eastAsia="Arial Unicode MS" w:hAnsi="Arial" w:cs="Arial"/>
          <w:b/>
          <w:color w:val="000000"/>
          <w:sz w:val="20"/>
          <w:szCs w:val="20"/>
          <w:u w:color="000000"/>
          <w:bdr w:val="nil"/>
          <w:lang w:eastAsia="es-MX"/>
        </w:rPr>
        <w:t>Anuencia Vecinal</w:t>
      </w:r>
      <w:r w:rsidRPr="00133B8D">
        <w:rPr>
          <w:rFonts w:ascii="Arial" w:eastAsia="Arial Unicode MS" w:hAnsi="Arial" w:cs="Arial"/>
          <w:color w:val="000000"/>
          <w:sz w:val="20"/>
          <w:szCs w:val="20"/>
          <w:u w:color="000000"/>
          <w:bdr w:val="nil"/>
          <w:lang w:eastAsia="es-MX"/>
        </w:rPr>
        <w:t xml:space="preserve"> se tiene a la vista en la foja 37 la participación de </w:t>
      </w:r>
      <w:r w:rsidRPr="00133B8D">
        <w:rPr>
          <w:rFonts w:ascii="Arial" w:eastAsia="Arial Unicode MS" w:hAnsi="Arial" w:cs="Arial"/>
          <w:b/>
          <w:bCs/>
          <w:color w:val="000000"/>
          <w:sz w:val="20"/>
          <w:szCs w:val="20"/>
          <w:u w:color="000000"/>
          <w:bdr w:val="nil"/>
          <w:lang w:eastAsia="es-MX"/>
        </w:rPr>
        <w:t xml:space="preserve">ocho </w:t>
      </w:r>
      <w:r w:rsidRPr="00133B8D">
        <w:rPr>
          <w:rFonts w:ascii="Arial" w:eastAsia="Arial Unicode MS" w:hAnsi="Arial" w:cs="Arial"/>
          <w:b/>
          <w:color w:val="000000"/>
          <w:sz w:val="20"/>
          <w:szCs w:val="20"/>
          <w:u w:color="000000"/>
          <w:bdr w:val="nil"/>
          <w:lang w:eastAsia="es-MX"/>
        </w:rPr>
        <w:t>personas a favor</w:t>
      </w:r>
      <w:r w:rsidRPr="00133B8D">
        <w:rPr>
          <w:rFonts w:ascii="Arial" w:eastAsia="Arial Unicode MS" w:hAnsi="Arial" w:cs="Arial"/>
          <w:color w:val="000000"/>
          <w:sz w:val="20"/>
          <w:szCs w:val="20"/>
          <w:u w:color="000000"/>
          <w:bdr w:val="nil"/>
          <w:lang w:eastAsia="es-MX"/>
        </w:rPr>
        <w:t xml:space="preserve"> y </w:t>
      </w:r>
      <w:r w:rsidRPr="00133B8D">
        <w:rPr>
          <w:rFonts w:ascii="Arial" w:eastAsia="Arial Unicode MS" w:hAnsi="Arial" w:cs="Arial"/>
          <w:b/>
          <w:color w:val="000000"/>
          <w:sz w:val="20"/>
          <w:szCs w:val="20"/>
          <w:u w:color="000000"/>
          <w:bdr w:val="nil"/>
          <w:lang w:eastAsia="es-MX"/>
        </w:rPr>
        <w:t>ning</w:t>
      </w:r>
      <w:r w:rsidRPr="00133B8D">
        <w:rPr>
          <w:rFonts w:ascii="Arial" w:eastAsia="Arial Unicode MS" w:hAnsi="Arial" w:cs="Arial"/>
          <w:b/>
          <w:bCs/>
          <w:color w:val="000000"/>
          <w:sz w:val="20"/>
          <w:szCs w:val="20"/>
          <w:u w:color="000000"/>
          <w:bdr w:val="nil"/>
          <w:lang w:eastAsia="es-MX"/>
        </w:rPr>
        <w:t>una</w:t>
      </w:r>
      <w:r w:rsidRPr="00133B8D">
        <w:rPr>
          <w:rFonts w:ascii="Arial" w:eastAsia="Arial Unicode MS" w:hAnsi="Arial" w:cs="Arial"/>
          <w:b/>
          <w:color w:val="000000"/>
          <w:sz w:val="20"/>
          <w:szCs w:val="20"/>
          <w:u w:color="000000"/>
          <w:bdr w:val="nil"/>
          <w:lang w:eastAsia="es-MX"/>
        </w:rPr>
        <w:t xml:space="preserve"> en contra</w:t>
      </w:r>
      <w:r w:rsidRPr="00133B8D">
        <w:rPr>
          <w:rFonts w:ascii="Arial" w:eastAsia="Arial Unicode MS" w:hAnsi="Arial" w:cs="Arial"/>
          <w:color w:val="000000"/>
          <w:sz w:val="20"/>
          <w:szCs w:val="20"/>
          <w:u w:color="000000"/>
          <w:bdr w:val="nil"/>
          <w:lang w:eastAsia="es-MX"/>
        </w:rPr>
        <w:t xml:space="preserve"> respecto a su postura ante el funcionamiento del establecimiento comercial en el área donde habitan.</w:t>
      </w:r>
    </w:p>
    <w:p w14:paraId="127466CC"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6985995"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b/>
          <w:bCs/>
          <w:color w:val="000000"/>
          <w:sz w:val="20"/>
          <w:szCs w:val="20"/>
          <w:u w:color="000000"/>
          <w:bdr w:val="nil"/>
          <w:lang w:eastAsia="es-MX"/>
        </w:rPr>
        <w:t xml:space="preserve">CUARTO. - </w:t>
      </w:r>
      <w:r w:rsidRPr="00133B8D">
        <w:rPr>
          <w:rFonts w:ascii="Arial" w:eastAsia="Arial Unicode MS" w:hAnsi="Arial" w:cs="Arial"/>
          <w:color w:val="000000"/>
          <w:sz w:val="20"/>
          <w:szCs w:val="20"/>
          <w:u w:color="000000"/>
          <w:bdr w:val="nil"/>
          <w:lang w:eastAsia="es-MX"/>
        </w:rPr>
        <w:t xml:space="preserve">Por lo anterior, esta Comisión de Desarrollo Económico y Mejora Regulatoria considera que la solicitud del </w:t>
      </w:r>
      <w:r w:rsidRPr="00133B8D">
        <w:rPr>
          <w:rFonts w:ascii="Arial" w:eastAsia="Arial Unicode MS" w:hAnsi="Arial" w:cs="Arial"/>
          <w:b/>
          <w:color w:val="000000"/>
          <w:sz w:val="20"/>
          <w:szCs w:val="20"/>
          <w:u w:color="000000"/>
          <w:bdr w:val="nil"/>
          <w:lang w:eastAsia="es-MX"/>
        </w:rPr>
        <w:t xml:space="preserve">C. </w:t>
      </w:r>
      <w:r w:rsidRPr="00133B8D">
        <w:rPr>
          <w:rFonts w:ascii="Arial" w:eastAsia="Arial Unicode MS" w:hAnsi="Arial" w:cs="Arial"/>
          <w:b/>
          <w:bCs/>
          <w:color w:val="000000"/>
          <w:sz w:val="20"/>
          <w:szCs w:val="20"/>
          <w:u w:color="000000"/>
          <w:bdr w:val="nil"/>
          <w:lang w:eastAsia="es-MX"/>
        </w:rPr>
        <w:t xml:space="preserve">ALEJANDRO ANDONI </w:t>
      </w:r>
      <w:proofErr w:type="spellStart"/>
      <w:r w:rsidRPr="00133B8D">
        <w:rPr>
          <w:rFonts w:ascii="Arial" w:eastAsia="Arial Unicode MS" w:hAnsi="Arial" w:cs="Arial"/>
          <w:b/>
          <w:bCs/>
          <w:color w:val="000000"/>
          <w:sz w:val="20"/>
          <w:szCs w:val="20"/>
          <w:u w:color="000000"/>
          <w:bdr w:val="nil"/>
          <w:lang w:eastAsia="es-MX"/>
        </w:rPr>
        <w:t>GARCIA</w:t>
      </w:r>
      <w:proofErr w:type="spellEnd"/>
      <w:r w:rsidRPr="00133B8D">
        <w:rPr>
          <w:rFonts w:ascii="Arial" w:eastAsia="Arial Unicode MS" w:hAnsi="Arial" w:cs="Arial"/>
          <w:b/>
          <w:bCs/>
          <w:color w:val="000000"/>
          <w:sz w:val="20"/>
          <w:szCs w:val="20"/>
          <w:u w:color="000000"/>
          <w:bdr w:val="nil"/>
          <w:lang w:eastAsia="es-MX"/>
        </w:rPr>
        <w:t xml:space="preserve"> HERRERA</w:t>
      </w:r>
      <w:r w:rsidRPr="00133B8D">
        <w:rPr>
          <w:rFonts w:ascii="Arial" w:eastAsia="Arial Unicode MS" w:hAnsi="Arial" w:cs="Arial"/>
          <w:color w:val="000000"/>
          <w:sz w:val="20"/>
          <w:szCs w:val="20"/>
          <w:u w:color="000000"/>
          <w:bdr w:val="nil"/>
          <w:lang w:eastAsia="es-MX"/>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6DB168D1"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4A0F02E6" w14:textId="77777777" w:rsidR="00786C14" w:rsidRPr="00133B8D"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rPr>
      </w:pPr>
      <w:r w:rsidRPr="00133B8D">
        <w:rPr>
          <w:rFonts w:ascii="Arial" w:eastAsia="Arial Unicode MS" w:hAnsi="Arial" w:cs="Arial"/>
          <w:b/>
          <w:bCs/>
          <w:color w:val="000000"/>
          <w:sz w:val="20"/>
          <w:szCs w:val="20"/>
          <w:u w:color="000000"/>
          <w:bdr w:val="nil"/>
          <w:lang w:eastAsia="es-MX"/>
        </w:rPr>
        <w:t>D I C T A M E N</w:t>
      </w:r>
    </w:p>
    <w:p w14:paraId="3CEF1DD4"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3C58138D"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roofErr w:type="gramStart"/>
      <w:r w:rsidRPr="00133B8D">
        <w:rPr>
          <w:rFonts w:ascii="Arial" w:eastAsia="Arial Unicode MS" w:hAnsi="Arial" w:cs="Arial"/>
          <w:b/>
          <w:bCs/>
          <w:color w:val="000000"/>
          <w:sz w:val="20"/>
          <w:szCs w:val="20"/>
          <w:u w:color="000000"/>
          <w:bdr w:val="nil"/>
          <w:lang w:eastAsia="es-MX"/>
        </w:rPr>
        <w:t>PRIMERO.-</w:t>
      </w:r>
      <w:proofErr w:type="gramEnd"/>
      <w:r w:rsidRPr="00133B8D">
        <w:rPr>
          <w:rFonts w:ascii="Arial" w:eastAsia="Arial Unicode MS" w:hAnsi="Arial" w:cs="Arial"/>
          <w:b/>
          <w:bCs/>
          <w:color w:val="000000"/>
          <w:sz w:val="20"/>
          <w:szCs w:val="20"/>
          <w:u w:color="000000"/>
          <w:bdr w:val="nil"/>
          <w:lang w:eastAsia="es-MX"/>
        </w:rPr>
        <w:t xml:space="preserve"> </w:t>
      </w:r>
      <w:r w:rsidRPr="00133B8D">
        <w:rPr>
          <w:rFonts w:ascii="Arial" w:eastAsia="Arial Unicode MS" w:hAnsi="Arial" w:cs="Arial"/>
          <w:color w:val="000000"/>
          <w:sz w:val="20"/>
          <w:szCs w:val="20"/>
          <w:u w:color="000000"/>
          <w:bdr w:val="nil"/>
          <w:lang w:eastAsia="es-MX"/>
        </w:rPr>
        <w:t xml:space="preserve">Es </w:t>
      </w:r>
      <w:r w:rsidRPr="00133B8D">
        <w:rPr>
          <w:rFonts w:ascii="Arial" w:eastAsia="Arial Unicode MS" w:hAnsi="Arial" w:cs="Arial"/>
          <w:b/>
          <w:bCs/>
          <w:color w:val="000000"/>
          <w:sz w:val="20"/>
          <w:szCs w:val="20"/>
          <w:u w:color="000000"/>
          <w:bdr w:val="nil"/>
          <w:lang w:eastAsia="es-MX"/>
        </w:rPr>
        <w:t xml:space="preserve">PROCEDENTE </w:t>
      </w:r>
      <w:r w:rsidRPr="00133B8D">
        <w:rPr>
          <w:rFonts w:ascii="Arial" w:eastAsia="Arial Unicode MS" w:hAnsi="Arial" w:cs="Arial"/>
          <w:color w:val="000000"/>
          <w:sz w:val="20"/>
          <w:szCs w:val="20"/>
          <w:u w:color="000000"/>
          <w:bdr w:val="nil"/>
          <w:lang w:eastAsia="es-MX"/>
        </w:rPr>
        <w:t xml:space="preserve">autorizar la </w:t>
      </w:r>
      <w:r w:rsidRPr="00133B8D">
        <w:rPr>
          <w:rFonts w:ascii="Arial" w:eastAsia="Arial Unicode MS" w:hAnsi="Arial" w:cs="Arial"/>
          <w:b/>
          <w:color w:val="000000"/>
          <w:sz w:val="20"/>
          <w:szCs w:val="20"/>
          <w:u w:color="000000"/>
          <w:bdr w:val="nil"/>
          <w:lang w:eastAsia="es-MX"/>
        </w:rPr>
        <w:t>LICENCIA</w:t>
      </w:r>
      <w:r w:rsidRPr="00133B8D">
        <w:rPr>
          <w:rFonts w:ascii="Arial" w:eastAsia="Arial Unicode MS" w:hAnsi="Arial" w:cs="Arial"/>
          <w:color w:val="000000"/>
          <w:sz w:val="20"/>
          <w:szCs w:val="20"/>
          <w:u w:color="000000"/>
          <w:bdr w:val="nil"/>
          <w:lang w:eastAsia="es-MX"/>
        </w:rPr>
        <w:t xml:space="preserve"> a favor del </w:t>
      </w:r>
      <w:r w:rsidRPr="00133B8D">
        <w:rPr>
          <w:rFonts w:ascii="Arial" w:eastAsia="Arial Unicode MS" w:hAnsi="Arial" w:cs="Arial"/>
          <w:b/>
          <w:color w:val="000000"/>
          <w:sz w:val="20"/>
          <w:szCs w:val="20"/>
          <w:u w:color="000000"/>
          <w:bdr w:val="nil"/>
          <w:lang w:eastAsia="es-MX"/>
        </w:rPr>
        <w:t xml:space="preserve">C. </w:t>
      </w:r>
      <w:r w:rsidRPr="00133B8D">
        <w:rPr>
          <w:rFonts w:ascii="Arial" w:eastAsia="Arial Unicode MS" w:hAnsi="Arial" w:cs="Arial"/>
          <w:b/>
          <w:bCs/>
          <w:color w:val="000000"/>
          <w:sz w:val="20"/>
          <w:szCs w:val="20"/>
          <w:u w:color="000000"/>
          <w:bdr w:val="nil"/>
          <w:lang w:eastAsia="es-MX"/>
        </w:rPr>
        <w:t xml:space="preserve">ALEJANDRO ANDONI </w:t>
      </w:r>
      <w:proofErr w:type="spellStart"/>
      <w:r w:rsidRPr="00133B8D">
        <w:rPr>
          <w:rFonts w:ascii="Arial" w:eastAsia="Arial Unicode MS" w:hAnsi="Arial" w:cs="Arial"/>
          <w:b/>
          <w:bCs/>
          <w:color w:val="000000"/>
          <w:sz w:val="20"/>
          <w:szCs w:val="20"/>
          <w:u w:color="000000"/>
          <w:bdr w:val="nil"/>
          <w:lang w:eastAsia="es-MX"/>
        </w:rPr>
        <w:t>GARCIA</w:t>
      </w:r>
      <w:proofErr w:type="spellEnd"/>
      <w:r w:rsidRPr="00133B8D">
        <w:rPr>
          <w:rFonts w:ascii="Arial" w:eastAsia="Arial Unicode MS" w:hAnsi="Arial" w:cs="Arial"/>
          <w:b/>
          <w:bCs/>
          <w:color w:val="000000"/>
          <w:sz w:val="20"/>
          <w:szCs w:val="20"/>
          <w:u w:color="000000"/>
          <w:bdr w:val="nil"/>
          <w:lang w:eastAsia="es-MX"/>
        </w:rPr>
        <w:t xml:space="preserve"> HERRERA </w:t>
      </w:r>
      <w:r w:rsidRPr="00133B8D">
        <w:rPr>
          <w:rFonts w:ascii="Arial" w:eastAsia="Arial Unicode MS" w:hAnsi="Arial" w:cs="Arial"/>
          <w:color w:val="000000"/>
          <w:sz w:val="20"/>
          <w:szCs w:val="20"/>
          <w:u w:color="000000"/>
          <w:bdr w:val="nil"/>
          <w:lang w:eastAsia="es-MX"/>
        </w:rPr>
        <w:t xml:space="preserve">para un establecimiento comercial con giro de </w:t>
      </w:r>
      <w:r w:rsidRPr="00133B8D">
        <w:rPr>
          <w:rFonts w:ascii="Arial" w:eastAsia="Arial Unicode MS" w:hAnsi="Arial" w:cs="Arial"/>
          <w:b/>
          <w:color w:val="000000"/>
          <w:sz w:val="20"/>
          <w:szCs w:val="20"/>
          <w:u w:color="000000"/>
          <w:bdr w:val="nil"/>
          <w:lang w:eastAsia="es-MX"/>
        </w:rPr>
        <w:t>HOTEL CON SERVICIO DE RESTAURANTE CON VENTA DE CERVEZA, VINOS Y LICORES SOLO CON ALIMENTOS</w:t>
      </w:r>
      <w:r w:rsidRPr="00133B8D">
        <w:rPr>
          <w:rFonts w:ascii="Arial" w:eastAsia="Arial Unicode MS" w:hAnsi="Arial" w:cs="Arial"/>
          <w:color w:val="000000"/>
          <w:sz w:val="20"/>
          <w:szCs w:val="20"/>
          <w:u w:color="000000"/>
          <w:bdr w:val="nil"/>
          <w:lang w:eastAsia="es-MX"/>
        </w:rPr>
        <w:t xml:space="preserve"> denominado </w:t>
      </w:r>
      <w:r w:rsidRPr="00133B8D">
        <w:rPr>
          <w:rFonts w:ascii="Arial" w:eastAsia="Arial Unicode MS" w:hAnsi="Arial" w:cs="Arial"/>
          <w:b/>
          <w:color w:val="000000"/>
          <w:sz w:val="20"/>
          <w:szCs w:val="20"/>
          <w:u w:color="000000"/>
          <w:bdr w:val="nil"/>
          <w:lang w:eastAsia="es-MX"/>
        </w:rPr>
        <w:t>“HOTEL CASA CANTERA”</w:t>
      </w:r>
      <w:r w:rsidRPr="00133B8D">
        <w:rPr>
          <w:rFonts w:ascii="Arial" w:eastAsia="Arial Unicode MS" w:hAnsi="Arial" w:cs="Arial"/>
          <w:color w:val="000000"/>
          <w:sz w:val="20"/>
          <w:szCs w:val="20"/>
          <w:u w:color="000000"/>
          <w:bdr w:val="nil"/>
          <w:lang w:eastAsia="es-MX"/>
        </w:rPr>
        <w:t xml:space="preserve"> y con domicilio para funcionar en </w:t>
      </w:r>
      <w:r w:rsidRPr="00133B8D">
        <w:rPr>
          <w:rFonts w:ascii="Arial" w:eastAsia="Arial Unicode MS" w:hAnsi="Arial" w:cs="Arial"/>
          <w:b/>
          <w:bCs/>
          <w:color w:val="000000"/>
          <w:sz w:val="20"/>
          <w:szCs w:val="20"/>
          <w:u w:color="000000"/>
          <w:bdr w:val="nil"/>
          <w:lang w:eastAsia="es-MX"/>
        </w:rPr>
        <w:t>PRIVADA DE REFORMA, NÚMERO EXTERIOR 103, COLONIA CENTRO, OAXACA DE JUÁREZ, OAXACA.</w:t>
      </w:r>
    </w:p>
    <w:p w14:paraId="19F2D148"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3536E75"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b/>
          <w:bCs/>
          <w:color w:val="000000"/>
          <w:sz w:val="20"/>
          <w:szCs w:val="20"/>
          <w:u w:color="000000"/>
          <w:bdr w:val="nil"/>
          <w:lang w:eastAsia="es-MX"/>
        </w:rPr>
        <w:t xml:space="preserve">SEGUNDO.- </w:t>
      </w:r>
      <w:r w:rsidRPr="00133B8D">
        <w:rPr>
          <w:rFonts w:ascii="Arial" w:eastAsia="Arial Unicode MS" w:hAnsi="Arial" w:cs="Arial"/>
          <w:color w:val="000000"/>
          <w:sz w:val="20"/>
          <w:szCs w:val="20"/>
          <w:u w:color="000000"/>
          <w:bdr w:val="nil"/>
          <w:lang w:eastAsia="es-MX"/>
        </w:rPr>
        <w:t xml:space="preserve">Gírese atento oficio a la Dirección de Ingresos a efecto de que se incorpore al Padrón Fiscal Municipal al </w:t>
      </w:r>
      <w:r w:rsidRPr="00133B8D">
        <w:rPr>
          <w:rFonts w:ascii="Arial" w:eastAsia="Arial Unicode MS" w:hAnsi="Arial" w:cs="Arial"/>
          <w:b/>
          <w:color w:val="000000"/>
          <w:sz w:val="20"/>
          <w:szCs w:val="20"/>
          <w:u w:color="000000"/>
          <w:bdr w:val="nil"/>
          <w:lang w:eastAsia="es-MX"/>
        </w:rPr>
        <w:t xml:space="preserve">C. </w:t>
      </w:r>
      <w:r w:rsidRPr="00133B8D">
        <w:rPr>
          <w:rFonts w:ascii="Arial" w:eastAsia="Arial Unicode MS" w:hAnsi="Arial" w:cs="Arial"/>
          <w:b/>
          <w:bCs/>
          <w:color w:val="000000"/>
          <w:sz w:val="20"/>
          <w:szCs w:val="20"/>
          <w:u w:color="000000"/>
          <w:bdr w:val="nil"/>
          <w:lang w:eastAsia="es-MX"/>
        </w:rPr>
        <w:t xml:space="preserve">ALEJANDRO ANDONI </w:t>
      </w:r>
      <w:proofErr w:type="spellStart"/>
      <w:r w:rsidRPr="00133B8D">
        <w:rPr>
          <w:rFonts w:ascii="Arial" w:eastAsia="Arial Unicode MS" w:hAnsi="Arial" w:cs="Arial"/>
          <w:b/>
          <w:bCs/>
          <w:color w:val="000000"/>
          <w:sz w:val="20"/>
          <w:szCs w:val="20"/>
          <w:u w:color="000000"/>
          <w:bdr w:val="nil"/>
          <w:lang w:eastAsia="es-MX"/>
        </w:rPr>
        <w:t>GARCIA</w:t>
      </w:r>
      <w:proofErr w:type="spellEnd"/>
      <w:r w:rsidRPr="00133B8D">
        <w:rPr>
          <w:rFonts w:ascii="Arial" w:eastAsia="Arial Unicode MS" w:hAnsi="Arial" w:cs="Arial"/>
          <w:b/>
          <w:bCs/>
          <w:color w:val="000000"/>
          <w:sz w:val="20"/>
          <w:szCs w:val="20"/>
          <w:u w:color="000000"/>
          <w:bdr w:val="nil"/>
          <w:lang w:eastAsia="es-MX"/>
        </w:rPr>
        <w:t xml:space="preserve"> HERRERA </w:t>
      </w:r>
      <w:r w:rsidRPr="00133B8D">
        <w:rPr>
          <w:rFonts w:ascii="Arial" w:eastAsia="Arial Unicode MS" w:hAnsi="Arial" w:cs="Arial"/>
          <w:color w:val="000000"/>
          <w:sz w:val="20"/>
          <w:szCs w:val="20"/>
          <w:u w:color="000000"/>
          <w:bdr w:val="nil"/>
          <w:lang w:eastAsia="es-MX"/>
        </w:rPr>
        <w:t xml:space="preserve">para un establecimiento comercial con giro de </w:t>
      </w:r>
      <w:r w:rsidRPr="00133B8D">
        <w:rPr>
          <w:rFonts w:ascii="Arial" w:eastAsia="Arial Unicode MS" w:hAnsi="Arial" w:cs="Arial"/>
          <w:b/>
          <w:color w:val="000000"/>
          <w:sz w:val="20"/>
          <w:szCs w:val="20"/>
          <w:u w:color="000000"/>
          <w:bdr w:val="nil"/>
          <w:lang w:eastAsia="es-MX"/>
        </w:rPr>
        <w:t>HOTEL CON SERVICIO DE RESTAURANTE CON VENTA DE CERVEZA, VINOS Y LICORES SOLO CON ALIMENTOS</w:t>
      </w:r>
      <w:r w:rsidRPr="00133B8D">
        <w:rPr>
          <w:rFonts w:ascii="Arial" w:eastAsia="Arial Unicode MS" w:hAnsi="Arial" w:cs="Arial"/>
          <w:bCs/>
          <w:color w:val="000000"/>
          <w:sz w:val="20"/>
          <w:szCs w:val="20"/>
          <w:u w:color="000000"/>
          <w:bdr w:val="nil"/>
          <w:lang w:eastAsia="es-MX"/>
        </w:rPr>
        <w:t xml:space="preserve"> por</w:t>
      </w:r>
      <w:r w:rsidRPr="00133B8D">
        <w:rPr>
          <w:rFonts w:ascii="Arial" w:eastAsia="Arial Unicode MS" w:hAnsi="Arial" w:cs="Arial"/>
          <w:b/>
          <w:color w:val="000000"/>
          <w:sz w:val="20"/>
          <w:szCs w:val="20"/>
          <w:u w:color="000000"/>
          <w:bdr w:val="nil"/>
          <w:lang w:eastAsia="es-MX"/>
        </w:rPr>
        <w:t xml:space="preserve"> 1112.79 m2 </w:t>
      </w:r>
      <w:r w:rsidRPr="00133B8D">
        <w:rPr>
          <w:rFonts w:ascii="Arial" w:eastAsia="Arial Unicode MS" w:hAnsi="Arial" w:cs="Arial"/>
          <w:bCs/>
          <w:color w:val="000000"/>
          <w:sz w:val="20"/>
          <w:szCs w:val="20"/>
          <w:u w:color="000000"/>
          <w:bdr w:val="nil"/>
          <w:lang w:eastAsia="es-MX"/>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vigente.</w:t>
      </w:r>
    </w:p>
    <w:p w14:paraId="02C133EF"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48F1F87E"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r w:rsidRPr="00133B8D">
        <w:rPr>
          <w:rFonts w:ascii="Arial" w:eastAsia="Arial Unicode MS" w:hAnsi="Arial" w:cs="Arial"/>
          <w:b/>
          <w:bCs/>
          <w:color w:val="000000"/>
          <w:sz w:val="20"/>
          <w:szCs w:val="20"/>
          <w:u w:color="000000"/>
          <w:bdr w:val="nil"/>
          <w:lang w:eastAsia="es-MX"/>
        </w:rPr>
        <w:t xml:space="preserve">TERCERO. - </w:t>
      </w:r>
      <w:r w:rsidRPr="00133B8D">
        <w:rPr>
          <w:rFonts w:ascii="Arial" w:eastAsia="Arial Unicode MS" w:hAnsi="Arial" w:cs="Arial"/>
          <w:bCs/>
          <w:color w:val="000000"/>
          <w:sz w:val="20"/>
          <w:szCs w:val="20"/>
          <w:u w:color="000000"/>
          <w:bdr w:val="nil"/>
          <w:lang w:eastAsia="es-MX"/>
        </w:rPr>
        <w:t>Gírese atento oficio a la Dirección de Regulación de la Actividad Comercial a efecto de que en cumplimiento de sus atribuciones y vigile que el establecimiento opere de acuerdo con su giro autorizado.</w:t>
      </w:r>
    </w:p>
    <w:p w14:paraId="05D6DB1D"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EA089C8" w14:textId="77777777" w:rsidR="00786C14" w:rsidRDefault="00786C14" w:rsidP="00786C14">
      <w:pPr>
        <w:widowControl/>
        <w:autoSpaceDE/>
        <w:autoSpaceDN/>
        <w:jc w:val="both"/>
        <w:rPr>
          <w:rFonts w:ascii="Arial" w:eastAsia="Times New Roman" w:hAnsi="Arial" w:cs="Arial"/>
          <w:sz w:val="20"/>
          <w:szCs w:val="20"/>
          <w:lang w:eastAsia="es-ES_tradnl"/>
        </w:rPr>
      </w:pPr>
      <w:r w:rsidRPr="00133B8D">
        <w:rPr>
          <w:rFonts w:ascii="Arial" w:eastAsia="Times New Roman" w:hAnsi="Arial" w:cs="Arial"/>
          <w:b/>
          <w:bCs/>
          <w:sz w:val="20"/>
          <w:szCs w:val="20"/>
          <w:lang w:eastAsia="es-ES_tradnl"/>
        </w:rPr>
        <w:t xml:space="preserve">CUARTO.- </w:t>
      </w:r>
      <w:r w:rsidRPr="00133B8D">
        <w:rPr>
          <w:rFonts w:ascii="Arial" w:eastAsia="Times New Roman" w:hAnsi="Arial" w:cs="Arial"/>
          <w:bCs/>
          <w:sz w:val="20"/>
          <w:szCs w:val="20"/>
          <w:lang w:eastAsia="es-ES_tradnl"/>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33B8D">
        <w:rPr>
          <w:rFonts w:ascii="Arial" w:eastAsia="Times New Roman" w:hAnsi="Arial" w:cs="Arial"/>
          <w:b/>
          <w:bCs/>
          <w:sz w:val="20"/>
          <w:szCs w:val="20"/>
          <w:lang w:eastAsia="es-ES_tradnl"/>
        </w:rPr>
        <w:t>cancelación de dicha licencia</w:t>
      </w:r>
      <w:r w:rsidRPr="00133B8D">
        <w:rPr>
          <w:rFonts w:ascii="Arial" w:eastAsia="Times New Roman" w:hAnsi="Arial" w:cs="Arial"/>
          <w:bCs/>
          <w:sz w:val="20"/>
          <w:szCs w:val="20"/>
          <w:lang w:eastAsia="es-ES_tradnl"/>
        </w:rPr>
        <w:t xml:space="preserve">, así como por </w:t>
      </w:r>
      <w:r w:rsidRPr="00133B8D">
        <w:rPr>
          <w:rFonts w:ascii="Arial" w:eastAsia="Times New Roman" w:hAnsi="Arial" w:cs="Arial"/>
          <w:sz w:val="20"/>
          <w:szCs w:val="20"/>
          <w:lang w:eastAsia="es-ES_tradnl"/>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133B8D">
        <w:rPr>
          <w:rFonts w:ascii="Arial" w:eastAsia="Times New Roman" w:hAnsi="Arial" w:cs="Arial"/>
          <w:sz w:val="20"/>
          <w:szCs w:val="20"/>
          <w:lang w:eastAsia="es-ES_tradnl"/>
        </w:rPr>
        <w:t>asi</w:t>
      </w:r>
      <w:proofErr w:type="spellEnd"/>
      <w:r w:rsidRPr="00133B8D">
        <w:rPr>
          <w:rFonts w:ascii="Arial" w:eastAsia="Times New Roman" w:hAnsi="Arial" w:cs="Arial"/>
          <w:sz w:val="20"/>
          <w:szCs w:val="20"/>
          <w:lang w:eastAsia="es-ES_tradnl"/>
        </w:rPr>
        <w:t>́ como la contravención a las leyes federales o estatales; por haber sido suspendido o clausurado en más de dos ocasiones; y, las demás que establecen las leyes o reglamentos aplicables.</w:t>
      </w:r>
    </w:p>
    <w:p w14:paraId="0FD27183" w14:textId="77777777" w:rsidR="00786C14" w:rsidRPr="00133B8D" w:rsidRDefault="00786C14" w:rsidP="00786C14">
      <w:pPr>
        <w:widowControl/>
        <w:autoSpaceDE/>
        <w:autoSpaceDN/>
        <w:jc w:val="both"/>
        <w:rPr>
          <w:rFonts w:ascii="Arial" w:eastAsia="Times New Roman" w:hAnsi="Arial" w:cs="Arial"/>
          <w:sz w:val="20"/>
          <w:szCs w:val="20"/>
          <w:lang w:eastAsia="es-ES_tradnl"/>
        </w:rPr>
      </w:pPr>
    </w:p>
    <w:p w14:paraId="17595661"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b/>
          <w:bCs/>
          <w:color w:val="000000"/>
          <w:sz w:val="20"/>
          <w:szCs w:val="20"/>
          <w:u w:color="000000"/>
          <w:bdr w:val="nil"/>
          <w:lang w:eastAsia="es-MX"/>
        </w:rPr>
        <w:t xml:space="preserve">QUINTO.- </w:t>
      </w:r>
      <w:r w:rsidRPr="00133B8D">
        <w:rPr>
          <w:rFonts w:ascii="Arial" w:eastAsia="Arial Unicode MS" w:hAnsi="Arial" w:cs="Arial"/>
          <w:color w:val="000000"/>
          <w:sz w:val="20"/>
          <w:szCs w:val="20"/>
          <w:u w:color="000000"/>
          <w:bdr w:val="nil"/>
          <w:lang w:eastAsia="es-MX"/>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133B8D">
        <w:rPr>
          <w:rFonts w:ascii="Arial" w:eastAsia="Arial Unicode MS" w:hAnsi="Arial" w:cs="Arial"/>
          <w:b/>
          <w:bCs/>
          <w:color w:val="000000"/>
          <w:sz w:val="20"/>
          <w:szCs w:val="20"/>
          <w:u w:color="000000"/>
          <w:bdr w:val="nil"/>
          <w:lang w:eastAsia="es-MX"/>
        </w:rPr>
        <w:t xml:space="preserve">; 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w:t>
      </w:r>
      <w:proofErr w:type="spellStart"/>
      <w:r w:rsidRPr="00133B8D">
        <w:rPr>
          <w:rFonts w:ascii="Arial" w:eastAsia="Arial Unicode MS" w:hAnsi="Arial" w:cs="Arial"/>
          <w:b/>
          <w:bCs/>
          <w:color w:val="000000"/>
          <w:sz w:val="20"/>
          <w:szCs w:val="20"/>
          <w:u w:color="000000"/>
          <w:bdr w:val="nil"/>
          <w:lang w:eastAsia="es-MX"/>
        </w:rPr>
        <w:t>hrs</w:t>
      </w:r>
      <w:proofErr w:type="spellEnd"/>
      <w:r w:rsidRPr="00133B8D">
        <w:rPr>
          <w:rFonts w:ascii="Arial" w:eastAsia="Arial Unicode MS" w:hAnsi="Arial" w:cs="Arial"/>
          <w:b/>
          <w:bCs/>
          <w:color w:val="000000"/>
          <w:sz w:val="20"/>
          <w:szCs w:val="20"/>
          <w:u w:color="000000"/>
          <w:bdr w:val="nil"/>
          <w:lang w:eastAsia="es-MX"/>
        </w:rPr>
        <w:t xml:space="preserve">. a 22:00 </w:t>
      </w:r>
      <w:proofErr w:type="spellStart"/>
      <w:r w:rsidRPr="00133B8D">
        <w:rPr>
          <w:rFonts w:ascii="Arial" w:eastAsia="Arial Unicode MS" w:hAnsi="Arial" w:cs="Arial"/>
          <w:b/>
          <w:bCs/>
          <w:color w:val="000000"/>
          <w:sz w:val="20"/>
          <w:szCs w:val="20"/>
          <w:u w:color="000000"/>
          <w:bdr w:val="nil"/>
          <w:lang w:eastAsia="es-MX"/>
        </w:rPr>
        <w:t>hrs</w:t>
      </w:r>
      <w:proofErr w:type="spellEnd"/>
      <w:r w:rsidRPr="00133B8D">
        <w:rPr>
          <w:rFonts w:ascii="Arial" w:eastAsia="Arial Unicode MS" w:hAnsi="Arial" w:cs="Arial"/>
          <w:b/>
          <w:bCs/>
          <w:color w:val="000000"/>
          <w:sz w:val="20"/>
          <w:szCs w:val="20"/>
          <w:u w:color="000000"/>
          <w:bdr w:val="nil"/>
          <w:lang w:eastAsia="es-MX"/>
        </w:rPr>
        <w:t xml:space="preserve">. los 65.00 decibeles y de 22:00 </w:t>
      </w:r>
      <w:proofErr w:type="spellStart"/>
      <w:r w:rsidRPr="00133B8D">
        <w:rPr>
          <w:rFonts w:ascii="Arial" w:eastAsia="Arial Unicode MS" w:hAnsi="Arial" w:cs="Arial"/>
          <w:b/>
          <w:bCs/>
          <w:color w:val="000000"/>
          <w:sz w:val="20"/>
          <w:szCs w:val="20"/>
          <w:u w:color="000000"/>
          <w:bdr w:val="nil"/>
          <w:lang w:eastAsia="es-MX"/>
        </w:rPr>
        <w:t>hrs</w:t>
      </w:r>
      <w:proofErr w:type="spellEnd"/>
      <w:r w:rsidRPr="00133B8D">
        <w:rPr>
          <w:rFonts w:ascii="Arial" w:eastAsia="Arial Unicode MS" w:hAnsi="Arial" w:cs="Arial"/>
          <w:b/>
          <w:bCs/>
          <w:color w:val="000000"/>
          <w:sz w:val="20"/>
          <w:szCs w:val="20"/>
          <w:u w:color="000000"/>
          <w:bdr w:val="nil"/>
          <w:lang w:eastAsia="es-MX"/>
        </w:rPr>
        <w:t xml:space="preserve">. a 6:00 </w:t>
      </w:r>
      <w:proofErr w:type="spellStart"/>
      <w:r w:rsidRPr="00133B8D">
        <w:rPr>
          <w:rFonts w:ascii="Arial" w:eastAsia="Arial Unicode MS" w:hAnsi="Arial" w:cs="Arial"/>
          <w:b/>
          <w:bCs/>
          <w:color w:val="000000"/>
          <w:sz w:val="20"/>
          <w:szCs w:val="20"/>
          <w:u w:color="000000"/>
          <w:bdr w:val="nil"/>
          <w:lang w:eastAsia="es-MX"/>
        </w:rPr>
        <w:t>hrs</w:t>
      </w:r>
      <w:proofErr w:type="spellEnd"/>
      <w:r w:rsidRPr="00133B8D">
        <w:rPr>
          <w:rFonts w:ascii="Arial" w:eastAsia="Arial Unicode MS" w:hAnsi="Arial" w:cs="Arial"/>
          <w:b/>
          <w:bCs/>
          <w:color w:val="000000"/>
          <w:sz w:val="20"/>
          <w:szCs w:val="20"/>
          <w:u w:color="000000"/>
          <w:bdr w:val="nil"/>
          <w:lang w:eastAsia="es-MX"/>
        </w:rPr>
        <w:t xml:space="preserve">. los 68.00 decibeles; así también queda estrictamente prohibido otorgar al público cualquier artículo de poliestireno expandido (unicel), así como </w:t>
      </w:r>
      <w:r w:rsidRPr="00133B8D">
        <w:rPr>
          <w:rFonts w:ascii="Arial" w:eastAsia="Arial Unicode MS" w:hAnsi="Arial" w:cs="Arial"/>
          <w:b/>
          <w:bCs/>
          <w:color w:val="000000"/>
          <w:sz w:val="20"/>
          <w:szCs w:val="20"/>
          <w:u w:color="000000"/>
          <w:bdr w:val="nil"/>
          <w:lang w:eastAsia="es-MX"/>
        </w:rPr>
        <w:lastRenderedPageBreak/>
        <w:t>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w:t>
      </w:r>
      <w:r w:rsidRPr="00133B8D">
        <w:rPr>
          <w:rFonts w:ascii="Arial" w:eastAsia="Arial Unicode MS" w:hAnsi="Arial" w:cs="Arial"/>
          <w:color w:val="000000"/>
          <w:sz w:val="20"/>
          <w:szCs w:val="20"/>
          <w:u w:color="000000"/>
          <w:bdr w:val="nil"/>
          <w:lang w:eastAsia="es-MX"/>
        </w:rPr>
        <w:t>;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133B8D">
        <w:rPr>
          <w:rFonts w:ascii="Arial" w:eastAsia="Arial Unicode MS" w:hAnsi="Arial" w:cs="Arial"/>
          <w:b/>
          <w:color w:val="000000"/>
          <w:sz w:val="20"/>
          <w:szCs w:val="20"/>
          <w:u w:color="000000"/>
          <w:bdr w:val="nil"/>
          <w:lang w:eastAsia="es-MX"/>
        </w:rPr>
        <w:t xml:space="preserve">  </w:t>
      </w:r>
    </w:p>
    <w:p w14:paraId="59538C05"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52F9246"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b/>
          <w:color w:val="000000"/>
          <w:sz w:val="20"/>
          <w:szCs w:val="20"/>
          <w:u w:color="000000"/>
          <w:bdr w:val="nil"/>
          <w:lang w:eastAsia="es-MX"/>
        </w:rPr>
        <w:t>SEXTO.-</w:t>
      </w:r>
      <w:r w:rsidRPr="00133B8D">
        <w:rPr>
          <w:rFonts w:ascii="Arial" w:eastAsia="Arial Unicode MS" w:hAnsi="Arial" w:cs="Arial"/>
          <w:color w:val="000000"/>
          <w:sz w:val="20"/>
          <w:szCs w:val="20"/>
          <w:u w:color="000000"/>
          <w:bdr w:val="nil"/>
          <w:lang w:eastAsia="es-MX"/>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3D0B8E4D"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F5EF803"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b/>
          <w:bCs/>
          <w:color w:val="000000"/>
          <w:sz w:val="20"/>
          <w:szCs w:val="20"/>
          <w:u w:color="000000"/>
          <w:bdr w:val="nil"/>
          <w:lang w:eastAsia="es-MX"/>
        </w:rPr>
        <w:t xml:space="preserve">SÉPTIMO.- </w:t>
      </w:r>
      <w:r w:rsidRPr="00133B8D">
        <w:rPr>
          <w:rFonts w:ascii="Arial" w:eastAsia="Arial Unicode MS" w:hAnsi="Arial" w:cs="Arial"/>
          <w:color w:val="000000"/>
          <w:sz w:val="20"/>
          <w:szCs w:val="20"/>
          <w:u w:color="000000"/>
          <w:bdr w:val="nil"/>
          <w:lang w:eastAsia="es-MX"/>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w:t>
      </w:r>
      <w:r w:rsidRPr="00133B8D">
        <w:rPr>
          <w:rFonts w:ascii="Arial" w:eastAsia="Arial Unicode MS" w:hAnsi="Arial" w:cs="Arial"/>
          <w:color w:val="000000"/>
          <w:sz w:val="20"/>
          <w:szCs w:val="20"/>
          <w:u w:color="000000"/>
          <w:bdr w:val="nil"/>
          <w:lang w:eastAsia="es-MX"/>
        </w:rPr>
        <w:t xml:space="preserve">disposiciones legales, sin derecho a devolución de pago alguno. </w:t>
      </w:r>
    </w:p>
    <w:p w14:paraId="795D7556"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16B53F7" w14:textId="77777777" w:rsidR="00786C14" w:rsidRDefault="00786C14" w:rsidP="00786C14">
      <w:pPr>
        <w:widowControl/>
        <w:autoSpaceDE/>
        <w:autoSpaceDN/>
        <w:jc w:val="both"/>
        <w:rPr>
          <w:rFonts w:ascii="Arial" w:eastAsia="Times New Roman" w:hAnsi="Arial" w:cs="Arial"/>
          <w:sz w:val="20"/>
          <w:szCs w:val="20"/>
          <w:lang w:eastAsia="es-ES_tradnl"/>
        </w:rPr>
      </w:pPr>
      <w:r w:rsidRPr="00133B8D">
        <w:rPr>
          <w:rFonts w:ascii="Arial" w:eastAsia="Times New Roman" w:hAnsi="Arial" w:cs="Arial"/>
          <w:b/>
          <w:sz w:val="20"/>
          <w:szCs w:val="20"/>
          <w:lang w:eastAsia="es-ES_tradnl"/>
        </w:rPr>
        <w:t>OCTAVO.-</w:t>
      </w:r>
      <w:r w:rsidRPr="00133B8D">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5D80D79C" w14:textId="77777777" w:rsidR="00786C14" w:rsidRPr="00133B8D" w:rsidRDefault="00786C14" w:rsidP="00786C14">
      <w:pPr>
        <w:widowControl/>
        <w:autoSpaceDE/>
        <w:autoSpaceDN/>
        <w:jc w:val="both"/>
        <w:rPr>
          <w:rFonts w:ascii="Arial" w:eastAsia="Times New Roman" w:hAnsi="Arial" w:cs="Arial"/>
          <w:sz w:val="20"/>
          <w:szCs w:val="20"/>
          <w:lang w:eastAsia="es-ES_tradnl"/>
        </w:rPr>
      </w:pPr>
    </w:p>
    <w:p w14:paraId="32DC744F"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b/>
          <w:color w:val="000000"/>
          <w:sz w:val="20"/>
          <w:szCs w:val="20"/>
          <w:u w:color="000000"/>
          <w:bdr w:val="nil"/>
          <w:lang w:eastAsia="es-MX"/>
        </w:rPr>
        <w:t>NOVENO. -</w:t>
      </w:r>
      <w:r w:rsidRPr="00133B8D">
        <w:rPr>
          <w:rFonts w:ascii="Arial" w:eastAsia="Arial Unicode MS" w:hAnsi="Arial" w:cs="Arial"/>
          <w:color w:val="000000"/>
          <w:sz w:val="20"/>
          <w:szCs w:val="20"/>
          <w:u w:color="000000"/>
          <w:bdr w:val="nil"/>
          <w:lang w:eastAsia="es-MX"/>
        </w:rPr>
        <w:t xml:space="preserve"> Notifíquese la resolución del Cabildo y túrnese el dictamen con su respectivo expediente a la Unidad de Trámites Empresariales para el cumplimiento de los asuntos de su competencia.</w:t>
      </w:r>
    </w:p>
    <w:p w14:paraId="4E66BF1C"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56BE68CA" w14:textId="77777777" w:rsidR="00786C14" w:rsidRPr="00133B8D"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33B8D">
        <w:rPr>
          <w:rFonts w:ascii="Arial" w:eastAsia="Arial Unicode MS" w:hAnsi="Arial" w:cs="Arial"/>
          <w:b/>
          <w:bCs/>
          <w:color w:val="000000"/>
          <w:sz w:val="20"/>
          <w:szCs w:val="20"/>
          <w:u w:color="000000"/>
          <w:bdr w:val="nil"/>
          <w:lang w:eastAsia="es-MX"/>
        </w:rPr>
        <w:t>DÉCIMO. -</w:t>
      </w:r>
      <w:r w:rsidRPr="00133B8D">
        <w:rPr>
          <w:rFonts w:ascii="Arial" w:eastAsia="Arial Unicode MS" w:hAnsi="Arial" w:cs="Arial"/>
          <w:color w:val="000000"/>
          <w:sz w:val="20"/>
          <w:szCs w:val="20"/>
          <w:u w:color="000000"/>
          <w:bdr w:val="nil"/>
          <w:lang w:eastAsia="es-MX"/>
        </w:rPr>
        <w:t xml:space="preserve"> Remítase dicho acuerdo a la </w:t>
      </w:r>
      <w:proofErr w:type="gramStart"/>
      <w:r w:rsidRPr="00133B8D">
        <w:rPr>
          <w:rFonts w:ascii="Arial" w:eastAsia="Arial Unicode MS" w:hAnsi="Arial" w:cs="Arial"/>
          <w:color w:val="000000"/>
          <w:sz w:val="20"/>
          <w:szCs w:val="20"/>
          <w:u w:color="000000"/>
          <w:bdr w:val="nil"/>
          <w:lang w:eastAsia="es-MX"/>
        </w:rPr>
        <w:t>Secretaria</w:t>
      </w:r>
      <w:proofErr w:type="gramEnd"/>
      <w:r w:rsidRPr="00133B8D">
        <w:rPr>
          <w:rFonts w:ascii="Arial" w:eastAsia="Arial Unicode MS" w:hAnsi="Arial" w:cs="Arial"/>
          <w:color w:val="000000"/>
          <w:sz w:val="20"/>
          <w:szCs w:val="20"/>
          <w:u w:color="000000"/>
          <w:bdr w:val="nil"/>
          <w:lang w:eastAsia="es-MX"/>
        </w:rPr>
        <w:t xml:space="preserve"> Municipal, para que por su conducto se le dé el trámite correspondiente.</w:t>
      </w:r>
    </w:p>
    <w:p w14:paraId="2AB7984E" w14:textId="07AF45AF" w:rsidR="00786C14" w:rsidRPr="00DD2614" w:rsidRDefault="00DD2614" w:rsidP="00786C14">
      <w:pPr>
        <w:jc w:val="both"/>
        <w:rPr>
          <w:rFonts w:ascii="Arial" w:hAnsi="Arial" w:cs="Arial"/>
          <w:b/>
          <w:bCs/>
          <w:sz w:val="18"/>
          <w:szCs w:val="18"/>
        </w:rPr>
      </w:pPr>
      <w:r w:rsidRPr="00594AB1">
        <w:rPr>
          <w:noProof/>
          <w:lang w:eastAsia="es-MX"/>
        </w:rPr>
        <w:drawing>
          <wp:anchor distT="0" distB="0" distL="114300" distR="114300" simplePos="0" relativeHeight="252080640" behindDoc="0" locked="0" layoutInCell="1" allowOverlap="1" wp14:anchorId="54BF5549" wp14:editId="6A110E75">
            <wp:simplePos x="0" y="0"/>
            <wp:positionH relativeFrom="margin">
              <wp:align>right</wp:align>
            </wp:positionH>
            <wp:positionV relativeFrom="paragraph">
              <wp:posOffset>1218868</wp:posOffset>
            </wp:positionV>
            <wp:extent cx="2735580" cy="249555"/>
            <wp:effectExtent l="0" t="0" r="7620" b="0"/>
            <wp:wrapTopAndBottom/>
            <wp:docPr id="59957198" name="Imagen 5995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00786C14" w:rsidRPr="00DD2614">
        <w:rPr>
          <w:rFonts w:ascii="Arial" w:hAnsi="Arial" w:cs="Arial"/>
          <w:b/>
          <w:bCs/>
          <w:sz w:val="18"/>
          <w:szCs w:val="18"/>
        </w:rPr>
        <w:t xml:space="preserve">DADO EN EL SALÓN DE CABILDO “PORFIRIO DÍAZ MORI” DEL HONORABLE AYUNTAMIENTO DEL MUNICIPIO DE OAXACA DE JUÁREZ, EL </w:t>
      </w:r>
      <w:r w:rsidR="00786C14" w:rsidRPr="00DD2614">
        <w:rPr>
          <w:rFonts w:ascii="Arial" w:hAnsi="Arial" w:cs="Arial"/>
          <w:b/>
          <w:bCs/>
          <w:sz w:val="18"/>
          <w:szCs w:val="18"/>
          <w:highlight w:val="yellow"/>
        </w:rPr>
        <w:t>DÍA DIECINUEVE DE DICIEMBRE</w:t>
      </w:r>
      <w:r w:rsidR="00786C14" w:rsidRPr="00DD2614">
        <w:rPr>
          <w:rFonts w:ascii="Arial" w:hAnsi="Arial" w:cs="Arial"/>
          <w:b/>
          <w:bCs/>
          <w:sz w:val="18"/>
          <w:szCs w:val="18"/>
        </w:rPr>
        <w:t xml:space="preserve"> DEL AÑO DOS MIL VEINTICUATRO. PRESIDENTE MUNICIPAL CONSTITUCIONAL DE OAXACA DE JUÁREZ, FRANCISCO MARTÍNEZ NERI. SECRETARIA MUNICIPAL DE OAXACA DE JUÁREZ, EDITH ELENA RODRÍGUEZ ESCOBAR.</w:t>
      </w:r>
    </w:p>
    <w:p w14:paraId="43113D8C" w14:textId="1594F165"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lastRenderedPageBreak/>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77302B9" w14:textId="77777777" w:rsidR="00786C14" w:rsidRPr="00594AB1" w:rsidRDefault="00786C14" w:rsidP="00786C14">
      <w:pPr>
        <w:jc w:val="both"/>
        <w:rPr>
          <w:rFonts w:ascii="Arial" w:eastAsia="Calibri" w:hAnsi="Arial" w:cs="Arial"/>
          <w:sz w:val="20"/>
          <w:szCs w:val="20"/>
        </w:rPr>
      </w:pPr>
    </w:p>
    <w:p w14:paraId="623C250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38659C18" w14:textId="77777777" w:rsidR="00786C14" w:rsidRPr="00594AB1" w:rsidRDefault="00786C14" w:rsidP="00786C14">
      <w:pPr>
        <w:jc w:val="both"/>
        <w:rPr>
          <w:rFonts w:ascii="Arial" w:eastAsia="Calibri" w:hAnsi="Arial" w:cs="Arial"/>
          <w:sz w:val="20"/>
          <w:szCs w:val="20"/>
        </w:rPr>
      </w:pPr>
    </w:p>
    <w:p w14:paraId="2D2205AF"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0D40D090" w14:textId="77777777" w:rsidR="00786C14" w:rsidRDefault="00786C14" w:rsidP="00786C14">
      <w:pPr>
        <w:pStyle w:val="Textoindependiente"/>
        <w:jc w:val="center"/>
        <w:outlineLvl w:val="0"/>
        <w:rPr>
          <w:rFonts w:ascii="Arial" w:hAnsi="Arial" w:cs="Arial"/>
          <w:b/>
        </w:rPr>
      </w:pPr>
      <w:proofErr w:type="spellStart"/>
      <w:r w:rsidRPr="008E5343">
        <w:rPr>
          <w:rFonts w:ascii="Arial" w:hAnsi="Arial" w:cs="Arial"/>
          <w:b/>
        </w:rPr>
        <w:t>CDEyMR</w:t>
      </w:r>
      <w:proofErr w:type="spellEnd"/>
      <w:r w:rsidRPr="008E5343">
        <w:rPr>
          <w:rFonts w:ascii="Arial" w:hAnsi="Arial" w:cs="Arial"/>
          <w:b/>
        </w:rPr>
        <w:t>/472/2024</w:t>
      </w:r>
    </w:p>
    <w:p w14:paraId="0A8DCA74" w14:textId="77777777" w:rsidR="00786C14" w:rsidRPr="008E5343" w:rsidRDefault="00786C14" w:rsidP="00786C14">
      <w:pPr>
        <w:widowControl/>
        <w:pBdr>
          <w:top w:val="nil"/>
          <w:left w:val="nil"/>
          <w:bottom w:val="nil"/>
          <w:right w:val="nil"/>
          <w:between w:val="nil"/>
          <w:bar w:val="nil"/>
        </w:pBdr>
        <w:autoSpaceDE/>
        <w:autoSpaceDN/>
        <w:jc w:val="center"/>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 O N S I D E R A N D O</w:t>
      </w:r>
    </w:p>
    <w:p w14:paraId="7C9C8912"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1C437BF1"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Esta Comisión de Desarrollo Económico y Mejora Regulatoria es competente para resolver el presente asunto, con fundamento en lo establecido por los artículos 55 y 56 de la Ley Orgánica Municipal del Estado de Oaxaca, artículos 61, 62 fracción III, 63 fracción XX, 67, 68 y 93 fracción XI</w:t>
      </w:r>
      <w:r w:rsidRPr="008E5343">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así como los artículos 5, 37, 62 y 65 del Reglamento de Establecimientos Comerciales, Industriales y de Servicios del Municipio de Oaxaca de Juárez. </w:t>
      </w:r>
    </w:p>
    <w:p w14:paraId="63F67E87"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260E0CE"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 conformidad con lo establecido en el Bando de Policía y Gobierno del Municipio de Oaxaca de Juárez, en su numeral 93 fracción XI, la Comisión de Desarrollo Económico y Mejora Regulatoria tendrá como su función: </w:t>
      </w:r>
    </w:p>
    <w:p w14:paraId="599CF78E"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5D1EFAE" w14:textId="77777777" w:rsidR="00786C14" w:rsidRPr="008E5343"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r w:rsidRPr="008E5343">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11E4E90A"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p>
    <w:p w14:paraId="15CCDDCE"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sz w:val="20"/>
          <w:szCs w:val="20"/>
          <w:u w:color="000000"/>
          <w:bdr w:val="nil"/>
          <w:lang w:eastAsia="es-MX"/>
          <w14:textOutline w14:w="0" w14:cap="flat" w14:cmpd="sng" w14:algn="ctr">
            <w14:noFill/>
            <w14:prstDash w14:val="solid"/>
            <w14:bevel/>
          </w14:textOutline>
        </w:rPr>
        <w:t xml:space="preserve">Así mismo el artículo 65 del Reglamento de Establecimientos Comerciales, Industriales y de Servicios del Municipio de Oaxaca de Juárez señala que: </w:t>
      </w:r>
    </w:p>
    <w:p w14:paraId="6F65F203"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14:textOutline w14:w="0" w14:cap="flat" w14:cmpd="sng" w14:algn="ctr">
            <w14:noFill/>
            <w14:prstDash w14:val="solid"/>
            <w14:bevel/>
          </w14:textOutline>
        </w:rPr>
      </w:pPr>
    </w:p>
    <w:p w14:paraId="3502568D" w14:textId="77777777" w:rsidR="00786C14" w:rsidRPr="008E5343"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i/>
          <w:sz w:val="20"/>
          <w:szCs w:val="20"/>
          <w:u w:color="000000"/>
          <w:bdr w:val="nil"/>
          <w:lang w:eastAsia="es-MX"/>
          <w14:textOutline w14:w="0" w14:cap="flat" w14:cmpd="sng" w14:algn="ctr">
            <w14:noFill/>
            <w14:prstDash w14:val="solid"/>
            <w14:bevel/>
          </w14:textOutline>
        </w:rPr>
        <w:t>“Tratándose de establecimientos comerciales de control especial, una vez acreditados los requisitos a que se refiere el artículo 62, se seguirá el procedimiento establecido en el artículo 58 incisos a), b), c) y d) del presente reglamento.</w:t>
      </w:r>
    </w:p>
    <w:p w14:paraId="35BF23A2" w14:textId="77777777" w:rsidR="00786C14" w:rsidRPr="008E5343"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14:textOutline w14:w="0" w14:cap="flat" w14:cmpd="sng" w14:algn="ctr">
            <w14:noFill/>
            <w14:prstDash w14:val="solid"/>
            <w14:bevel/>
          </w14:textOutline>
        </w:rPr>
      </w:pPr>
    </w:p>
    <w:p w14:paraId="00C6D17A" w14:textId="77777777" w:rsidR="00786C14" w:rsidRPr="008E5343"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i/>
          <w:sz w:val="20"/>
          <w:szCs w:val="20"/>
          <w:u w:color="000000"/>
          <w:bdr w:val="nil"/>
          <w:lang w:eastAsia="es-MX"/>
          <w14:textOutline w14:w="0" w14:cap="flat" w14:cmpd="sng" w14:algn="ctr">
            <w14:noFill/>
            <w14:prstDash w14:val="solid"/>
            <w14:bevel/>
          </w14:textOutline>
        </w:rPr>
        <w:t>Una vez emitido el dictamen correspondiente, será turnado a la Secretaría Municipal para que por su conducto sea turnado al Cabildo para su aprobación.</w:t>
      </w:r>
    </w:p>
    <w:p w14:paraId="665EDDB4" w14:textId="77777777" w:rsidR="00786C14" w:rsidRPr="008E5343"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i/>
          <w:sz w:val="20"/>
          <w:szCs w:val="20"/>
          <w:u w:color="000000"/>
          <w:bdr w:val="nil"/>
          <w:lang w:eastAsia="es-MX"/>
          <w14:textOutline w14:w="0" w14:cap="flat" w14:cmpd="sng" w14:algn="ctr">
            <w14:noFill/>
            <w14:prstDash w14:val="solid"/>
            <w14:bevel/>
          </w14:textOutline>
        </w:rPr>
        <w:t>La Secretaría Municipal deberá notificar a la Unidad la resolución del Cabildo para la continuación del trámite.</w:t>
      </w:r>
    </w:p>
    <w:p w14:paraId="606C3EEC" w14:textId="77777777" w:rsidR="00786C14" w:rsidRPr="008E5343"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14:textOutline w14:w="0" w14:cap="flat" w14:cmpd="sng" w14:algn="ctr">
            <w14:noFill/>
            <w14:prstDash w14:val="solid"/>
            <w14:bevel/>
          </w14:textOutline>
        </w:rPr>
      </w:pPr>
    </w:p>
    <w:p w14:paraId="33B6C4B1" w14:textId="77777777" w:rsidR="00786C14" w:rsidRPr="008E5343"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i/>
          <w:sz w:val="20"/>
          <w:szCs w:val="20"/>
          <w:u w:color="000000"/>
          <w:bdr w:val="nil"/>
          <w:lang w:eastAsia="es-MX"/>
          <w14:textOutline w14:w="0" w14:cap="flat" w14:cmpd="sng" w14:algn="ctr">
            <w14:noFill/>
            <w14:prstDash w14:val="solid"/>
            <w14:bevel/>
          </w14:textOutline>
        </w:rPr>
        <w:t xml:space="preserve">Cuando el dictamen resulte procedente, los titulares de los establecimientos comerciales, podrán obtener, previo pago de derechos, el registro correspondiente al padrón fiscal.” </w:t>
      </w:r>
    </w:p>
    <w:p w14:paraId="05A495CB"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14:textOutline w14:w="0" w14:cap="flat" w14:cmpd="sng" w14:algn="ctr">
            <w14:noFill/>
            <w14:prstDash w14:val="solid"/>
            <w14:bevel/>
          </w14:textOutline>
        </w:rPr>
      </w:pPr>
    </w:p>
    <w:p w14:paraId="161337E8"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sz w:val="20"/>
          <w:szCs w:val="20"/>
          <w:u w:color="000000"/>
          <w:bdr w:val="nil"/>
          <w:lang w:eastAsia="es-MX"/>
          <w14:textOutline w14:w="0" w14:cap="flat" w14:cmpd="sng" w14:algn="ctr">
            <w14:noFill/>
            <w14:prstDash w14:val="solid"/>
            <w14:bevel/>
          </w14:textOutline>
        </w:rPr>
        <w:t>En virtud que l</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 solicitud de la persona moral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COMERCIAL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GUVIER</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S.A. DE C.V.</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recibida por la Unidad de Trámites Empresariales mediante el formato único para giros de control especial, que consiste en tramitar la licencia para un establecimiento comercial con giro comercial de </w:t>
      </w:r>
      <w:proofErr w:type="spellStart"/>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MINISUPER</w:t>
      </w:r>
      <w:proofErr w:type="spellEnd"/>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CON VENTA DE CERVEZA, VINOS Y LICORES EN BOTELLA CERRADA</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7A548ABB"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85B24C4"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7B9E3E5A"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0CB0A05" w14:textId="77777777" w:rsidR="00786C14" w:rsidRPr="008E5343"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da cumplimiento con el formato único encontrándose visible en la foja 70 del expediente en estudio.</w:t>
      </w:r>
    </w:p>
    <w:p w14:paraId="084C1718" w14:textId="77777777" w:rsidR="00786C14" w:rsidRPr="008E5343"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A1EACD0" w14:textId="77777777" w:rsidR="00786C14" w:rsidRPr="008E5343" w:rsidRDefault="00786C14" w:rsidP="00786C14">
      <w:pPr>
        <w:widowControl/>
        <w:numPr>
          <w:ilvl w:val="0"/>
          <w:numId w:val="78"/>
        </w:numP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solicitante exhibe el instrumento número diecinueve mil novecientos cuarenta y cuatro, volumen número ciento ochenta y ocho, de fecha diecinueve de enero de dos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 xml:space="preserve">mil veintitrés, otorgado ante la fe de del Licenciado Sirenio Pinacho Javier, Notario Público en funciones Número </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número</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ciento catorce en el Estado de Oaxaca, en la que se hace constar la constitución de la sociedad mercantil denominada “COMERCIAL </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GUVIER</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SOCIEDAD ANÓNIMA DE CAPITAL VARIABLE y en la que se designa a la C. RUTH GUENDULAIN VELASCO como Administrador Único y Representante Legal, misma que es visible de las fojas 06 a la 45 del expediente en estudio. </w:t>
      </w:r>
    </w:p>
    <w:p w14:paraId="35D89CA4" w14:textId="77777777" w:rsidR="00786C14" w:rsidRPr="008E5343" w:rsidRDefault="00786C14" w:rsidP="00786C14">
      <w:pPr>
        <w:widowControl/>
        <w:autoSpaceDE/>
        <w:autoSpaceDN/>
        <w:ind w:left="426" w:hanging="284"/>
        <w:rPr>
          <w:rFonts w:ascii="Arial" w:eastAsia="Calibri" w:hAnsi="Arial" w:cs="Arial"/>
          <w:sz w:val="20"/>
          <w:szCs w:val="20"/>
        </w:rPr>
      </w:pPr>
    </w:p>
    <w:p w14:paraId="51FDFF1E" w14:textId="77777777" w:rsidR="00786C14" w:rsidRPr="008E5343"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Así también el solicitante exhibe la Identificación oficial del representante legal consistente en la credencial de elector emitida por el Instituto Nacional Electoral a favor de la C. RUTH GUENDULAIN VELASCO, la cual es visible en la foja 62 del expediente.</w:t>
      </w:r>
    </w:p>
    <w:p w14:paraId="1830FCF0" w14:textId="77777777" w:rsidR="00786C14" w:rsidRPr="008E5343"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A645144" w14:textId="77777777" w:rsidR="00786C14" w:rsidRPr="008E5343"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Documentales con la que se acredita la personalidad jurídica del solicitante.</w:t>
      </w:r>
    </w:p>
    <w:p w14:paraId="658E5B84" w14:textId="77777777" w:rsidR="00786C14" w:rsidRPr="008E5343"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159D18A" w14:textId="77777777" w:rsidR="00786C14" w:rsidRPr="008E5343"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solicitante presenta Comprobante de pago predial de fecha 19-01-2024 a nombre de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MARIO GARCÍA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MERLIN</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por el inmueble ubicado en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YAGUL CON SALIDA EN </w:t>
      </w:r>
      <w:proofErr w:type="spellStart"/>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COSIJOPI</w:t>
      </w:r>
      <w:proofErr w:type="spellEnd"/>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113, NÚMERO EXTERIOR 126, COLONIA COSIJOEZA, OAXACA DE JUÁREZ, OAXACA. </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Visible en la foja 68 del expediente.</w:t>
      </w:r>
    </w:p>
    <w:p w14:paraId="0DC854E8" w14:textId="77777777" w:rsidR="00786C14" w:rsidRPr="008E5343"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96DFD7B" w14:textId="77777777" w:rsidR="00786C14" w:rsidRPr="008E5343"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Así como el Contrato de Arrendamiento de fecha primero de noviembre de dos mil veinticuatro celebrado entre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MARIO GARCÍA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MERLIN</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como ARRENDADOR y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COMERCIAL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GUVIER</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S.A. DE C.V.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representada en el acto por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RUTH GUENDULAIN VELASCO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por el inmueble ubicado en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YAGUL CON SALIDA EN </w:t>
      </w:r>
      <w:proofErr w:type="spellStart"/>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COSIJOPI</w:t>
      </w:r>
      <w:proofErr w:type="spellEnd"/>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113, NÚMERO EXTERIOR 126, COLONIA COSIJOEZA, OAXACA DE JUÁREZ, OAXACA, </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ante los testigos Imelda Ruiz Valencia y Carolina </w:t>
      </w:r>
      <w:proofErr w:type="spellStart"/>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Jitzabeth</w:t>
      </w:r>
      <w:proofErr w:type="spellEnd"/>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Guendulain Valencia. Visible en las fojas</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59 a la 67 del expediente.</w:t>
      </w:r>
    </w:p>
    <w:p w14:paraId="6BA2302C" w14:textId="77777777" w:rsidR="00786C14" w:rsidRPr="008E5343"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81EF5AE" w14:textId="77777777" w:rsidR="00786C14" w:rsidRPr="008E5343"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Se incluyen dentro del expediente en las fojas 52 a la 57 del expediente las fotografías que permiten visualizar locales contiguos, fachada, e interior del local. </w:t>
      </w:r>
    </w:p>
    <w:p w14:paraId="66C3EB0D" w14:textId="77777777" w:rsidR="00786C14" w:rsidRPr="008E5343"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51D3F92" w14:textId="77777777" w:rsidR="00786C14" w:rsidRPr="008E5343"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solicitante acredita la factibilidad de uso de suelo comercial para inicio de operaciones mediante dictamen emitido por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la Dirección de Planeación Urbana y Licencias a favor de la persona moral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COMERCIAL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GUVIER</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S.A. DE C.V.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para un </w:t>
      </w:r>
      <w:proofErr w:type="spellStart"/>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MINISUPER</w:t>
      </w:r>
      <w:proofErr w:type="spellEnd"/>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CON VENTA DE CERVEZA, VINOS Y LICORES EN BOTELLA CERRADA</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por un área de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561.99 m2.,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el cual es</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visible en la foja 58 del expediente. </w:t>
      </w:r>
    </w:p>
    <w:p w14:paraId="4E1C8274" w14:textId="77777777" w:rsidR="00786C14" w:rsidRPr="008E5343" w:rsidRDefault="00786C14" w:rsidP="00786C14">
      <w:pPr>
        <w:widowControl/>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6C581BF" w14:textId="77777777" w:rsidR="00786C14" w:rsidRPr="008E5343" w:rsidRDefault="00786C14" w:rsidP="00786C14">
      <w:pPr>
        <w:widowControl/>
        <w:numPr>
          <w:ilvl w:val="0"/>
          <w:numId w:val="73"/>
        </w:numPr>
        <w:pBdr>
          <w:top w:val="nil"/>
          <w:left w:val="nil"/>
          <w:bottom w:val="nil"/>
          <w:right w:val="nil"/>
          <w:between w:val="nil"/>
          <w:bar w:val="nil"/>
        </w:pBdr>
        <w:autoSpaceDE/>
        <w:autoSpaceDN/>
        <w:ind w:left="426" w:hanging="284"/>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Visible en la foja 51 del expediente se encuentra el croquis de localización del establecimiento. </w:t>
      </w:r>
    </w:p>
    <w:p w14:paraId="520F3B8D" w14:textId="77777777" w:rsidR="00786C14" w:rsidRPr="008E5343" w:rsidRDefault="00786C14" w:rsidP="00786C14">
      <w:pPr>
        <w:widowControl/>
        <w:pBdr>
          <w:top w:val="nil"/>
          <w:left w:val="nil"/>
          <w:bottom w:val="nil"/>
          <w:right w:val="nil"/>
          <w:between w:val="nil"/>
          <w:bar w:val="nil"/>
        </w:pBdr>
        <w:autoSpaceDE/>
        <w:autoSpaceDN/>
        <w:ind w:left="426" w:hanging="284"/>
        <w:rPr>
          <w:rFonts w:ascii="Arial" w:eastAsia="Arial Unicode MS" w:hAnsi="Arial" w:cs="Arial"/>
          <w:color w:val="000000"/>
          <w:sz w:val="20"/>
          <w:szCs w:val="20"/>
          <w:u w:color="000000"/>
          <w:bdr w:val="nil"/>
          <w:lang w:val="es-ES_tradnl" w:eastAsia="es-MX"/>
        </w:rPr>
      </w:pPr>
    </w:p>
    <w:p w14:paraId="2D6C6EC9"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3E2D156"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Integra también el expediente copia de la constancia de situación fiscal emitida por el Servicio de Administración Tributaria a favor de la persona moral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COMERCIAL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GUVIER</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S.A. DE C.V.</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07 del expediente.</w:t>
      </w:r>
    </w:p>
    <w:p w14:paraId="1F85B28D"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71F8AAF"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40185602"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0A85CED"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1.-</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Reporte de inspección de la Dirección de Protección Civil,</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emitido mediante oficio número </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SSCMPC</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DPC</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DNGR</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/0274/2024 indicando que el establecimiento cuenta con el equipamiento necesario en materia de Protección Civil y es factible de ser utilizado para el giro solicitado, visible en las fojas 82 y 83 del expediente.</w:t>
      </w:r>
    </w:p>
    <w:p w14:paraId="5601AD8A"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96B5EE1"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2.-</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Reporte de inspección suscrito por la Secretaría de Medio Ambiente y Cambio Climático, Procuraduría Ambiental, </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emitido mediante oficio número </w:t>
      </w:r>
      <w:proofErr w:type="spellStart"/>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SMACC</w:t>
      </w:r>
      <w:proofErr w:type="spellEnd"/>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w:t>
      </w:r>
      <w:proofErr w:type="spellStart"/>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PA</w:t>
      </w:r>
      <w:proofErr w:type="spellEnd"/>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/0530/2024</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en el que determina que el establecimiento comercial no genera emisiones a la atmosfera o cualquier otra fuente de contaminación, por lo que es factible para su funcionamiento, visible en la foja 77 del expediente. </w:t>
      </w:r>
    </w:p>
    <w:p w14:paraId="47239137"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A86BCA7"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3.-</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Reporte de inspección de la Unidad de Control Sanitario,</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emitido mediante dictamen con número </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SSM</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UCS</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/AD/0262/2024 en el que se hace constar que el establecimiento comercial cumple con los requisitos de factibilidad sanitaria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en su totalidad, por lo que el establecimiento es factible para su funcionamiento, visible en las fojas 78 y 79 del expediente.</w:t>
      </w:r>
    </w:p>
    <w:p w14:paraId="5E002C0E"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7A709AD"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4.-</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Oficio con número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SDE</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DRAC</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/1472/2024 emitido por la Dirección de Regulación de la Actividad Comercial,</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en el que remite Reporte de Inspección, Acta Circunstanciada, Anuencia Vecinal y Croquis de Localización, señalando que el establecimiento inspeccionado y detallado se encuentra listo para funcionar, visible en la foja 100 del expediente.</w:t>
      </w:r>
    </w:p>
    <w:p w14:paraId="6E2AFD99"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24FC8ED"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Y que la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Anuencia Vecinal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por parte de la Dirección de Regulación de la Actividad Comercial misma que se tiene a la vista en la foja 93 en donde se contó con la participación de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seis personas</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estando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seis a favor y ninguna en contra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respecto a su postura ante el funcionamiento del establecimiento comercial en el área donde habitan.</w:t>
      </w:r>
    </w:p>
    <w:p w14:paraId="49DBE6C4"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430CFAA"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CUARTO. -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Por lo anterior, esta Comisión de Desarrollo Económico y Mejora Regulatoria considera que la solicitud de la persona moral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COMERCIAL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GUVIER</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S.A. DE C.V.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cumplió con los requisitos establecidos en el Reglamento de Establecimientos Comerciales, Industriales y de Servicios del Municipio de Oaxaca de Juárez; como quedó asentado en los resultandos del presente, por lo que se emite el siguiente:</w:t>
      </w:r>
    </w:p>
    <w:p w14:paraId="2F9B6ACD"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85CFD3B" w14:textId="77777777" w:rsidR="00786C14" w:rsidRPr="008E5343"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 I C T A M E N</w:t>
      </w:r>
    </w:p>
    <w:p w14:paraId="226BBA92"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19E12984"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Es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PROCEDENTE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autorizar la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LICENCIA</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 favor de la persona moral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COMERCIAL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GUVIER</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S.A. DE C.V.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para un establecimiento comercial con giro de </w:t>
      </w:r>
      <w:proofErr w:type="spellStart"/>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MINISUPER</w:t>
      </w:r>
      <w:proofErr w:type="spellEnd"/>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CON VENTA DE CERVEZA, VINOS Y LICORES EN BOTELLA CERRADA</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denominado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GUVIER</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SUPER MAS”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y con domicilio ubicado en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YAGUL CON SALIDA EN </w:t>
      </w:r>
      <w:proofErr w:type="spellStart"/>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COSIJOPI</w:t>
      </w:r>
      <w:proofErr w:type="spellEnd"/>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113, NÚMERO EXTERIOR 126, COLONIA COSIJOEZA, OAXACA DE JUÁREZ, OAXACA.</w:t>
      </w:r>
    </w:p>
    <w:p w14:paraId="6E026273"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Gírese atento oficio a la Dirección de Ingresos a efecto de que se incorpore al Padrón Fiscal Municipal a la persona moral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COMERCIAL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GUVIER</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S.A. DE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C.V.</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para</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un establecimiento comercial con giro de </w:t>
      </w:r>
      <w:proofErr w:type="spellStart"/>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MINISUPER</w:t>
      </w:r>
      <w:proofErr w:type="spellEnd"/>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CON VENTA DE CERVEZA, VINOS Y LICORES EN BOTELLA CERRADA</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por</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561.99 m2 </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previo pago del derecho de inscripción correspondiente, mismo que deberá realizar en un plazo máximo de treinta días hábiles contados a partir de la fecha en que se notifique la autorización de la licencia, de conformidad con lo establecido en la Ley de </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Ingresos del Municipio de Oaxaca de Juárez, Distrito del Centro, Oaxaca, para el Ejercicio Fiscal vigente.</w:t>
      </w:r>
    </w:p>
    <w:p w14:paraId="6C87CA23"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062A45D"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Gírese atento oficio a la Dirección de Regulación de la Actividad Comercial a efecto de que en cumplimiento de sus atribuciones y vigile que el establecimiento opere de acuerdo con su giro autorizado.</w:t>
      </w:r>
    </w:p>
    <w:p w14:paraId="5348632B" w14:textId="77777777" w:rsidR="00786C14" w:rsidRPr="008E5343" w:rsidRDefault="00786C14" w:rsidP="00786C14">
      <w:pPr>
        <w:widowControl/>
        <w:autoSpaceDE/>
        <w:autoSpaceDN/>
        <w:jc w:val="both"/>
        <w:rPr>
          <w:rFonts w:ascii="Arial" w:eastAsia="Times New Roman" w:hAnsi="Arial" w:cs="Arial"/>
          <w:sz w:val="20"/>
          <w:szCs w:val="20"/>
          <w:lang w:eastAsia="es-ES_tradnl"/>
        </w:rPr>
      </w:pPr>
      <w:r w:rsidRPr="008E5343">
        <w:rPr>
          <w:rFonts w:ascii="Arial" w:eastAsia="Times New Roman" w:hAnsi="Arial" w:cs="Arial"/>
          <w:b/>
          <w:bCs/>
          <w:sz w:val="20"/>
          <w:szCs w:val="20"/>
          <w:lang w:eastAsia="es-ES_tradnl"/>
        </w:rPr>
        <w:t xml:space="preserve">CUARTO.- </w:t>
      </w:r>
      <w:r w:rsidRPr="008E5343">
        <w:rPr>
          <w:rFonts w:ascii="Arial" w:eastAsia="Times New Roman" w:hAnsi="Arial" w:cs="Arial"/>
          <w:bCs/>
          <w:sz w:val="20"/>
          <w:szCs w:val="20"/>
          <w:lang w:eastAsia="es-ES_tradnl"/>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8E5343">
        <w:rPr>
          <w:rFonts w:ascii="Arial" w:eastAsia="Times New Roman" w:hAnsi="Arial" w:cs="Arial"/>
          <w:b/>
          <w:bCs/>
          <w:sz w:val="20"/>
          <w:szCs w:val="20"/>
          <w:lang w:eastAsia="es-ES_tradnl"/>
        </w:rPr>
        <w:t>cancelación de dicha licencia</w:t>
      </w:r>
      <w:r w:rsidRPr="008E5343">
        <w:rPr>
          <w:rFonts w:ascii="Arial" w:eastAsia="Times New Roman" w:hAnsi="Arial" w:cs="Arial"/>
          <w:bCs/>
          <w:sz w:val="20"/>
          <w:szCs w:val="20"/>
          <w:lang w:eastAsia="es-ES_tradnl"/>
        </w:rPr>
        <w:t xml:space="preserve">, así como por </w:t>
      </w:r>
      <w:r w:rsidRPr="008E5343">
        <w:rPr>
          <w:rFonts w:ascii="Arial" w:eastAsia="Times New Roman" w:hAnsi="Arial" w:cs="Arial"/>
          <w:sz w:val="20"/>
          <w:szCs w:val="20"/>
          <w:lang w:eastAsia="es-ES_tradnl"/>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8E5343">
        <w:rPr>
          <w:rFonts w:ascii="Arial" w:eastAsia="Times New Roman" w:hAnsi="Arial" w:cs="Arial"/>
          <w:sz w:val="20"/>
          <w:szCs w:val="20"/>
          <w:lang w:eastAsia="es-ES_tradnl"/>
        </w:rPr>
        <w:t>asi</w:t>
      </w:r>
      <w:proofErr w:type="spellEnd"/>
      <w:r w:rsidRPr="008E5343">
        <w:rPr>
          <w:rFonts w:ascii="Arial" w:eastAsia="Times New Roman" w:hAnsi="Arial" w:cs="Arial"/>
          <w:sz w:val="20"/>
          <w:szCs w:val="20"/>
          <w:lang w:eastAsia="es-ES_tradnl"/>
        </w:rPr>
        <w:t>́ como la contravención a las leyes federales o estatales; por haber sido suspendido o clausurado en más de dos ocasiones; y, las demás que establecen las leyes o reglamentos aplicables.</w:t>
      </w:r>
    </w:p>
    <w:p w14:paraId="1B114B3B"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QUINTO.-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que tendrá prohibido tener, contar, instalar y utilizar equipos de sonido dirigidos o no hacia la vía pública  que generen molestias a vecinos y transeúntes toda vez que no es factible por la zona donde se ubica; que no podrá rebasar de </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lastRenderedPageBreak/>
        <w:t xml:space="preserve">6:00 </w:t>
      </w:r>
      <w:proofErr w:type="spellStart"/>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hrs</w:t>
      </w:r>
      <w:proofErr w:type="spellEnd"/>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a 22:00 </w:t>
      </w:r>
      <w:proofErr w:type="spellStart"/>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hrs</w:t>
      </w:r>
      <w:proofErr w:type="spellEnd"/>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los 55.00 decibeles y de 22:00 </w:t>
      </w:r>
      <w:proofErr w:type="spellStart"/>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hrs</w:t>
      </w:r>
      <w:proofErr w:type="spellEnd"/>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a 6:00 </w:t>
      </w:r>
      <w:proofErr w:type="spellStart"/>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hrs</w:t>
      </w:r>
      <w:proofErr w:type="spellEnd"/>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los 50.00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
    <w:p w14:paraId="017FCB69"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EAB3EBB"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SEXTO.-</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fundamento en el artículo 35 del Reglamento de Establecimientos Comerciales, Industriales y de Servicios del Municipio de Oaxaca de Juárez, se advierte que los comerciantes tienen </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prohíbido</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expender bebidas alcohólicas en envase abierto o al copeo; expender bebidas alcohólicas a personas menores de 18 años, a aquellas en evidente estado de ebriedad o bajo el influjo de alguna droga, a aquellas que porten armas, que vistan uniformes escolares o de corporaciones militares o policiacas; expender bebidas alcohólicas que no cuenten con la debida autorización de las autoridades hacendarias y de salud para su venta y consumo; alterar el giro comercial que se les otorgó en su licencia o permiso provisional y arrendar o subarrendar la licencia a terceros.  </w:t>
      </w:r>
    </w:p>
    <w:p w14:paraId="2A925FA2"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C6B84B5"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SÉPTIMO.-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53CEF473" w14:textId="77777777" w:rsidR="00786C14" w:rsidRPr="008E5343" w:rsidRDefault="00786C14" w:rsidP="00786C14">
      <w:pPr>
        <w:widowControl/>
        <w:autoSpaceDE/>
        <w:autoSpaceDN/>
        <w:jc w:val="both"/>
        <w:rPr>
          <w:rFonts w:ascii="Arial" w:eastAsia="Times New Roman" w:hAnsi="Arial" w:cs="Arial"/>
          <w:sz w:val="20"/>
          <w:szCs w:val="20"/>
          <w:lang w:eastAsia="es-ES_tradnl"/>
        </w:rPr>
      </w:pPr>
      <w:r w:rsidRPr="008E5343">
        <w:rPr>
          <w:rFonts w:ascii="Arial" w:eastAsia="Times New Roman" w:hAnsi="Arial" w:cs="Arial"/>
          <w:b/>
          <w:sz w:val="20"/>
          <w:szCs w:val="20"/>
          <w:lang w:eastAsia="es-ES_tradnl"/>
        </w:rPr>
        <w:t>OCTAVO.-</w:t>
      </w:r>
      <w:r w:rsidRPr="008E5343">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w:t>
      </w:r>
      <w:r w:rsidRPr="008E5343">
        <w:rPr>
          <w:rFonts w:ascii="Arial" w:eastAsia="Times New Roman" w:hAnsi="Arial" w:cs="Arial"/>
          <w:sz w:val="20"/>
          <w:szCs w:val="20"/>
          <w:lang w:eastAsia="es-ES_tradnl"/>
        </w:rPr>
        <w:t>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4584B618"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NOVENO.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la resolución del Cabildo y túrnese el dictamen con su respectivo expediente a la Unidad de Trámites Empresariales para el cumplimiento de los asuntos de su competencia.</w:t>
      </w:r>
    </w:p>
    <w:p w14:paraId="0F4A9A27"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C087F11"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DÉCIMO.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Remítase dicho acuerdo a la </w:t>
      </w:r>
      <w:proofErr w:type="gram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Secretaria</w:t>
      </w:r>
      <w:proofErr w:type="gram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Municipal, para que por su conducto se le dé el trámite correspondiente.</w:t>
      </w:r>
    </w:p>
    <w:p w14:paraId="2CFF9228"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6396E058"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UNDÉCIMO.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y cúmplase.</w:t>
      </w:r>
    </w:p>
    <w:p w14:paraId="2E298BAD" w14:textId="77777777" w:rsidR="00786C14" w:rsidRPr="00594AB1" w:rsidRDefault="00786C14" w:rsidP="00786C14">
      <w:pPr>
        <w:jc w:val="both"/>
        <w:rPr>
          <w:noProof/>
          <w:lang w:eastAsia="es-MX"/>
        </w:rPr>
      </w:pPr>
    </w:p>
    <w:p w14:paraId="0AE0416B"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583A69FB" w14:textId="77777777" w:rsidR="00786C14" w:rsidRPr="00594AB1" w:rsidRDefault="00786C14" w:rsidP="00786C14">
      <w:pPr>
        <w:jc w:val="both"/>
        <w:rPr>
          <w:noProof/>
          <w:lang w:eastAsia="es-MX"/>
        </w:rPr>
      </w:pPr>
      <w:r w:rsidRPr="00594AB1">
        <w:rPr>
          <w:noProof/>
          <w:lang w:eastAsia="es-MX"/>
        </w:rPr>
        <w:drawing>
          <wp:anchor distT="0" distB="0" distL="114300" distR="114300" simplePos="0" relativeHeight="252077568" behindDoc="0" locked="0" layoutInCell="1" allowOverlap="1" wp14:anchorId="3502D413" wp14:editId="0EDBFA0B">
            <wp:simplePos x="0" y="0"/>
            <wp:positionH relativeFrom="margin">
              <wp:align>right</wp:align>
            </wp:positionH>
            <wp:positionV relativeFrom="paragraph">
              <wp:posOffset>153082</wp:posOffset>
            </wp:positionV>
            <wp:extent cx="2735580" cy="249555"/>
            <wp:effectExtent l="0" t="0" r="7620" b="0"/>
            <wp:wrapTopAndBottom/>
            <wp:docPr id="724345050" name="Imagen 72434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37123C7B"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1A70F5A" w14:textId="77777777" w:rsidR="00786C14" w:rsidRPr="00594AB1" w:rsidRDefault="00786C14" w:rsidP="00786C14">
      <w:pPr>
        <w:jc w:val="both"/>
        <w:rPr>
          <w:rFonts w:ascii="Arial" w:eastAsia="Calibri" w:hAnsi="Arial" w:cs="Arial"/>
          <w:sz w:val="20"/>
          <w:szCs w:val="20"/>
        </w:rPr>
      </w:pPr>
    </w:p>
    <w:p w14:paraId="1104D347"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012A0DA2" w14:textId="77777777" w:rsidR="00786C14" w:rsidRPr="00594AB1" w:rsidRDefault="00786C14" w:rsidP="00786C14">
      <w:pPr>
        <w:jc w:val="both"/>
        <w:rPr>
          <w:rFonts w:ascii="Arial" w:eastAsia="Calibri" w:hAnsi="Arial" w:cs="Arial"/>
          <w:sz w:val="20"/>
          <w:szCs w:val="20"/>
        </w:rPr>
      </w:pPr>
    </w:p>
    <w:p w14:paraId="4559B43A"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1D63EDA4" w14:textId="77777777" w:rsidR="00786C14" w:rsidRDefault="00786C14" w:rsidP="00786C14">
      <w:pPr>
        <w:pStyle w:val="Textoindependiente"/>
        <w:jc w:val="center"/>
        <w:outlineLvl w:val="0"/>
        <w:rPr>
          <w:rFonts w:ascii="Arial" w:hAnsi="Arial" w:cs="Arial"/>
          <w:b/>
        </w:rPr>
      </w:pPr>
      <w:proofErr w:type="spellStart"/>
      <w:r w:rsidRPr="008E5343">
        <w:rPr>
          <w:rFonts w:ascii="Arial" w:hAnsi="Arial" w:cs="Arial"/>
          <w:b/>
        </w:rPr>
        <w:t>CDEyMR</w:t>
      </w:r>
      <w:proofErr w:type="spellEnd"/>
      <w:r w:rsidRPr="008E5343">
        <w:rPr>
          <w:rFonts w:ascii="Arial" w:hAnsi="Arial" w:cs="Arial"/>
          <w:b/>
        </w:rPr>
        <w:t>/473/2024</w:t>
      </w:r>
    </w:p>
    <w:p w14:paraId="1DA05FFB" w14:textId="77777777" w:rsidR="00786C14"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2C8EEAE3" w14:textId="77777777" w:rsidR="00786C14" w:rsidRPr="008E5343" w:rsidRDefault="00786C14" w:rsidP="00786C14">
      <w:pPr>
        <w:widowControl/>
        <w:pBdr>
          <w:top w:val="nil"/>
          <w:left w:val="nil"/>
          <w:bottom w:val="nil"/>
          <w:right w:val="nil"/>
          <w:between w:val="nil"/>
          <w:bar w:val="nil"/>
        </w:pBdr>
        <w:autoSpaceDE/>
        <w:autoSpaceDN/>
        <w:jc w:val="center"/>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 O N S I D E R A N D O</w:t>
      </w:r>
    </w:p>
    <w:p w14:paraId="01D5E3FB"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0597BBAD"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8E5343">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67, 68 y 93 fracción XI</w:t>
      </w:r>
      <w:r w:rsidRPr="008E5343">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así como los artículos 4, 5, 93 y 95 del Reglamento de Establecimientos Comerciales, Industriales y de Servicios del Municipio de Oaxaca de Juárez. </w:t>
      </w:r>
    </w:p>
    <w:p w14:paraId="290784C3"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07CFE0E"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 conformidad con lo establecido en el Bando de Policía y Gobierno del Municipio de Oaxaca de Juárez, en su numeral 93 fracción XI, la Comisión de Desarrollo Económico y Mejora Regulatoria tendrá como su función: </w:t>
      </w:r>
    </w:p>
    <w:p w14:paraId="762B25C7"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0553ECF" w14:textId="77777777" w:rsidR="00786C14" w:rsidRPr="008E5343"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r w:rsidRPr="008E5343">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11578902" w14:textId="77777777" w:rsidR="00786C14" w:rsidRPr="008E5343" w:rsidRDefault="00786C14" w:rsidP="00786C14">
      <w:pPr>
        <w:widowControl/>
        <w:pBdr>
          <w:top w:val="nil"/>
          <w:left w:val="nil"/>
          <w:bottom w:val="nil"/>
          <w:right w:val="nil"/>
          <w:between w:val="nil"/>
          <w:bar w:val="nil"/>
        </w:pBdr>
        <w:autoSpaceDE/>
        <w:autoSpaceDN/>
        <w:ind w:left="567" w:right="758"/>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p>
    <w:p w14:paraId="662FC44D"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sz w:val="20"/>
          <w:szCs w:val="20"/>
          <w:u w:color="000000"/>
          <w:bdr w:val="nil"/>
          <w:lang w:eastAsia="es-MX"/>
          <w14:textOutline w14:w="0" w14:cap="flat" w14:cmpd="sng" w14:algn="ctr">
            <w14:noFill/>
            <w14:prstDash w14:val="solid"/>
            <w14:bevel/>
          </w14:textOutline>
        </w:rPr>
        <w:t xml:space="preserve">Respecto de la solicitud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MARIO LUIS PRADILLO SÁNCHEZ</w:t>
      </w:r>
      <w:r w:rsidRPr="008E5343">
        <w:rPr>
          <w:rFonts w:ascii="Arial" w:eastAsia="Arial Unicode MS" w:hAnsi="Arial" w:cs="Arial"/>
          <w:sz w:val="20"/>
          <w:szCs w:val="20"/>
          <w:u w:color="000000"/>
          <w:bdr w:val="nil"/>
          <w:lang w:eastAsia="es-MX"/>
          <w14:textOutline w14:w="0" w14:cap="flat" w14:cmpd="sng" w14:algn="ctr">
            <w14:noFill/>
            <w14:prstDash w14:val="solid"/>
            <w14:bevel/>
          </w14:textOutline>
        </w:rPr>
        <w:t xml:space="preserve">, por la que tramita cambio de propietario de una licencia con giro comercial de </w:t>
      </w:r>
      <w:proofErr w:type="spellStart"/>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LICORERIA</w:t>
      </w:r>
      <w:proofErr w:type="spellEnd"/>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Y/O </w:t>
      </w:r>
      <w:proofErr w:type="spellStart"/>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VINATERIAS</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es una actividad de control especial, de conformidad con el Catálogo de Giros Comerciales, Industriales y de Servicios del Municipio de Oaxaca de Juárez.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Consecuentemente se requiere que esta Comisión de Desarrollo Económico y Mejora Regulatoria determine la procedencia de su petición, previo análisis y revisión de los requisitos establecidos en las disposiciones legales correspondientes.</w:t>
      </w:r>
    </w:p>
    <w:p w14:paraId="518AAF1D"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06CD003"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Por tanto, la solicitud en comento es asunto que requiere análisis y emisión del dictamen correspondiente por parte de esta Comisión.</w:t>
      </w:r>
    </w:p>
    <w:p w14:paraId="7974F32E"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6A221BA"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TERCERO. -</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El artículo 95 del Reglamento de Establecimientos Comerciales, Industriales y de Servicios del Municipio de Oaxaca de Juárez señala los requisitos que deberán cumplirse para el trámite de traspaso de las licencias. Y del análisis de las documentales que integran el expediente, se tiene que:</w:t>
      </w:r>
    </w:p>
    <w:p w14:paraId="64F49357"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5C56858" w14:textId="77777777" w:rsidR="00786C14" w:rsidRPr="008E5343"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da cumplimiento con el Formato Único, encontrándose visible en la foja 19 del expediente en estudio.</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br/>
      </w:r>
    </w:p>
    <w:p w14:paraId="5140B57C" w14:textId="77777777" w:rsidR="00786C14" w:rsidRPr="008E5343"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promovente exhibe cédula de registro, actualización y revalidación al padrón fiscal municipal 2024 a favor de </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MARIA</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DE LOS </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ANGELES</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AYALA ROJAS que autoriza el funcionamiento de un establecimiento comercial que expende bebidas alcohólicas con giro de </w:t>
      </w:r>
      <w:proofErr w:type="spellStart"/>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LICORERIA</w:t>
      </w:r>
      <w:proofErr w:type="spellEnd"/>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Y/O </w:t>
      </w:r>
      <w:proofErr w:type="spellStart"/>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VINATERIAS</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denominado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WHISKEYLANDIA</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con domicilio en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4A. DE MANUEL DOBLADO, NÚMERO EXTERIOR 414, COLONIA CENTRO, OAXACA DE JUÁREZ, OAXACA.</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Visible en la foja 10 del expediente.</w:t>
      </w:r>
    </w:p>
    <w:p w14:paraId="3A7F34C2"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D17C0BB" w14:textId="77777777" w:rsidR="00786C14" w:rsidRPr="008E5343"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promovente exhibe el instrumento número sesenta y siete mil ciento treinta y dos, volumen  novecientos setenta y tres, de fecha dieciséis de noviembre de dos mil veinticuatro, ante la fe de </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Othon</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Abel Sibaja Suarez, Notario Público Auxiliar de la Notaria Número cuarenta y seis del Estado de Oaxaca, en el que se hace constar cesión de derechos a título gratuito, que celebran por una parte la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MARIA</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DE LOS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ANGELES</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AYALA ROJAS</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como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“CEDENTE”</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al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MARIO LUIS PRADILLO SÁNCHEZ</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como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“CESIONARIO”</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de los derechos sobre la licencia con giro comercial de </w:t>
      </w:r>
      <w:proofErr w:type="spellStart"/>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LICORERIA</w:t>
      </w:r>
      <w:proofErr w:type="spellEnd"/>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Y/O </w:t>
      </w:r>
      <w:proofErr w:type="spellStart"/>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VINATERIAS</w:t>
      </w:r>
      <w:proofErr w:type="spellEnd"/>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ubicado en</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4A. DE MANUEL DOBLADO, NÚMERO EXTERIOR 414, COLONIA CENTRO, OAXACA DE JUÁREZ,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lastRenderedPageBreak/>
        <w:t>OAXACA.</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denominación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WHISKEYLANDIA</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el cual es visible en las fojas 13 a la 15 del expediente.</w:t>
      </w:r>
    </w:p>
    <w:p w14:paraId="53499FFF" w14:textId="77777777" w:rsidR="00786C14" w:rsidRPr="008E5343" w:rsidRDefault="00786C14" w:rsidP="00786C14">
      <w:pPr>
        <w:widowControl/>
        <w:pBdr>
          <w:top w:val="nil"/>
          <w:left w:val="nil"/>
          <w:bottom w:val="nil"/>
          <w:right w:val="nil"/>
          <w:between w:val="nil"/>
          <w:bar w:val="nil"/>
        </w:pBdr>
        <w:autoSpaceDE/>
        <w:autoSpaceDN/>
        <w:ind w:left="720"/>
        <w:rPr>
          <w:rFonts w:ascii="Arial" w:eastAsia="Arial Unicode MS" w:hAnsi="Arial" w:cs="Arial"/>
          <w:color w:val="000000"/>
          <w:sz w:val="20"/>
          <w:szCs w:val="20"/>
          <w:u w:color="000000"/>
          <w:bdr w:val="nil"/>
          <w:lang w:val="es-ES_tradnl" w:eastAsia="es-MX"/>
        </w:rPr>
      </w:pPr>
    </w:p>
    <w:p w14:paraId="4A8BE037" w14:textId="77777777" w:rsidR="00786C14" w:rsidRPr="008E5343"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Así mismo se integra al expediente oficio en el que se hace de conocimiento que la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cedente</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MARIA</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DE LOS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ANGELES</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AYALA ROJAS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es </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asecendiente</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consanguínea en línea directa en segundo grado (abuela paterna) del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cesionario</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el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MARIO LUIS PRADILLO SÁNCHEZ,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siendo integrado también la identificación oficial del hijo de la cedente y padre del cesionario, el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 MARIO LUIS PRADILLO AYALA</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así como el acta de nacimiento del cesionario en el que se observa lo </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multimencionado</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p>
    <w:p w14:paraId="73256B01"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D86FB12" w14:textId="77777777" w:rsidR="00786C14" w:rsidRPr="008E5343"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Integra también el expediente copia de la cédula de identificación fiscal emitida por el Servicio de Administración Tributaria a favor del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MARIO LUIS PRADILLO SÁNCHEZ</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con lo que da cumplimiento a lo establecido en el artículo 68 fracción XIX de la Ley Orgánica Municipal del Estado de Oaxaca; visible en la foja 09 del expediente.</w:t>
      </w:r>
    </w:p>
    <w:p w14:paraId="3E5AEF87" w14:textId="77777777" w:rsidR="00786C14" w:rsidRPr="008E5343"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highlight w:val="red"/>
          <w:u w:color="000000"/>
          <w:bdr w:val="nil"/>
          <w:lang w:eastAsia="es-MX"/>
          <w14:textOutline w14:w="0" w14:cap="flat" w14:cmpd="sng" w14:algn="ctr">
            <w14:noFill/>
            <w14:prstDash w14:val="solid"/>
            <w14:bevel/>
          </w14:textOutline>
        </w:rPr>
      </w:pPr>
    </w:p>
    <w:p w14:paraId="41A3EFF9" w14:textId="77777777" w:rsidR="00786C14" w:rsidRPr="008E5343"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Se da cumplimiento con la identificación oficial con fotografía del cesionario, encontrándose visible en la foja 18 del expediente a nombre del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MARIO LUIS PRADILLO SÁNCHEZ</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
    <w:p w14:paraId="493A0CCE" w14:textId="77777777" w:rsidR="00786C14" w:rsidRPr="008E5343" w:rsidRDefault="00786C14" w:rsidP="00786C14">
      <w:pPr>
        <w:widowControl/>
        <w:pBdr>
          <w:top w:val="nil"/>
          <w:left w:val="nil"/>
          <w:bottom w:val="nil"/>
          <w:right w:val="nil"/>
          <w:between w:val="nil"/>
          <w:bar w:val="nil"/>
        </w:pBdr>
        <w:autoSpaceDE/>
        <w:autoSpaceDN/>
        <w:ind w:left="720"/>
        <w:rPr>
          <w:rFonts w:ascii="Arial" w:eastAsia="Arial Unicode MS" w:hAnsi="Arial" w:cs="Arial"/>
          <w:color w:val="000000"/>
          <w:sz w:val="20"/>
          <w:szCs w:val="20"/>
          <w:u w:color="000000"/>
          <w:bdr w:val="nil"/>
          <w:lang w:val="es-ES_tradnl" w:eastAsia="es-MX"/>
        </w:rPr>
      </w:pPr>
    </w:p>
    <w:p w14:paraId="530A2383"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val="es-ES_tradnl" w:eastAsia="es-MX"/>
          <w14:textOutline w14:w="0" w14:cap="flat" w14:cmpd="sng" w14:algn="ctr">
            <w14:noFill/>
            <w14:prstDash w14:val="solid"/>
            <w14:bevel/>
          </w14:textOutline>
        </w:rPr>
        <w:t xml:space="preserve">  </w:t>
      </w:r>
    </w:p>
    <w:p w14:paraId="470128EA"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También se encuentra el Reporte de Inspección mediante oficio </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SDE</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DRAC</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/1543/2024 por parte de la Dirección de Regulación de la Actividad Comercial, donde se hace constar que el establecimiento comercial se encuentra listo para funcionar, con una anuencia vecinal de siete personas a favor y ninguna en contra respecto al funcionamiento del mismo; el cual es visible en las fojas 28 a la 38 del expediente.</w:t>
      </w:r>
    </w:p>
    <w:p w14:paraId="128B680F"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923D321"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CUARTO. -</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Por lo anterior, esta Comisión de Desarrollo Económico y Mejora Regulatoria considera que la solicitud de del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MARIO LUIS PRADILLO SÁNCHEZ</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3E675DFF"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1E8DE4A4" w14:textId="77777777" w:rsidR="00786C14" w:rsidRPr="008E5343"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 I C T A M E N</w:t>
      </w:r>
    </w:p>
    <w:p w14:paraId="44893BB9"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5FC5015F"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Es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PROCEDENTE</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autorizar el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TRASPASO DE LA LICENCIA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actualmente registrada a nombre de la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MARIA</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DE LOS </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ANGELES</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AYALA ROJAS</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 favor del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MARIO LUIS PRADILLO SÁNCHEZ</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para un establecimiento comercial con giro de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LICORERÍA Y/O </w:t>
      </w:r>
      <w:proofErr w:type="spellStart"/>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VINATERIAS</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denominado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proofErr w:type="spellStart"/>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WHISKEYLANDIA</w:t>
      </w:r>
      <w:proofErr w:type="spellEnd"/>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con domicilio ubicado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4A. DE MANUEL DOBLADO, NÚMERO EXTERIOR 414, COLONIA CENTRO, OAXACA DE JUÁREZ, OAXACA.</w:t>
      </w:r>
    </w:p>
    <w:p w14:paraId="23D27932"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C804B47"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Gírese atento oficio a la Dirección de Ingresos a efecto de que se realice el cambio de propietario en el Padrón Fiscal Municipal, incorporando al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MARIO LUIS PRADILLO SÁNCHEZ</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previo pago del costo correspondiente mismo que deberá realizar en un plazo máximo de treinta días hábiles contados a partir de la fecha en que se notifique la autorización de la licencia, de conformidad con lo establecido en la Ley de Ingresos del Municipio de Oaxaca de Juárez vigente.</w:t>
      </w:r>
    </w:p>
    <w:p w14:paraId="40D4D403"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FD63C2D"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Gírese atento oficio a la Dirección de Regulación de la Actividad Comercial a efecto de dar cumplimiento de sus atribuciones.</w:t>
      </w:r>
    </w:p>
    <w:p w14:paraId="18CF4FF5"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643B3A07"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CUARTO. -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4F2DF815"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19319CB"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QUINTO.- </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cancelación de dicha licencia</w:t>
      </w:r>
      <w:r w:rsidRPr="008E5343">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así como por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 xml:space="preserve">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asi</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como la contravención a las leyes federales o estatales; por haber sido suspendido o clausurado en más de dos ocasiones; y, las demás que establecen las leyes o reglamentos aplicables.</w:t>
      </w:r>
    </w:p>
    <w:p w14:paraId="73514441"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FB464B5"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SEXTO.-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Con fundamento en el artículo 35 del Reglamento de Establecimientos Comerciales, Industriales y de Servicios del Municipio de Oaxaca de Juárez, se advierte que los comerciantes tienen </w:t>
      </w:r>
      <w:proofErr w:type="spellStart"/>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prohíbido</w:t>
      </w:r>
      <w:proofErr w:type="spellEnd"/>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expender bebidas alcohólicas en envase abierto o al copeo; expender bebidas alcohólicas a personas menores de 18 años, a aquellas en evidente estado de ebriedad o bajo el influjo de alguna droga, a aquellas que porten armas, que vistan uniformes escolares o de corporaciones militares o policiacas; expender bebidas alcohólicas que no cuenten con la debida autorización de las autoridades hacendarias y de salud para su venta y consumo; alterar el giro comercial que se les otorgó en su licencia o permiso provisional y arrendar o subarrendar la licencia a terceros.   </w:t>
      </w:r>
    </w:p>
    <w:p w14:paraId="1688273C"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055D41C"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SÉPTIMO.-</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77B6E932" w14:textId="6D72E103" w:rsidR="00786C14" w:rsidRPr="008E5343" w:rsidRDefault="00DD26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594AB1">
        <w:rPr>
          <w:noProof/>
          <w:lang w:eastAsia="es-MX"/>
        </w:rPr>
        <w:drawing>
          <wp:anchor distT="0" distB="0" distL="114300" distR="114300" simplePos="0" relativeHeight="252081664" behindDoc="0" locked="0" layoutInCell="1" allowOverlap="1" wp14:anchorId="229B9003" wp14:editId="07773762">
            <wp:simplePos x="0" y="0"/>
            <wp:positionH relativeFrom="margin">
              <wp:posOffset>3246755</wp:posOffset>
            </wp:positionH>
            <wp:positionV relativeFrom="paragraph">
              <wp:posOffset>260350</wp:posOffset>
            </wp:positionV>
            <wp:extent cx="2735580" cy="249555"/>
            <wp:effectExtent l="0" t="0" r="7620" b="0"/>
            <wp:wrapTopAndBottom/>
            <wp:docPr id="212049847" name="Imagen 21204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3F1D17C1" w14:textId="7E74B2D1" w:rsidR="00786C14" w:rsidRDefault="00786C14" w:rsidP="00786C14">
      <w:pPr>
        <w:widowControl/>
        <w:autoSpaceDE/>
        <w:autoSpaceDN/>
        <w:jc w:val="both"/>
        <w:rPr>
          <w:rFonts w:ascii="Arial" w:eastAsia="Times New Roman" w:hAnsi="Arial" w:cs="Arial"/>
          <w:sz w:val="20"/>
          <w:szCs w:val="20"/>
          <w:lang w:eastAsia="es-ES_tradnl"/>
        </w:rPr>
      </w:pPr>
      <w:r w:rsidRPr="008E5343">
        <w:rPr>
          <w:rFonts w:ascii="Arial" w:eastAsia="Times New Roman" w:hAnsi="Arial" w:cs="Arial"/>
          <w:b/>
          <w:sz w:val="20"/>
          <w:szCs w:val="20"/>
          <w:lang w:eastAsia="es-ES_tradnl"/>
        </w:rPr>
        <w:t>OCTAVO.-</w:t>
      </w:r>
      <w:r w:rsidRPr="008E5343">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w:t>
      </w:r>
      <w:r w:rsidRPr="008E5343">
        <w:rPr>
          <w:rFonts w:ascii="Arial" w:eastAsia="Times New Roman" w:hAnsi="Arial" w:cs="Arial"/>
          <w:sz w:val="20"/>
          <w:szCs w:val="20"/>
          <w:lang w:eastAsia="es-ES_tradnl"/>
        </w:rPr>
        <w:t>de inspección referidas en el citado reglamento; permitir en el interior del establecimiento el cruce de apuestas, salvo los casos que se cuente con la debida autorización de la Secretaria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5A252140" w14:textId="77777777" w:rsidR="00786C14" w:rsidRPr="008E5343" w:rsidRDefault="00786C14" w:rsidP="00786C14">
      <w:pPr>
        <w:widowControl/>
        <w:autoSpaceDE/>
        <w:autoSpaceDN/>
        <w:jc w:val="both"/>
        <w:rPr>
          <w:rFonts w:ascii="Arial" w:eastAsia="Times New Roman" w:hAnsi="Arial" w:cs="Arial"/>
          <w:sz w:val="20"/>
          <w:szCs w:val="20"/>
          <w:lang w:eastAsia="es-ES_tradnl"/>
        </w:rPr>
      </w:pPr>
    </w:p>
    <w:p w14:paraId="5D7981CB"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NOVENO.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la resolución del Cabildo y túrnese el dictamen con su respectivo expediente a la Unidad de Trámites Empresariales para el cumplimiento de los asuntos de su competencia.</w:t>
      </w:r>
    </w:p>
    <w:p w14:paraId="19753804"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0F2C12D"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DÉCIMO.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Remítase dicho acuerdo a la Secretaría Municipal, para que por su conducto se le dé el trámite correspondiente.</w:t>
      </w:r>
    </w:p>
    <w:p w14:paraId="3BE9BF61"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115FB286" w14:textId="77777777" w:rsidR="00786C14" w:rsidRPr="008E5343"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8E5343">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UNDÉCIMO. -</w:t>
      </w:r>
      <w:r w:rsidRPr="008E5343">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y cúmplase.</w:t>
      </w:r>
    </w:p>
    <w:p w14:paraId="1F5080B2" w14:textId="77777777" w:rsidR="00786C14" w:rsidRPr="00594AB1" w:rsidRDefault="00786C14" w:rsidP="00786C14">
      <w:pPr>
        <w:jc w:val="both"/>
        <w:rPr>
          <w:noProof/>
          <w:lang w:eastAsia="es-MX"/>
        </w:rPr>
      </w:pPr>
    </w:p>
    <w:p w14:paraId="6E65E11D"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5579F511" w14:textId="6AD0F5CE" w:rsidR="00786C14" w:rsidRDefault="00786C14" w:rsidP="00786C14">
      <w:pPr>
        <w:rPr>
          <w:rFonts w:ascii="Arial" w:hAnsi="Arial" w:cs="Arial"/>
          <w:b/>
          <w:bCs/>
          <w:sz w:val="20"/>
          <w:szCs w:val="20"/>
        </w:rPr>
      </w:pPr>
    </w:p>
    <w:p w14:paraId="2DD5AED0" w14:textId="137C4B0F" w:rsidR="00786C14" w:rsidRPr="00DD2614" w:rsidRDefault="00DD2614" w:rsidP="00DD2614">
      <w:pPr>
        <w:jc w:val="both"/>
        <w:rPr>
          <w:rFonts w:ascii="Arial" w:hAnsi="Arial" w:cs="Arial"/>
          <w:b/>
          <w:bCs/>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Pr>
          <w:rFonts w:ascii="Arial" w:hAnsi="Arial" w:cs="Arial"/>
          <w:b/>
          <w:bCs/>
          <w:sz w:val="20"/>
          <w:szCs w:val="20"/>
        </w:rPr>
        <w:t xml:space="preserve"> </w:t>
      </w:r>
      <w:r w:rsidR="00786C14" w:rsidRPr="00594AB1">
        <w:rPr>
          <w:rFonts w:ascii="Arial" w:eastAsia="Calibri" w:hAnsi="Arial" w:cs="Arial"/>
          <w:sz w:val="20"/>
          <w:szCs w:val="20"/>
        </w:rPr>
        <w:t xml:space="preserve">Municipal Constitucional del Municipio de Oaxaca de Juárez, del Estado Libre y Soberano de Oaxaca, a sus habitantes hace saber: </w:t>
      </w:r>
    </w:p>
    <w:p w14:paraId="79A021C6" w14:textId="73BA3B89" w:rsidR="00786C14" w:rsidRPr="00594AB1" w:rsidRDefault="00DD2614" w:rsidP="00786C14">
      <w:pPr>
        <w:jc w:val="both"/>
        <w:rPr>
          <w:rFonts w:ascii="Arial" w:eastAsia="Calibri" w:hAnsi="Arial" w:cs="Arial"/>
          <w:sz w:val="20"/>
          <w:szCs w:val="20"/>
        </w:rPr>
      </w:pPr>
      <w:r>
        <w:rPr>
          <w:rFonts w:ascii="Arial" w:eastAsia="Calibri" w:hAnsi="Arial" w:cs="Arial"/>
          <w:sz w:val="20"/>
          <w:szCs w:val="20"/>
        </w:rPr>
        <w:t xml:space="preserve"> </w:t>
      </w:r>
    </w:p>
    <w:p w14:paraId="0F3C9C53"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w:t>
      </w:r>
      <w:r w:rsidRPr="00594AB1">
        <w:rPr>
          <w:rFonts w:ascii="Arial" w:eastAsia="Calibri" w:hAnsi="Arial" w:cs="Arial"/>
          <w:sz w:val="20"/>
          <w:szCs w:val="20"/>
        </w:rPr>
        <w:lastRenderedPageBreak/>
        <w:t xml:space="preserve">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345C524" w14:textId="77777777" w:rsidR="00786C14" w:rsidRPr="00594AB1" w:rsidRDefault="00786C14" w:rsidP="00786C14">
      <w:pPr>
        <w:jc w:val="both"/>
        <w:rPr>
          <w:rFonts w:ascii="Arial" w:eastAsia="Calibri" w:hAnsi="Arial" w:cs="Arial"/>
          <w:sz w:val="20"/>
          <w:szCs w:val="20"/>
        </w:rPr>
      </w:pPr>
    </w:p>
    <w:p w14:paraId="46A8B744"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18B8697" w14:textId="77777777" w:rsidR="00786C14" w:rsidRDefault="00786C14" w:rsidP="00786C14">
      <w:pPr>
        <w:pStyle w:val="Textoindependiente"/>
        <w:jc w:val="center"/>
        <w:outlineLvl w:val="0"/>
        <w:rPr>
          <w:rFonts w:ascii="Arial" w:hAnsi="Arial" w:cs="Arial"/>
          <w:b/>
        </w:rPr>
      </w:pPr>
      <w:proofErr w:type="spellStart"/>
      <w:r w:rsidRPr="00D93B67">
        <w:rPr>
          <w:rFonts w:ascii="Arial" w:hAnsi="Arial" w:cs="Arial"/>
          <w:b/>
        </w:rPr>
        <w:t>CDEyMR</w:t>
      </w:r>
      <w:proofErr w:type="spellEnd"/>
      <w:r w:rsidRPr="00D93B67">
        <w:rPr>
          <w:rFonts w:ascii="Arial" w:hAnsi="Arial" w:cs="Arial"/>
          <w:b/>
        </w:rPr>
        <w:t>/474/2024</w:t>
      </w:r>
    </w:p>
    <w:p w14:paraId="70B7355B" w14:textId="77777777" w:rsidR="00786C14" w:rsidRDefault="00786C14" w:rsidP="00786C14">
      <w:pPr>
        <w:jc w:val="both"/>
        <w:rPr>
          <w:noProof/>
          <w:lang w:eastAsia="es-MX"/>
        </w:rPr>
      </w:pPr>
    </w:p>
    <w:p w14:paraId="3F86D07B" w14:textId="77777777" w:rsidR="00786C14" w:rsidRPr="00D93B67" w:rsidRDefault="00786C14" w:rsidP="00786C14">
      <w:pPr>
        <w:widowControl/>
        <w:pBdr>
          <w:top w:val="nil"/>
          <w:left w:val="nil"/>
          <w:bottom w:val="nil"/>
          <w:right w:val="nil"/>
          <w:between w:val="nil"/>
          <w:bar w:val="nil"/>
        </w:pBdr>
        <w:autoSpaceDE/>
        <w:autoSpaceDN/>
        <w:jc w:val="center"/>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 O N S I D E R A N D O S</w:t>
      </w:r>
    </w:p>
    <w:p w14:paraId="31F8D23B"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p>
    <w:p w14:paraId="31A5E937"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PRIMERO.-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Esta Comisión de Desarrollo Económico y Mejora Regulatoria es competente para resolver el presunto asunto, con fundamento en lo establecido por los artículos 55 y 56 de la Ley Orgánica Municipal del Estado de Oaxaca, artículos 61, 62 fracción III, 63 fracción XX,</w:t>
      </w:r>
      <w:r w:rsidRPr="00D93B67">
        <w:rPr>
          <w:rFonts w:ascii="Arial" w:eastAsia="Arial Unicode MS" w:hAnsi="Arial" w:cs="Arial Unicode MS"/>
          <w:color w:val="4472C4"/>
          <w:sz w:val="20"/>
          <w:szCs w:val="20"/>
          <w:u w:color="000000"/>
          <w:bdr w:val="nil"/>
          <w:lang w:eastAsia="es-MX"/>
          <w14:textOutline w14:w="0" w14:cap="flat" w14:cmpd="sng" w14:algn="ctr">
            <w14:noFill/>
            <w14:prstDash w14:val="solid"/>
            <w14:bevel/>
          </w14:textOutline>
        </w:rPr>
        <w:t xml:space="preserve">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67, 68 y 93 fracciones VIII, IX y XI</w:t>
      </w:r>
      <w:r w:rsidRPr="00D93B67">
        <w:rPr>
          <w:rFonts w:ascii="Arial" w:eastAsia="Arial Unicode MS" w:hAnsi="Arial" w:cs="Arial Unicode MS"/>
          <w:color w:val="4472C4"/>
          <w:sz w:val="20"/>
          <w:szCs w:val="20"/>
          <w:u w:color="000000"/>
          <w:bdr w:val="nil"/>
          <w:lang w:eastAsia="es-MX"/>
          <w14:textOutline w14:w="0" w14:cap="flat" w14:cmpd="sng" w14:algn="ctr">
            <w14:noFill/>
            <w14:prstDash w14:val="solid"/>
            <w14:bevel/>
          </w14:textOutline>
        </w:rPr>
        <w:t xml:space="preserve">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así como los artículos </w:t>
      </w:r>
      <w:r w:rsidRPr="00D93B67">
        <w:rPr>
          <w:rFonts w:ascii="Arial" w:eastAsia="Arial Unicode MS" w:hAnsi="Arial" w:cs="Arial Unicode MS"/>
          <w:bCs/>
          <w:color w:val="000000"/>
          <w:sz w:val="20"/>
          <w:szCs w:val="20"/>
          <w:u w:color="000000"/>
          <w:bdr w:val="nil"/>
          <w:lang w:eastAsia="es-MX"/>
          <w14:textOutline w14:w="0" w14:cap="flat" w14:cmpd="sng" w14:algn="ctr">
            <w14:noFill/>
            <w14:prstDash w14:val="solid"/>
            <w14:bevel/>
          </w14:textOutline>
        </w:rPr>
        <w:t>5, 7, 16, 18, 80, 81, 82, 83 y 84 del Reglamento de Establecimientos Comerciales, Industriales y de Servicios del Municipio de Oaxaca</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de Juárez</w:t>
      </w:r>
    </w:p>
    <w:p w14:paraId="44F0BD45" w14:textId="77777777" w:rsidR="00786C14" w:rsidRPr="00D93B67" w:rsidRDefault="00786C14" w:rsidP="00786C14">
      <w:pPr>
        <w:widowControl/>
        <w:pBdr>
          <w:top w:val="nil"/>
          <w:left w:val="nil"/>
          <w:bottom w:val="nil"/>
          <w:right w:val="nil"/>
          <w:between w:val="nil"/>
          <w:bar w:val="nil"/>
        </w:pBdr>
        <w:autoSpaceDE/>
        <w:autoSpaceDN/>
        <w:ind w:firstLine="567"/>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SEGUNDO. -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De conformidad con lo establecido en el Bando de Policía y Gobierno del Municipio de Oaxaca de Juárez, en su numeral 93 fracción XI, la Comisión de Desarrollo Económico y Mejora Regulatoria tendrá como su función: </w:t>
      </w:r>
    </w:p>
    <w:p w14:paraId="6299D52F"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4294531A" w14:textId="77777777" w:rsidR="00786C14" w:rsidRPr="00D93B67"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Unicode MS"/>
          <w:i/>
          <w:iC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w:t>
      </w:r>
      <w:r w:rsidRPr="00D93B67">
        <w:rPr>
          <w:rFonts w:ascii="Arial" w:eastAsia="Arial Unicode MS" w:hAnsi="Arial" w:cs="Arial Unicode MS"/>
          <w:i/>
          <w:iCs/>
          <w:color w:val="000000"/>
          <w:sz w:val="20"/>
          <w:szCs w:val="20"/>
          <w:u w:color="000000"/>
          <w:bdr w:val="nil"/>
          <w:lang w:eastAsia="es-MX"/>
          <w14:textOutline w14:w="0" w14:cap="flat" w14:cmpd="sng" w14:algn="ctr">
            <w14:noFill/>
            <w14:prstDash w14:val="solid"/>
            <w14:bevel/>
          </w14:textOutline>
        </w:rPr>
        <w:t xml:space="preserve">XI. Dictaminar respecto de las solicitudes de licencias y permisos de los establecimientos comerciales e industriales de control especial, según la clasificación vigente; así como lo relacionado con su régimen de operación previsto en el reglamento de la materia.” </w:t>
      </w:r>
    </w:p>
    <w:p w14:paraId="4F44DCEB"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1FDC005C"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Respecto de la solicitud del </w:t>
      </w: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MARCO ANTONIO </w:t>
      </w:r>
      <w:proofErr w:type="spellStart"/>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CARDENAS</w:t>
      </w:r>
      <w:proofErr w:type="spellEnd"/>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GÓMEZ</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por el que tramita cambio de denominación del establecimiento </w:t>
      </w:r>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“LA </w:t>
      </w:r>
      <w:proofErr w:type="spellStart"/>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TRADICION</w:t>
      </w:r>
      <w:proofErr w:type="spellEnd"/>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giro de </w:t>
      </w:r>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esta Comisión precisa, el giro del establecimiento comercial se encuentra clasificado como una actividad catalogada de control especial, puesto que se refiere a aquellas unidades económicas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cuya actividad contempla la producción, distribución, manejo, venta o consumo de bebidas alcohólicas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 </w:t>
      </w:r>
    </w:p>
    <w:p w14:paraId="56068CDB"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545699AE"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TERCERO. -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El artículo 83 del Reglamento de Establecimientos Comerciales, Industriales y de Servicios del Municipio de Oaxaca de Juárez señala los documentos que deberá exhibir el promovente para obtener el cambio de denominación. </w:t>
      </w:r>
    </w:p>
    <w:p w14:paraId="1952862C"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0DF21749"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Del análisis de las documentales que integran el expediente, se tiene que: </w:t>
      </w:r>
    </w:p>
    <w:p w14:paraId="1B740212"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4C802901" w14:textId="77777777" w:rsidR="00786C14" w:rsidRPr="00D93B67"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Se presenta solicitud que contiene nombre, domicilio del promovente para recibir toda clase de notificaciones, nombre del establecimiento comercial, domicilio, giro comercial, denominación actual y la propuesta de nueva denominación </w:t>
      </w: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“MARCO POLO EXPRESS”</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la cual es visible en la foja 9 del expediente.</w:t>
      </w:r>
    </w:p>
    <w:p w14:paraId="6BB1FB9B"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260E46E5" w14:textId="77777777" w:rsidR="00786C14" w:rsidRPr="00D93B67"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Se exhibe la copia de identificación oficial del solicitante que consiste en credencial para votar con fotografía expedida por el Instituto Nacional Electoral a favor del </w:t>
      </w: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MARCO ANTONIO </w:t>
      </w:r>
      <w:proofErr w:type="spellStart"/>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CARDENAS</w:t>
      </w:r>
      <w:proofErr w:type="spellEnd"/>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GÓMEZ</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la cual es visible en la foja 8 del expediente.</w:t>
      </w:r>
    </w:p>
    <w:p w14:paraId="0CC29417" w14:textId="77777777" w:rsidR="00786C14" w:rsidRPr="00D93B67"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1FB7E21E" w14:textId="77777777" w:rsidR="00786C14" w:rsidRPr="00D93B67"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El solicitante exhibe copia de la cédula de Registro, Actualización y Revalidación al Padrón Fiscal Municipal 2024, con número de folio 17367, emitida por la Dirección de Ingresos a favor del </w:t>
      </w: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MARCO ANTONIO </w:t>
      </w:r>
      <w:proofErr w:type="spellStart"/>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CARDENAS</w:t>
      </w:r>
      <w:proofErr w:type="spellEnd"/>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GÓMEZ</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para un establecimiento comercial denominado </w:t>
      </w:r>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“LA </w:t>
      </w:r>
      <w:proofErr w:type="spellStart"/>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TRADICION</w:t>
      </w:r>
      <w:proofErr w:type="spellEnd"/>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giro de </w:t>
      </w:r>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Visible en el expediente, con lo que comprueba fehacientemente la propiedad de la licencia del establecimiento comercial.</w:t>
      </w:r>
    </w:p>
    <w:p w14:paraId="6C6A4F5E" w14:textId="77777777" w:rsidR="00786C14" w:rsidRPr="00D93B67"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4573CB60"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lastRenderedPageBreak/>
        <w:t xml:space="preserve">En observancia del artículo 82 del Reglamento de Establecimientos Comerciales, Industriales y de Servicios del Municipio de Oaxaca de Juárez, la denominación </w:t>
      </w: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“LA </w:t>
      </w:r>
      <w:proofErr w:type="spellStart"/>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TRADICION</w:t>
      </w:r>
      <w:proofErr w:type="spellEnd"/>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a consideración de la Comisión es compatible con los fines de la explotación del giro comercial autorizado y de igual forma, no contraviene lo dispuesto en las fracciones I y XXII del artículo 25 del multicitado reglamento. </w:t>
      </w:r>
    </w:p>
    <w:p w14:paraId="064DF007"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76FE0153"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CUARTO. -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Por lo anterior, esta Comisión de Desarrollo Económico y Mejora Regulatoria considera que la solicitud del </w:t>
      </w: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MARCO ANTONIO </w:t>
      </w:r>
      <w:proofErr w:type="spellStart"/>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CARDENAS</w:t>
      </w:r>
      <w:proofErr w:type="spellEnd"/>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GÓMEZ</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0985C39E"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6BAE3E9E" w14:textId="77777777" w:rsidR="00786C14" w:rsidRPr="00D93B67" w:rsidRDefault="00786C14" w:rsidP="00786C14">
      <w:pPr>
        <w:widowControl/>
        <w:pBdr>
          <w:top w:val="nil"/>
          <w:left w:val="nil"/>
          <w:bottom w:val="nil"/>
          <w:right w:val="nil"/>
          <w:between w:val="nil"/>
          <w:bar w:val="nil"/>
        </w:pBdr>
        <w:autoSpaceDE/>
        <w:autoSpaceDN/>
        <w:jc w:val="center"/>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D I C T A M E N</w:t>
      </w:r>
    </w:p>
    <w:p w14:paraId="16A51269"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p>
    <w:p w14:paraId="55C005E8"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PRIMERO. -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Es </w:t>
      </w: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PROCEDENTE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autorizar el </w:t>
      </w: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CAMBIO DE DENOMINACIÓN</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al establecimiento comercial a nombre del </w:t>
      </w: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MARCO ANTONIO </w:t>
      </w:r>
      <w:proofErr w:type="spellStart"/>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CARDENAS</w:t>
      </w:r>
      <w:proofErr w:type="spellEnd"/>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GÓMEZ</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giro de </w:t>
      </w:r>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domicilio ubicado en </w:t>
      </w:r>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NARANJOS, NÚMERO EXTERIOR 405, LETRA A, COLONIA REFORMA, OAXACA DE JUÁREZ, OAXACA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y que actualmente se denomina </w:t>
      </w:r>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“LA </w:t>
      </w:r>
      <w:proofErr w:type="spellStart"/>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TRADICION</w:t>
      </w:r>
      <w:proofErr w:type="spellEnd"/>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para quedar como </w:t>
      </w: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“MARCO POLO EXPRESS”.</w:t>
      </w:r>
    </w:p>
    <w:p w14:paraId="42AF8539"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6296C3C8"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SEGUNDO. -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Gírese atento oficio a la Dirección de Ingresos a efecto de que cambie la denominación en el Padrón Fiscal Municipal al establecimiento comercial a nombre del </w:t>
      </w: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C. MARCO ANTONIO </w:t>
      </w:r>
      <w:proofErr w:type="spellStart"/>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CARDENAS</w:t>
      </w:r>
      <w:proofErr w:type="spellEnd"/>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 GÓMEZ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con giro de </w:t>
      </w:r>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con domicilio ubicado en </w:t>
      </w:r>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NARANJOS, NÚMERO EXTERIOR 405, LETRA A, COLONIA REFORMA, OAXACA DE JUÁREZ, OAXACA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y que actualmente se denomina </w:t>
      </w:r>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 xml:space="preserve">“LA </w:t>
      </w:r>
      <w:proofErr w:type="spellStart"/>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TRADICION</w:t>
      </w:r>
      <w:proofErr w:type="spellEnd"/>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para quedar como </w:t>
      </w: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“MARCO POLO EXPRESS”,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previo pago correspondiente mismo que deberá realizar en un plazo máximo de treinta días contados a partir de la fecha en que se notifique la autorización de la licencia, de conformidad con lo establecido en la Ley de Ingresos del Municipio de Oaxaca de Juárez, Distrito del Centro, Oaxaca, vigente.</w:t>
      </w:r>
    </w:p>
    <w:p w14:paraId="4CE1B4F5"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09E80B06"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TERCERO. -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Gírese atento oficio a la Dirección de Regulación de la Actividad Comercial a efecto de dar cumplimiento a sus atribuciones.</w:t>
      </w:r>
    </w:p>
    <w:p w14:paraId="25FBADDD"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4349B21B"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18"/>
          <w:u w:color="000000"/>
          <w:bdr w:val="nil"/>
          <w:lang w:eastAsia="es-MX"/>
          <w14:textOutline w14:w="0" w14:cap="flat" w14:cmpd="sng" w14:algn="ctr">
            <w14:noFill/>
            <w14:prstDash w14:val="solid"/>
            <w14:bevel/>
          </w14:textOutline>
        </w:rPr>
      </w:pP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CUARTO</w:t>
      </w:r>
      <w:r w:rsidRPr="00D93B67">
        <w:rPr>
          <w:rFonts w:ascii="Arial" w:eastAsia="Arial Unicode MS" w:hAnsi="Arial" w:cs="Arial Unicode MS"/>
          <w:b/>
          <w:bCs/>
          <w:sz w:val="20"/>
          <w:szCs w:val="20"/>
          <w:u w:color="000000"/>
          <w:bdr w:val="nil"/>
          <w:lang w:eastAsia="es-MX"/>
          <w14:textOutline w14:w="0" w14:cap="flat" w14:cmpd="sng" w14:algn="ctr">
            <w14:noFill/>
            <w14:prstDash w14:val="solid"/>
            <w14:bevel/>
          </w14:textOutline>
        </w:rPr>
        <w:t xml:space="preserve">. - </w:t>
      </w:r>
      <w:r w:rsidRPr="00D93B67">
        <w:rPr>
          <w:rFonts w:ascii="Arial" w:eastAsia="Arial Unicode MS" w:hAnsi="Arial" w:cs="Arial Unicode MS"/>
          <w:color w:val="000000"/>
          <w:sz w:val="20"/>
          <w:szCs w:val="19"/>
          <w:u w:color="000000"/>
          <w:bdr w:val="nil"/>
          <w:lang w:eastAsia="es-MX"/>
          <w14:textOutline w14:w="0" w14:cap="flat" w14:cmpd="sng" w14:algn="ctr">
            <w14:noFill/>
            <w14:prstDash w14:val="solid"/>
            <w14:bevel/>
          </w14:textOutline>
        </w:rPr>
        <w:t xml:space="preserve">Notifíquese la resolución del Cabildo y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túrnese el dictamen con su respectivo expediente a la Unidad de Trámites Empresariales para el cumplimiento de los asuntos de su competencia.</w:t>
      </w:r>
    </w:p>
    <w:p w14:paraId="7D427FD6"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p>
    <w:p w14:paraId="7B2F2043"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t xml:space="preserve">QUINTO. -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Remítase el presente dictamen a la </w:t>
      </w:r>
      <w:proofErr w:type="gramStart"/>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Secretaria</w:t>
      </w:r>
      <w:proofErr w:type="gramEnd"/>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Municipal de Oaxaca de Juárez, para que por su conducto le dé el trámite correspondiente.</w:t>
      </w:r>
    </w:p>
    <w:p w14:paraId="59F59D5B"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b/>
          <w:bCs/>
          <w:color w:val="000000"/>
          <w:sz w:val="20"/>
          <w:szCs w:val="20"/>
          <w:u w:color="000000"/>
          <w:bdr w:val="nil"/>
          <w:lang w:eastAsia="es-MX"/>
          <w14:textOutline w14:w="0" w14:cap="flat" w14:cmpd="sng" w14:algn="ctr">
            <w14:noFill/>
            <w14:prstDash w14:val="solid"/>
            <w14:bevel/>
          </w14:textOutline>
        </w:rPr>
      </w:pPr>
    </w:p>
    <w:p w14:paraId="3EA27F01"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Unicode MS"/>
          <w:b/>
          <w:color w:val="000000"/>
          <w:sz w:val="20"/>
          <w:szCs w:val="20"/>
          <w:u w:color="000000"/>
          <w:bdr w:val="nil"/>
          <w:lang w:eastAsia="es-MX"/>
          <w14:textOutline w14:w="0" w14:cap="flat" w14:cmpd="sng" w14:algn="ctr">
            <w14:noFill/>
            <w14:prstDash w14:val="solid"/>
            <w14:bevel/>
          </w14:textOutline>
        </w:rPr>
        <w:t>SEXTO. -</w:t>
      </w:r>
      <w:r w:rsidRPr="00D93B67">
        <w:rPr>
          <w:rFonts w:ascii="Arial" w:eastAsia="Arial Unicode MS" w:hAnsi="Arial" w:cs="Arial Unicode MS"/>
          <w:color w:val="000000"/>
          <w:sz w:val="20"/>
          <w:szCs w:val="20"/>
          <w:u w:color="000000"/>
          <w:bdr w:val="nil"/>
          <w:lang w:eastAsia="es-MX"/>
          <w14:textOutline w14:w="0" w14:cap="flat" w14:cmpd="sng" w14:algn="ctr">
            <w14:noFill/>
            <w14:prstDash w14:val="solid"/>
            <w14:bevel/>
          </w14:textOutline>
        </w:rPr>
        <w:t xml:space="preserve"> Notifíquese y cúmplase.</w:t>
      </w:r>
    </w:p>
    <w:p w14:paraId="7AEF261F" w14:textId="77777777" w:rsidR="00786C14" w:rsidRPr="00594AB1" w:rsidRDefault="00786C14" w:rsidP="00786C14">
      <w:pPr>
        <w:jc w:val="both"/>
        <w:rPr>
          <w:noProof/>
          <w:lang w:eastAsia="es-MX"/>
        </w:rPr>
      </w:pPr>
    </w:p>
    <w:p w14:paraId="43966E85"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7D1AB682"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082688" behindDoc="0" locked="0" layoutInCell="1" allowOverlap="1" wp14:anchorId="5BB5FFAB" wp14:editId="701E31A3">
            <wp:simplePos x="0" y="0"/>
            <wp:positionH relativeFrom="column">
              <wp:align>right</wp:align>
            </wp:positionH>
            <wp:positionV relativeFrom="paragraph">
              <wp:posOffset>145637</wp:posOffset>
            </wp:positionV>
            <wp:extent cx="2735580" cy="249555"/>
            <wp:effectExtent l="0" t="0" r="7620" b="0"/>
            <wp:wrapTopAndBottom/>
            <wp:docPr id="787050768" name="Imagen 78705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04D8A366"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6013170" w14:textId="77777777" w:rsidR="00786C14" w:rsidRPr="00594AB1" w:rsidRDefault="00786C14" w:rsidP="00786C14">
      <w:pPr>
        <w:jc w:val="both"/>
        <w:rPr>
          <w:rFonts w:ascii="Arial" w:eastAsia="Calibri" w:hAnsi="Arial" w:cs="Arial"/>
          <w:sz w:val="20"/>
          <w:szCs w:val="20"/>
        </w:rPr>
      </w:pPr>
    </w:p>
    <w:p w14:paraId="76D23DB2"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7A95D5B7" w14:textId="77777777" w:rsidR="00786C14" w:rsidRPr="00594AB1" w:rsidRDefault="00786C14" w:rsidP="00786C14">
      <w:pPr>
        <w:jc w:val="both"/>
        <w:rPr>
          <w:rFonts w:ascii="Arial" w:eastAsia="Calibri" w:hAnsi="Arial" w:cs="Arial"/>
          <w:sz w:val="20"/>
          <w:szCs w:val="20"/>
        </w:rPr>
      </w:pPr>
    </w:p>
    <w:p w14:paraId="6134B7A7"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3E766A58" w14:textId="77777777" w:rsidR="00786C14" w:rsidRPr="00594AB1" w:rsidRDefault="00786C14" w:rsidP="00786C14">
      <w:pPr>
        <w:pStyle w:val="Textoindependiente"/>
        <w:jc w:val="center"/>
        <w:outlineLvl w:val="0"/>
        <w:rPr>
          <w:rFonts w:ascii="Arial" w:hAnsi="Arial" w:cs="Arial"/>
          <w:b/>
        </w:rPr>
      </w:pPr>
      <w:proofErr w:type="spellStart"/>
      <w:r w:rsidRPr="00D93B67">
        <w:rPr>
          <w:rFonts w:ascii="Arial" w:hAnsi="Arial" w:cs="Arial"/>
          <w:b/>
        </w:rPr>
        <w:t>CDEyMR</w:t>
      </w:r>
      <w:proofErr w:type="spellEnd"/>
      <w:r w:rsidRPr="00D93B67">
        <w:rPr>
          <w:rFonts w:ascii="Arial" w:hAnsi="Arial" w:cs="Arial"/>
          <w:b/>
        </w:rPr>
        <w:t>/475/2024</w:t>
      </w:r>
    </w:p>
    <w:p w14:paraId="5FDA824A" w14:textId="77777777" w:rsidR="00786C14" w:rsidRDefault="00786C14" w:rsidP="00786C14">
      <w:pPr>
        <w:jc w:val="both"/>
        <w:rPr>
          <w:noProof/>
          <w:lang w:eastAsia="es-MX"/>
        </w:rPr>
      </w:pPr>
    </w:p>
    <w:p w14:paraId="5CC5464B" w14:textId="77777777" w:rsidR="00786C14" w:rsidRPr="00D93B67" w:rsidRDefault="00786C14" w:rsidP="00786C14">
      <w:pPr>
        <w:widowControl/>
        <w:pBdr>
          <w:top w:val="nil"/>
          <w:left w:val="nil"/>
          <w:bottom w:val="nil"/>
          <w:right w:val="nil"/>
          <w:between w:val="nil"/>
          <w:bar w:val="nil"/>
        </w:pBdr>
        <w:autoSpaceDE/>
        <w:autoSpaceDN/>
        <w:jc w:val="center"/>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 O N S I D E R A N D O</w:t>
      </w:r>
    </w:p>
    <w:p w14:paraId="17269D4A"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3F6CE4E4"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Esta Comisión de Desarrollo Económico y Mejora Regulatoria es competente para resolver el presente asunto, con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fundamento en lo establecido por los artículos 55 y 56 de la Ley Orgánica Municipal del Estado de Oaxaca, artículos 61, 62 fracción III, 63 fracción XX,</w:t>
      </w:r>
      <w:r w:rsidRPr="00D93B67">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67, 68 y 93 fracción XI</w:t>
      </w:r>
      <w:r w:rsidRPr="00D93B67">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así como los artículos 4, 5, 93 y 95 del Reglamento de Establecimientos Comerciales, Industriales y de Servicios del Municipio de Oaxaca de Juárez. </w:t>
      </w:r>
    </w:p>
    <w:p w14:paraId="4F95E3D5"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4523686"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 conformidad con lo establecido en el Bando de Policía y Gobierno del Municipio de Oaxaca de Juárez, en su numeral 93 fracción XI, la Comisión de Desarrollo Económico y Mejora Regulatoria tendrá como su función: </w:t>
      </w:r>
    </w:p>
    <w:p w14:paraId="21028BD9"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9BBBD26" w14:textId="77777777" w:rsidR="00786C14" w:rsidRPr="00D93B67"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r w:rsidRPr="00D93B67">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32545949" w14:textId="77777777" w:rsidR="00786C14" w:rsidRPr="00D93B67" w:rsidRDefault="00786C14" w:rsidP="00786C14">
      <w:pPr>
        <w:widowControl/>
        <w:pBdr>
          <w:top w:val="nil"/>
          <w:left w:val="nil"/>
          <w:bottom w:val="nil"/>
          <w:right w:val="nil"/>
          <w:between w:val="nil"/>
          <w:bar w:val="nil"/>
        </w:pBdr>
        <w:autoSpaceDE/>
        <w:autoSpaceDN/>
        <w:ind w:left="567" w:right="758"/>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p>
    <w:p w14:paraId="68F2105F"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sz w:val="20"/>
          <w:szCs w:val="20"/>
          <w:u w:color="000000"/>
          <w:bdr w:val="nil"/>
          <w:lang w:eastAsia="es-MX"/>
          <w14:textOutline w14:w="0" w14:cap="flat" w14:cmpd="sng" w14:algn="ctr">
            <w14:noFill/>
            <w14:prstDash w14:val="solid"/>
            <w14:bevel/>
          </w14:textOutline>
        </w:rPr>
        <w:t xml:space="preserve">Respecto de la solicitud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ciudadano </w:t>
      </w: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GERARDO TORRES CASTILLO</w:t>
      </w:r>
      <w:r w:rsidRPr="00D93B67">
        <w:rPr>
          <w:rFonts w:ascii="Arial" w:eastAsia="Arial Unicode MS" w:hAnsi="Arial" w:cs="Arial"/>
          <w:sz w:val="20"/>
          <w:szCs w:val="20"/>
          <w:u w:color="000000"/>
          <w:bdr w:val="nil"/>
          <w:lang w:eastAsia="es-MX"/>
          <w14:textOutline w14:w="0" w14:cap="flat" w14:cmpd="sng" w14:algn="ctr">
            <w14:noFill/>
            <w14:prstDash w14:val="solid"/>
            <w14:bevel/>
          </w14:textOutline>
        </w:rPr>
        <w:t xml:space="preserve">, recibida en la Unidad de Trámites Empresariales con fecha diecinueve de noviembre de dos mil veinticuatro por la que tramita cambio de propietario de una licencia con giro comercial de </w:t>
      </w: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D93B67">
        <w:rPr>
          <w:rFonts w:ascii="Arial" w:eastAsia="Arial Unicode MS" w:hAnsi="Arial" w:cs="Arial"/>
          <w:sz w:val="20"/>
          <w:szCs w:val="20"/>
          <w:u w:color="000000"/>
          <w:bdr w:val="nil"/>
          <w:lang w:eastAsia="es-MX"/>
          <w14:textOutline w14:w="0" w14:cap="flat" w14:cmpd="sng" w14:algn="ctr">
            <w14:noFill/>
            <w14:prstDash w14:val="solid"/>
            <w14:bevel/>
          </w14:textOutline>
        </w:rPr>
        <w:t>, esta Comisión precisa que de conformidad con el artículo 93 y 95 del Reglamento de Establecimientos Comerciales, Industriales y de Servicios del Municipio de Oaxaca de Juárez, el trámite correspondiente es el Traspaso.</w:t>
      </w:r>
    </w:p>
    <w:p w14:paraId="296AF7F6"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7B75DFB"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En relación al giro comercial de </w:t>
      </w: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es una actividad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209D0FD9"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475AB02"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Por tanto, la solicitud en comento es asunto que requiere análisis y emisión del dictamen correspondiente por parte de esta Comisión.</w:t>
      </w:r>
    </w:p>
    <w:p w14:paraId="712E47E3"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788B957"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TERCERO. -</w:t>
      </w:r>
      <w:r w:rsidRPr="00D93B6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artículo 95 del Reglamento de Establecimientos Comerciales, Industriales y de Servicios del Municipio de Oaxaca de Juárez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señala los requisitos que deberán cumplirse para el trámite de traspaso de las licencias. Y del análisis de las documentales que integran el expediente, se tiene que:</w:t>
      </w:r>
    </w:p>
    <w:p w14:paraId="733B0B67"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B317597" w14:textId="77777777" w:rsidR="00786C14" w:rsidRPr="00D93B67"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Se da cumplimiento con el Formato Único, </w:t>
      </w:r>
      <w:r w:rsidRPr="00D93B67">
        <w:rPr>
          <w:rFonts w:ascii="Arial" w:eastAsia="Arial Unicode MS" w:hAnsi="Arial" w:cs="Arial"/>
          <w:sz w:val="20"/>
          <w:szCs w:val="20"/>
          <w:u w:color="000000"/>
          <w:bdr w:val="nil"/>
          <w:lang w:eastAsia="es-MX"/>
          <w14:textOutline w14:w="0" w14:cap="flat" w14:cmpd="sng" w14:algn="ctr">
            <w14:noFill/>
            <w14:prstDash w14:val="solid"/>
            <w14:bevel/>
          </w14:textOutline>
        </w:rPr>
        <w:t>recibido en la Unidad de Trámites Empresariales con fecha diecinueve de noviembre de dos mil veinticuatro</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encontrándose visible en la foja 18 del expediente en estudio.</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br/>
      </w:r>
    </w:p>
    <w:p w14:paraId="7378EF67" w14:textId="77777777" w:rsidR="00786C14" w:rsidRPr="00D93B67"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Original de la licencia y/o cédula de revalidación al padrón fiscal municipal vigente. </w:t>
      </w:r>
    </w:p>
    <w:p w14:paraId="0185428D" w14:textId="77777777" w:rsidR="00786C14" w:rsidRPr="00D93B67"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promovente exhibe copia de la cédula de registro, actualización y revalidación al padrón fiscal 2024, con número de folio 17238 a favor del </w:t>
      </w: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 JEAN MICHEL THOMAS</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que corresponde a la licencia comercial para un establecimiento comercial que expende bebidas alcohólicas con giro de </w:t>
      </w: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RESTAURANTE CON VENTA DE CERVEZA, VINOS Y LICORES SOLO CON ALIMENTOS</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denominado </w:t>
      </w: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“LA MAR”</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con domicilio en calle </w:t>
      </w: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GUERRERO, NÚMERO EXTERIOR 906-A, FRACCIONAMIENTO NUESTRA SRA. TRINIDAD DE LAS HUERTAS, OAXACA DE JUÁREZ, OAXACA.</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Visible en la foja 13 del expediente.</w:t>
      </w:r>
    </w:p>
    <w:p w14:paraId="7056BFB6" w14:textId="77777777" w:rsidR="00786C14" w:rsidRPr="00D93B67"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B059491" w14:textId="77777777" w:rsidR="00786C14" w:rsidRPr="00D93B67"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promovente exhibe el instrumento notarial número trece mil doscientos cincuenta y dos, volumen ciento cuarenta, de fecha veintiuno de diciembre de dos mil diecinueve, ante la fe del doctor en derecho Arturo David Vásquez Urdiales, Notario Público número 100, ,  con domicilio en la ciudad de Oaxaca en el que se señala al ciudadano JEAN MICHEL TOMAS, como cedente, y al ciudadano HUGO CESAR VÁSQUEZ MANZANO, así también se señala que cede de manera gratuita en forma definitiva, los derechos sobre la licencia con giro comercial de </w:t>
      </w: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RESTAURANTE CON VENTA DE CERVEZA, VINOS Y LICORES SOLO CON ALIMENTOS, </w:t>
      </w:r>
      <w:r w:rsidRPr="00D93B6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ubicado en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calle </w:t>
      </w: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GUERRERO, NÚMERO EXTERIOR 906-A, FRACCIONAMIENTO NUESTRA SRA. TRINIDAD DE LAS HUERTAS, OAXACA DE JUÁREZ, OAXACA</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el cual es visible en las fojas 8 y 9 del expediente.</w:t>
      </w:r>
    </w:p>
    <w:p w14:paraId="30214FD3" w14:textId="77777777" w:rsidR="00786C14" w:rsidRPr="00D93B67"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 xml:space="preserve">El promovente exhibe el instrumento notarial número veinte mil setecientos treinta y uno, volumen doscientos quince, de fecha diez de enero de dos mil veinticuatro, ante la fe del doctor en derecho Arturo David Vásquez Urdiales, Notario Público número 100,  con domicilio en la ciudad de Oaxaca en el que se señala al ciudadano HUGO CESAR </w:t>
      </w:r>
      <w:proofErr w:type="spellStart"/>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VASQUEZ</w:t>
      </w:r>
      <w:proofErr w:type="spellEnd"/>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MANZANO, como cedente, y al ciudadano GERARDO TORRES CASTILLO, así también se señala que cede de manera gratuita en forma definitiva, los derechos sobre la licencia con giro comercial de </w:t>
      </w: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RESTAURANTE CON VENTA DE CERVEZA, VINOS Y LICORES SOLO CON ALIMENTOS, </w:t>
      </w:r>
      <w:r w:rsidRPr="00D93B6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ubicado en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calle </w:t>
      </w: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GUERRERO, NÚMERO EXTERIOR 906-A, FRACCIONAMIENTO NUESTRA SRA. TRINIDAD DE LAS HUERTAS, OAXACA DE JUÁREZ, OAXACA</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el cual es visible en las fojas 6 y 7 del expediente.</w:t>
      </w:r>
    </w:p>
    <w:p w14:paraId="090020A1"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4F08532" w14:textId="77777777" w:rsidR="00786C14" w:rsidRPr="00D93B67"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Integra también el expediente copia de la constancia de situación fiscal emitida por el Servicio de Administración Tributaria a favor del ciudadano </w:t>
      </w: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GERARDO TORRES CASTILLO</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con lo que da cumplimiento a lo establecido en el artículo 68 fracción XIX de la Ley Orgánica Municipal del Estado de Oaxaca; visibles en las fojas 10 a la 12 del expediente.</w:t>
      </w:r>
    </w:p>
    <w:p w14:paraId="7A32BEA7" w14:textId="77777777" w:rsidR="00786C14" w:rsidRPr="00D93B67"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highlight w:val="red"/>
          <w:u w:color="000000"/>
          <w:bdr w:val="nil"/>
          <w:lang w:eastAsia="es-MX"/>
          <w14:textOutline w14:w="0" w14:cap="flat" w14:cmpd="sng" w14:algn="ctr">
            <w14:noFill/>
            <w14:prstDash w14:val="solid"/>
            <w14:bevel/>
          </w14:textOutline>
        </w:rPr>
      </w:pPr>
    </w:p>
    <w:p w14:paraId="07C917AA" w14:textId="77777777" w:rsidR="00786C14" w:rsidRPr="00D93B67"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Se da cumplimiento con la identificación oficial con fotografía del cedente y del cesionario, encontrándose visibles en las fojas 16 y 17 del expediente a nombre del </w:t>
      </w: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JEAN MICHEL THOMAS y</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del ciudadano </w:t>
      </w: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GERARDO TORRES CASTILLO</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
    <w:p w14:paraId="489D8623"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E2FBB17"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Así como el Reporte de Inspección mediante oficio </w:t>
      </w:r>
      <w:proofErr w:type="spellStart"/>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SDE</w:t>
      </w:r>
      <w:proofErr w:type="spellEnd"/>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roofErr w:type="spellStart"/>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DRAC</w:t>
      </w:r>
      <w:proofErr w:type="spellEnd"/>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/1462/2024 por parte de la Dirección de Regulación de la Actividad Comercial, donde se hace constar que el establecimiento comercial ubicado en calle </w:t>
      </w: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GUERRERO, NÚMERO EXTERIOR 906-A, FRACCIONAMIENTO NUESTRA SRA. TRINIDAD DE LAS HUERTAS, OAXACA DE JUÁREZ, OAXACA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encuentra listo para funcionar, con una anuencia vecinal de siete personas a favor y ninguna en contra respecto al funcionamiento del mismo, visible en las fojas 30 a la 39 del expediente.</w:t>
      </w:r>
    </w:p>
    <w:p w14:paraId="10CAFF19" w14:textId="6DF5766B"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CUARTO. -</w:t>
      </w:r>
      <w:r w:rsidRPr="00D93B6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Por lo anterior, esta Comisión de Desarrollo Económico y Mejora Regulatoria considera que la solicitud del ciudadano </w:t>
      </w: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GERARDO TORRES CASTILLO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cumplió con los requisitos establecidos en el Reglamento de Establecimientos Comerciales, Industriales y de Servicios del Municipio de Oaxaca de Juárez; como quedó asentado en los resultandos del presente, por lo que se emite el siguiente:</w:t>
      </w:r>
    </w:p>
    <w:p w14:paraId="56A91D59"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30D7D32C" w14:textId="77777777" w:rsidR="00786C14" w:rsidRPr="00D93B67"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 I C T A M E N</w:t>
      </w:r>
    </w:p>
    <w:p w14:paraId="62CD11C7"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Es </w:t>
      </w: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PROCEDENTE</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autorizar el </w:t>
      </w: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TRASPASO DE LA LICENCIA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actualmente registrada a nombre del </w:t>
      </w: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JEAN MICHEL THOMAS</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 favor del ciudadano </w:t>
      </w: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GERARDO TORRES CASTILLO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para un establecimiento comercial con giro de </w:t>
      </w: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RESTAURANTE CON VENTA DE CERVEZA, VINOS Y LICORES SOLO CON ALIMENTOS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denominado </w:t>
      </w: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“LA MAR”</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con domicilio ubicado en la calle </w:t>
      </w: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GUERRERO, NÚMERO EXTERIOR 906-A, FRACCIONAMIENTO NUESTRA SRA. TRINIDAD DE LAS HUERTAS, OAXACA DE JUÁREZ, OAXACA</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
    <w:p w14:paraId="702FF47A"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AC2EFD1"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Gírese atento oficio a la Dirección de Ingresos a efecto de que se realice el cambio de propietario en el Padrón Fiscal Municipal, incorporando al  ciudadano </w:t>
      </w: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GERARDO TORRES CASTILLO </w:t>
      </w:r>
      <w:r w:rsidRPr="00D93B6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previo pago del costo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vigente.</w:t>
      </w:r>
    </w:p>
    <w:p w14:paraId="23771CBD"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B964339"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D93B6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Gírese atento oficio a la Dirección de Regulación de la Actividad Comercial a efecto de dar cumplimiento de sus atribuciones.</w:t>
      </w:r>
    </w:p>
    <w:p w14:paraId="3E9D9CE7"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3F99106D"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CUARTO. -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6E17FC83"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93F2268"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QUINTO.- </w:t>
      </w:r>
      <w:r w:rsidRPr="00D93B6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En términos del artículo 131 del Reglamento de Establecimientos Comerciales, Industriales y de Servicios del Municipio de Oaxaca de Juárez, en caso de que el titular de la </w:t>
      </w:r>
      <w:r w:rsidRPr="00D93B6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lastRenderedPageBreak/>
        <w:t xml:space="preserve">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cancelación de dicha licencia</w:t>
      </w:r>
      <w:r w:rsidRPr="00D93B67">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 xml:space="preserve">, así como por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asi</w:t>
      </w:r>
      <w:proofErr w:type="spellEnd"/>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como la contravención a las leyes federales o estatales; por haber sido suspendido o clausurado en más de dos ocasiones; y, las demás que establecen las leyes o reglamentos aplicables.</w:t>
      </w:r>
    </w:p>
    <w:p w14:paraId="7617AA26"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4E760C1"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SEXTO.-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w:t>
      </w:r>
    </w:p>
    <w:p w14:paraId="3B7783C9"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3078E48"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SÉPTIMO.-</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fundamento en el artículo 129 del Reglamento de Establecimientos Comerciales, Industriales y de Servicios del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03EA5F50"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1573CFA" w14:textId="77777777" w:rsidR="00786C14" w:rsidRDefault="00786C14" w:rsidP="00786C14">
      <w:pPr>
        <w:widowControl/>
        <w:autoSpaceDE/>
        <w:autoSpaceDN/>
        <w:jc w:val="both"/>
        <w:rPr>
          <w:rFonts w:ascii="Arial" w:eastAsia="Times New Roman" w:hAnsi="Arial" w:cs="Arial"/>
          <w:sz w:val="20"/>
          <w:szCs w:val="20"/>
          <w:lang w:eastAsia="es-ES_tradnl"/>
        </w:rPr>
      </w:pPr>
      <w:r w:rsidRPr="00D93B67">
        <w:rPr>
          <w:rFonts w:ascii="Arial" w:eastAsia="Times New Roman" w:hAnsi="Arial" w:cs="Arial"/>
          <w:b/>
          <w:sz w:val="20"/>
          <w:szCs w:val="20"/>
          <w:lang w:eastAsia="es-ES_tradnl"/>
        </w:rPr>
        <w:t>OCTAVO.-</w:t>
      </w:r>
      <w:r w:rsidRPr="00D93B67">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Secretaria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1ACB3683" w14:textId="77777777" w:rsidR="00786C14" w:rsidRPr="00D93B67" w:rsidRDefault="00786C14" w:rsidP="00786C14">
      <w:pPr>
        <w:widowControl/>
        <w:autoSpaceDE/>
        <w:autoSpaceDN/>
        <w:jc w:val="both"/>
        <w:rPr>
          <w:rFonts w:ascii="Arial" w:eastAsia="Times New Roman" w:hAnsi="Arial" w:cs="Arial"/>
          <w:sz w:val="20"/>
          <w:szCs w:val="20"/>
          <w:lang w:eastAsia="es-ES_tradnl"/>
        </w:rPr>
      </w:pPr>
    </w:p>
    <w:p w14:paraId="00F70474"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NOVENO.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la resolución del Cabildo y túrnese el dictamen con su respectivo expediente a la Unidad de Trámites Empresariales para el cumplimiento de los asuntos de su competencia.</w:t>
      </w:r>
    </w:p>
    <w:p w14:paraId="1F7286D9"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7ABE8DC"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DÉCIMO.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Remítase dicho acuerdo a la Secretaría Municipal, para que por su conducto se le dé el trámite correspondiente.</w:t>
      </w:r>
    </w:p>
    <w:p w14:paraId="6910FD79"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4BD90055" w14:textId="77777777" w:rsidR="00786C14" w:rsidRPr="00D93B67"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D93B67">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UNDÉCIMO. -</w:t>
      </w:r>
      <w:r w:rsidRPr="00D93B67">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y cúmplase.</w:t>
      </w:r>
    </w:p>
    <w:p w14:paraId="5EEE984A" w14:textId="77777777" w:rsidR="00786C14" w:rsidRPr="003447F7" w:rsidRDefault="00786C14" w:rsidP="00786C14">
      <w:pPr>
        <w:jc w:val="both"/>
        <w:rPr>
          <w:rFonts w:ascii="Arial" w:hAnsi="Arial" w:cs="Arial"/>
          <w:b/>
          <w:bCs/>
          <w:sz w:val="18"/>
          <w:szCs w:val="18"/>
        </w:rPr>
      </w:pPr>
      <w:r w:rsidRPr="003447F7">
        <w:rPr>
          <w:rFonts w:ascii="Arial" w:hAnsi="Arial" w:cs="Arial"/>
          <w:b/>
          <w:bCs/>
          <w:sz w:val="18"/>
          <w:szCs w:val="18"/>
        </w:rPr>
        <w:lastRenderedPageBreak/>
        <w:t xml:space="preserve">DADO EN EL SALÓN DE CABILDO “PORFIRIO DÍAZ MORI” DEL HONORABLE AYUNTAMIENTO DEL MUNICIPIO DE OAXACA DE JUÁREZ, EL </w:t>
      </w:r>
      <w:r w:rsidRPr="003447F7">
        <w:rPr>
          <w:rFonts w:ascii="Arial" w:hAnsi="Arial" w:cs="Arial"/>
          <w:b/>
          <w:bCs/>
          <w:sz w:val="18"/>
          <w:szCs w:val="18"/>
          <w:highlight w:val="yellow"/>
        </w:rPr>
        <w:t>DÍA DIECINUEVE DE DICIEMBRE</w:t>
      </w:r>
      <w:r w:rsidRPr="003447F7">
        <w:rPr>
          <w:rFonts w:ascii="Arial" w:hAnsi="Arial" w:cs="Arial"/>
          <w:b/>
          <w:bCs/>
          <w:sz w:val="18"/>
          <w:szCs w:val="18"/>
        </w:rPr>
        <w:t xml:space="preserve"> DEL AÑO DOS MIL VEINTICUATRO. PRESIDENTE MUNICIPAL CONSTITUCIONAL DE OAXACA DE JUÁREZ, FRANCISCO MARTÍNEZ NERI. SECRETARIA MUNICIPAL DE OAXACA DE JUÁREZ, EDITH ELENA RODRÍGUEZ ESCOBAR.</w:t>
      </w:r>
    </w:p>
    <w:p w14:paraId="02553FCE"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083712" behindDoc="0" locked="0" layoutInCell="1" allowOverlap="1" wp14:anchorId="51633758" wp14:editId="664F11FE">
            <wp:simplePos x="0" y="0"/>
            <wp:positionH relativeFrom="column">
              <wp:align>right</wp:align>
            </wp:positionH>
            <wp:positionV relativeFrom="paragraph">
              <wp:posOffset>181610</wp:posOffset>
            </wp:positionV>
            <wp:extent cx="2735580" cy="249555"/>
            <wp:effectExtent l="0" t="0" r="7620" b="0"/>
            <wp:wrapTopAndBottom/>
            <wp:docPr id="799491549" name="Imagen 79949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1B7D6B0D" w14:textId="77777777" w:rsidR="00786C14" w:rsidRDefault="00786C14" w:rsidP="00786C14">
      <w:pPr>
        <w:jc w:val="both"/>
        <w:rPr>
          <w:rFonts w:ascii="Arial" w:eastAsia="Calibri" w:hAnsi="Arial" w:cs="Arial"/>
          <w:b/>
          <w:sz w:val="20"/>
          <w:szCs w:val="20"/>
        </w:rPr>
      </w:pPr>
    </w:p>
    <w:p w14:paraId="35808175"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DF324AC" w14:textId="77777777" w:rsidR="00786C14" w:rsidRPr="00594AB1" w:rsidRDefault="00786C14" w:rsidP="00786C14">
      <w:pPr>
        <w:jc w:val="both"/>
        <w:rPr>
          <w:rFonts w:ascii="Arial" w:eastAsia="Calibri" w:hAnsi="Arial" w:cs="Arial"/>
          <w:sz w:val="20"/>
          <w:szCs w:val="20"/>
        </w:rPr>
      </w:pPr>
    </w:p>
    <w:p w14:paraId="13D292AF"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051FFE5" w14:textId="77777777" w:rsidR="00786C14" w:rsidRPr="00594AB1" w:rsidRDefault="00786C14" w:rsidP="00786C14">
      <w:pPr>
        <w:jc w:val="both"/>
        <w:rPr>
          <w:rFonts w:ascii="Arial" w:eastAsia="Calibri" w:hAnsi="Arial" w:cs="Arial"/>
          <w:sz w:val="20"/>
          <w:szCs w:val="20"/>
        </w:rPr>
      </w:pPr>
    </w:p>
    <w:p w14:paraId="34D2B023" w14:textId="77777777" w:rsidR="00786C14" w:rsidRDefault="00786C14" w:rsidP="00786C14">
      <w:pPr>
        <w:pStyle w:val="Textoindependiente"/>
        <w:jc w:val="center"/>
        <w:outlineLvl w:val="0"/>
        <w:rPr>
          <w:rFonts w:ascii="Arial" w:hAnsi="Arial" w:cs="Arial"/>
          <w:b/>
        </w:rPr>
      </w:pPr>
    </w:p>
    <w:p w14:paraId="11BBEE2F"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71AD2EC7" w14:textId="77777777" w:rsidR="00786C14" w:rsidRDefault="00786C14" w:rsidP="00786C14">
      <w:pPr>
        <w:pStyle w:val="Textoindependiente"/>
        <w:jc w:val="center"/>
        <w:outlineLvl w:val="0"/>
        <w:rPr>
          <w:rFonts w:ascii="Arial" w:hAnsi="Arial" w:cs="Arial"/>
          <w:b/>
        </w:rPr>
      </w:pPr>
      <w:proofErr w:type="spellStart"/>
      <w:r w:rsidRPr="00A83CCF">
        <w:rPr>
          <w:rFonts w:ascii="Arial" w:hAnsi="Arial" w:cs="Arial"/>
          <w:b/>
        </w:rPr>
        <w:t>CDEyMR</w:t>
      </w:r>
      <w:proofErr w:type="spellEnd"/>
      <w:r w:rsidRPr="00A83CCF">
        <w:rPr>
          <w:rFonts w:ascii="Arial" w:hAnsi="Arial" w:cs="Arial"/>
          <w:b/>
        </w:rPr>
        <w:t>/476/2024</w:t>
      </w:r>
    </w:p>
    <w:p w14:paraId="1BE880DB" w14:textId="77777777" w:rsidR="00786C14" w:rsidRPr="00A83CCF" w:rsidRDefault="00786C14" w:rsidP="00786C14">
      <w:pPr>
        <w:widowControl/>
        <w:pBdr>
          <w:top w:val="nil"/>
          <w:left w:val="nil"/>
          <w:bottom w:val="nil"/>
          <w:right w:val="nil"/>
          <w:between w:val="nil"/>
          <w:bar w:val="nil"/>
        </w:pBdr>
        <w:autoSpaceDE/>
        <w:autoSpaceDN/>
        <w:spacing w:line="276" w:lineRule="auto"/>
        <w:jc w:val="center"/>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C O N S I D E R A N D O</w:t>
      </w:r>
    </w:p>
    <w:p w14:paraId="41A40F13"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b/>
          <w:bCs/>
          <w:color w:val="000000"/>
          <w:sz w:val="20"/>
          <w:szCs w:val="20"/>
          <w:u w:color="000000"/>
          <w:bdr w:val="nil"/>
          <w:lang w:eastAsia="es-MX"/>
        </w:rPr>
      </w:pPr>
    </w:p>
    <w:p w14:paraId="4DE32A9C"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PRIMERO.- </w:t>
      </w:r>
      <w:r w:rsidRPr="00A83CCF">
        <w:rPr>
          <w:rFonts w:ascii="Arial" w:eastAsia="Arial Unicode MS" w:hAnsi="Arial" w:cs="Arial"/>
          <w:color w:val="000000"/>
          <w:sz w:val="20"/>
          <w:szCs w:val="20"/>
          <w:u w:color="000000"/>
          <w:bdr w:val="nil"/>
          <w:lang w:eastAsia="es-MX"/>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A83CCF">
        <w:rPr>
          <w:rFonts w:ascii="Arial" w:eastAsia="Arial Unicode MS" w:hAnsi="Arial" w:cs="Arial"/>
          <w:color w:val="4472C4"/>
          <w:sz w:val="20"/>
          <w:szCs w:val="20"/>
          <w:u w:color="000000"/>
          <w:bdr w:val="nil"/>
          <w:lang w:eastAsia="es-MX"/>
        </w:rPr>
        <w:t xml:space="preserve"> </w:t>
      </w:r>
      <w:r w:rsidRPr="00A83CCF">
        <w:rPr>
          <w:rFonts w:ascii="Arial" w:eastAsia="Arial Unicode MS" w:hAnsi="Arial" w:cs="Arial"/>
          <w:color w:val="000000"/>
          <w:sz w:val="20"/>
          <w:szCs w:val="20"/>
          <w:u w:color="000000"/>
          <w:bdr w:val="nil"/>
          <w:lang w:eastAsia="es-MX"/>
        </w:rPr>
        <w:t xml:space="preserve"> 67, 68 y 93 fracción XI</w:t>
      </w:r>
      <w:r w:rsidRPr="00A83CCF">
        <w:rPr>
          <w:rFonts w:ascii="Arial" w:eastAsia="Arial Unicode MS" w:hAnsi="Arial" w:cs="Arial"/>
          <w:color w:val="4472C4"/>
          <w:sz w:val="20"/>
          <w:szCs w:val="20"/>
          <w:u w:color="000000"/>
          <w:bdr w:val="nil"/>
          <w:lang w:eastAsia="es-MX"/>
        </w:rPr>
        <w:t xml:space="preserve"> </w:t>
      </w:r>
      <w:r w:rsidRPr="00A83CCF">
        <w:rPr>
          <w:rFonts w:ascii="Arial" w:eastAsia="Arial Unicode MS" w:hAnsi="Arial" w:cs="Arial"/>
          <w:color w:val="000000"/>
          <w:sz w:val="20"/>
          <w:szCs w:val="20"/>
          <w:u w:color="000000"/>
          <w:bdr w:val="nil"/>
          <w:lang w:eastAsia="es-MX"/>
        </w:rPr>
        <w:t xml:space="preserve">del Bando de Policía y Gobierno del Municipio de Oaxaca de Juárez, así como los artículos 5, 37, 62 y 65 del Reglamento de Establecimientos Comerciales, Industriales y de Servicios del Municipio de Oaxaca de Juárez. </w:t>
      </w:r>
    </w:p>
    <w:p w14:paraId="1EE6934B"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0EAD57F3"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SEGUNDO. - </w:t>
      </w:r>
      <w:r w:rsidRPr="00A83CCF">
        <w:rPr>
          <w:rFonts w:ascii="Arial" w:eastAsia="Arial Unicode MS" w:hAnsi="Arial" w:cs="Arial"/>
          <w:color w:val="000000"/>
          <w:sz w:val="20"/>
          <w:szCs w:val="20"/>
          <w:u w:color="000000"/>
          <w:bdr w:val="nil"/>
          <w:lang w:eastAsia="es-MX"/>
        </w:rPr>
        <w:t xml:space="preserve">De conformidad con lo establecido en el Bando de Policía y Gobierno del Municipio de Oaxaca de Juárez, en su numeral 93 fracción </w:t>
      </w:r>
      <w:r w:rsidRPr="00A83CCF">
        <w:rPr>
          <w:rFonts w:ascii="Arial" w:eastAsia="Arial Unicode MS" w:hAnsi="Arial" w:cs="Arial"/>
          <w:color w:val="000000"/>
          <w:sz w:val="20"/>
          <w:szCs w:val="20"/>
          <w:u w:color="000000"/>
          <w:bdr w:val="nil"/>
          <w:lang w:eastAsia="es-MX"/>
        </w:rPr>
        <w:t xml:space="preserve">XI, la Comisión de Desarrollo Económico y Mejora Regulatoria tendrá como su función: </w:t>
      </w:r>
    </w:p>
    <w:p w14:paraId="2B13C57E"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308C3FCD" w14:textId="77777777" w:rsidR="00786C14" w:rsidRPr="00A83CCF" w:rsidRDefault="00786C14" w:rsidP="00786C14">
      <w:pPr>
        <w:widowControl/>
        <w:pBdr>
          <w:top w:val="nil"/>
          <w:left w:val="nil"/>
          <w:bottom w:val="nil"/>
          <w:right w:val="nil"/>
          <w:between w:val="nil"/>
          <w:bar w:val="nil"/>
        </w:pBdr>
        <w:autoSpaceDE/>
        <w:autoSpaceDN/>
        <w:spacing w:line="276" w:lineRule="auto"/>
        <w:ind w:left="567" w:right="55"/>
        <w:jc w:val="both"/>
        <w:rPr>
          <w:rFonts w:ascii="Arial" w:eastAsia="Arial Unicode MS" w:hAnsi="Arial" w:cs="Arial"/>
          <w:i/>
          <w:iCs/>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w:t>
      </w:r>
      <w:r w:rsidRPr="00A83CCF">
        <w:rPr>
          <w:rFonts w:ascii="Arial" w:eastAsia="Arial Unicode MS" w:hAnsi="Arial" w:cs="Arial"/>
          <w:i/>
          <w:iCs/>
          <w:color w:val="000000"/>
          <w:sz w:val="20"/>
          <w:szCs w:val="20"/>
          <w:u w:color="000000"/>
          <w:bdr w:val="nil"/>
          <w:lang w:eastAsia="es-MX"/>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0F786AD3"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sz w:val="20"/>
          <w:szCs w:val="20"/>
          <w:u w:color="000000"/>
          <w:bdr w:val="nil"/>
          <w:lang w:eastAsia="es-MX"/>
        </w:rPr>
      </w:pPr>
      <w:r w:rsidRPr="00A83CCF">
        <w:rPr>
          <w:rFonts w:ascii="Arial" w:eastAsia="Arial Unicode MS" w:hAnsi="Arial" w:cs="Arial"/>
          <w:sz w:val="20"/>
          <w:szCs w:val="20"/>
          <w:u w:color="000000"/>
          <w:bdr w:val="nil"/>
          <w:lang w:eastAsia="es-MX"/>
        </w:rPr>
        <w:t xml:space="preserve">Así mismo el artículo 65 del Reglamento de Establecimientos Comerciales, Industriales y de Servicios del Municipio de Oaxaca de Juárez señala que: </w:t>
      </w:r>
    </w:p>
    <w:p w14:paraId="19A6E1D8"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sz w:val="20"/>
          <w:szCs w:val="20"/>
          <w:u w:color="000000"/>
          <w:bdr w:val="nil"/>
          <w:lang w:eastAsia="es-MX"/>
        </w:rPr>
      </w:pPr>
    </w:p>
    <w:p w14:paraId="3232CFFF" w14:textId="77777777" w:rsidR="00786C14" w:rsidRPr="00A83CCF" w:rsidRDefault="00786C14" w:rsidP="00786C14">
      <w:pPr>
        <w:widowControl/>
        <w:pBdr>
          <w:top w:val="nil"/>
          <w:left w:val="nil"/>
          <w:bottom w:val="nil"/>
          <w:right w:val="nil"/>
          <w:between w:val="nil"/>
          <w:bar w:val="nil"/>
        </w:pBdr>
        <w:autoSpaceDE/>
        <w:autoSpaceDN/>
        <w:spacing w:line="276" w:lineRule="auto"/>
        <w:ind w:left="567" w:right="55"/>
        <w:jc w:val="both"/>
        <w:rPr>
          <w:rFonts w:ascii="Arial" w:eastAsia="Arial Unicode MS" w:hAnsi="Arial" w:cs="Arial"/>
          <w:i/>
          <w:sz w:val="20"/>
          <w:szCs w:val="20"/>
          <w:u w:color="000000"/>
          <w:bdr w:val="nil"/>
          <w:lang w:eastAsia="es-MX"/>
        </w:rPr>
      </w:pPr>
      <w:r w:rsidRPr="00A83CCF">
        <w:rPr>
          <w:rFonts w:ascii="Arial" w:eastAsia="Arial Unicode MS" w:hAnsi="Arial" w:cs="Arial"/>
          <w:i/>
          <w:sz w:val="20"/>
          <w:szCs w:val="20"/>
          <w:u w:color="000000"/>
          <w:bdr w:val="nil"/>
          <w:lang w:eastAsia="es-MX"/>
        </w:rPr>
        <w:t>“Tratándose de establecimientos comerciales de control especial, una vez acreditados los requisitos a que se refiere el artículo 62, se seguirá el procedimiento establecido en el artículo 58 incisos a), b), c) y d) del presente reglamento.</w:t>
      </w:r>
    </w:p>
    <w:p w14:paraId="626229C6" w14:textId="77777777" w:rsidR="00786C14" w:rsidRPr="00A83CCF" w:rsidRDefault="00786C14" w:rsidP="00786C14">
      <w:pPr>
        <w:widowControl/>
        <w:pBdr>
          <w:top w:val="nil"/>
          <w:left w:val="nil"/>
          <w:bottom w:val="nil"/>
          <w:right w:val="nil"/>
          <w:between w:val="nil"/>
          <w:bar w:val="nil"/>
        </w:pBdr>
        <w:autoSpaceDE/>
        <w:autoSpaceDN/>
        <w:spacing w:line="276" w:lineRule="auto"/>
        <w:ind w:left="567" w:right="55"/>
        <w:jc w:val="both"/>
        <w:rPr>
          <w:rFonts w:ascii="Arial" w:eastAsia="Arial Unicode MS" w:hAnsi="Arial" w:cs="Arial"/>
          <w:i/>
          <w:sz w:val="20"/>
          <w:szCs w:val="20"/>
          <w:u w:color="000000"/>
          <w:bdr w:val="nil"/>
          <w:lang w:eastAsia="es-MX"/>
        </w:rPr>
      </w:pPr>
    </w:p>
    <w:p w14:paraId="6AE97D59" w14:textId="77777777" w:rsidR="00786C14" w:rsidRPr="00A83CCF" w:rsidRDefault="00786C14" w:rsidP="00786C14">
      <w:pPr>
        <w:widowControl/>
        <w:pBdr>
          <w:top w:val="nil"/>
          <w:left w:val="nil"/>
          <w:bottom w:val="nil"/>
          <w:right w:val="nil"/>
          <w:between w:val="nil"/>
          <w:bar w:val="nil"/>
        </w:pBdr>
        <w:autoSpaceDE/>
        <w:autoSpaceDN/>
        <w:spacing w:line="276" w:lineRule="auto"/>
        <w:ind w:left="567" w:right="55"/>
        <w:jc w:val="both"/>
        <w:rPr>
          <w:rFonts w:ascii="Arial" w:eastAsia="Arial Unicode MS" w:hAnsi="Arial" w:cs="Arial"/>
          <w:i/>
          <w:sz w:val="20"/>
          <w:szCs w:val="20"/>
          <w:u w:color="000000"/>
          <w:bdr w:val="nil"/>
          <w:lang w:eastAsia="es-MX"/>
        </w:rPr>
      </w:pPr>
      <w:r w:rsidRPr="00A83CCF">
        <w:rPr>
          <w:rFonts w:ascii="Arial" w:eastAsia="Arial Unicode MS" w:hAnsi="Arial" w:cs="Arial"/>
          <w:i/>
          <w:sz w:val="20"/>
          <w:szCs w:val="20"/>
          <w:u w:color="000000"/>
          <w:bdr w:val="nil"/>
          <w:lang w:eastAsia="es-MX"/>
        </w:rPr>
        <w:t>Una vez emitido el dictamen correspondiente, será turnado a la Secretaría Municipal para que por su conducto sea turnado al Cabildo para su aprobación.</w:t>
      </w:r>
    </w:p>
    <w:p w14:paraId="1A7AB92B" w14:textId="77777777" w:rsidR="00786C14" w:rsidRPr="00A83CCF" w:rsidRDefault="00786C14" w:rsidP="00786C14">
      <w:pPr>
        <w:widowControl/>
        <w:pBdr>
          <w:top w:val="nil"/>
          <w:left w:val="nil"/>
          <w:bottom w:val="nil"/>
          <w:right w:val="nil"/>
          <w:between w:val="nil"/>
          <w:bar w:val="nil"/>
        </w:pBdr>
        <w:autoSpaceDE/>
        <w:autoSpaceDN/>
        <w:spacing w:line="276" w:lineRule="auto"/>
        <w:ind w:left="567" w:right="55"/>
        <w:jc w:val="both"/>
        <w:rPr>
          <w:rFonts w:ascii="Arial" w:eastAsia="Arial Unicode MS" w:hAnsi="Arial" w:cs="Arial"/>
          <w:i/>
          <w:sz w:val="20"/>
          <w:szCs w:val="20"/>
          <w:u w:color="000000"/>
          <w:bdr w:val="nil"/>
          <w:lang w:eastAsia="es-MX"/>
        </w:rPr>
      </w:pPr>
      <w:r w:rsidRPr="00A83CCF">
        <w:rPr>
          <w:rFonts w:ascii="Arial" w:eastAsia="Arial Unicode MS" w:hAnsi="Arial" w:cs="Arial"/>
          <w:i/>
          <w:sz w:val="20"/>
          <w:szCs w:val="20"/>
          <w:u w:color="000000"/>
          <w:bdr w:val="nil"/>
          <w:lang w:eastAsia="es-MX"/>
        </w:rPr>
        <w:t>La Secretaría Municipal deberá notificar a la Unidad la resolución del Cabildo para la continuación del trámite.</w:t>
      </w:r>
    </w:p>
    <w:p w14:paraId="711E6795" w14:textId="77777777" w:rsidR="00786C14" w:rsidRPr="00A83CCF" w:rsidRDefault="00786C14" w:rsidP="00786C14">
      <w:pPr>
        <w:widowControl/>
        <w:pBdr>
          <w:top w:val="nil"/>
          <w:left w:val="nil"/>
          <w:bottom w:val="nil"/>
          <w:right w:val="nil"/>
          <w:between w:val="nil"/>
          <w:bar w:val="nil"/>
        </w:pBdr>
        <w:autoSpaceDE/>
        <w:autoSpaceDN/>
        <w:spacing w:line="276" w:lineRule="auto"/>
        <w:ind w:left="567" w:right="55"/>
        <w:jc w:val="both"/>
        <w:rPr>
          <w:rFonts w:ascii="Arial" w:eastAsia="Arial Unicode MS" w:hAnsi="Arial" w:cs="Arial"/>
          <w:i/>
          <w:sz w:val="20"/>
          <w:szCs w:val="20"/>
          <w:u w:color="000000"/>
          <w:bdr w:val="nil"/>
          <w:lang w:eastAsia="es-MX"/>
        </w:rPr>
      </w:pPr>
    </w:p>
    <w:p w14:paraId="3678AB7A" w14:textId="77777777" w:rsidR="00786C14" w:rsidRPr="00A83CCF" w:rsidRDefault="00786C14" w:rsidP="00786C14">
      <w:pPr>
        <w:widowControl/>
        <w:pBdr>
          <w:top w:val="nil"/>
          <w:left w:val="nil"/>
          <w:bottom w:val="nil"/>
          <w:right w:val="nil"/>
          <w:between w:val="nil"/>
          <w:bar w:val="nil"/>
        </w:pBdr>
        <w:autoSpaceDE/>
        <w:autoSpaceDN/>
        <w:spacing w:line="276" w:lineRule="auto"/>
        <w:ind w:left="567" w:right="55"/>
        <w:jc w:val="both"/>
        <w:rPr>
          <w:rFonts w:ascii="Arial" w:eastAsia="Arial Unicode MS" w:hAnsi="Arial" w:cs="Arial"/>
          <w:i/>
          <w:sz w:val="20"/>
          <w:szCs w:val="20"/>
          <w:u w:color="000000"/>
          <w:bdr w:val="nil"/>
          <w:lang w:eastAsia="es-MX"/>
        </w:rPr>
      </w:pPr>
      <w:r w:rsidRPr="00A83CCF">
        <w:rPr>
          <w:rFonts w:ascii="Arial" w:eastAsia="Arial Unicode MS" w:hAnsi="Arial" w:cs="Arial"/>
          <w:i/>
          <w:sz w:val="20"/>
          <w:szCs w:val="20"/>
          <w:u w:color="000000"/>
          <w:bdr w:val="nil"/>
          <w:lang w:eastAsia="es-MX"/>
        </w:rPr>
        <w:t xml:space="preserve">Cuando el dictamen resulte procedente, los titulares de los establecimientos comerciales, podrán obtener, previo pago de derechos, el registro correspondiente al padrón fiscal.” </w:t>
      </w:r>
    </w:p>
    <w:p w14:paraId="4E5733F9"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sz w:val="20"/>
          <w:szCs w:val="20"/>
          <w:u w:color="000000"/>
          <w:bdr w:val="nil"/>
          <w:lang w:eastAsia="es-MX"/>
        </w:rPr>
      </w:pPr>
    </w:p>
    <w:p w14:paraId="0271AA55"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b/>
          <w:color w:val="000000"/>
          <w:sz w:val="20"/>
          <w:szCs w:val="20"/>
          <w:u w:color="000000"/>
          <w:bdr w:val="nil"/>
          <w:lang w:eastAsia="es-MX"/>
        </w:rPr>
      </w:pPr>
      <w:r w:rsidRPr="00A83CCF">
        <w:rPr>
          <w:rFonts w:ascii="Arial" w:eastAsia="Arial Unicode MS" w:hAnsi="Arial" w:cs="Arial"/>
          <w:sz w:val="20"/>
          <w:szCs w:val="20"/>
          <w:u w:color="000000"/>
          <w:bdr w:val="nil"/>
          <w:lang w:eastAsia="es-MX"/>
        </w:rPr>
        <w:t>En virtud que l</w:t>
      </w:r>
      <w:r w:rsidRPr="00A83CCF">
        <w:rPr>
          <w:rFonts w:ascii="Arial" w:eastAsia="Arial Unicode MS" w:hAnsi="Arial" w:cs="Arial"/>
          <w:color w:val="000000"/>
          <w:sz w:val="20"/>
          <w:szCs w:val="20"/>
          <w:u w:color="000000"/>
          <w:bdr w:val="nil"/>
          <w:lang w:eastAsia="es-MX"/>
        </w:rPr>
        <w:t xml:space="preserve">a solicitud del ciudadano </w:t>
      </w:r>
      <w:r w:rsidRPr="00A83CCF">
        <w:rPr>
          <w:rFonts w:ascii="Arial" w:eastAsia="Arial Unicode MS" w:hAnsi="Arial" w:cs="Arial"/>
          <w:b/>
          <w:bCs/>
          <w:color w:val="000000"/>
          <w:sz w:val="20"/>
          <w:szCs w:val="20"/>
          <w:u w:color="000000"/>
          <w:bdr w:val="nil"/>
          <w:lang w:eastAsia="es-MX"/>
        </w:rPr>
        <w:t xml:space="preserve">CARLOS EMMANUEL NICOLAS LUIS, </w:t>
      </w:r>
      <w:r w:rsidRPr="00A83CCF">
        <w:rPr>
          <w:rFonts w:ascii="Arial" w:eastAsia="Arial Unicode MS" w:hAnsi="Arial" w:cs="Arial"/>
          <w:color w:val="000000"/>
          <w:sz w:val="20"/>
          <w:szCs w:val="20"/>
          <w:u w:color="000000"/>
          <w:bdr w:val="nil"/>
          <w:lang w:eastAsia="es-MX"/>
        </w:rPr>
        <w:t xml:space="preserve">recibida en la Unidad de Trámites Empresariales con fecha nueve de octubre dos mil veinticuatro, consistente en tramitar la licencia para un establecimiento comercial con giro comercial de </w:t>
      </w:r>
      <w:r w:rsidRPr="00A83CCF">
        <w:rPr>
          <w:rFonts w:ascii="Arial" w:eastAsia="Arial Unicode MS" w:hAnsi="Arial" w:cs="Arial"/>
          <w:b/>
          <w:color w:val="000000"/>
          <w:sz w:val="20"/>
          <w:szCs w:val="20"/>
          <w:u w:color="000000"/>
          <w:bdr w:val="nil"/>
          <w:lang w:eastAsia="es-MX"/>
        </w:rPr>
        <w:t>RESTAURANTE CON VENTA DE CERVEZA, VINOS Y LICORES SOLO CON ALIMENTOS</w:t>
      </w:r>
      <w:r w:rsidRPr="00A83CCF">
        <w:rPr>
          <w:rFonts w:ascii="Arial" w:eastAsia="Arial Unicode MS" w:hAnsi="Arial" w:cs="Arial"/>
          <w:color w:val="000000"/>
          <w:sz w:val="20"/>
          <w:szCs w:val="20"/>
          <w:u w:color="000000"/>
          <w:bdr w:val="nil"/>
          <w:lang w:eastAsia="es-MX"/>
        </w:rPr>
        <w:t xml:space="preserve">, la cual es una actividad catalogada de control especial, de conformidad con el Catálogo de Giros Comerciales, Industriales y de Servicios del Municipio de Oaxaca de Juárez, se requiere que la Comisión de Desarrollo Económico y </w:t>
      </w:r>
      <w:r w:rsidRPr="00A83CCF">
        <w:rPr>
          <w:rFonts w:ascii="Arial" w:eastAsia="Arial Unicode MS" w:hAnsi="Arial" w:cs="Arial"/>
          <w:color w:val="000000"/>
          <w:sz w:val="20"/>
          <w:szCs w:val="20"/>
          <w:u w:color="000000"/>
          <w:bdr w:val="nil"/>
          <w:lang w:eastAsia="es-MX"/>
        </w:rPr>
        <w:lastRenderedPageBreak/>
        <w:t>Mejora Regulatoria determine la procedencia de su petición, previo análisis y revisión de los requisitos establecidos en las disposiciones legales correspondientes.</w:t>
      </w:r>
    </w:p>
    <w:p w14:paraId="5DA02E4F"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651D65B7"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TERCERO. - </w:t>
      </w:r>
      <w:r w:rsidRPr="00A83CCF">
        <w:rPr>
          <w:rFonts w:ascii="Arial" w:eastAsia="Arial Unicode MS" w:hAnsi="Arial" w:cs="Arial"/>
          <w:color w:val="000000"/>
          <w:sz w:val="20"/>
          <w:szCs w:val="20"/>
          <w:u w:color="000000"/>
          <w:bdr w:val="nil"/>
          <w:lang w:eastAsia="es-MX"/>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33D4063B"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67FFDCB9" w14:textId="77777777" w:rsidR="00786C14" w:rsidRPr="00A83CCF" w:rsidRDefault="00786C14" w:rsidP="00786C14">
      <w:pPr>
        <w:widowControl/>
        <w:numPr>
          <w:ilvl w:val="0"/>
          <w:numId w:val="73"/>
        </w:numPr>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Se da cumplimiento con el formato único, recibida en la Unidad de Trámites Empresariales con fecha nueve de octubre de dos mil veinticuatro, encontrándose visible en la foja 25 del expediente en estudio.</w:t>
      </w:r>
    </w:p>
    <w:p w14:paraId="5DC3967F" w14:textId="77777777" w:rsidR="00786C14" w:rsidRPr="00A83CCF" w:rsidRDefault="00786C14" w:rsidP="00786C14">
      <w:pPr>
        <w:widowControl/>
        <w:pBdr>
          <w:top w:val="nil"/>
          <w:left w:val="nil"/>
          <w:bottom w:val="nil"/>
          <w:right w:val="nil"/>
          <w:between w:val="nil"/>
          <w:bar w:val="nil"/>
        </w:pBdr>
        <w:autoSpaceDE/>
        <w:autoSpaceDN/>
        <w:spacing w:line="276" w:lineRule="auto"/>
        <w:ind w:left="720"/>
        <w:jc w:val="both"/>
        <w:rPr>
          <w:rFonts w:ascii="Arial" w:eastAsia="Arial Unicode MS" w:hAnsi="Arial" w:cs="Arial"/>
          <w:color w:val="000000"/>
          <w:sz w:val="20"/>
          <w:szCs w:val="20"/>
          <w:u w:color="000000"/>
          <w:bdr w:val="nil"/>
          <w:lang w:eastAsia="es-MX"/>
        </w:rPr>
      </w:pPr>
    </w:p>
    <w:p w14:paraId="3371788E" w14:textId="77777777" w:rsidR="00786C14" w:rsidRPr="00A83CCF" w:rsidRDefault="00786C14" w:rsidP="00786C14">
      <w:pPr>
        <w:widowControl/>
        <w:numPr>
          <w:ilvl w:val="0"/>
          <w:numId w:val="73"/>
        </w:numPr>
        <w:pBdr>
          <w:top w:val="nil"/>
          <w:left w:val="nil"/>
          <w:bottom w:val="nil"/>
          <w:right w:val="nil"/>
          <w:between w:val="nil"/>
          <w:bar w:val="nil"/>
        </w:pBdr>
        <w:autoSpaceDE/>
        <w:autoSpaceDN/>
        <w:spacing w:line="276" w:lineRule="auto"/>
        <w:jc w:val="both"/>
        <w:rPr>
          <w:rFonts w:ascii="Arial" w:eastAsia="Arial Unicode MS" w:hAnsi="Arial" w:cs="Arial"/>
          <w:b/>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La</w:t>
      </w:r>
      <w:r w:rsidRPr="00A83CCF">
        <w:rPr>
          <w:rFonts w:ascii="Arial" w:eastAsia="Arial Unicode MS" w:hAnsi="Arial" w:cs="Arial"/>
          <w:b/>
          <w:color w:val="000000"/>
          <w:sz w:val="20"/>
          <w:szCs w:val="20"/>
          <w:u w:color="000000"/>
          <w:bdr w:val="nil"/>
          <w:lang w:eastAsia="es-MX"/>
        </w:rPr>
        <w:t xml:space="preserve"> </w:t>
      </w:r>
      <w:r w:rsidRPr="00A83CCF">
        <w:rPr>
          <w:rFonts w:ascii="Arial" w:eastAsia="Arial Unicode MS" w:hAnsi="Arial" w:cs="Arial"/>
          <w:color w:val="000000"/>
          <w:sz w:val="20"/>
          <w:szCs w:val="20"/>
          <w:u w:color="000000"/>
          <w:bdr w:val="nil"/>
          <w:lang w:eastAsia="es-MX"/>
        </w:rPr>
        <w:t>solicitante</w:t>
      </w:r>
      <w:r w:rsidRPr="00A83CCF">
        <w:rPr>
          <w:rFonts w:ascii="Arial" w:eastAsia="Arial Unicode MS" w:hAnsi="Arial" w:cs="Arial"/>
          <w:b/>
          <w:color w:val="000000"/>
          <w:sz w:val="20"/>
          <w:szCs w:val="20"/>
          <w:u w:color="000000"/>
          <w:bdr w:val="nil"/>
          <w:lang w:eastAsia="es-MX"/>
        </w:rPr>
        <w:t xml:space="preserve"> </w:t>
      </w:r>
      <w:r w:rsidRPr="00A83CCF">
        <w:rPr>
          <w:rFonts w:ascii="Arial" w:eastAsia="Arial Unicode MS" w:hAnsi="Arial" w:cs="Arial"/>
          <w:color w:val="000000"/>
          <w:sz w:val="20"/>
          <w:szCs w:val="20"/>
          <w:u w:color="000000"/>
          <w:bdr w:val="nil"/>
          <w:lang w:eastAsia="es-MX"/>
        </w:rPr>
        <w:t>exhibe</w:t>
      </w:r>
      <w:r w:rsidRPr="00A83CCF">
        <w:rPr>
          <w:rFonts w:ascii="Arial" w:eastAsia="Arial Unicode MS" w:hAnsi="Arial" w:cs="Arial"/>
          <w:b/>
          <w:color w:val="000000"/>
          <w:sz w:val="20"/>
          <w:szCs w:val="20"/>
          <w:u w:color="000000"/>
          <w:bdr w:val="nil"/>
          <w:lang w:eastAsia="es-MX"/>
        </w:rPr>
        <w:t xml:space="preserve"> identificación oficial con fotografía </w:t>
      </w:r>
      <w:r w:rsidRPr="00A83CCF">
        <w:rPr>
          <w:rFonts w:ascii="Arial" w:eastAsia="Arial Unicode MS" w:hAnsi="Arial" w:cs="Arial"/>
          <w:color w:val="000000"/>
          <w:sz w:val="20"/>
          <w:szCs w:val="20"/>
          <w:u w:color="000000"/>
          <w:bdr w:val="nil"/>
          <w:lang w:eastAsia="es-MX"/>
        </w:rPr>
        <w:t xml:space="preserve">que consiste credencial para votar con fotografía expedida por el Instituto Nacional Electoral a favor del ciudadano </w:t>
      </w:r>
      <w:r w:rsidRPr="00A83CCF">
        <w:rPr>
          <w:rFonts w:ascii="Arial" w:eastAsia="Arial Unicode MS" w:hAnsi="Arial" w:cs="Arial"/>
          <w:b/>
          <w:bCs/>
          <w:color w:val="000000"/>
          <w:sz w:val="20"/>
          <w:szCs w:val="20"/>
          <w:u w:color="000000"/>
          <w:bdr w:val="nil"/>
          <w:lang w:eastAsia="es-MX"/>
        </w:rPr>
        <w:t xml:space="preserve">CARLOS EMMANUEL NICOLAS LUIS </w:t>
      </w:r>
      <w:r w:rsidRPr="00A83CCF">
        <w:rPr>
          <w:rFonts w:ascii="Arial" w:eastAsia="Arial Unicode MS" w:hAnsi="Arial" w:cs="Arial"/>
          <w:color w:val="000000"/>
          <w:sz w:val="20"/>
          <w:szCs w:val="20"/>
          <w:u w:color="000000"/>
          <w:bdr w:val="nil"/>
          <w:lang w:eastAsia="es-MX"/>
        </w:rPr>
        <w:t>con vigencia al dos mil veinticuatro, visible en la foja 24 del expediente.</w:t>
      </w:r>
    </w:p>
    <w:p w14:paraId="232AA113" w14:textId="77777777" w:rsidR="00786C14" w:rsidRPr="00A83CCF" w:rsidRDefault="00786C14" w:rsidP="00786C14">
      <w:pPr>
        <w:widowControl/>
        <w:pBdr>
          <w:top w:val="nil"/>
          <w:left w:val="nil"/>
          <w:bottom w:val="nil"/>
          <w:right w:val="nil"/>
          <w:between w:val="nil"/>
          <w:bar w:val="nil"/>
        </w:pBdr>
        <w:autoSpaceDE/>
        <w:autoSpaceDN/>
        <w:spacing w:line="276" w:lineRule="auto"/>
        <w:ind w:left="720"/>
        <w:jc w:val="both"/>
        <w:rPr>
          <w:rFonts w:ascii="Arial" w:eastAsia="Arial Unicode MS" w:hAnsi="Arial" w:cs="Arial"/>
          <w:color w:val="000000"/>
          <w:sz w:val="20"/>
          <w:szCs w:val="20"/>
          <w:u w:color="000000"/>
          <w:bdr w:val="nil"/>
          <w:lang w:eastAsia="es-MX"/>
        </w:rPr>
      </w:pPr>
    </w:p>
    <w:p w14:paraId="3572264D" w14:textId="77777777" w:rsidR="00786C14" w:rsidRPr="00A83CCF" w:rsidRDefault="00786C14" w:rsidP="00786C14">
      <w:pPr>
        <w:widowControl/>
        <w:pBdr>
          <w:top w:val="nil"/>
          <w:left w:val="nil"/>
          <w:bottom w:val="nil"/>
          <w:right w:val="nil"/>
          <w:between w:val="nil"/>
          <w:bar w:val="nil"/>
        </w:pBdr>
        <w:autoSpaceDE/>
        <w:autoSpaceDN/>
        <w:spacing w:line="276" w:lineRule="auto"/>
        <w:ind w:left="720"/>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Documental con la que se acredita la personalidad jurídica del solicitante.</w:t>
      </w:r>
    </w:p>
    <w:p w14:paraId="77342DFD"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27D530D5" w14:textId="77777777" w:rsidR="00786C14" w:rsidRPr="00A83CCF" w:rsidRDefault="00786C14" w:rsidP="00786C14">
      <w:pPr>
        <w:widowControl/>
        <w:numPr>
          <w:ilvl w:val="0"/>
          <w:numId w:val="73"/>
        </w:numPr>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 xml:space="preserve">La solicitante exhibe copia del recibo predial de fecha diecinueve de enero de dos mil veintidós a nombre de la </w:t>
      </w:r>
      <w:r w:rsidRPr="00A83CCF">
        <w:rPr>
          <w:rFonts w:ascii="Arial" w:eastAsia="Arial Unicode MS" w:hAnsi="Arial" w:cs="Arial"/>
          <w:b/>
          <w:color w:val="000000"/>
          <w:sz w:val="20"/>
          <w:szCs w:val="20"/>
          <w:u w:color="000000"/>
          <w:bdr w:val="nil"/>
          <w:lang w:eastAsia="es-MX"/>
        </w:rPr>
        <w:t>ciudadana</w:t>
      </w:r>
      <w:r w:rsidRPr="00A83CCF">
        <w:rPr>
          <w:rFonts w:ascii="Arial" w:eastAsia="Arial Unicode MS" w:hAnsi="Arial" w:cs="Arial"/>
          <w:color w:val="000000"/>
          <w:sz w:val="20"/>
          <w:szCs w:val="20"/>
          <w:u w:color="000000"/>
          <w:bdr w:val="nil"/>
          <w:lang w:eastAsia="es-MX"/>
        </w:rPr>
        <w:t xml:space="preserve"> </w:t>
      </w:r>
      <w:r w:rsidRPr="00A83CCF">
        <w:rPr>
          <w:rFonts w:ascii="Arial" w:eastAsia="Arial Unicode MS" w:hAnsi="Arial" w:cs="Arial"/>
          <w:b/>
          <w:bCs/>
          <w:color w:val="000000"/>
          <w:sz w:val="20"/>
          <w:szCs w:val="20"/>
          <w:u w:color="000000"/>
          <w:bdr w:val="nil"/>
          <w:lang w:eastAsia="es-MX"/>
        </w:rPr>
        <w:t xml:space="preserve">CAROLINA LUIS </w:t>
      </w:r>
      <w:proofErr w:type="spellStart"/>
      <w:r w:rsidRPr="00A83CCF">
        <w:rPr>
          <w:rFonts w:ascii="Arial" w:eastAsia="Arial Unicode MS" w:hAnsi="Arial" w:cs="Arial"/>
          <w:b/>
          <w:bCs/>
          <w:color w:val="000000"/>
          <w:sz w:val="20"/>
          <w:szCs w:val="20"/>
          <w:u w:color="000000"/>
          <w:bdr w:val="nil"/>
          <w:lang w:eastAsia="es-MX"/>
        </w:rPr>
        <w:t>GARCIA</w:t>
      </w:r>
      <w:proofErr w:type="spellEnd"/>
      <w:r w:rsidRPr="00A83CCF">
        <w:rPr>
          <w:rFonts w:ascii="Arial" w:eastAsia="Arial Unicode MS" w:hAnsi="Arial" w:cs="Arial"/>
          <w:b/>
          <w:bCs/>
          <w:color w:val="000000"/>
          <w:sz w:val="20"/>
          <w:szCs w:val="20"/>
          <w:u w:color="000000"/>
          <w:bdr w:val="nil"/>
          <w:lang w:eastAsia="es-MX"/>
        </w:rPr>
        <w:t xml:space="preserve"> </w:t>
      </w:r>
      <w:r w:rsidRPr="00A83CCF">
        <w:rPr>
          <w:rFonts w:ascii="Arial" w:eastAsia="Arial Unicode MS" w:hAnsi="Arial" w:cs="Arial"/>
          <w:color w:val="000000"/>
          <w:sz w:val="20"/>
          <w:szCs w:val="20"/>
          <w:u w:color="000000"/>
          <w:bdr w:val="nil"/>
          <w:lang w:eastAsia="es-MX"/>
        </w:rPr>
        <w:t xml:space="preserve">sobre el inmueble ubicado en la calle de </w:t>
      </w:r>
      <w:r w:rsidRPr="00A83CCF">
        <w:rPr>
          <w:rFonts w:ascii="Arial" w:eastAsia="Arial Unicode MS" w:hAnsi="Arial" w:cs="Arial"/>
          <w:b/>
          <w:bCs/>
          <w:color w:val="000000"/>
          <w:sz w:val="20"/>
          <w:szCs w:val="20"/>
          <w:u w:color="000000"/>
          <w:bdr w:val="nil"/>
          <w:lang w:eastAsia="es-MX"/>
        </w:rPr>
        <w:t>EMILIO CARRANZA, NÚMERO EXTERIOR 618, COLONIA REFORMA, OAXACA DE JUÁREZ, OAXACA</w:t>
      </w:r>
      <w:r w:rsidRPr="00A83CCF">
        <w:rPr>
          <w:rFonts w:ascii="Arial" w:eastAsia="Arial Unicode MS" w:hAnsi="Arial" w:cs="Arial"/>
          <w:b/>
          <w:color w:val="000000"/>
          <w:sz w:val="20"/>
          <w:szCs w:val="20"/>
          <w:u w:color="000000"/>
          <w:bdr w:val="nil"/>
          <w:lang w:eastAsia="es-MX"/>
        </w:rPr>
        <w:t>.</w:t>
      </w:r>
      <w:r w:rsidRPr="00A83CCF">
        <w:rPr>
          <w:rFonts w:ascii="Arial" w:eastAsia="Arial Unicode MS" w:hAnsi="Arial" w:cs="Arial"/>
          <w:color w:val="000000"/>
          <w:sz w:val="20"/>
          <w:szCs w:val="20"/>
          <w:u w:color="000000"/>
          <w:bdr w:val="nil"/>
          <w:lang w:eastAsia="es-MX"/>
        </w:rPr>
        <w:t xml:space="preserve"> Visible en la foja 19 del expediente.</w:t>
      </w:r>
    </w:p>
    <w:p w14:paraId="38BF20D7" w14:textId="77777777" w:rsidR="00786C14" w:rsidRPr="00A83CCF" w:rsidRDefault="00786C14" w:rsidP="00786C14">
      <w:pPr>
        <w:widowControl/>
        <w:pBdr>
          <w:top w:val="nil"/>
          <w:left w:val="nil"/>
          <w:bottom w:val="nil"/>
          <w:right w:val="nil"/>
          <w:between w:val="nil"/>
          <w:bar w:val="nil"/>
        </w:pBdr>
        <w:autoSpaceDE/>
        <w:autoSpaceDN/>
        <w:spacing w:line="276" w:lineRule="auto"/>
        <w:ind w:left="720"/>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 xml:space="preserve">Así también la solicitante exhibe el contrato de arrendamiento de fecha primero de junio de dos mil veinticuatro, que celebran por una parte la ciudadana </w:t>
      </w:r>
      <w:r w:rsidRPr="00A83CCF">
        <w:rPr>
          <w:rFonts w:ascii="Arial" w:eastAsia="Arial Unicode MS" w:hAnsi="Arial" w:cs="Arial"/>
          <w:b/>
          <w:bCs/>
          <w:color w:val="000000"/>
          <w:sz w:val="20"/>
          <w:szCs w:val="20"/>
          <w:u w:color="000000"/>
          <w:bdr w:val="nil"/>
          <w:lang w:eastAsia="es-MX"/>
        </w:rPr>
        <w:t xml:space="preserve">CAROLINA LUIS </w:t>
      </w:r>
      <w:proofErr w:type="spellStart"/>
      <w:r w:rsidRPr="00A83CCF">
        <w:rPr>
          <w:rFonts w:ascii="Arial" w:eastAsia="Arial Unicode MS" w:hAnsi="Arial" w:cs="Arial"/>
          <w:b/>
          <w:bCs/>
          <w:color w:val="000000"/>
          <w:sz w:val="20"/>
          <w:szCs w:val="20"/>
          <w:u w:color="000000"/>
          <w:bdr w:val="nil"/>
          <w:lang w:eastAsia="es-MX"/>
        </w:rPr>
        <w:t>GARCIA</w:t>
      </w:r>
      <w:proofErr w:type="spellEnd"/>
      <w:r w:rsidRPr="00A83CCF">
        <w:rPr>
          <w:rFonts w:ascii="Arial" w:eastAsia="Arial Unicode MS" w:hAnsi="Arial" w:cs="Arial"/>
          <w:color w:val="000000"/>
          <w:sz w:val="20"/>
          <w:szCs w:val="20"/>
          <w:u w:color="000000"/>
          <w:bdr w:val="nil"/>
          <w:lang w:eastAsia="es-MX"/>
        </w:rPr>
        <w:t xml:space="preserve"> como “</w:t>
      </w:r>
      <w:r w:rsidRPr="00A83CCF">
        <w:rPr>
          <w:rFonts w:ascii="Arial" w:eastAsia="Arial Unicode MS" w:hAnsi="Arial" w:cs="Arial"/>
          <w:b/>
          <w:bCs/>
          <w:color w:val="000000"/>
          <w:sz w:val="20"/>
          <w:szCs w:val="20"/>
          <w:u w:color="000000"/>
          <w:bdr w:val="nil"/>
          <w:lang w:eastAsia="es-MX"/>
        </w:rPr>
        <w:t>ARRENDADORA</w:t>
      </w:r>
      <w:r w:rsidRPr="00A83CCF">
        <w:rPr>
          <w:rFonts w:ascii="Arial" w:eastAsia="Arial Unicode MS" w:hAnsi="Arial" w:cs="Arial"/>
          <w:color w:val="000000"/>
          <w:sz w:val="20"/>
          <w:szCs w:val="20"/>
          <w:u w:color="000000"/>
          <w:bdr w:val="nil"/>
          <w:lang w:eastAsia="es-MX"/>
        </w:rPr>
        <w:t xml:space="preserve">” y por otra parte el ciudadano </w:t>
      </w:r>
      <w:r w:rsidRPr="00A83CCF">
        <w:rPr>
          <w:rFonts w:ascii="Arial" w:eastAsia="Arial Unicode MS" w:hAnsi="Arial" w:cs="Arial"/>
          <w:b/>
          <w:bCs/>
          <w:color w:val="000000"/>
          <w:sz w:val="20"/>
          <w:szCs w:val="20"/>
          <w:u w:color="000000"/>
          <w:bdr w:val="nil"/>
          <w:lang w:eastAsia="es-MX"/>
        </w:rPr>
        <w:t>CARLOS EMMANUEL NICOLAS LUIS</w:t>
      </w:r>
      <w:r w:rsidRPr="00A83CCF">
        <w:rPr>
          <w:rFonts w:ascii="Arial" w:eastAsia="Arial Unicode MS" w:hAnsi="Arial" w:cs="Arial"/>
          <w:color w:val="000000"/>
          <w:sz w:val="20"/>
          <w:szCs w:val="20"/>
          <w:u w:color="000000"/>
          <w:bdr w:val="nil"/>
          <w:lang w:eastAsia="es-MX"/>
        </w:rPr>
        <w:t xml:space="preserve"> como </w:t>
      </w:r>
      <w:r w:rsidRPr="00A83CCF">
        <w:rPr>
          <w:rFonts w:ascii="Arial" w:eastAsia="Arial Unicode MS" w:hAnsi="Arial" w:cs="Arial"/>
          <w:color w:val="000000"/>
          <w:sz w:val="20"/>
          <w:szCs w:val="20"/>
          <w:u w:color="000000"/>
          <w:bdr w:val="nil"/>
          <w:lang w:eastAsia="es-MX"/>
        </w:rPr>
        <w:t>“</w:t>
      </w:r>
      <w:r w:rsidRPr="00A83CCF">
        <w:rPr>
          <w:rFonts w:ascii="Arial" w:eastAsia="Arial Unicode MS" w:hAnsi="Arial" w:cs="Arial"/>
          <w:b/>
          <w:bCs/>
          <w:color w:val="000000"/>
          <w:sz w:val="20"/>
          <w:szCs w:val="20"/>
          <w:u w:color="000000"/>
          <w:bdr w:val="nil"/>
          <w:lang w:eastAsia="es-MX"/>
        </w:rPr>
        <w:t>ARRENDATARIA</w:t>
      </w:r>
      <w:r w:rsidRPr="00A83CCF">
        <w:rPr>
          <w:rFonts w:ascii="Arial" w:eastAsia="Arial Unicode MS" w:hAnsi="Arial" w:cs="Arial"/>
          <w:color w:val="000000"/>
          <w:sz w:val="20"/>
          <w:szCs w:val="20"/>
          <w:u w:color="000000"/>
          <w:bdr w:val="nil"/>
          <w:lang w:eastAsia="es-MX"/>
        </w:rPr>
        <w:t>”, con la firma de los testigos CARMELA FABIAN JUÁREZ y ELBA AMBROSIO JUAN, visible las fojas 20 a la 23 del expediente.</w:t>
      </w:r>
    </w:p>
    <w:p w14:paraId="175B9A32" w14:textId="77777777" w:rsidR="00786C14" w:rsidRPr="00A83CCF" w:rsidRDefault="00786C14" w:rsidP="00786C14">
      <w:pPr>
        <w:widowControl/>
        <w:pBdr>
          <w:top w:val="nil"/>
          <w:left w:val="nil"/>
          <w:bottom w:val="nil"/>
          <w:right w:val="nil"/>
          <w:between w:val="nil"/>
          <w:bar w:val="nil"/>
        </w:pBdr>
        <w:autoSpaceDE/>
        <w:autoSpaceDN/>
        <w:spacing w:line="276" w:lineRule="auto"/>
        <w:ind w:left="720"/>
        <w:jc w:val="both"/>
        <w:rPr>
          <w:rFonts w:ascii="Arial" w:eastAsia="Arial Unicode MS" w:hAnsi="Arial" w:cs="Arial"/>
          <w:color w:val="000000"/>
          <w:sz w:val="20"/>
          <w:szCs w:val="20"/>
          <w:u w:color="000000"/>
          <w:bdr w:val="nil"/>
          <w:lang w:eastAsia="es-MX"/>
        </w:rPr>
      </w:pPr>
    </w:p>
    <w:p w14:paraId="30372B95" w14:textId="77777777" w:rsidR="00786C14" w:rsidRPr="00A83CCF" w:rsidRDefault="00786C14" w:rsidP="00786C14">
      <w:pPr>
        <w:widowControl/>
        <w:pBdr>
          <w:top w:val="nil"/>
          <w:left w:val="nil"/>
          <w:bottom w:val="nil"/>
          <w:right w:val="nil"/>
          <w:between w:val="nil"/>
          <w:bar w:val="nil"/>
        </w:pBdr>
        <w:autoSpaceDE/>
        <w:autoSpaceDN/>
        <w:spacing w:line="276" w:lineRule="auto"/>
        <w:ind w:left="720"/>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Documentales con las que acredita la legitima posesión del bien inmueble.</w:t>
      </w:r>
    </w:p>
    <w:p w14:paraId="4F8FCE8A" w14:textId="77777777" w:rsidR="00786C14" w:rsidRPr="00A83CCF" w:rsidRDefault="00786C14" w:rsidP="00786C14">
      <w:pPr>
        <w:widowControl/>
        <w:pBdr>
          <w:top w:val="nil"/>
          <w:left w:val="nil"/>
          <w:bottom w:val="nil"/>
          <w:right w:val="nil"/>
          <w:between w:val="nil"/>
          <w:bar w:val="nil"/>
        </w:pBdr>
        <w:autoSpaceDE/>
        <w:autoSpaceDN/>
        <w:spacing w:line="276" w:lineRule="auto"/>
        <w:ind w:left="720"/>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ab/>
      </w:r>
    </w:p>
    <w:p w14:paraId="5AF3750C" w14:textId="77777777" w:rsidR="00786C14" w:rsidRPr="00A83CCF" w:rsidRDefault="00786C14" w:rsidP="00786C14">
      <w:pPr>
        <w:widowControl/>
        <w:numPr>
          <w:ilvl w:val="0"/>
          <w:numId w:val="73"/>
        </w:numPr>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 xml:space="preserve">Se incluyen dentro del expediente en las fojas 8 a la 12 del expediente las fotografías que permiten visualizar locales contiguos, fachada, e interior del local. </w:t>
      </w:r>
    </w:p>
    <w:p w14:paraId="48DE434C" w14:textId="77777777" w:rsidR="00786C14" w:rsidRPr="00A83CCF" w:rsidRDefault="00786C14" w:rsidP="00786C14">
      <w:pPr>
        <w:widowControl/>
        <w:pBdr>
          <w:top w:val="nil"/>
          <w:left w:val="nil"/>
          <w:bottom w:val="nil"/>
          <w:right w:val="nil"/>
          <w:between w:val="nil"/>
          <w:bar w:val="nil"/>
        </w:pBdr>
        <w:autoSpaceDE/>
        <w:autoSpaceDN/>
        <w:spacing w:line="276" w:lineRule="auto"/>
        <w:ind w:left="720"/>
        <w:jc w:val="both"/>
        <w:rPr>
          <w:rFonts w:ascii="Arial" w:eastAsia="Arial Unicode MS" w:hAnsi="Arial" w:cs="Arial"/>
          <w:color w:val="000000"/>
          <w:sz w:val="20"/>
          <w:szCs w:val="20"/>
          <w:u w:color="000000"/>
          <w:bdr w:val="nil"/>
          <w:lang w:eastAsia="es-MX"/>
        </w:rPr>
      </w:pPr>
    </w:p>
    <w:p w14:paraId="11C890B5" w14:textId="77777777" w:rsidR="00786C14" w:rsidRPr="00A83CCF" w:rsidRDefault="00786C14" w:rsidP="00786C14">
      <w:pPr>
        <w:widowControl/>
        <w:numPr>
          <w:ilvl w:val="0"/>
          <w:numId w:val="73"/>
        </w:numPr>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 xml:space="preserve">La solicitante acredita la factibilidad de uso de suelo comercial para inicio de operaciones mediante dictamen emitido por la Dirección de Planeación Urbana y Licencias a favor del ciudadano </w:t>
      </w:r>
      <w:r w:rsidRPr="00A83CCF">
        <w:rPr>
          <w:rFonts w:ascii="Arial" w:eastAsia="Arial Unicode MS" w:hAnsi="Arial" w:cs="Arial"/>
          <w:b/>
          <w:bCs/>
          <w:color w:val="000000"/>
          <w:sz w:val="20"/>
          <w:szCs w:val="20"/>
          <w:u w:color="000000"/>
          <w:bdr w:val="nil"/>
          <w:lang w:eastAsia="es-MX"/>
        </w:rPr>
        <w:t>CARLOS EMMANUEL NICOLAS LUIS</w:t>
      </w:r>
      <w:r w:rsidRPr="00A83CCF">
        <w:rPr>
          <w:rFonts w:ascii="Arial" w:eastAsia="Arial Unicode MS" w:hAnsi="Arial" w:cs="Arial"/>
          <w:color w:val="000000"/>
          <w:sz w:val="20"/>
          <w:szCs w:val="20"/>
          <w:u w:color="000000"/>
          <w:bdr w:val="nil"/>
          <w:lang w:eastAsia="es-MX"/>
        </w:rPr>
        <w:t xml:space="preserve"> para un </w:t>
      </w:r>
      <w:r w:rsidRPr="00A83CCF">
        <w:rPr>
          <w:rFonts w:ascii="Arial" w:eastAsia="Arial Unicode MS" w:hAnsi="Arial" w:cs="Arial"/>
          <w:b/>
          <w:color w:val="000000"/>
          <w:sz w:val="20"/>
          <w:szCs w:val="20"/>
          <w:u w:color="000000"/>
          <w:bdr w:val="nil"/>
          <w:lang w:eastAsia="es-MX"/>
        </w:rPr>
        <w:t xml:space="preserve">RESTAURANTE CON VENTA DE CERVEZA, VINOS Y LICORES SOLO CON ALIMENTOS </w:t>
      </w:r>
      <w:r w:rsidRPr="00A83CCF">
        <w:rPr>
          <w:rFonts w:ascii="Arial" w:eastAsia="Arial Unicode MS" w:hAnsi="Arial" w:cs="Arial"/>
          <w:color w:val="000000"/>
          <w:sz w:val="20"/>
          <w:szCs w:val="20"/>
          <w:u w:color="000000"/>
          <w:bdr w:val="nil"/>
          <w:lang w:eastAsia="es-MX"/>
        </w:rPr>
        <w:t xml:space="preserve">por un área de </w:t>
      </w:r>
      <w:r w:rsidRPr="00A83CCF">
        <w:rPr>
          <w:rFonts w:ascii="Arial" w:eastAsia="Arial Unicode MS" w:hAnsi="Arial" w:cs="Arial"/>
          <w:b/>
          <w:color w:val="000000"/>
          <w:sz w:val="20"/>
          <w:szCs w:val="20"/>
          <w:u w:color="000000"/>
          <w:bdr w:val="nil"/>
          <w:lang w:eastAsia="es-MX"/>
        </w:rPr>
        <w:t xml:space="preserve">80.00 m2, </w:t>
      </w:r>
      <w:r w:rsidRPr="00A83CCF">
        <w:rPr>
          <w:rFonts w:ascii="Arial" w:eastAsia="Arial Unicode MS" w:hAnsi="Arial" w:cs="Arial"/>
          <w:bCs/>
          <w:color w:val="000000"/>
          <w:sz w:val="20"/>
          <w:szCs w:val="20"/>
          <w:u w:color="000000"/>
          <w:bdr w:val="nil"/>
          <w:lang w:eastAsia="es-MX"/>
        </w:rPr>
        <w:t xml:space="preserve">con número de tramite 94751, número de licencia 8072, fecha de ingreso trece de junio de dos mil veinticuatro, fecha de dictamen veinticuatro de junio de dos mil veinticuatro, el cual es </w:t>
      </w:r>
      <w:r w:rsidRPr="00A83CCF">
        <w:rPr>
          <w:rFonts w:ascii="Arial" w:eastAsia="Arial Unicode MS" w:hAnsi="Arial" w:cs="Arial"/>
          <w:color w:val="000000"/>
          <w:sz w:val="20"/>
          <w:szCs w:val="20"/>
          <w:u w:color="000000"/>
          <w:bdr w:val="nil"/>
          <w:lang w:eastAsia="es-MX"/>
        </w:rPr>
        <w:t xml:space="preserve">visible en la foja 13 del expediente. </w:t>
      </w:r>
    </w:p>
    <w:p w14:paraId="566417EA"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58F653A2" w14:textId="77777777" w:rsidR="00786C14" w:rsidRPr="00A83CCF" w:rsidRDefault="00786C14" w:rsidP="00786C14">
      <w:pPr>
        <w:widowControl/>
        <w:numPr>
          <w:ilvl w:val="0"/>
          <w:numId w:val="73"/>
        </w:numPr>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 xml:space="preserve">Visible en la foja 7 del expediente se encuentra el croquis de localización del establecimiento. </w:t>
      </w:r>
    </w:p>
    <w:p w14:paraId="7CF34FB4" w14:textId="77777777" w:rsidR="00786C14" w:rsidRPr="00A83CCF" w:rsidRDefault="00786C14" w:rsidP="00786C14">
      <w:pPr>
        <w:widowControl/>
        <w:pBdr>
          <w:top w:val="nil"/>
          <w:left w:val="nil"/>
          <w:bottom w:val="nil"/>
          <w:right w:val="nil"/>
          <w:between w:val="nil"/>
          <w:bar w:val="nil"/>
        </w:pBdr>
        <w:autoSpaceDE/>
        <w:autoSpaceDN/>
        <w:ind w:left="720"/>
        <w:rPr>
          <w:rFonts w:ascii="Arial" w:eastAsia="Arial Unicode MS" w:hAnsi="Arial" w:cs="Arial"/>
          <w:color w:val="000000"/>
          <w:sz w:val="20"/>
          <w:szCs w:val="20"/>
          <w:u w:color="000000"/>
          <w:bdr w:val="nil"/>
          <w:lang w:val="es-ES_tradnl" w:eastAsia="es-MX"/>
        </w:rPr>
      </w:pPr>
    </w:p>
    <w:p w14:paraId="1D45B523" w14:textId="77777777" w:rsidR="00786C14" w:rsidRPr="00A83CCF" w:rsidRDefault="00786C14" w:rsidP="00786C14">
      <w:pPr>
        <w:widowControl/>
        <w:numPr>
          <w:ilvl w:val="0"/>
          <w:numId w:val="73"/>
        </w:numPr>
        <w:pBdr>
          <w:top w:val="nil"/>
          <w:left w:val="nil"/>
          <w:bottom w:val="nil"/>
          <w:right w:val="nil"/>
          <w:between w:val="nil"/>
          <w:bar w:val="nil"/>
        </w:pBdr>
        <w:autoSpaceDE/>
        <w:autoSpaceDN/>
        <w:spacing w:line="276" w:lineRule="auto"/>
        <w:jc w:val="both"/>
        <w:rPr>
          <w:rFonts w:ascii="Arial" w:eastAsia="Arial Unicode MS" w:hAnsi="Arial" w:cs="Arial"/>
          <w:b/>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De igual forma se exhibe la constancia de manejo de alimento</w:t>
      </w:r>
      <w:r w:rsidRPr="00A83CCF">
        <w:rPr>
          <w:rFonts w:ascii="Arial" w:eastAsia="Arial Unicode MS" w:hAnsi="Arial" w:cs="Arial"/>
          <w:b/>
          <w:color w:val="000000"/>
          <w:sz w:val="20"/>
          <w:szCs w:val="20"/>
          <w:u w:color="000000"/>
          <w:bdr w:val="nil"/>
          <w:lang w:eastAsia="es-MX"/>
        </w:rPr>
        <w:t xml:space="preserve"> </w:t>
      </w:r>
      <w:r w:rsidRPr="00A83CCF">
        <w:rPr>
          <w:rFonts w:ascii="Arial" w:eastAsia="Arial Unicode MS" w:hAnsi="Arial" w:cs="Arial"/>
          <w:bCs/>
          <w:color w:val="000000"/>
          <w:sz w:val="20"/>
          <w:szCs w:val="20"/>
          <w:u w:color="000000"/>
          <w:bdr w:val="nil"/>
          <w:lang w:eastAsia="es-MX"/>
        </w:rPr>
        <w:t>con número de folio 01553</w:t>
      </w:r>
      <w:r w:rsidRPr="00A83CCF">
        <w:rPr>
          <w:rFonts w:ascii="Arial" w:eastAsia="Arial Unicode MS" w:hAnsi="Arial" w:cs="Arial"/>
          <w:color w:val="000000"/>
          <w:sz w:val="20"/>
          <w:szCs w:val="20"/>
          <w:u w:color="000000"/>
          <w:bdr w:val="nil"/>
          <w:lang w:eastAsia="es-MX"/>
        </w:rPr>
        <w:t xml:space="preserve"> expedida por la </w:t>
      </w:r>
      <w:r w:rsidRPr="00A83CCF">
        <w:rPr>
          <w:rFonts w:ascii="Arial" w:eastAsia="Arial Unicode MS" w:hAnsi="Arial" w:cs="Arial"/>
          <w:b/>
          <w:bCs/>
          <w:color w:val="000000"/>
          <w:sz w:val="20"/>
          <w:szCs w:val="20"/>
          <w:u w:color="000000"/>
          <w:bdr w:val="nil"/>
          <w:lang w:eastAsia="es-MX"/>
        </w:rPr>
        <w:t>UNIDAD DE CONTROL SANITARIO, DE LA SECRETARÍA DE SERVICIOS MUNICIPALES</w:t>
      </w:r>
      <w:r w:rsidRPr="00A83CCF">
        <w:rPr>
          <w:rFonts w:ascii="Arial" w:eastAsia="Arial Unicode MS" w:hAnsi="Arial" w:cs="Arial"/>
          <w:color w:val="000000"/>
          <w:sz w:val="20"/>
          <w:szCs w:val="20"/>
          <w:u w:color="000000"/>
          <w:bdr w:val="nil"/>
          <w:lang w:eastAsia="es-MX"/>
        </w:rPr>
        <w:t xml:space="preserve"> a favor de la </w:t>
      </w:r>
      <w:r w:rsidRPr="00A83CCF">
        <w:rPr>
          <w:rFonts w:ascii="Arial" w:eastAsia="Arial Unicode MS" w:hAnsi="Arial" w:cs="Arial"/>
          <w:b/>
          <w:bCs/>
          <w:color w:val="000000"/>
          <w:sz w:val="20"/>
          <w:szCs w:val="20"/>
          <w:u w:color="000000"/>
          <w:bdr w:val="nil"/>
          <w:lang w:eastAsia="es-MX"/>
        </w:rPr>
        <w:t xml:space="preserve">C. JULIA CRUZ </w:t>
      </w:r>
      <w:proofErr w:type="spellStart"/>
      <w:r w:rsidRPr="00A83CCF">
        <w:rPr>
          <w:rFonts w:ascii="Arial" w:eastAsia="Arial Unicode MS" w:hAnsi="Arial" w:cs="Arial"/>
          <w:b/>
          <w:bCs/>
          <w:color w:val="000000"/>
          <w:sz w:val="20"/>
          <w:szCs w:val="20"/>
          <w:u w:color="000000"/>
          <w:bdr w:val="nil"/>
          <w:lang w:eastAsia="es-MX"/>
        </w:rPr>
        <w:t>VELAZQUEZ</w:t>
      </w:r>
      <w:proofErr w:type="spellEnd"/>
      <w:r w:rsidRPr="00A83CCF">
        <w:rPr>
          <w:rFonts w:ascii="Arial" w:eastAsia="Arial Unicode MS" w:hAnsi="Arial" w:cs="Arial"/>
          <w:color w:val="000000"/>
          <w:sz w:val="20"/>
          <w:szCs w:val="20"/>
          <w:u w:color="000000"/>
          <w:bdr w:val="nil"/>
          <w:lang w:eastAsia="es-MX"/>
        </w:rPr>
        <w:t xml:space="preserve">, visible en la foja 3 del expediente. </w:t>
      </w:r>
    </w:p>
    <w:p w14:paraId="1642C63A"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1ABB4FA0"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 xml:space="preserve">Integra también el expediente copia de la constancia de situación fiscal emitida por el Servicio de Administración Tributaria a favor del ciudadano </w:t>
      </w:r>
      <w:r w:rsidRPr="00A83CCF">
        <w:rPr>
          <w:rFonts w:ascii="Arial" w:eastAsia="Arial Unicode MS" w:hAnsi="Arial" w:cs="Arial"/>
          <w:b/>
          <w:bCs/>
          <w:color w:val="000000"/>
          <w:sz w:val="20"/>
          <w:szCs w:val="20"/>
          <w:u w:color="000000"/>
          <w:bdr w:val="nil"/>
          <w:lang w:eastAsia="es-MX"/>
        </w:rPr>
        <w:t>CARLOS EMMANUEL NICOLAS LUIS</w:t>
      </w:r>
      <w:r w:rsidRPr="00A83CCF">
        <w:rPr>
          <w:rFonts w:ascii="Arial" w:eastAsia="Arial Unicode MS" w:hAnsi="Arial" w:cs="Arial"/>
          <w:color w:val="000000"/>
          <w:sz w:val="20"/>
          <w:szCs w:val="20"/>
          <w:u w:color="000000"/>
          <w:bdr w:val="nil"/>
          <w:lang w:eastAsia="es-MX"/>
        </w:rPr>
        <w:t xml:space="preserve"> con lo que da cumplimiento a lo establecido en el artículo 68 fracción XIX de la Ley Orgánica </w:t>
      </w:r>
      <w:r w:rsidRPr="00A83CCF">
        <w:rPr>
          <w:rFonts w:ascii="Arial" w:eastAsia="Arial Unicode MS" w:hAnsi="Arial" w:cs="Arial"/>
          <w:color w:val="000000"/>
          <w:sz w:val="20"/>
          <w:szCs w:val="20"/>
          <w:u w:color="000000"/>
          <w:bdr w:val="nil"/>
          <w:lang w:eastAsia="es-MX"/>
        </w:rPr>
        <w:lastRenderedPageBreak/>
        <w:t>Municipal del Estado de Oaxaca y artículo 62, fracción VII del Reglamento de Establecimientos Comerciales, Industriales y de Servicios del Municipio de Oaxaca de Juárez, la cual es visible en las fojas 4 a la 6 del expediente.</w:t>
      </w:r>
    </w:p>
    <w:p w14:paraId="1EEA7B94"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24939710"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4D17006D"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0678379C"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color w:val="000000"/>
          <w:sz w:val="20"/>
          <w:szCs w:val="20"/>
          <w:u w:color="000000"/>
          <w:bdr w:val="nil"/>
          <w:lang w:eastAsia="es-MX"/>
        </w:rPr>
        <w:t>1.-</w:t>
      </w:r>
      <w:r w:rsidRPr="00A83CCF">
        <w:rPr>
          <w:rFonts w:ascii="Arial" w:eastAsia="Arial Unicode MS" w:hAnsi="Arial" w:cs="Arial"/>
          <w:color w:val="000000"/>
          <w:sz w:val="20"/>
          <w:szCs w:val="20"/>
          <w:u w:color="000000"/>
          <w:bdr w:val="nil"/>
          <w:lang w:eastAsia="es-MX"/>
        </w:rPr>
        <w:t xml:space="preserve"> </w:t>
      </w:r>
      <w:r w:rsidRPr="00A83CCF">
        <w:rPr>
          <w:rFonts w:ascii="Arial" w:eastAsia="Arial Unicode MS" w:hAnsi="Arial" w:cs="Arial"/>
          <w:b/>
          <w:color w:val="000000"/>
          <w:sz w:val="20"/>
          <w:szCs w:val="20"/>
          <w:u w:color="000000"/>
          <w:bdr w:val="nil"/>
          <w:lang w:eastAsia="es-MX"/>
        </w:rPr>
        <w:t>Reporte de inspección de la Dirección de Protección Civil,</w:t>
      </w:r>
      <w:r w:rsidRPr="00A83CCF">
        <w:rPr>
          <w:rFonts w:ascii="Arial" w:eastAsia="Arial Unicode MS" w:hAnsi="Arial" w:cs="Arial"/>
          <w:color w:val="000000"/>
          <w:sz w:val="20"/>
          <w:szCs w:val="20"/>
          <w:u w:color="000000"/>
          <w:bdr w:val="nil"/>
          <w:lang w:eastAsia="es-MX"/>
        </w:rPr>
        <w:t xml:space="preserve"> emitido mediante oficio número </w:t>
      </w:r>
      <w:proofErr w:type="spellStart"/>
      <w:r w:rsidRPr="00A83CCF">
        <w:rPr>
          <w:rFonts w:ascii="Arial" w:eastAsia="Arial Unicode MS" w:hAnsi="Arial" w:cs="Arial"/>
          <w:color w:val="000000"/>
          <w:sz w:val="20"/>
          <w:szCs w:val="20"/>
          <w:u w:color="000000"/>
          <w:bdr w:val="nil"/>
          <w:lang w:eastAsia="es-MX"/>
        </w:rPr>
        <w:t>SSCMPC</w:t>
      </w:r>
      <w:proofErr w:type="spellEnd"/>
      <w:r w:rsidRPr="00A83CCF">
        <w:rPr>
          <w:rFonts w:ascii="Arial" w:eastAsia="Arial Unicode MS" w:hAnsi="Arial" w:cs="Arial"/>
          <w:color w:val="000000"/>
          <w:sz w:val="20"/>
          <w:szCs w:val="20"/>
          <w:u w:color="000000"/>
          <w:bdr w:val="nil"/>
          <w:lang w:eastAsia="es-MX"/>
        </w:rPr>
        <w:t>/</w:t>
      </w:r>
      <w:proofErr w:type="spellStart"/>
      <w:r w:rsidRPr="00A83CCF">
        <w:rPr>
          <w:rFonts w:ascii="Arial" w:eastAsia="Arial Unicode MS" w:hAnsi="Arial" w:cs="Arial"/>
          <w:color w:val="000000"/>
          <w:sz w:val="20"/>
          <w:szCs w:val="20"/>
          <w:u w:color="000000"/>
          <w:bdr w:val="nil"/>
          <w:lang w:eastAsia="es-MX"/>
        </w:rPr>
        <w:t>DPC</w:t>
      </w:r>
      <w:proofErr w:type="spellEnd"/>
      <w:r w:rsidRPr="00A83CCF">
        <w:rPr>
          <w:rFonts w:ascii="Arial" w:eastAsia="Arial Unicode MS" w:hAnsi="Arial" w:cs="Arial"/>
          <w:color w:val="000000"/>
          <w:sz w:val="20"/>
          <w:szCs w:val="20"/>
          <w:u w:color="000000"/>
          <w:bdr w:val="nil"/>
          <w:lang w:eastAsia="es-MX"/>
        </w:rPr>
        <w:t>/</w:t>
      </w:r>
      <w:proofErr w:type="spellStart"/>
      <w:r w:rsidRPr="00A83CCF">
        <w:rPr>
          <w:rFonts w:ascii="Arial" w:eastAsia="Arial Unicode MS" w:hAnsi="Arial" w:cs="Arial"/>
          <w:color w:val="000000"/>
          <w:sz w:val="20"/>
          <w:szCs w:val="20"/>
          <w:u w:color="000000"/>
          <w:bdr w:val="nil"/>
          <w:lang w:eastAsia="es-MX"/>
        </w:rPr>
        <w:t>DNGR</w:t>
      </w:r>
      <w:proofErr w:type="spellEnd"/>
      <w:r w:rsidRPr="00A83CCF">
        <w:rPr>
          <w:rFonts w:ascii="Arial" w:eastAsia="Arial Unicode MS" w:hAnsi="Arial" w:cs="Arial"/>
          <w:color w:val="000000"/>
          <w:sz w:val="20"/>
          <w:szCs w:val="20"/>
          <w:u w:color="000000"/>
          <w:bdr w:val="nil"/>
          <w:lang w:eastAsia="es-MX"/>
        </w:rPr>
        <w:t>/0249/2024 indicando que el establecimiento cuenta con el equipamiento necesario en materia de Protección Civil y es factible de ser utilizado para el giro solicitado, visible en la foja 54 del expediente.</w:t>
      </w:r>
    </w:p>
    <w:p w14:paraId="4CF9FF43"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2DC291E5"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color w:val="000000"/>
          <w:sz w:val="20"/>
          <w:szCs w:val="20"/>
          <w:u w:color="000000"/>
          <w:bdr w:val="nil"/>
          <w:lang w:eastAsia="es-MX"/>
        </w:rPr>
        <w:t>2.-</w:t>
      </w:r>
      <w:r w:rsidRPr="00A83CCF">
        <w:rPr>
          <w:rFonts w:ascii="Arial" w:eastAsia="Arial Unicode MS" w:hAnsi="Arial" w:cs="Arial"/>
          <w:color w:val="000000"/>
          <w:sz w:val="20"/>
          <w:szCs w:val="20"/>
          <w:u w:color="000000"/>
          <w:bdr w:val="nil"/>
          <w:lang w:eastAsia="es-MX"/>
        </w:rPr>
        <w:t xml:space="preserve"> </w:t>
      </w:r>
      <w:r w:rsidRPr="00A83CCF">
        <w:rPr>
          <w:rFonts w:ascii="Arial" w:eastAsia="Arial Unicode MS" w:hAnsi="Arial" w:cs="Arial"/>
          <w:b/>
          <w:color w:val="000000"/>
          <w:sz w:val="20"/>
          <w:szCs w:val="20"/>
          <w:u w:color="000000"/>
          <w:bdr w:val="nil"/>
          <w:lang w:eastAsia="es-MX"/>
        </w:rPr>
        <w:t xml:space="preserve">Reporte de inspección suscrito por la Secretaría de Medio Ambiente y Cambio Climático, Procuraduría Ambiental, </w:t>
      </w:r>
      <w:r w:rsidRPr="00A83CCF">
        <w:rPr>
          <w:rFonts w:ascii="Arial" w:eastAsia="Arial Unicode MS" w:hAnsi="Arial" w:cs="Arial"/>
          <w:bCs/>
          <w:color w:val="000000"/>
          <w:sz w:val="20"/>
          <w:szCs w:val="20"/>
          <w:u w:color="000000"/>
          <w:bdr w:val="nil"/>
          <w:lang w:eastAsia="es-MX"/>
        </w:rPr>
        <w:t xml:space="preserve">emitido mediante oficio número </w:t>
      </w:r>
      <w:proofErr w:type="spellStart"/>
      <w:r w:rsidRPr="00A83CCF">
        <w:rPr>
          <w:rFonts w:ascii="Arial" w:eastAsia="Arial Unicode MS" w:hAnsi="Arial" w:cs="Arial"/>
          <w:bCs/>
          <w:color w:val="000000"/>
          <w:sz w:val="20"/>
          <w:szCs w:val="20"/>
          <w:u w:color="000000"/>
          <w:bdr w:val="nil"/>
          <w:lang w:eastAsia="es-MX"/>
        </w:rPr>
        <w:t>SMACC</w:t>
      </w:r>
      <w:proofErr w:type="spellEnd"/>
      <w:r w:rsidRPr="00A83CCF">
        <w:rPr>
          <w:rFonts w:ascii="Arial" w:eastAsia="Arial Unicode MS" w:hAnsi="Arial" w:cs="Arial"/>
          <w:bCs/>
          <w:color w:val="000000"/>
          <w:sz w:val="20"/>
          <w:szCs w:val="20"/>
          <w:u w:color="000000"/>
          <w:bdr w:val="nil"/>
          <w:lang w:eastAsia="es-MX"/>
        </w:rPr>
        <w:t>/</w:t>
      </w:r>
      <w:proofErr w:type="spellStart"/>
      <w:r w:rsidRPr="00A83CCF">
        <w:rPr>
          <w:rFonts w:ascii="Arial" w:eastAsia="Arial Unicode MS" w:hAnsi="Arial" w:cs="Arial"/>
          <w:bCs/>
          <w:color w:val="000000"/>
          <w:sz w:val="20"/>
          <w:szCs w:val="20"/>
          <w:u w:color="000000"/>
          <w:bdr w:val="nil"/>
          <w:lang w:eastAsia="es-MX"/>
        </w:rPr>
        <w:t>PA</w:t>
      </w:r>
      <w:proofErr w:type="spellEnd"/>
      <w:r w:rsidRPr="00A83CCF">
        <w:rPr>
          <w:rFonts w:ascii="Arial" w:eastAsia="Arial Unicode MS" w:hAnsi="Arial" w:cs="Arial"/>
          <w:bCs/>
          <w:color w:val="000000"/>
          <w:sz w:val="20"/>
          <w:szCs w:val="20"/>
          <w:u w:color="000000"/>
          <w:bdr w:val="nil"/>
          <w:lang w:eastAsia="es-MX"/>
        </w:rPr>
        <w:t>/0473/2024</w:t>
      </w:r>
      <w:r w:rsidRPr="00A83CCF">
        <w:rPr>
          <w:rFonts w:ascii="Arial" w:eastAsia="Arial Unicode MS" w:hAnsi="Arial" w:cs="Arial"/>
          <w:b/>
          <w:color w:val="000000"/>
          <w:sz w:val="20"/>
          <w:szCs w:val="20"/>
          <w:u w:color="000000"/>
          <w:bdr w:val="nil"/>
          <w:lang w:eastAsia="es-MX"/>
        </w:rPr>
        <w:t xml:space="preserve"> </w:t>
      </w:r>
      <w:r w:rsidRPr="00A83CCF">
        <w:rPr>
          <w:rFonts w:ascii="Arial" w:eastAsia="Arial Unicode MS" w:hAnsi="Arial" w:cs="Arial"/>
          <w:color w:val="000000"/>
          <w:sz w:val="20"/>
          <w:szCs w:val="20"/>
          <w:u w:color="000000"/>
          <w:bdr w:val="nil"/>
          <w:lang w:eastAsia="es-MX"/>
        </w:rPr>
        <w:t xml:space="preserve">en el que determina que el establecimiento comercial no genera emisiones a la atmosfera o cualquier otra fuente de contaminación, por lo que es factible para su funcionamiento, visible en la foja 50 del expediente. </w:t>
      </w:r>
    </w:p>
    <w:p w14:paraId="1C63CEE4"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3C04CC5B"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color w:val="000000"/>
          <w:sz w:val="20"/>
          <w:szCs w:val="20"/>
          <w:u w:color="000000"/>
          <w:bdr w:val="nil"/>
          <w:lang w:eastAsia="es-MX"/>
        </w:rPr>
        <w:t>3.-</w:t>
      </w:r>
      <w:r w:rsidRPr="00A83CCF">
        <w:rPr>
          <w:rFonts w:ascii="Arial" w:eastAsia="Arial Unicode MS" w:hAnsi="Arial" w:cs="Arial"/>
          <w:color w:val="000000"/>
          <w:sz w:val="20"/>
          <w:szCs w:val="20"/>
          <w:u w:color="000000"/>
          <w:bdr w:val="nil"/>
          <w:lang w:eastAsia="es-MX"/>
        </w:rPr>
        <w:t xml:space="preserve"> </w:t>
      </w:r>
      <w:r w:rsidRPr="00A83CCF">
        <w:rPr>
          <w:rFonts w:ascii="Arial" w:eastAsia="Arial Unicode MS" w:hAnsi="Arial" w:cs="Arial"/>
          <w:b/>
          <w:color w:val="000000"/>
          <w:sz w:val="20"/>
          <w:szCs w:val="20"/>
          <w:u w:color="000000"/>
          <w:bdr w:val="nil"/>
          <w:lang w:eastAsia="es-MX"/>
        </w:rPr>
        <w:t>Reporte de inspección de la Unidad de Control Sanitario,</w:t>
      </w:r>
      <w:r w:rsidRPr="00A83CCF">
        <w:rPr>
          <w:rFonts w:ascii="Arial" w:eastAsia="Arial Unicode MS" w:hAnsi="Arial" w:cs="Arial"/>
          <w:color w:val="000000"/>
          <w:sz w:val="20"/>
          <w:szCs w:val="20"/>
          <w:u w:color="000000"/>
          <w:bdr w:val="nil"/>
          <w:lang w:eastAsia="es-MX"/>
        </w:rPr>
        <w:t xml:space="preserve"> emitido mediante dictamen con número </w:t>
      </w:r>
      <w:proofErr w:type="spellStart"/>
      <w:r w:rsidRPr="00A83CCF">
        <w:rPr>
          <w:rFonts w:ascii="Arial" w:eastAsia="Arial Unicode MS" w:hAnsi="Arial" w:cs="Arial"/>
          <w:color w:val="000000"/>
          <w:sz w:val="20"/>
          <w:szCs w:val="20"/>
          <w:u w:color="000000"/>
          <w:bdr w:val="nil"/>
          <w:lang w:eastAsia="es-MX"/>
        </w:rPr>
        <w:t>SBM</w:t>
      </w:r>
      <w:proofErr w:type="spellEnd"/>
      <w:r w:rsidRPr="00A83CCF">
        <w:rPr>
          <w:rFonts w:ascii="Arial" w:eastAsia="Arial Unicode MS" w:hAnsi="Arial" w:cs="Arial"/>
          <w:color w:val="000000"/>
          <w:sz w:val="20"/>
          <w:szCs w:val="20"/>
          <w:u w:color="000000"/>
          <w:bdr w:val="nil"/>
          <w:lang w:eastAsia="es-MX"/>
        </w:rPr>
        <w:t>/</w:t>
      </w:r>
      <w:proofErr w:type="spellStart"/>
      <w:r w:rsidRPr="00A83CCF">
        <w:rPr>
          <w:rFonts w:ascii="Arial" w:eastAsia="Arial Unicode MS" w:hAnsi="Arial" w:cs="Arial"/>
          <w:color w:val="000000"/>
          <w:sz w:val="20"/>
          <w:szCs w:val="20"/>
          <w:u w:color="000000"/>
          <w:bdr w:val="nil"/>
          <w:lang w:eastAsia="es-MX"/>
        </w:rPr>
        <w:t>UCS</w:t>
      </w:r>
      <w:proofErr w:type="spellEnd"/>
      <w:r w:rsidRPr="00A83CCF">
        <w:rPr>
          <w:rFonts w:ascii="Arial" w:eastAsia="Arial Unicode MS" w:hAnsi="Arial" w:cs="Arial"/>
          <w:color w:val="000000"/>
          <w:sz w:val="20"/>
          <w:szCs w:val="20"/>
          <w:u w:color="000000"/>
          <w:bdr w:val="nil"/>
          <w:lang w:eastAsia="es-MX"/>
        </w:rPr>
        <w:t>/AD/221/2024 en el que se hace constar que el establecimiento comercial cumple con los requisitos de factibilidad sanitaria en su totalidad, por lo que el establecimiento es factible para su funcionamiento, visible en la foja 33 del expediente.</w:t>
      </w:r>
    </w:p>
    <w:p w14:paraId="1F209C7F"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41207B05"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color w:val="000000"/>
          <w:sz w:val="20"/>
          <w:szCs w:val="20"/>
          <w:u w:color="000000"/>
          <w:bdr w:val="nil"/>
          <w:lang w:eastAsia="es-MX"/>
        </w:rPr>
        <w:t>4.-</w:t>
      </w:r>
      <w:r w:rsidRPr="00A83CCF">
        <w:rPr>
          <w:rFonts w:ascii="Arial" w:eastAsia="Arial Unicode MS" w:hAnsi="Arial" w:cs="Arial"/>
          <w:color w:val="000000"/>
          <w:sz w:val="20"/>
          <w:szCs w:val="20"/>
          <w:u w:color="000000"/>
          <w:bdr w:val="nil"/>
          <w:lang w:eastAsia="es-MX"/>
        </w:rPr>
        <w:t xml:space="preserve"> </w:t>
      </w:r>
      <w:r w:rsidRPr="00A83CCF">
        <w:rPr>
          <w:rFonts w:ascii="Arial" w:eastAsia="Arial Unicode MS" w:hAnsi="Arial" w:cs="Arial"/>
          <w:b/>
          <w:color w:val="000000"/>
          <w:sz w:val="20"/>
          <w:szCs w:val="20"/>
          <w:u w:color="000000"/>
          <w:bdr w:val="nil"/>
          <w:lang w:eastAsia="es-MX"/>
        </w:rPr>
        <w:t xml:space="preserve">Oficio con número </w:t>
      </w:r>
      <w:proofErr w:type="spellStart"/>
      <w:r w:rsidRPr="00A83CCF">
        <w:rPr>
          <w:rFonts w:ascii="Arial" w:eastAsia="Arial Unicode MS" w:hAnsi="Arial" w:cs="Arial"/>
          <w:b/>
          <w:color w:val="000000"/>
          <w:sz w:val="20"/>
          <w:szCs w:val="20"/>
          <w:u w:color="000000"/>
          <w:bdr w:val="nil"/>
          <w:lang w:eastAsia="es-MX"/>
        </w:rPr>
        <w:t>SDE</w:t>
      </w:r>
      <w:proofErr w:type="spellEnd"/>
      <w:r w:rsidRPr="00A83CCF">
        <w:rPr>
          <w:rFonts w:ascii="Arial" w:eastAsia="Arial Unicode MS" w:hAnsi="Arial" w:cs="Arial"/>
          <w:b/>
          <w:color w:val="000000"/>
          <w:sz w:val="20"/>
          <w:szCs w:val="20"/>
          <w:u w:color="000000"/>
          <w:bdr w:val="nil"/>
          <w:lang w:eastAsia="es-MX"/>
        </w:rPr>
        <w:t>/</w:t>
      </w:r>
      <w:proofErr w:type="spellStart"/>
      <w:r w:rsidRPr="00A83CCF">
        <w:rPr>
          <w:rFonts w:ascii="Arial" w:eastAsia="Arial Unicode MS" w:hAnsi="Arial" w:cs="Arial"/>
          <w:b/>
          <w:color w:val="000000"/>
          <w:sz w:val="20"/>
          <w:szCs w:val="20"/>
          <w:u w:color="000000"/>
          <w:bdr w:val="nil"/>
          <w:lang w:eastAsia="es-MX"/>
        </w:rPr>
        <w:t>DRAC</w:t>
      </w:r>
      <w:proofErr w:type="spellEnd"/>
      <w:r w:rsidRPr="00A83CCF">
        <w:rPr>
          <w:rFonts w:ascii="Arial" w:eastAsia="Arial Unicode MS" w:hAnsi="Arial" w:cs="Arial"/>
          <w:b/>
          <w:color w:val="000000"/>
          <w:sz w:val="20"/>
          <w:szCs w:val="20"/>
          <w:u w:color="000000"/>
          <w:bdr w:val="nil"/>
          <w:lang w:eastAsia="es-MX"/>
        </w:rPr>
        <w:t>/1207/2024 emitido por la Dirección de Regulación de la Actividad Comercial,</w:t>
      </w:r>
      <w:r w:rsidRPr="00A83CCF">
        <w:rPr>
          <w:rFonts w:ascii="Arial" w:eastAsia="Arial Unicode MS" w:hAnsi="Arial" w:cs="Arial"/>
          <w:color w:val="000000"/>
          <w:sz w:val="20"/>
          <w:szCs w:val="20"/>
          <w:u w:color="000000"/>
          <w:bdr w:val="nil"/>
          <w:lang w:eastAsia="es-MX"/>
        </w:rPr>
        <w:t xml:space="preserve"> en el que remite Reporte de Inspección, Acta Circunstanciada, Anuencia Vecinal y Croquis de Localización, señalando que el establecimiento inspeccionado y detallado se encuentra listo para funcionar, con las </w:t>
      </w:r>
      <w:r w:rsidRPr="00A83CCF">
        <w:rPr>
          <w:rFonts w:ascii="Arial" w:eastAsia="Arial Unicode MS" w:hAnsi="Arial" w:cs="Arial"/>
          <w:color w:val="000000"/>
          <w:sz w:val="20"/>
          <w:szCs w:val="20"/>
          <w:u w:color="000000"/>
          <w:bdr w:val="nil"/>
          <w:lang w:eastAsia="es-MX"/>
        </w:rPr>
        <w:t>observaciones hecha por los Inspectores</w:t>
      </w:r>
      <w:r w:rsidRPr="00A83CCF">
        <w:rPr>
          <w:rFonts w:ascii="Arial" w:eastAsia="Arial Unicode MS" w:hAnsi="Arial" w:cs="Arial"/>
          <w:i/>
          <w:iCs/>
          <w:color w:val="000000"/>
          <w:sz w:val="20"/>
          <w:szCs w:val="20"/>
          <w:u w:color="000000"/>
          <w:bdr w:val="nil"/>
          <w:lang w:eastAsia="es-MX"/>
        </w:rPr>
        <w:t xml:space="preserve">, </w:t>
      </w:r>
      <w:r w:rsidRPr="00A83CCF">
        <w:rPr>
          <w:rFonts w:ascii="Arial" w:eastAsia="Arial Unicode MS" w:hAnsi="Arial" w:cs="Arial"/>
          <w:color w:val="000000"/>
          <w:sz w:val="20"/>
          <w:szCs w:val="20"/>
          <w:u w:color="000000"/>
          <w:bdr w:val="nil"/>
          <w:lang w:eastAsia="es-MX"/>
        </w:rPr>
        <w:t>visible en las fojas 39 a la 49 del expediente.</w:t>
      </w:r>
    </w:p>
    <w:p w14:paraId="161C4237"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5524F1D3"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 xml:space="preserve">Y que en la </w:t>
      </w:r>
      <w:r w:rsidRPr="00A83CCF">
        <w:rPr>
          <w:rFonts w:ascii="Arial" w:eastAsia="Arial Unicode MS" w:hAnsi="Arial" w:cs="Arial"/>
          <w:b/>
          <w:color w:val="000000"/>
          <w:sz w:val="20"/>
          <w:szCs w:val="20"/>
          <w:u w:color="000000"/>
          <w:bdr w:val="nil"/>
          <w:lang w:eastAsia="es-MX"/>
        </w:rPr>
        <w:t>Anuencia Vecinal</w:t>
      </w:r>
      <w:r w:rsidRPr="00A83CCF">
        <w:rPr>
          <w:rFonts w:ascii="Arial" w:eastAsia="Arial Unicode MS" w:hAnsi="Arial" w:cs="Arial"/>
          <w:color w:val="000000"/>
          <w:sz w:val="20"/>
          <w:szCs w:val="20"/>
          <w:u w:color="000000"/>
          <w:bdr w:val="nil"/>
          <w:lang w:eastAsia="es-MX"/>
        </w:rPr>
        <w:t xml:space="preserve"> se tiene a la vista en la foja 42 la participación de </w:t>
      </w:r>
      <w:r w:rsidRPr="00A83CCF">
        <w:rPr>
          <w:rFonts w:ascii="Arial" w:eastAsia="Arial Unicode MS" w:hAnsi="Arial" w:cs="Arial"/>
          <w:b/>
          <w:bCs/>
          <w:color w:val="000000"/>
          <w:sz w:val="20"/>
          <w:szCs w:val="20"/>
          <w:u w:color="000000"/>
          <w:bdr w:val="nil"/>
          <w:lang w:eastAsia="es-MX"/>
        </w:rPr>
        <w:t xml:space="preserve">siete </w:t>
      </w:r>
      <w:r w:rsidRPr="00A83CCF">
        <w:rPr>
          <w:rFonts w:ascii="Arial" w:eastAsia="Arial Unicode MS" w:hAnsi="Arial" w:cs="Arial"/>
          <w:b/>
          <w:color w:val="000000"/>
          <w:sz w:val="20"/>
          <w:szCs w:val="20"/>
          <w:u w:color="000000"/>
          <w:bdr w:val="nil"/>
          <w:lang w:eastAsia="es-MX"/>
        </w:rPr>
        <w:t>personas a favor</w:t>
      </w:r>
      <w:r w:rsidRPr="00A83CCF">
        <w:rPr>
          <w:rFonts w:ascii="Arial" w:eastAsia="Arial Unicode MS" w:hAnsi="Arial" w:cs="Arial"/>
          <w:color w:val="000000"/>
          <w:sz w:val="20"/>
          <w:szCs w:val="20"/>
          <w:u w:color="000000"/>
          <w:bdr w:val="nil"/>
          <w:lang w:eastAsia="es-MX"/>
        </w:rPr>
        <w:t xml:space="preserve"> y </w:t>
      </w:r>
      <w:r w:rsidRPr="00A83CCF">
        <w:rPr>
          <w:rFonts w:ascii="Arial" w:eastAsia="Arial Unicode MS" w:hAnsi="Arial" w:cs="Arial"/>
          <w:b/>
          <w:bCs/>
          <w:color w:val="000000"/>
          <w:sz w:val="20"/>
          <w:szCs w:val="20"/>
          <w:u w:color="000000"/>
          <w:bdr w:val="nil"/>
          <w:lang w:eastAsia="es-MX"/>
        </w:rPr>
        <w:t>ninguna</w:t>
      </w:r>
      <w:r w:rsidRPr="00A83CCF">
        <w:rPr>
          <w:rFonts w:ascii="Arial" w:eastAsia="Arial Unicode MS" w:hAnsi="Arial" w:cs="Arial"/>
          <w:b/>
          <w:color w:val="000000"/>
          <w:sz w:val="20"/>
          <w:szCs w:val="20"/>
          <w:u w:color="000000"/>
          <w:bdr w:val="nil"/>
          <w:lang w:eastAsia="es-MX"/>
        </w:rPr>
        <w:t xml:space="preserve"> en contra</w:t>
      </w:r>
      <w:r w:rsidRPr="00A83CCF">
        <w:rPr>
          <w:rFonts w:ascii="Arial" w:eastAsia="Arial Unicode MS" w:hAnsi="Arial" w:cs="Arial"/>
          <w:color w:val="000000"/>
          <w:sz w:val="20"/>
          <w:szCs w:val="20"/>
          <w:u w:color="000000"/>
          <w:bdr w:val="nil"/>
          <w:lang w:eastAsia="es-MX"/>
        </w:rPr>
        <w:t xml:space="preserve"> respecto a su postura ante el funcionamiento del establecimiento comercial en el área donde habitan.</w:t>
      </w:r>
    </w:p>
    <w:p w14:paraId="055E0E30"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0452F573"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CUARTO. - </w:t>
      </w:r>
      <w:r w:rsidRPr="00A83CCF">
        <w:rPr>
          <w:rFonts w:ascii="Arial" w:eastAsia="Arial Unicode MS" w:hAnsi="Arial" w:cs="Arial"/>
          <w:color w:val="000000"/>
          <w:sz w:val="20"/>
          <w:szCs w:val="20"/>
          <w:u w:color="000000"/>
          <w:bdr w:val="nil"/>
          <w:lang w:eastAsia="es-MX"/>
        </w:rPr>
        <w:t xml:space="preserve">Por lo anterior, esta Comisión de Desarrollo Económico y Mejora Regulatoria considera que la solicitud del ciudadano </w:t>
      </w:r>
      <w:r w:rsidRPr="00A83CCF">
        <w:rPr>
          <w:rFonts w:ascii="Arial" w:eastAsia="Arial Unicode MS" w:hAnsi="Arial" w:cs="Arial"/>
          <w:b/>
          <w:bCs/>
          <w:color w:val="000000"/>
          <w:sz w:val="20"/>
          <w:szCs w:val="20"/>
          <w:u w:color="000000"/>
          <w:bdr w:val="nil"/>
          <w:lang w:eastAsia="es-MX"/>
        </w:rPr>
        <w:t>CARLOS EMMANUEL NICOLAS LUIS</w:t>
      </w:r>
      <w:r w:rsidRPr="00A83CCF">
        <w:rPr>
          <w:rFonts w:ascii="Arial" w:eastAsia="Arial Unicode MS" w:hAnsi="Arial" w:cs="Arial"/>
          <w:color w:val="000000"/>
          <w:sz w:val="20"/>
          <w:szCs w:val="20"/>
          <w:u w:color="000000"/>
          <w:bdr w:val="nil"/>
          <w:lang w:eastAsia="es-MX"/>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7D9EDE1E"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52BC1E95" w14:textId="77777777" w:rsidR="00786C14" w:rsidRPr="00A83CCF" w:rsidRDefault="00786C14" w:rsidP="00786C14">
      <w:pPr>
        <w:widowControl/>
        <w:pBdr>
          <w:top w:val="nil"/>
          <w:left w:val="nil"/>
          <w:bottom w:val="nil"/>
          <w:right w:val="nil"/>
          <w:between w:val="nil"/>
          <w:bar w:val="nil"/>
        </w:pBdr>
        <w:autoSpaceDE/>
        <w:autoSpaceDN/>
        <w:spacing w:line="276" w:lineRule="auto"/>
        <w:jc w:val="center"/>
        <w:rPr>
          <w:rFonts w:ascii="Arial" w:eastAsia="Arial Unicode MS" w:hAnsi="Arial" w:cs="Arial"/>
          <w:b/>
          <w:bCs/>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D I C T A M E N</w:t>
      </w:r>
    </w:p>
    <w:p w14:paraId="15EE135F"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b/>
          <w:bCs/>
          <w:color w:val="000000"/>
          <w:sz w:val="20"/>
          <w:szCs w:val="20"/>
          <w:u w:color="000000"/>
          <w:bdr w:val="nil"/>
          <w:lang w:eastAsia="es-MX"/>
        </w:rPr>
      </w:pPr>
    </w:p>
    <w:p w14:paraId="6969E3CC"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PRIMERO. - </w:t>
      </w:r>
      <w:r w:rsidRPr="00A83CCF">
        <w:rPr>
          <w:rFonts w:ascii="Arial" w:eastAsia="Arial Unicode MS" w:hAnsi="Arial" w:cs="Arial"/>
          <w:color w:val="000000"/>
          <w:sz w:val="20"/>
          <w:szCs w:val="20"/>
          <w:u w:color="000000"/>
          <w:bdr w:val="nil"/>
          <w:lang w:eastAsia="es-MX"/>
        </w:rPr>
        <w:t xml:space="preserve">Es </w:t>
      </w:r>
      <w:r w:rsidRPr="00A83CCF">
        <w:rPr>
          <w:rFonts w:ascii="Arial" w:eastAsia="Arial Unicode MS" w:hAnsi="Arial" w:cs="Arial"/>
          <w:b/>
          <w:bCs/>
          <w:color w:val="000000"/>
          <w:sz w:val="20"/>
          <w:szCs w:val="20"/>
          <w:u w:color="000000"/>
          <w:bdr w:val="nil"/>
          <w:lang w:eastAsia="es-MX"/>
        </w:rPr>
        <w:t xml:space="preserve">PROCEDENTE </w:t>
      </w:r>
      <w:r w:rsidRPr="00A83CCF">
        <w:rPr>
          <w:rFonts w:ascii="Arial" w:eastAsia="Arial Unicode MS" w:hAnsi="Arial" w:cs="Arial"/>
          <w:color w:val="000000"/>
          <w:sz w:val="20"/>
          <w:szCs w:val="20"/>
          <w:u w:color="000000"/>
          <w:bdr w:val="nil"/>
          <w:lang w:eastAsia="es-MX"/>
        </w:rPr>
        <w:t xml:space="preserve">autorizar la </w:t>
      </w:r>
      <w:r w:rsidRPr="00A83CCF">
        <w:rPr>
          <w:rFonts w:ascii="Arial" w:eastAsia="Arial Unicode MS" w:hAnsi="Arial" w:cs="Arial"/>
          <w:b/>
          <w:color w:val="000000"/>
          <w:sz w:val="20"/>
          <w:szCs w:val="20"/>
          <w:u w:color="000000"/>
          <w:bdr w:val="nil"/>
          <w:lang w:eastAsia="es-MX"/>
        </w:rPr>
        <w:t>LICENCIA</w:t>
      </w:r>
      <w:r w:rsidRPr="00A83CCF">
        <w:rPr>
          <w:rFonts w:ascii="Arial" w:eastAsia="Arial Unicode MS" w:hAnsi="Arial" w:cs="Arial"/>
          <w:color w:val="000000"/>
          <w:sz w:val="20"/>
          <w:szCs w:val="20"/>
          <w:u w:color="000000"/>
          <w:bdr w:val="nil"/>
          <w:lang w:eastAsia="es-MX"/>
        </w:rPr>
        <w:t xml:space="preserve"> a favor del ciudadano </w:t>
      </w:r>
      <w:r w:rsidRPr="00A83CCF">
        <w:rPr>
          <w:rFonts w:ascii="Arial" w:eastAsia="Arial Unicode MS" w:hAnsi="Arial" w:cs="Arial"/>
          <w:b/>
          <w:bCs/>
          <w:color w:val="000000"/>
          <w:sz w:val="20"/>
          <w:szCs w:val="20"/>
          <w:u w:color="000000"/>
          <w:bdr w:val="nil"/>
          <w:lang w:eastAsia="es-MX"/>
        </w:rPr>
        <w:t>CARLOS EMMANUEL NICOLAS LUIS</w:t>
      </w:r>
      <w:r w:rsidRPr="00A83CCF">
        <w:rPr>
          <w:rFonts w:ascii="Arial" w:eastAsia="Arial Unicode MS" w:hAnsi="Arial" w:cs="Arial"/>
          <w:color w:val="000000"/>
          <w:sz w:val="20"/>
          <w:szCs w:val="20"/>
          <w:u w:color="000000"/>
          <w:bdr w:val="nil"/>
          <w:lang w:eastAsia="es-MX"/>
        </w:rPr>
        <w:t xml:space="preserve"> para un establecimiento comercial con denominación comercial de </w:t>
      </w:r>
      <w:r w:rsidRPr="00A83CCF">
        <w:rPr>
          <w:rFonts w:ascii="Arial" w:eastAsia="Arial Unicode MS" w:hAnsi="Arial" w:cs="Arial"/>
          <w:b/>
          <w:color w:val="000000"/>
          <w:sz w:val="20"/>
          <w:szCs w:val="20"/>
          <w:u w:color="000000"/>
          <w:bdr w:val="nil"/>
          <w:lang w:eastAsia="es-MX"/>
        </w:rPr>
        <w:t>“BAJO EL CEREZO”</w:t>
      </w:r>
      <w:r w:rsidRPr="00A83CCF">
        <w:rPr>
          <w:rFonts w:ascii="Arial" w:eastAsia="Arial Unicode MS" w:hAnsi="Arial" w:cs="Arial"/>
          <w:color w:val="000000"/>
          <w:sz w:val="20"/>
          <w:szCs w:val="20"/>
          <w:u w:color="000000"/>
          <w:bdr w:val="nil"/>
          <w:lang w:eastAsia="es-MX"/>
        </w:rPr>
        <w:t xml:space="preserve">, con giro de </w:t>
      </w:r>
      <w:r w:rsidRPr="00A83CCF">
        <w:rPr>
          <w:rFonts w:ascii="Arial" w:eastAsia="Arial Unicode MS" w:hAnsi="Arial" w:cs="Arial"/>
          <w:b/>
          <w:color w:val="000000"/>
          <w:sz w:val="20"/>
          <w:szCs w:val="20"/>
          <w:u w:color="000000"/>
          <w:bdr w:val="nil"/>
          <w:lang w:eastAsia="es-MX"/>
        </w:rPr>
        <w:t>RESTAURANTE CON VENTA DE CERVEZA, VINOS Y LICORES SOLO CON ALIMENTOS</w:t>
      </w:r>
      <w:r w:rsidRPr="00A83CCF">
        <w:rPr>
          <w:rFonts w:ascii="Arial" w:eastAsia="Arial Unicode MS" w:hAnsi="Arial" w:cs="Arial"/>
          <w:color w:val="000000"/>
          <w:sz w:val="20"/>
          <w:szCs w:val="20"/>
          <w:u w:color="000000"/>
          <w:bdr w:val="nil"/>
          <w:lang w:eastAsia="es-MX"/>
        </w:rPr>
        <w:t xml:space="preserve"> con domicilio para funcionar en la calle </w:t>
      </w:r>
      <w:r w:rsidRPr="00A83CCF">
        <w:rPr>
          <w:rFonts w:ascii="Arial" w:eastAsia="Arial Unicode MS" w:hAnsi="Arial" w:cs="Arial"/>
          <w:b/>
          <w:bCs/>
          <w:color w:val="000000"/>
          <w:sz w:val="20"/>
          <w:szCs w:val="20"/>
          <w:u w:color="000000"/>
          <w:bdr w:val="nil"/>
          <w:lang w:eastAsia="es-MX"/>
        </w:rPr>
        <w:t>EMILIO CARRANZA, NÚMERO EXTERIOR 618, COLONIA REFORMA, OAXACA DE JUÁREZ, OAXACA.</w:t>
      </w:r>
    </w:p>
    <w:p w14:paraId="1E550378"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3E72DDD2"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SEGUNDO.- </w:t>
      </w:r>
      <w:r w:rsidRPr="00A83CCF">
        <w:rPr>
          <w:rFonts w:ascii="Arial" w:eastAsia="Arial Unicode MS" w:hAnsi="Arial" w:cs="Arial"/>
          <w:color w:val="000000"/>
          <w:sz w:val="20"/>
          <w:szCs w:val="20"/>
          <w:u w:color="000000"/>
          <w:bdr w:val="nil"/>
          <w:lang w:eastAsia="es-MX"/>
        </w:rPr>
        <w:t xml:space="preserve">Gírese atento oficio a la Dirección de Ingresos a efecto de que se incorpore al Padrón Fiscal Municipal al </w:t>
      </w:r>
      <w:r w:rsidRPr="00A83CCF">
        <w:rPr>
          <w:rFonts w:ascii="Arial" w:eastAsia="Arial Unicode MS" w:hAnsi="Arial" w:cs="Arial"/>
          <w:b/>
          <w:color w:val="000000"/>
          <w:sz w:val="20"/>
          <w:szCs w:val="20"/>
          <w:u w:color="000000"/>
          <w:bdr w:val="nil"/>
          <w:lang w:eastAsia="es-MX"/>
        </w:rPr>
        <w:t xml:space="preserve">ciudadano CARLOS EMMANUEL NICOLAS LUIS </w:t>
      </w:r>
      <w:r w:rsidRPr="00A83CCF">
        <w:rPr>
          <w:rFonts w:ascii="Arial" w:eastAsia="Arial Unicode MS" w:hAnsi="Arial" w:cs="Arial"/>
          <w:color w:val="000000"/>
          <w:sz w:val="20"/>
          <w:szCs w:val="20"/>
          <w:u w:color="000000"/>
          <w:bdr w:val="nil"/>
          <w:lang w:eastAsia="es-MX"/>
        </w:rPr>
        <w:t xml:space="preserve">para un establecimiento comercial con giro de </w:t>
      </w:r>
      <w:r w:rsidRPr="00A83CCF">
        <w:rPr>
          <w:rFonts w:ascii="Arial" w:eastAsia="Arial Unicode MS" w:hAnsi="Arial" w:cs="Arial"/>
          <w:b/>
          <w:color w:val="000000"/>
          <w:sz w:val="20"/>
          <w:szCs w:val="20"/>
          <w:u w:color="000000"/>
          <w:bdr w:val="nil"/>
          <w:lang w:eastAsia="es-MX"/>
        </w:rPr>
        <w:t>RESTAURANTE CON VENTA DE CERVEZA, VINOS Y LICORES SOLO CON ALIMENTOS</w:t>
      </w:r>
      <w:r w:rsidRPr="00A83CCF">
        <w:rPr>
          <w:rFonts w:ascii="Arial" w:eastAsia="Arial Unicode MS" w:hAnsi="Arial" w:cs="Arial"/>
          <w:bCs/>
          <w:color w:val="000000"/>
          <w:sz w:val="20"/>
          <w:szCs w:val="20"/>
          <w:u w:color="000000"/>
          <w:bdr w:val="nil"/>
          <w:lang w:eastAsia="es-MX"/>
        </w:rPr>
        <w:t xml:space="preserve"> por</w:t>
      </w:r>
      <w:r w:rsidRPr="00A83CCF">
        <w:rPr>
          <w:rFonts w:ascii="Arial" w:eastAsia="Arial Unicode MS" w:hAnsi="Arial" w:cs="Arial"/>
          <w:b/>
          <w:color w:val="000000"/>
          <w:sz w:val="20"/>
          <w:szCs w:val="20"/>
          <w:u w:color="000000"/>
          <w:bdr w:val="nil"/>
          <w:lang w:eastAsia="es-MX"/>
        </w:rPr>
        <w:t xml:space="preserve"> 80.00 m2 </w:t>
      </w:r>
      <w:r w:rsidRPr="00A83CCF">
        <w:rPr>
          <w:rFonts w:ascii="Arial" w:eastAsia="Arial Unicode MS" w:hAnsi="Arial" w:cs="Arial"/>
          <w:bCs/>
          <w:color w:val="000000"/>
          <w:sz w:val="20"/>
          <w:szCs w:val="20"/>
          <w:u w:color="000000"/>
          <w:bdr w:val="nil"/>
          <w:lang w:eastAsia="es-MX"/>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p>
    <w:p w14:paraId="57B4A937"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48CC7A59"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TERCERO. - </w:t>
      </w:r>
      <w:r w:rsidRPr="00A83CCF">
        <w:rPr>
          <w:rFonts w:ascii="Arial" w:eastAsia="Arial Unicode MS" w:hAnsi="Arial" w:cs="Arial"/>
          <w:bCs/>
          <w:color w:val="000000"/>
          <w:sz w:val="20"/>
          <w:szCs w:val="20"/>
          <w:u w:color="000000"/>
          <w:bdr w:val="nil"/>
          <w:lang w:eastAsia="es-MX"/>
        </w:rPr>
        <w:t>Gírese atento oficio a la Dirección de Regulación de la Actividad Comercial a efecto de que en cumplimiento de sus atribuciones y vigile que el establecimiento opere de acuerdo con su giro autorizado.</w:t>
      </w:r>
    </w:p>
    <w:p w14:paraId="677E7A3A" w14:textId="77777777" w:rsidR="00786C14" w:rsidRPr="00A83CCF" w:rsidRDefault="00786C14" w:rsidP="00786C14">
      <w:pPr>
        <w:widowControl/>
        <w:autoSpaceDE/>
        <w:autoSpaceDN/>
        <w:spacing w:before="100" w:beforeAutospacing="1" w:after="100" w:afterAutospacing="1" w:line="276" w:lineRule="auto"/>
        <w:jc w:val="both"/>
        <w:rPr>
          <w:rFonts w:ascii="Arial" w:eastAsia="Times New Roman" w:hAnsi="Arial" w:cs="Arial"/>
          <w:sz w:val="20"/>
          <w:szCs w:val="20"/>
          <w:lang w:eastAsia="es-ES_tradnl"/>
        </w:rPr>
      </w:pPr>
      <w:r w:rsidRPr="00A83CCF">
        <w:rPr>
          <w:rFonts w:ascii="Arial" w:eastAsia="Times New Roman" w:hAnsi="Arial" w:cs="Arial"/>
          <w:b/>
          <w:bCs/>
          <w:sz w:val="20"/>
          <w:szCs w:val="20"/>
          <w:lang w:eastAsia="es-ES_tradnl"/>
        </w:rPr>
        <w:t xml:space="preserve">CUARTO.- </w:t>
      </w:r>
      <w:r w:rsidRPr="00A83CCF">
        <w:rPr>
          <w:rFonts w:ascii="Arial" w:eastAsia="Times New Roman" w:hAnsi="Arial" w:cs="Arial"/>
          <w:bCs/>
          <w:sz w:val="20"/>
          <w:szCs w:val="20"/>
          <w:lang w:eastAsia="es-ES_tradnl"/>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A83CCF">
        <w:rPr>
          <w:rFonts w:ascii="Arial" w:eastAsia="Times New Roman" w:hAnsi="Arial" w:cs="Arial"/>
          <w:b/>
          <w:bCs/>
          <w:sz w:val="20"/>
          <w:szCs w:val="20"/>
          <w:lang w:eastAsia="es-ES_tradnl"/>
        </w:rPr>
        <w:t>cancelación de dicha licencia</w:t>
      </w:r>
      <w:r w:rsidRPr="00A83CCF">
        <w:rPr>
          <w:rFonts w:ascii="Arial" w:eastAsia="Times New Roman" w:hAnsi="Arial" w:cs="Arial"/>
          <w:bCs/>
          <w:sz w:val="20"/>
          <w:szCs w:val="20"/>
          <w:lang w:eastAsia="es-ES_tradnl"/>
        </w:rPr>
        <w:t xml:space="preserve">, así como por </w:t>
      </w:r>
      <w:r w:rsidRPr="00A83CCF">
        <w:rPr>
          <w:rFonts w:ascii="Arial" w:eastAsia="Times New Roman" w:hAnsi="Arial" w:cs="Arial"/>
          <w:sz w:val="20"/>
          <w:szCs w:val="20"/>
          <w:lang w:eastAsia="es-ES_tradnl"/>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A83CCF">
        <w:rPr>
          <w:rFonts w:ascii="Arial" w:eastAsia="Times New Roman" w:hAnsi="Arial" w:cs="Arial"/>
          <w:sz w:val="20"/>
          <w:szCs w:val="20"/>
          <w:lang w:eastAsia="es-ES_tradnl"/>
        </w:rPr>
        <w:t>asi</w:t>
      </w:r>
      <w:proofErr w:type="spellEnd"/>
      <w:r w:rsidRPr="00A83CCF">
        <w:rPr>
          <w:rFonts w:ascii="Arial" w:eastAsia="Times New Roman" w:hAnsi="Arial" w:cs="Arial"/>
          <w:sz w:val="20"/>
          <w:szCs w:val="20"/>
          <w:lang w:eastAsia="es-ES_tradnl"/>
        </w:rPr>
        <w:t>́ como la contravención a las leyes federales o estatales; por haber sido suspendido o clausurado en más de dos ocasiones; y, las demás que establecen las leyes o reglamentos aplicables.</w:t>
      </w:r>
    </w:p>
    <w:p w14:paraId="7A23F15D"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QUINTO.- </w:t>
      </w:r>
      <w:r w:rsidRPr="00A83CCF">
        <w:rPr>
          <w:rFonts w:ascii="Arial" w:eastAsia="Arial Unicode MS" w:hAnsi="Arial" w:cs="Arial"/>
          <w:color w:val="000000"/>
          <w:sz w:val="20"/>
          <w:szCs w:val="20"/>
          <w:u w:color="000000"/>
          <w:bdr w:val="nil"/>
          <w:lang w:eastAsia="es-MX"/>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w:t>
      </w:r>
      <w:r w:rsidRPr="00A83CCF">
        <w:rPr>
          <w:rFonts w:ascii="Arial" w:eastAsia="Arial Unicode MS" w:hAnsi="Arial" w:cs="Arial"/>
          <w:color w:val="000000"/>
          <w:sz w:val="20"/>
          <w:szCs w:val="20"/>
          <w:u w:color="000000"/>
          <w:bdr w:val="nil"/>
          <w:lang w:eastAsia="es-MX"/>
        </w:rPr>
        <w:t>respetar los Límites Máximos Permisibles de Ruido establecidos en la NOM-081-SEMARNAT-1994</w:t>
      </w:r>
      <w:r w:rsidRPr="00A83CCF">
        <w:rPr>
          <w:rFonts w:ascii="Arial" w:eastAsia="Arial Unicode MS" w:hAnsi="Arial" w:cs="Arial"/>
          <w:b/>
          <w:bCs/>
          <w:color w:val="000000"/>
          <w:sz w:val="20"/>
          <w:szCs w:val="20"/>
          <w:u w:color="000000"/>
          <w:bdr w:val="nil"/>
          <w:lang w:eastAsia="es-MX"/>
        </w:rPr>
        <w:t xml:space="preserve">; 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w:t>
      </w:r>
      <w:proofErr w:type="spellStart"/>
      <w:r w:rsidRPr="00A83CCF">
        <w:rPr>
          <w:rFonts w:ascii="Arial" w:eastAsia="Arial Unicode MS" w:hAnsi="Arial" w:cs="Arial"/>
          <w:b/>
          <w:bCs/>
          <w:color w:val="000000"/>
          <w:sz w:val="20"/>
          <w:szCs w:val="20"/>
          <w:u w:color="000000"/>
          <w:bdr w:val="nil"/>
          <w:lang w:eastAsia="es-MX"/>
        </w:rPr>
        <w:t>hrs</w:t>
      </w:r>
      <w:proofErr w:type="spellEnd"/>
      <w:r w:rsidRPr="00A83CCF">
        <w:rPr>
          <w:rFonts w:ascii="Arial" w:eastAsia="Arial Unicode MS" w:hAnsi="Arial" w:cs="Arial"/>
          <w:b/>
          <w:bCs/>
          <w:color w:val="000000"/>
          <w:sz w:val="20"/>
          <w:szCs w:val="20"/>
          <w:u w:color="000000"/>
          <w:bdr w:val="nil"/>
          <w:lang w:eastAsia="es-MX"/>
        </w:rPr>
        <w:t xml:space="preserve">. a 22:00 </w:t>
      </w:r>
      <w:proofErr w:type="spellStart"/>
      <w:r w:rsidRPr="00A83CCF">
        <w:rPr>
          <w:rFonts w:ascii="Arial" w:eastAsia="Arial Unicode MS" w:hAnsi="Arial" w:cs="Arial"/>
          <w:b/>
          <w:bCs/>
          <w:color w:val="000000"/>
          <w:sz w:val="20"/>
          <w:szCs w:val="20"/>
          <w:u w:color="000000"/>
          <w:bdr w:val="nil"/>
          <w:lang w:eastAsia="es-MX"/>
        </w:rPr>
        <w:t>hrs</w:t>
      </w:r>
      <w:proofErr w:type="spellEnd"/>
      <w:r w:rsidRPr="00A83CCF">
        <w:rPr>
          <w:rFonts w:ascii="Arial" w:eastAsia="Arial Unicode MS" w:hAnsi="Arial" w:cs="Arial"/>
          <w:b/>
          <w:bCs/>
          <w:color w:val="000000"/>
          <w:sz w:val="20"/>
          <w:szCs w:val="20"/>
          <w:u w:color="000000"/>
          <w:bdr w:val="nil"/>
          <w:lang w:eastAsia="es-MX"/>
        </w:rPr>
        <w:t xml:space="preserve">. los 68.00 decibeles y de 22:00 </w:t>
      </w:r>
      <w:proofErr w:type="spellStart"/>
      <w:r w:rsidRPr="00A83CCF">
        <w:rPr>
          <w:rFonts w:ascii="Arial" w:eastAsia="Arial Unicode MS" w:hAnsi="Arial" w:cs="Arial"/>
          <w:b/>
          <w:bCs/>
          <w:color w:val="000000"/>
          <w:sz w:val="20"/>
          <w:szCs w:val="20"/>
          <w:u w:color="000000"/>
          <w:bdr w:val="nil"/>
          <w:lang w:eastAsia="es-MX"/>
        </w:rPr>
        <w:t>hrs</w:t>
      </w:r>
      <w:proofErr w:type="spellEnd"/>
      <w:r w:rsidRPr="00A83CCF">
        <w:rPr>
          <w:rFonts w:ascii="Arial" w:eastAsia="Arial Unicode MS" w:hAnsi="Arial" w:cs="Arial"/>
          <w:b/>
          <w:bCs/>
          <w:color w:val="000000"/>
          <w:sz w:val="20"/>
          <w:szCs w:val="20"/>
          <w:u w:color="000000"/>
          <w:bdr w:val="nil"/>
          <w:lang w:eastAsia="es-MX"/>
        </w:rPr>
        <w:t xml:space="preserve">. a 6:00 </w:t>
      </w:r>
      <w:proofErr w:type="spellStart"/>
      <w:r w:rsidRPr="00A83CCF">
        <w:rPr>
          <w:rFonts w:ascii="Arial" w:eastAsia="Arial Unicode MS" w:hAnsi="Arial" w:cs="Arial"/>
          <w:b/>
          <w:bCs/>
          <w:color w:val="000000"/>
          <w:sz w:val="20"/>
          <w:szCs w:val="20"/>
          <w:u w:color="000000"/>
          <w:bdr w:val="nil"/>
          <w:lang w:eastAsia="es-MX"/>
        </w:rPr>
        <w:t>hrs</w:t>
      </w:r>
      <w:proofErr w:type="spellEnd"/>
      <w:r w:rsidRPr="00A83CCF">
        <w:rPr>
          <w:rFonts w:ascii="Arial" w:eastAsia="Arial Unicode MS" w:hAnsi="Arial" w:cs="Arial"/>
          <w:b/>
          <w:bCs/>
          <w:color w:val="000000"/>
          <w:sz w:val="20"/>
          <w:szCs w:val="20"/>
          <w:u w:color="000000"/>
          <w:bdr w:val="nil"/>
          <w:lang w:eastAsia="es-MX"/>
        </w:rPr>
        <w:t>. los 65.00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w:t>
      </w:r>
      <w:r w:rsidRPr="00A83CCF">
        <w:rPr>
          <w:rFonts w:ascii="Arial" w:eastAsia="Arial Unicode MS" w:hAnsi="Arial" w:cs="Arial"/>
          <w:color w:val="000000"/>
          <w:sz w:val="20"/>
          <w:szCs w:val="20"/>
          <w:u w:color="000000"/>
          <w:bdr w:val="nil"/>
          <w:lang w:eastAsia="es-MX"/>
        </w:rPr>
        <w:t>;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A83CCF">
        <w:rPr>
          <w:rFonts w:ascii="Arial" w:eastAsia="Arial Unicode MS" w:hAnsi="Arial" w:cs="Arial"/>
          <w:b/>
          <w:color w:val="000000"/>
          <w:sz w:val="20"/>
          <w:szCs w:val="20"/>
          <w:u w:color="000000"/>
          <w:bdr w:val="nil"/>
          <w:lang w:eastAsia="es-MX"/>
        </w:rPr>
        <w:t xml:space="preserve">  </w:t>
      </w:r>
    </w:p>
    <w:p w14:paraId="4FEF6503"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2E02F10B"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color w:val="000000"/>
          <w:sz w:val="20"/>
          <w:szCs w:val="20"/>
          <w:u w:color="000000"/>
          <w:bdr w:val="nil"/>
          <w:lang w:eastAsia="es-MX"/>
        </w:rPr>
        <w:t>SEXTO.-</w:t>
      </w:r>
      <w:r w:rsidRPr="00A83CCF">
        <w:rPr>
          <w:rFonts w:ascii="Arial" w:eastAsia="Arial Unicode MS" w:hAnsi="Arial" w:cs="Arial"/>
          <w:color w:val="000000"/>
          <w:sz w:val="20"/>
          <w:szCs w:val="20"/>
          <w:u w:color="000000"/>
          <w:bdr w:val="nil"/>
          <w:lang w:eastAsia="es-MX"/>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w:t>
      </w:r>
      <w:r w:rsidRPr="00A83CCF">
        <w:rPr>
          <w:rFonts w:ascii="Arial" w:eastAsia="Arial Unicode MS" w:hAnsi="Arial" w:cs="Arial"/>
          <w:color w:val="000000"/>
          <w:sz w:val="20"/>
          <w:szCs w:val="20"/>
          <w:u w:color="000000"/>
          <w:bdr w:val="nil"/>
          <w:lang w:eastAsia="es-MX"/>
        </w:rPr>
        <w:lastRenderedPageBreak/>
        <w:t xml:space="preserve">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41E5FB61"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2EE97D8C"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SÉPTIMO.- </w:t>
      </w:r>
      <w:r w:rsidRPr="00A83CCF">
        <w:rPr>
          <w:rFonts w:ascii="Arial" w:eastAsia="Arial Unicode MS" w:hAnsi="Arial" w:cs="Arial"/>
          <w:color w:val="000000"/>
          <w:sz w:val="20"/>
          <w:szCs w:val="20"/>
          <w:u w:color="000000"/>
          <w:bdr w:val="nil"/>
          <w:lang w:eastAsia="es-MX"/>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4E823E5F" w14:textId="77777777" w:rsidR="00786C14" w:rsidRPr="00A83CCF" w:rsidRDefault="00786C14" w:rsidP="00786C14">
      <w:pPr>
        <w:widowControl/>
        <w:autoSpaceDE/>
        <w:autoSpaceDN/>
        <w:spacing w:before="100" w:beforeAutospacing="1" w:after="100" w:afterAutospacing="1" w:line="276" w:lineRule="auto"/>
        <w:jc w:val="both"/>
        <w:rPr>
          <w:rFonts w:ascii="Arial" w:eastAsia="Times New Roman" w:hAnsi="Arial" w:cs="Arial"/>
          <w:sz w:val="20"/>
          <w:szCs w:val="20"/>
          <w:lang w:eastAsia="es-ES_tradnl"/>
        </w:rPr>
      </w:pPr>
      <w:r w:rsidRPr="00A83CCF">
        <w:rPr>
          <w:rFonts w:ascii="Arial" w:eastAsia="Times New Roman" w:hAnsi="Arial" w:cs="Arial"/>
          <w:b/>
          <w:sz w:val="20"/>
          <w:szCs w:val="20"/>
          <w:lang w:eastAsia="es-ES_tradnl"/>
        </w:rPr>
        <w:t>OCTAVO.-</w:t>
      </w:r>
      <w:r w:rsidRPr="00A83CCF">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w:t>
      </w:r>
      <w:r w:rsidRPr="00A83CCF">
        <w:rPr>
          <w:rFonts w:ascii="Arial" w:eastAsia="Times New Roman" w:hAnsi="Arial" w:cs="Arial"/>
          <w:sz w:val="20"/>
          <w:szCs w:val="20"/>
          <w:lang w:eastAsia="es-ES_tradnl"/>
        </w:rPr>
        <w:t>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759FAC88"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color w:val="000000"/>
          <w:sz w:val="20"/>
          <w:szCs w:val="20"/>
          <w:u w:color="000000"/>
          <w:bdr w:val="nil"/>
          <w:lang w:eastAsia="es-MX"/>
        </w:rPr>
        <w:t>NOVENO. -</w:t>
      </w:r>
      <w:r w:rsidRPr="00A83CCF">
        <w:rPr>
          <w:rFonts w:ascii="Arial" w:eastAsia="Arial Unicode MS" w:hAnsi="Arial" w:cs="Arial"/>
          <w:color w:val="000000"/>
          <w:sz w:val="20"/>
          <w:szCs w:val="20"/>
          <w:u w:color="000000"/>
          <w:bdr w:val="nil"/>
          <w:lang w:eastAsia="es-MX"/>
        </w:rPr>
        <w:t xml:space="preserve"> Notifíquese la resolución del Cabildo y túrnese el dictamen con su respectivo expediente a la Unidad de Trámites Empresariales para el cumplimiento de los asuntos de su competencia.</w:t>
      </w:r>
    </w:p>
    <w:p w14:paraId="09AADE70"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7B241A11"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DÉCIMO. -</w:t>
      </w:r>
      <w:r w:rsidRPr="00A83CCF">
        <w:rPr>
          <w:rFonts w:ascii="Arial" w:eastAsia="Arial Unicode MS" w:hAnsi="Arial" w:cs="Arial"/>
          <w:color w:val="000000"/>
          <w:sz w:val="20"/>
          <w:szCs w:val="20"/>
          <w:u w:color="000000"/>
          <w:bdr w:val="nil"/>
          <w:lang w:eastAsia="es-MX"/>
        </w:rPr>
        <w:t xml:space="preserve"> Remítase dicho acuerdo a la </w:t>
      </w:r>
      <w:proofErr w:type="gramStart"/>
      <w:r w:rsidRPr="00A83CCF">
        <w:rPr>
          <w:rFonts w:ascii="Arial" w:eastAsia="Arial Unicode MS" w:hAnsi="Arial" w:cs="Arial"/>
          <w:color w:val="000000"/>
          <w:sz w:val="20"/>
          <w:szCs w:val="20"/>
          <w:u w:color="000000"/>
          <w:bdr w:val="nil"/>
          <w:lang w:eastAsia="es-MX"/>
        </w:rPr>
        <w:t>Secretaria</w:t>
      </w:r>
      <w:proofErr w:type="gramEnd"/>
      <w:r w:rsidRPr="00A83CCF">
        <w:rPr>
          <w:rFonts w:ascii="Arial" w:eastAsia="Arial Unicode MS" w:hAnsi="Arial" w:cs="Arial"/>
          <w:color w:val="000000"/>
          <w:sz w:val="20"/>
          <w:szCs w:val="20"/>
          <w:u w:color="000000"/>
          <w:bdr w:val="nil"/>
          <w:lang w:eastAsia="es-MX"/>
        </w:rPr>
        <w:t xml:space="preserve"> Municipal, para que por su conducto se le dé el trámite correspondiente.</w:t>
      </w:r>
    </w:p>
    <w:p w14:paraId="330904E6"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b/>
          <w:bCs/>
          <w:color w:val="000000"/>
          <w:sz w:val="20"/>
          <w:szCs w:val="20"/>
          <w:u w:color="000000"/>
          <w:bdr w:val="nil"/>
          <w:lang w:eastAsia="es-MX"/>
        </w:rPr>
      </w:pPr>
    </w:p>
    <w:p w14:paraId="7C0DB5CE"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color w:val="000000"/>
          <w:sz w:val="20"/>
          <w:szCs w:val="20"/>
          <w:u w:color="000000"/>
          <w:bdr w:val="nil"/>
          <w:lang w:eastAsia="es-MX"/>
        </w:rPr>
        <w:t>UNDÉCIMO. -</w:t>
      </w:r>
      <w:r w:rsidRPr="00A83CCF">
        <w:rPr>
          <w:rFonts w:ascii="Arial" w:eastAsia="Arial Unicode MS" w:hAnsi="Arial" w:cs="Arial"/>
          <w:color w:val="000000"/>
          <w:sz w:val="20"/>
          <w:szCs w:val="20"/>
          <w:u w:color="000000"/>
          <w:bdr w:val="nil"/>
          <w:lang w:eastAsia="es-MX"/>
        </w:rPr>
        <w:t xml:space="preserve"> Notifíquese y cúmplase.</w:t>
      </w:r>
    </w:p>
    <w:p w14:paraId="3504A044" w14:textId="77777777" w:rsidR="00786C14" w:rsidRPr="00A83CCF" w:rsidRDefault="00786C14" w:rsidP="00786C14">
      <w:pPr>
        <w:widowControl/>
        <w:pBdr>
          <w:top w:val="nil"/>
          <w:left w:val="nil"/>
          <w:bottom w:val="nil"/>
          <w:right w:val="nil"/>
          <w:between w:val="nil"/>
          <w:bar w:val="nil"/>
        </w:pBdr>
        <w:autoSpaceDE/>
        <w:autoSpaceDN/>
        <w:spacing w:line="276" w:lineRule="auto"/>
        <w:jc w:val="both"/>
        <w:rPr>
          <w:rFonts w:ascii="Arial" w:eastAsia="Arial Unicode MS" w:hAnsi="Arial" w:cs="Arial"/>
          <w:color w:val="000000"/>
          <w:sz w:val="20"/>
          <w:szCs w:val="20"/>
          <w:u w:color="000000"/>
          <w:bdr w:val="nil"/>
          <w:lang w:eastAsia="es-MX"/>
        </w:rPr>
      </w:pPr>
    </w:p>
    <w:p w14:paraId="0D851112" w14:textId="77777777" w:rsidR="00786C14" w:rsidRDefault="00786C14" w:rsidP="00786C14">
      <w:pPr>
        <w:jc w:val="both"/>
        <w:rPr>
          <w:rFonts w:ascii="Arial" w:hAnsi="Arial" w:cs="Arial"/>
          <w:b/>
          <w:bCs/>
          <w:sz w:val="20"/>
          <w:szCs w:val="20"/>
        </w:rPr>
      </w:pPr>
      <w:r w:rsidRPr="00A83CCF">
        <w:rPr>
          <w:rFonts w:ascii="Arial" w:hAnsi="Arial" w:cs="Arial"/>
          <w:b/>
          <w:bCs/>
          <w:sz w:val="20"/>
          <w:szCs w:val="20"/>
        </w:rPr>
        <w:t xml:space="preserve">DADO EN EL SALÓN DE CABILDO “PORFIRIO DÍAZ MORI” DEL HONORABLE AYUNTAMIENTO DEL MUNICIPIO DE OAXACA DE JUÁREZ, EL </w:t>
      </w:r>
      <w:r w:rsidRPr="00A83CCF">
        <w:rPr>
          <w:rFonts w:ascii="Arial" w:hAnsi="Arial" w:cs="Arial"/>
          <w:b/>
          <w:bCs/>
          <w:sz w:val="20"/>
          <w:szCs w:val="20"/>
          <w:highlight w:val="yellow"/>
        </w:rPr>
        <w:t>DÍA DIECINUEVE DE DICIEMBRE</w:t>
      </w:r>
      <w:r w:rsidRPr="00A83CCF">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44EC9424"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084736" behindDoc="0" locked="0" layoutInCell="1" allowOverlap="1" wp14:anchorId="0272341D" wp14:editId="7245F328">
            <wp:simplePos x="0" y="0"/>
            <wp:positionH relativeFrom="column">
              <wp:align>right</wp:align>
            </wp:positionH>
            <wp:positionV relativeFrom="paragraph">
              <wp:posOffset>145637</wp:posOffset>
            </wp:positionV>
            <wp:extent cx="2735580" cy="249555"/>
            <wp:effectExtent l="0" t="0" r="7620" b="0"/>
            <wp:wrapTopAndBottom/>
            <wp:docPr id="1061136335" name="Imagen 106113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42FBF02F"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63A2360" w14:textId="77777777" w:rsidR="00786C14" w:rsidRPr="00594AB1" w:rsidRDefault="00786C14" w:rsidP="00786C14">
      <w:pPr>
        <w:jc w:val="both"/>
        <w:rPr>
          <w:rFonts w:ascii="Arial" w:eastAsia="Calibri" w:hAnsi="Arial" w:cs="Arial"/>
          <w:sz w:val="20"/>
          <w:szCs w:val="20"/>
        </w:rPr>
      </w:pPr>
    </w:p>
    <w:p w14:paraId="0F6BEDB9"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w:t>
      </w:r>
      <w:r w:rsidRPr="00454558">
        <w:rPr>
          <w:rFonts w:ascii="Arial" w:hAnsi="Arial" w:cs="Arial"/>
          <w:sz w:val="20"/>
          <w:szCs w:val="20"/>
          <w:highlight w:val="yellow"/>
        </w:rPr>
        <w:lastRenderedPageBreak/>
        <w:t xml:space="preserve">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3A8B8F80" w14:textId="77777777" w:rsidR="00786C14" w:rsidRPr="00594AB1" w:rsidRDefault="00786C14" w:rsidP="00786C14">
      <w:pPr>
        <w:jc w:val="both"/>
        <w:rPr>
          <w:rFonts w:ascii="Arial" w:eastAsia="Calibri" w:hAnsi="Arial" w:cs="Arial"/>
          <w:sz w:val="20"/>
          <w:szCs w:val="20"/>
        </w:rPr>
      </w:pPr>
    </w:p>
    <w:p w14:paraId="170CEB4F"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5ABE5F3" w14:textId="77777777" w:rsidR="00786C14" w:rsidRPr="00594AB1" w:rsidRDefault="00786C14" w:rsidP="00786C14">
      <w:pPr>
        <w:pStyle w:val="Textoindependiente"/>
        <w:jc w:val="center"/>
        <w:outlineLvl w:val="0"/>
        <w:rPr>
          <w:rFonts w:ascii="Arial" w:hAnsi="Arial" w:cs="Arial"/>
          <w:b/>
        </w:rPr>
      </w:pPr>
      <w:proofErr w:type="spellStart"/>
      <w:r w:rsidRPr="00A83CCF">
        <w:rPr>
          <w:rFonts w:ascii="Arial" w:hAnsi="Arial" w:cs="Arial"/>
          <w:b/>
        </w:rPr>
        <w:t>CDEyMR</w:t>
      </w:r>
      <w:proofErr w:type="spellEnd"/>
      <w:r w:rsidRPr="00A83CCF">
        <w:rPr>
          <w:rFonts w:ascii="Arial" w:hAnsi="Arial" w:cs="Arial"/>
          <w:b/>
        </w:rPr>
        <w:t>/477/2024</w:t>
      </w:r>
    </w:p>
    <w:p w14:paraId="0EA19A95" w14:textId="77777777" w:rsidR="00786C14" w:rsidRPr="00A83CCF" w:rsidRDefault="00786C14" w:rsidP="00786C14">
      <w:pPr>
        <w:widowControl/>
        <w:pBdr>
          <w:top w:val="nil"/>
          <w:left w:val="nil"/>
          <w:bottom w:val="nil"/>
          <w:right w:val="nil"/>
          <w:between w:val="nil"/>
          <w:bar w:val="nil"/>
        </w:pBdr>
        <w:autoSpaceDE/>
        <w:autoSpaceDN/>
        <w:jc w:val="center"/>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C O N S I D E R A N D O</w:t>
      </w:r>
    </w:p>
    <w:p w14:paraId="68B410E8"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5EF978C2"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PRIMERO.- </w:t>
      </w:r>
      <w:r w:rsidRPr="00A83CCF">
        <w:rPr>
          <w:rFonts w:ascii="Arial" w:eastAsia="Arial Unicode MS" w:hAnsi="Arial" w:cs="Arial"/>
          <w:color w:val="000000"/>
          <w:sz w:val="20"/>
          <w:szCs w:val="20"/>
          <w:u w:color="000000"/>
          <w:bdr w:val="nil"/>
          <w:lang w:eastAsia="es-MX"/>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A83CCF">
        <w:rPr>
          <w:rFonts w:ascii="Arial" w:eastAsia="Arial Unicode MS" w:hAnsi="Arial" w:cs="Arial"/>
          <w:color w:val="4472C4"/>
          <w:sz w:val="20"/>
          <w:szCs w:val="20"/>
          <w:u w:color="000000"/>
          <w:bdr w:val="nil"/>
          <w:lang w:eastAsia="es-MX"/>
        </w:rPr>
        <w:t xml:space="preserve"> </w:t>
      </w:r>
      <w:r w:rsidRPr="00A83CCF">
        <w:rPr>
          <w:rFonts w:ascii="Arial" w:eastAsia="Arial Unicode MS" w:hAnsi="Arial" w:cs="Arial"/>
          <w:color w:val="000000"/>
          <w:sz w:val="20"/>
          <w:szCs w:val="20"/>
          <w:u w:color="000000"/>
          <w:bdr w:val="nil"/>
          <w:lang w:eastAsia="es-MX"/>
        </w:rPr>
        <w:t xml:space="preserve"> 67, 68 y 93 fracción XI</w:t>
      </w:r>
      <w:r w:rsidRPr="00A83CCF">
        <w:rPr>
          <w:rFonts w:ascii="Arial" w:eastAsia="Arial Unicode MS" w:hAnsi="Arial" w:cs="Arial"/>
          <w:color w:val="4472C4"/>
          <w:sz w:val="20"/>
          <w:szCs w:val="20"/>
          <w:u w:color="000000"/>
          <w:bdr w:val="nil"/>
          <w:lang w:eastAsia="es-MX"/>
        </w:rPr>
        <w:t xml:space="preserve"> </w:t>
      </w:r>
      <w:r w:rsidRPr="00A83CCF">
        <w:rPr>
          <w:rFonts w:ascii="Arial" w:eastAsia="Arial Unicode MS" w:hAnsi="Arial" w:cs="Arial"/>
          <w:color w:val="000000"/>
          <w:sz w:val="20"/>
          <w:szCs w:val="20"/>
          <w:u w:color="000000"/>
          <w:bdr w:val="nil"/>
          <w:lang w:eastAsia="es-MX"/>
        </w:rPr>
        <w:t xml:space="preserve">del Bando de Policía y Gobierno del Municipio de Oaxaca de Juárez, así como los artículos 5, 37, 62 y 65 del Reglamento de Establecimientos Comerciales, Industriales y de Servicios del Municipio de Oaxaca de Juárez. </w:t>
      </w:r>
    </w:p>
    <w:p w14:paraId="239A9A92"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D28A2AF"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SEGUNDO. - </w:t>
      </w:r>
      <w:r w:rsidRPr="00A83CCF">
        <w:rPr>
          <w:rFonts w:ascii="Arial" w:eastAsia="Arial Unicode MS" w:hAnsi="Arial" w:cs="Arial"/>
          <w:color w:val="000000"/>
          <w:sz w:val="20"/>
          <w:szCs w:val="20"/>
          <w:u w:color="000000"/>
          <w:bdr w:val="nil"/>
          <w:lang w:eastAsia="es-MX"/>
        </w:rPr>
        <w:t xml:space="preserve">De conformidad con lo establecido en el Bando de Policía y Gobierno del Municipio de Oaxaca de Juárez, en su numeral 93 fracción XI, la Comisión de Desarrollo Económico y Mejora Regulatoria tendrá como su función: </w:t>
      </w:r>
    </w:p>
    <w:p w14:paraId="1AF61700"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DDD258D" w14:textId="77777777" w:rsidR="00786C14" w:rsidRPr="00A83CCF" w:rsidRDefault="00786C14" w:rsidP="00786C14">
      <w:pPr>
        <w:widowControl/>
        <w:pBdr>
          <w:top w:val="nil"/>
          <w:left w:val="nil"/>
          <w:bottom w:val="nil"/>
          <w:right w:val="nil"/>
          <w:between w:val="nil"/>
          <w:bar w:val="nil"/>
        </w:pBdr>
        <w:autoSpaceDE/>
        <w:autoSpaceDN/>
        <w:ind w:left="567" w:right="758"/>
        <w:jc w:val="both"/>
        <w:rPr>
          <w:rFonts w:ascii="Arial" w:eastAsia="Arial Unicode MS" w:hAnsi="Arial" w:cs="Arial"/>
          <w:i/>
          <w:iCs/>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w:t>
      </w:r>
      <w:r w:rsidRPr="00A83CCF">
        <w:rPr>
          <w:rFonts w:ascii="Arial" w:eastAsia="Arial Unicode MS" w:hAnsi="Arial" w:cs="Arial"/>
          <w:i/>
          <w:iCs/>
          <w:color w:val="000000"/>
          <w:sz w:val="20"/>
          <w:szCs w:val="20"/>
          <w:u w:color="000000"/>
          <w:bdr w:val="nil"/>
          <w:lang w:eastAsia="es-MX"/>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57F68829"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i/>
          <w:iCs/>
          <w:color w:val="000000"/>
          <w:sz w:val="20"/>
          <w:szCs w:val="20"/>
          <w:u w:color="000000"/>
          <w:bdr w:val="nil"/>
          <w:lang w:eastAsia="es-MX"/>
        </w:rPr>
      </w:pPr>
    </w:p>
    <w:p w14:paraId="27D26324"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r w:rsidRPr="00A83CCF">
        <w:rPr>
          <w:rFonts w:ascii="Arial" w:eastAsia="Arial Unicode MS" w:hAnsi="Arial" w:cs="Arial"/>
          <w:sz w:val="20"/>
          <w:szCs w:val="20"/>
          <w:u w:color="000000"/>
          <w:bdr w:val="nil"/>
          <w:lang w:eastAsia="es-MX"/>
        </w:rPr>
        <w:t xml:space="preserve">Así mismo el artículo 65 del Reglamento de Establecimientos Comerciales, Industriales y de Servicios del Municipio de Oaxaca de Juárez señala que: </w:t>
      </w:r>
    </w:p>
    <w:p w14:paraId="4D32122D"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p>
    <w:p w14:paraId="14F027BC" w14:textId="77777777" w:rsidR="00786C14" w:rsidRPr="00A83CCF" w:rsidRDefault="00786C14" w:rsidP="00786C14">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r w:rsidRPr="00A83CCF">
        <w:rPr>
          <w:rFonts w:ascii="Arial" w:eastAsia="Arial Unicode MS" w:hAnsi="Arial" w:cs="Arial"/>
          <w:i/>
          <w:sz w:val="20"/>
          <w:szCs w:val="20"/>
          <w:u w:color="000000"/>
          <w:bdr w:val="nil"/>
          <w:lang w:eastAsia="es-MX"/>
        </w:rPr>
        <w:t>“Tratándose de establecimientos comerciales de control especial, una vez acreditados los requisitos a que se refiere el artículo 62, se seguirá el procedimiento establecido en el artículo 58 incisos a), b), c) y d) del presente reglamento.</w:t>
      </w:r>
    </w:p>
    <w:p w14:paraId="5C31138A" w14:textId="77777777" w:rsidR="00786C14" w:rsidRPr="00A83CCF" w:rsidRDefault="00786C14" w:rsidP="00786C14">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p>
    <w:p w14:paraId="61C77078" w14:textId="77777777" w:rsidR="00786C14" w:rsidRPr="00A83CCF" w:rsidRDefault="00786C14" w:rsidP="00786C14">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r w:rsidRPr="00A83CCF">
        <w:rPr>
          <w:rFonts w:ascii="Arial" w:eastAsia="Arial Unicode MS" w:hAnsi="Arial" w:cs="Arial"/>
          <w:i/>
          <w:sz w:val="20"/>
          <w:szCs w:val="20"/>
          <w:u w:color="000000"/>
          <w:bdr w:val="nil"/>
          <w:lang w:eastAsia="es-MX"/>
        </w:rPr>
        <w:t>Una vez emitido el dictamen correspondiente, será turnado a la Secretaría Municipal para que por su conducto sea turnado al Cabildo para su aprobación.</w:t>
      </w:r>
    </w:p>
    <w:p w14:paraId="3B32958B" w14:textId="77777777" w:rsidR="00786C14" w:rsidRPr="00A83CCF" w:rsidRDefault="00786C14" w:rsidP="00786C14">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r w:rsidRPr="00A83CCF">
        <w:rPr>
          <w:rFonts w:ascii="Arial" w:eastAsia="Arial Unicode MS" w:hAnsi="Arial" w:cs="Arial"/>
          <w:i/>
          <w:sz w:val="20"/>
          <w:szCs w:val="20"/>
          <w:u w:color="000000"/>
          <w:bdr w:val="nil"/>
          <w:lang w:eastAsia="es-MX"/>
        </w:rPr>
        <w:t xml:space="preserve">La Secretaría Municipal deberá notificar a la Unidad la resolución </w:t>
      </w:r>
      <w:r w:rsidRPr="00A83CCF">
        <w:rPr>
          <w:rFonts w:ascii="Arial" w:eastAsia="Arial Unicode MS" w:hAnsi="Arial" w:cs="Arial"/>
          <w:i/>
          <w:sz w:val="20"/>
          <w:szCs w:val="20"/>
          <w:u w:color="000000"/>
          <w:bdr w:val="nil"/>
          <w:lang w:eastAsia="es-MX"/>
        </w:rPr>
        <w:t>del Cabildo para la continuación del trámite.</w:t>
      </w:r>
    </w:p>
    <w:p w14:paraId="1E9FC932" w14:textId="77777777" w:rsidR="00786C14" w:rsidRPr="00A83CCF" w:rsidRDefault="00786C14" w:rsidP="00786C14">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p>
    <w:p w14:paraId="72F63284" w14:textId="77777777" w:rsidR="00786C14" w:rsidRPr="00A83CCF" w:rsidRDefault="00786C14" w:rsidP="00786C14">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r w:rsidRPr="00A83CCF">
        <w:rPr>
          <w:rFonts w:ascii="Arial" w:eastAsia="Arial Unicode MS" w:hAnsi="Arial" w:cs="Arial"/>
          <w:i/>
          <w:sz w:val="20"/>
          <w:szCs w:val="20"/>
          <w:u w:color="000000"/>
          <w:bdr w:val="nil"/>
          <w:lang w:eastAsia="es-MX"/>
        </w:rPr>
        <w:t xml:space="preserve">Cuando el dictamen resulte procedente, los titulares de los establecimientos comerciales, podrán obtener, previo pago de derechos, el registro correspondiente al padrón fiscal.” </w:t>
      </w:r>
    </w:p>
    <w:p w14:paraId="69FCEA5C"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p>
    <w:p w14:paraId="26B7C7BB"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A83CCF">
        <w:rPr>
          <w:rFonts w:ascii="Arial" w:eastAsia="Arial Unicode MS" w:hAnsi="Arial" w:cs="Arial"/>
          <w:sz w:val="20"/>
          <w:szCs w:val="20"/>
          <w:u w:color="000000"/>
          <w:bdr w:val="nil"/>
          <w:lang w:eastAsia="es-MX"/>
        </w:rPr>
        <w:t>En virtud que l</w:t>
      </w:r>
      <w:r w:rsidRPr="00A83CCF">
        <w:rPr>
          <w:rFonts w:ascii="Arial" w:eastAsia="Arial Unicode MS" w:hAnsi="Arial" w:cs="Arial"/>
          <w:color w:val="000000"/>
          <w:sz w:val="20"/>
          <w:szCs w:val="20"/>
          <w:u w:color="000000"/>
          <w:bdr w:val="nil"/>
          <w:lang w:eastAsia="es-MX"/>
        </w:rPr>
        <w:t xml:space="preserve">a solicitud del ciudadano </w:t>
      </w:r>
      <w:r w:rsidRPr="00A83CCF">
        <w:rPr>
          <w:rFonts w:ascii="Arial" w:eastAsia="Arial Unicode MS" w:hAnsi="Arial" w:cs="Arial"/>
          <w:b/>
          <w:bCs/>
          <w:color w:val="000000"/>
          <w:sz w:val="20"/>
          <w:szCs w:val="20"/>
          <w:u w:color="000000"/>
          <w:bdr w:val="nil"/>
          <w:lang w:eastAsia="es-MX"/>
        </w:rPr>
        <w:t xml:space="preserve">ROLANDO </w:t>
      </w:r>
      <w:proofErr w:type="spellStart"/>
      <w:r w:rsidRPr="00A83CCF">
        <w:rPr>
          <w:rFonts w:ascii="Arial" w:eastAsia="Arial Unicode MS" w:hAnsi="Arial" w:cs="Arial"/>
          <w:b/>
          <w:bCs/>
          <w:color w:val="000000"/>
          <w:sz w:val="20"/>
          <w:szCs w:val="20"/>
          <w:u w:color="000000"/>
          <w:bdr w:val="nil"/>
          <w:lang w:eastAsia="es-MX"/>
        </w:rPr>
        <w:t>ADRIAN</w:t>
      </w:r>
      <w:proofErr w:type="spellEnd"/>
      <w:r w:rsidRPr="00A83CCF">
        <w:rPr>
          <w:rFonts w:ascii="Arial" w:eastAsia="Arial Unicode MS" w:hAnsi="Arial" w:cs="Arial"/>
          <w:b/>
          <w:bCs/>
          <w:color w:val="000000"/>
          <w:sz w:val="20"/>
          <w:szCs w:val="20"/>
          <w:u w:color="000000"/>
          <w:bdr w:val="nil"/>
          <w:lang w:eastAsia="es-MX"/>
        </w:rPr>
        <w:t xml:space="preserve"> </w:t>
      </w:r>
      <w:proofErr w:type="spellStart"/>
      <w:r w:rsidRPr="00A83CCF">
        <w:rPr>
          <w:rFonts w:ascii="Arial" w:eastAsia="Arial Unicode MS" w:hAnsi="Arial" w:cs="Arial"/>
          <w:b/>
          <w:bCs/>
          <w:color w:val="000000"/>
          <w:sz w:val="20"/>
          <w:szCs w:val="20"/>
          <w:u w:color="000000"/>
          <w:bdr w:val="nil"/>
          <w:lang w:eastAsia="es-MX"/>
        </w:rPr>
        <w:t>ARANDIA</w:t>
      </w:r>
      <w:proofErr w:type="spellEnd"/>
      <w:r w:rsidRPr="00A83CCF">
        <w:rPr>
          <w:rFonts w:ascii="Arial" w:eastAsia="Arial Unicode MS" w:hAnsi="Arial" w:cs="Arial"/>
          <w:b/>
          <w:bCs/>
          <w:color w:val="000000"/>
          <w:sz w:val="20"/>
          <w:szCs w:val="20"/>
          <w:u w:color="000000"/>
          <w:bdr w:val="nil"/>
          <w:lang w:eastAsia="es-MX"/>
        </w:rPr>
        <w:t xml:space="preserve"> FLORES, </w:t>
      </w:r>
      <w:r w:rsidRPr="00A83CCF">
        <w:rPr>
          <w:rFonts w:ascii="Arial" w:eastAsia="Arial Unicode MS" w:hAnsi="Arial" w:cs="Arial"/>
          <w:color w:val="000000"/>
          <w:sz w:val="20"/>
          <w:szCs w:val="20"/>
          <w:u w:color="000000"/>
          <w:bdr w:val="nil"/>
          <w:lang w:eastAsia="es-MX"/>
        </w:rPr>
        <w:t xml:space="preserve">recibida en la Unidad de Trámites Empresariales con fecha siete de octubre dos mil veinticuatro, consistente en tramitar la licencia para un establecimiento comercial con giro comercial de </w:t>
      </w:r>
      <w:r w:rsidRPr="00A83CCF">
        <w:rPr>
          <w:rFonts w:ascii="Arial" w:eastAsia="Arial Unicode MS" w:hAnsi="Arial" w:cs="Arial"/>
          <w:b/>
          <w:color w:val="000000"/>
          <w:sz w:val="20"/>
          <w:szCs w:val="20"/>
          <w:u w:color="000000"/>
          <w:bdr w:val="nil"/>
          <w:lang w:eastAsia="es-MX"/>
        </w:rPr>
        <w:t>RESTAURANTE CON VENTA DE CERVEZA, VINOS Y LICORES SOLO CON ALIMENTOS</w:t>
      </w:r>
      <w:r w:rsidRPr="00A83CCF">
        <w:rPr>
          <w:rFonts w:ascii="Arial" w:eastAsia="Arial Unicode MS" w:hAnsi="Arial" w:cs="Arial"/>
          <w:color w:val="000000"/>
          <w:sz w:val="20"/>
          <w:szCs w:val="20"/>
          <w:u w:color="000000"/>
          <w:bdr w:val="nil"/>
          <w:lang w:eastAsia="es-MX"/>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73761185"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38B0B30"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TERCERO. - </w:t>
      </w:r>
      <w:r w:rsidRPr="00A83CCF">
        <w:rPr>
          <w:rFonts w:ascii="Arial" w:eastAsia="Arial Unicode MS" w:hAnsi="Arial" w:cs="Arial"/>
          <w:color w:val="000000"/>
          <w:sz w:val="20"/>
          <w:szCs w:val="20"/>
          <w:u w:color="000000"/>
          <w:bdr w:val="nil"/>
          <w:lang w:eastAsia="es-MX"/>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5838EB41"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AA60D02" w14:textId="77777777" w:rsidR="00786C14" w:rsidRPr="00A83CCF"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Se da cumplimiento con el formato único, recibida en la Unidad de Trámites Empresariales con fecha siete de octubre de dos mil veinticuatro, encontrándose visible en la foja 67 del expediente en estudio.</w:t>
      </w:r>
    </w:p>
    <w:p w14:paraId="6F4DCAE2" w14:textId="77777777" w:rsidR="00786C14" w:rsidRPr="00A83CC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166D330B" w14:textId="77777777" w:rsidR="00786C14" w:rsidRPr="00A83CCF"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La</w:t>
      </w:r>
      <w:r w:rsidRPr="00A83CCF">
        <w:rPr>
          <w:rFonts w:ascii="Arial" w:eastAsia="Arial Unicode MS" w:hAnsi="Arial" w:cs="Arial"/>
          <w:b/>
          <w:color w:val="000000"/>
          <w:sz w:val="20"/>
          <w:szCs w:val="20"/>
          <w:u w:color="000000"/>
          <w:bdr w:val="nil"/>
          <w:lang w:eastAsia="es-MX"/>
        </w:rPr>
        <w:t xml:space="preserve"> </w:t>
      </w:r>
      <w:r w:rsidRPr="00A83CCF">
        <w:rPr>
          <w:rFonts w:ascii="Arial" w:eastAsia="Arial Unicode MS" w:hAnsi="Arial" w:cs="Arial"/>
          <w:color w:val="000000"/>
          <w:sz w:val="20"/>
          <w:szCs w:val="20"/>
          <w:u w:color="000000"/>
          <w:bdr w:val="nil"/>
          <w:lang w:eastAsia="es-MX"/>
        </w:rPr>
        <w:t>solicitante</w:t>
      </w:r>
      <w:r w:rsidRPr="00A83CCF">
        <w:rPr>
          <w:rFonts w:ascii="Arial" w:eastAsia="Arial Unicode MS" w:hAnsi="Arial" w:cs="Arial"/>
          <w:b/>
          <w:color w:val="000000"/>
          <w:sz w:val="20"/>
          <w:szCs w:val="20"/>
          <w:u w:color="000000"/>
          <w:bdr w:val="nil"/>
          <w:lang w:eastAsia="es-MX"/>
        </w:rPr>
        <w:t xml:space="preserve"> </w:t>
      </w:r>
      <w:r w:rsidRPr="00A83CCF">
        <w:rPr>
          <w:rFonts w:ascii="Arial" w:eastAsia="Arial Unicode MS" w:hAnsi="Arial" w:cs="Arial"/>
          <w:color w:val="000000"/>
          <w:sz w:val="20"/>
          <w:szCs w:val="20"/>
          <w:u w:color="000000"/>
          <w:bdr w:val="nil"/>
          <w:lang w:eastAsia="es-MX"/>
        </w:rPr>
        <w:t>exhibe</w:t>
      </w:r>
      <w:r w:rsidRPr="00A83CCF">
        <w:rPr>
          <w:rFonts w:ascii="Arial" w:eastAsia="Arial Unicode MS" w:hAnsi="Arial" w:cs="Arial"/>
          <w:b/>
          <w:color w:val="000000"/>
          <w:sz w:val="20"/>
          <w:szCs w:val="20"/>
          <w:u w:color="000000"/>
          <w:bdr w:val="nil"/>
          <w:lang w:eastAsia="es-MX"/>
        </w:rPr>
        <w:t xml:space="preserve"> identificación oficial con fotografía </w:t>
      </w:r>
      <w:r w:rsidRPr="00A83CCF">
        <w:rPr>
          <w:rFonts w:ascii="Arial" w:eastAsia="Arial Unicode MS" w:hAnsi="Arial" w:cs="Arial"/>
          <w:color w:val="000000"/>
          <w:sz w:val="20"/>
          <w:szCs w:val="20"/>
          <w:u w:color="000000"/>
          <w:bdr w:val="nil"/>
          <w:lang w:eastAsia="es-MX"/>
        </w:rPr>
        <w:t xml:space="preserve">que consiste en el pasaporte expedido por la </w:t>
      </w:r>
      <w:proofErr w:type="gramStart"/>
      <w:r w:rsidRPr="00A83CCF">
        <w:rPr>
          <w:rFonts w:ascii="Arial" w:eastAsia="Arial Unicode MS" w:hAnsi="Arial" w:cs="Arial"/>
          <w:color w:val="000000"/>
          <w:sz w:val="20"/>
          <w:szCs w:val="20"/>
          <w:u w:color="000000"/>
          <w:bdr w:val="nil"/>
          <w:lang w:eastAsia="es-MX"/>
        </w:rPr>
        <w:t>Secretaria</w:t>
      </w:r>
      <w:proofErr w:type="gramEnd"/>
      <w:r w:rsidRPr="00A83CCF">
        <w:rPr>
          <w:rFonts w:ascii="Arial" w:eastAsia="Arial Unicode MS" w:hAnsi="Arial" w:cs="Arial"/>
          <w:color w:val="000000"/>
          <w:sz w:val="20"/>
          <w:szCs w:val="20"/>
          <w:u w:color="000000"/>
          <w:bdr w:val="nil"/>
          <w:lang w:eastAsia="es-MX"/>
        </w:rPr>
        <w:t xml:space="preserve"> de Relaciones Exteriores a favor del ciudadano </w:t>
      </w:r>
      <w:r w:rsidRPr="00A83CCF">
        <w:rPr>
          <w:rFonts w:ascii="Arial" w:eastAsia="Arial Unicode MS" w:hAnsi="Arial" w:cs="Arial"/>
          <w:b/>
          <w:bCs/>
          <w:color w:val="000000"/>
          <w:sz w:val="20"/>
          <w:szCs w:val="20"/>
          <w:u w:color="000000"/>
          <w:bdr w:val="nil"/>
          <w:lang w:eastAsia="es-MX"/>
        </w:rPr>
        <w:t xml:space="preserve">ROLANDO </w:t>
      </w:r>
      <w:proofErr w:type="spellStart"/>
      <w:r w:rsidRPr="00A83CCF">
        <w:rPr>
          <w:rFonts w:ascii="Arial" w:eastAsia="Arial Unicode MS" w:hAnsi="Arial" w:cs="Arial"/>
          <w:b/>
          <w:bCs/>
          <w:color w:val="000000"/>
          <w:sz w:val="20"/>
          <w:szCs w:val="20"/>
          <w:u w:color="000000"/>
          <w:bdr w:val="nil"/>
          <w:lang w:eastAsia="es-MX"/>
        </w:rPr>
        <w:t>ADRIAN</w:t>
      </w:r>
      <w:proofErr w:type="spellEnd"/>
      <w:r w:rsidRPr="00A83CCF">
        <w:rPr>
          <w:rFonts w:ascii="Arial" w:eastAsia="Arial Unicode MS" w:hAnsi="Arial" w:cs="Arial"/>
          <w:b/>
          <w:bCs/>
          <w:color w:val="000000"/>
          <w:sz w:val="20"/>
          <w:szCs w:val="20"/>
          <w:u w:color="000000"/>
          <w:bdr w:val="nil"/>
          <w:lang w:eastAsia="es-MX"/>
        </w:rPr>
        <w:t xml:space="preserve"> </w:t>
      </w:r>
      <w:proofErr w:type="spellStart"/>
      <w:r w:rsidRPr="00A83CCF">
        <w:rPr>
          <w:rFonts w:ascii="Arial" w:eastAsia="Arial Unicode MS" w:hAnsi="Arial" w:cs="Arial"/>
          <w:b/>
          <w:bCs/>
          <w:color w:val="000000"/>
          <w:sz w:val="20"/>
          <w:szCs w:val="20"/>
          <w:u w:color="000000"/>
          <w:bdr w:val="nil"/>
          <w:lang w:eastAsia="es-MX"/>
        </w:rPr>
        <w:t>ARANDIA</w:t>
      </w:r>
      <w:proofErr w:type="spellEnd"/>
      <w:r w:rsidRPr="00A83CCF">
        <w:rPr>
          <w:rFonts w:ascii="Arial" w:eastAsia="Arial Unicode MS" w:hAnsi="Arial" w:cs="Arial"/>
          <w:b/>
          <w:bCs/>
          <w:color w:val="000000"/>
          <w:sz w:val="20"/>
          <w:szCs w:val="20"/>
          <w:u w:color="000000"/>
          <w:bdr w:val="nil"/>
          <w:lang w:eastAsia="es-MX"/>
        </w:rPr>
        <w:t xml:space="preserve"> FLORES</w:t>
      </w:r>
      <w:r w:rsidRPr="00A83CCF">
        <w:rPr>
          <w:rFonts w:ascii="Arial" w:eastAsia="Arial Unicode MS" w:hAnsi="Arial" w:cs="Arial"/>
          <w:color w:val="000000"/>
          <w:sz w:val="20"/>
          <w:szCs w:val="20"/>
          <w:u w:color="000000"/>
          <w:bdr w:val="nil"/>
          <w:lang w:eastAsia="es-MX"/>
        </w:rPr>
        <w:t xml:space="preserve"> con vigencia al dos mil veintisiete, visible en la foja 66 del expediente.</w:t>
      </w:r>
    </w:p>
    <w:p w14:paraId="764BF90C" w14:textId="77777777" w:rsidR="00786C14" w:rsidRPr="00A83CC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5B9E2935" w14:textId="77777777" w:rsidR="00786C14" w:rsidRPr="00A83CC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Documental con la que se acredita la personalidad jurídica del solicitante.</w:t>
      </w:r>
    </w:p>
    <w:p w14:paraId="5D9FCD2A"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568EA836" w14:textId="77777777" w:rsidR="00786C14" w:rsidRPr="00A83CCF"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lastRenderedPageBreak/>
        <w:t xml:space="preserve">La solicitante exhibe copia del recibo predial de fecha quince de enero de dos mil veinticuatro a nombre de la </w:t>
      </w:r>
      <w:r w:rsidRPr="00A83CCF">
        <w:rPr>
          <w:rFonts w:ascii="Arial" w:eastAsia="Arial Unicode MS" w:hAnsi="Arial" w:cs="Arial"/>
          <w:b/>
          <w:color w:val="000000"/>
          <w:sz w:val="20"/>
          <w:szCs w:val="20"/>
          <w:u w:color="000000"/>
          <w:bdr w:val="nil"/>
          <w:lang w:eastAsia="es-MX"/>
        </w:rPr>
        <w:t xml:space="preserve">persona moral NEGOCIOS EMPRESARIALES DE APOYO DE OAXACA S.A. DE C.V. </w:t>
      </w:r>
      <w:proofErr w:type="spellStart"/>
      <w:r w:rsidRPr="00A83CCF">
        <w:rPr>
          <w:rFonts w:ascii="Arial" w:eastAsia="Arial Unicode MS" w:hAnsi="Arial" w:cs="Arial"/>
          <w:b/>
          <w:color w:val="000000"/>
          <w:sz w:val="20"/>
          <w:szCs w:val="20"/>
          <w:u w:color="000000"/>
          <w:bdr w:val="nil"/>
          <w:lang w:eastAsia="es-MX"/>
        </w:rPr>
        <w:t>S.O.F.O.M</w:t>
      </w:r>
      <w:proofErr w:type="spellEnd"/>
      <w:r w:rsidRPr="00A83CCF">
        <w:rPr>
          <w:rFonts w:ascii="Arial" w:eastAsia="Arial Unicode MS" w:hAnsi="Arial" w:cs="Arial"/>
          <w:b/>
          <w:color w:val="000000"/>
          <w:sz w:val="20"/>
          <w:szCs w:val="20"/>
          <w:u w:color="000000"/>
          <w:bdr w:val="nil"/>
          <w:lang w:eastAsia="es-MX"/>
        </w:rPr>
        <w:t xml:space="preserve">. </w:t>
      </w:r>
      <w:proofErr w:type="spellStart"/>
      <w:r w:rsidRPr="00A83CCF">
        <w:rPr>
          <w:rFonts w:ascii="Arial" w:eastAsia="Arial Unicode MS" w:hAnsi="Arial" w:cs="Arial"/>
          <w:b/>
          <w:color w:val="000000"/>
          <w:sz w:val="20"/>
          <w:szCs w:val="20"/>
          <w:u w:color="000000"/>
          <w:bdr w:val="nil"/>
          <w:lang w:eastAsia="es-MX"/>
        </w:rPr>
        <w:t>E.N.R</w:t>
      </w:r>
      <w:proofErr w:type="spellEnd"/>
      <w:r w:rsidRPr="00A83CCF">
        <w:rPr>
          <w:rFonts w:ascii="Arial" w:eastAsia="Arial Unicode MS" w:hAnsi="Arial" w:cs="Arial"/>
          <w:b/>
          <w:color w:val="000000"/>
          <w:sz w:val="20"/>
          <w:szCs w:val="20"/>
          <w:u w:color="000000"/>
          <w:bdr w:val="nil"/>
          <w:lang w:eastAsia="es-MX"/>
        </w:rPr>
        <w:t>.</w:t>
      </w:r>
      <w:r w:rsidRPr="00A83CCF">
        <w:rPr>
          <w:rFonts w:ascii="Arial" w:eastAsia="Arial Unicode MS" w:hAnsi="Arial" w:cs="Arial"/>
          <w:b/>
          <w:bCs/>
          <w:color w:val="000000"/>
          <w:sz w:val="20"/>
          <w:szCs w:val="20"/>
          <w:u w:color="000000"/>
          <w:bdr w:val="nil"/>
          <w:lang w:eastAsia="es-MX"/>
        </w:rPr>
        <w:t xml:space="preserve"> </w:t>
      </w:r>
      <w:r w:rsidRPr="00A83CCF">
        <w:rPr>
          <w:rFonts w:ascii="Arial" w:eastAsia="Arial Unicode MS" w:hAnsi="Arial" w:cs="Arial"/>
          <w:color w:val="000000"/>
          <w:sz w:val="20"/>
          <w:szCs w:val="20"/>
          <w:u w:color="000000"/>
          <w:bdr w:val="nil"/>
          <w:lang w:eastAsia="es-MX"/>
        </w:rPr>
        <w:t xml:space="preserve">sobre el inmueble ubicado en la calle de </w:t>
      </w:r>
      <w:r w:rsidRPr="00A83CCF">
        <w:rPr>
          <w:rFonts w:ascii="Arial" w:eastAsia="Arial Unicode MS" w:hAnsi="Arial" w:cs="Arial"/>
          <w:b/>
          <w:bCs/>
          <w:color w:val="000000"/>
          <w:sz w:val="20"/>
          <w:szCs w:val="20"/>
          <w:u w:color="000000"/>
          <w:bdr w:val="nil"/>
          <w:lang w:eastAsia="es-MX"/>
        </w:rPr>
        <w:t>DALIAS, NÚMERO EXTERIOR 304, LOCAL 1, PLANTA BAJA, COLONIA REFORMA, OAXACA DE JUÁREZ, OAXACA</w:t>
      </w:r>
      <w:r w:rsidRPr="00A83CCF">
        <w:rPr>
          <w:rFonts w:ascii="Arial" w:eastAsia="Arial Unicode MS" w:hAnsi="Arial" w:cs="Arial"/>
          <w:b/>
          <w:color w:val="000000"/>
          <w:sz w:val="20"/>
          <w:szCs w:val="20"/>
          <w:u w:color="000000"/>
          <w:bdr w:val="nil"/>
          <w:lang w:eastAsia="es-MX"/>
        </w:rPr>
        <w:t>.</w:t>
      </w:r>
      <w:r w:rsidRPr="00A83CCF">
        <w:rPr>
          <w:rFonts w:ascii="Arial" w:eastAsia="Arial Unicode MS" w:hAnsi="Arial" w:cs="Arial"/>
          <w:color w:val="000000"/>
          <w:sz w:val="20"/>
          <w:szCs w:val="20"/>
          <w:u w:color="000000"/>
          <w:bdr w:val="nil"/>
          <w:lang w:eastAsia="es-MX"/>
        </w:rPr>
        <w:t xml:space="preserve"> Visible en la foja 65 del expediente.</w:t>
      </w:r>
    </w:p>
    <w:p w14:paraId="39D8054C" w14:textId="77777777" w:rsidR="00786C14" w:rsidRPr="00A83CC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 xml:space="preserve">Así también la solicitante exhibe el contrato de arrendamiento de fecha cinco de agosto de dos mil veinticuatro, que celebran por una parte el ciudadano </w:t>
      </w:r>
      <w:proofErr w:type="spellStart"/>
      <w:r w:rsidRPr="00A83CCF">
        <w:rPr>
          <w:rFonts w:ascii="Arial" w:eastAsia="Arial Unicode MS" w:hAnsi="Arial" w:cs="Arial"/>
          <w:b/>
          <w:bCs/>
          <w:color w:val="000000"/>
          <w:sz w:val="20"/>
          <w:szCs w:val="20"/>
          <w:u w:color="000000"/>
          <w:bdr w:val="nil"/>
          <w:lang w:eastAsia="es-MX"/>
        </w:rPr>
        <w:t>JOSE</w:t>
      </w:r>
      <w:proofErr w:type="spellEnd"/>
      <w:r w:rsidRPr="00A83CCF">
        <w:rPr>
          <w:rFonts w:ascii="Arial" w:eastAsia="Arial Unicode MS" w:hAnsi="Arial" w:cs="Arial"/>
          <w:b/>
          <w:bCs/>
          <w:color w:val="000000"/>
          <w:sz w:val="20"/>
          <w:szCs w:val="20"/>
          <w:u w:color="000000"/>
          <w:bdr w:val="nil"/>
          <w:lang w:eastAsia="es-MX"/>
        </w:rPr>
        <w:t xml:space="preserve"> MANUEL </w:t>
      </w:r>
      <w:proofErr w:type="spellStart"/>
      <w:r w:rsidRPr="00A83CCF">
        <w:rPr>
          <w:rFonts w:ascii="Arial" w:eastAsia="Arial Unicode MS" w:hAnsi="Arial" w:cs="Arial"/>
          <w:b/>
          <w:bCs/>
          <w:color w:val="000000"/>
          <w:sz w:val="20"/>
          <w:szCs w:val="20"/>
          <w:u w:color="000000"/>
          <w:bdr w:val="nil"/>
          <w:lang w:eastAsia="es-MX"/>
        </w:rPr>
        <w:t>NUÑEZ</w:t>
      </w:r>
      <w:proofErr w:type="spellEnd"/>
      <w:r w:rsidRPr="00A83CCF">
        <w:rPr>
          <w:rFonts w:ascii="Arial" w:eastAsia="Arial Unicode MS" w:hAnsi="Arial" w:cs="Arial"/>
          <w:b/>
          <w:bCs/>
          <w:color w:val="000000"/>
          <w:sz w:val="20"/>
          <w:szCs w:val="20"/>
          <w:u w:color="000000"/>
          <w:bdr w:val="nil"/>
          <w:lang w:eastAsia="es-MX"/>
        </w:rPr>
        <w:t xml:space="preserve"> </w:t>
      </w:r>
      <w:proofErr w:type="spellStart"/>
      <w:r w:rsidRPr="00A83CCF">
        <w:rPr>
          <w:rFonts w:ascii="Arial" w:eastAsia="Arial Unicode MS" w:hAnsi="Arial" w:cs="Arial"/>
          <w:b/>
          <w:bCs/>
          <w:color w:val="000000"/>
          <w:sz w:val="20"/>
          <w:szCs w:val="20"/>
          <w:u w:color="000000"/>
          <w:bdr w:val="nil"/>
          <w:lang w:eastAsia="es-MX"/>
        </w:rPr>
        <w:t>BANUET</w:t>
      </w:r>
      <w:proofErr w:type="spellEnd"/>
      <w:r w:rsidRPr="00A83CCF">
        <w:rPr>
          <w:rFonts w:ascii="Arial" w:eastAsia="Arial Unicode MS" w:hAnsi="Arial" w:cs="Arial"/>
          <w:b/>
          <w:bCs/>
          <w:color w:val="000000"/>
          <w:sz w:val="20"/>
          <w:szCs w:val="20"/>
          <w:u w:color="000000"/>
          <w:bdr w:val="nil"/>
          <w:lang w:eastAsia="es-MX"/>
        </w:rPr>
        <w:t xml:space="preserve"> CORZO</w:t>
      </w:r>
      <w:r w:rsidRPr="00A83CCF">
        <w:rPr>
          <w:rFonts w:ascii="Arial" w:eastAsia="Arial Unicode MS" w:hAnsi="Arial" w:cs="Arial"/>
          <w:color w:val="000000"/>
          <w:sz w:val="20"/>
          <w:szCs w:val="20"/>
          <w:u w:color="000000"/>
          <w:bdr w:val="nil"/>
          <w:lang w:eastAsia="es-MX"/>
        </w:rPr>
        <w:t xml:space="preserve"> en representación de la </w:t>
      </w:r>
      <w:r w:rsidRPr="00A83CCF">
        <w:rPr>
          <w:rFonts w:ascii="Arial" w:eastAsia="Arial Unicode MS" w:hAnsi="Arial" w:cs="Arial"/>
          <w:b/>
          <w:color w:val="000000"/>
          <w:sz w:val="20"/>
          <w:szCs w:val="20"/>
          <w:u w:color="000000"/>
          <w:bdr w:val="nil"/>
          <w:lang w:eastAsia="es-MX"/>
        </w:rPr>
        <w:t xml:space="preserve">persona moral NEGOCIOS EMPRESARIALES DE APOYO DE OAXACA S.A. DE C.V. </w:t>
      </w:r>
      <w:proofErr w:type="spellStart"/>
      <w:r w:rsidRPr="00A83CCF">
        <w:rPr>
          <w:rFonts w:ascii="Arial" w:eastAsia="Arial Unicode MS" w:hAnsi="Arial" w:cs="Arial"/>
          <w:b/>
          <w:color w:val="000000"/>
          <w:sz w:val="20"/>
          <w:szCs w:val="20"/>
          <w:u w:color="000000"/>
          <w:bdr w:val="nil"/>
          <w:lang w:eastAsia="es-MX"/>
        </w:rPr>
        <w:t>S.O.F.O.M</w:t>
      </w:r>
      <w:proofErr w:type="spellEnd"/>
      <w:r w:rsidRPr="00A83CCF">
        <w:rPr>
          <w:rFonts w:ascii="Arial" w:eastAsia="Arial Unicode MS" w:hAnsi="Arial" w:cs="Arial"/>
          <w:b/>
          <w:color w:val="000000"/>
          <w:sz w:val="20"/>
          <w:szCs w:val="20"/>
          <w:u w:color="000000"/>
          <w:bdr w:val="nil"/>
          <w:lang w:eastAsia="es-MX"/>
        </w:rPr>
        <w:t xml:space="preserve">. </w:t>
      </w:r>
      <w:proofErr w:type="spellStart"/>
      <w:r w:rsidRPr="00A83CCF">
        <w:rPr>
          <w:rFonts w:ascii="Arial" w:eastAsia="Arial Unicode MS" w:hAnsi="Arial" w:cs="Arial"/>
          <w:b/>
          <w:color w:val="000000"/>
          <w:sz w:val="20"/>
          <w:szCs w:val="20"/>
          <w:u w:color="000000"/>
          <w:bdr w:val="nil"/>
          <w:lang w:eastAsia="es-MX"/>
        </w:rPr>
        <w:t>E.N.R</w:t>
      </w:r>
      <w:proofErr w:type="spellEnd"/>
      <w:r w:rsidRPr="00A83CCF">
        <w:rPr>
          <w:rFonts w:ascii="Arial" w:eastAsia="Arial Unicode MS" w:hAnsi="Arial" w:cs="Arial"/>
          <w:b/>
          <w:color w:val="000000"/>
          <w:sz w:val="20"/>
          <w:szCs w:val="20"/>
          <w:u w:color="000000"/>
          <w:bdr w:val="nil"/>
          <w:lang w:eastAsia="es-MX"/>
        </w:rPr>
        <w:t>.</w:t>
      </w:r>
      <w:r w:rsidRPr="00A83CCF">
        <w:rPr>
          <w:rFonts w:ascii="Arial" w:eastAsia="Arial Unicode MS" w:hAnsi="Arial" w:cs="Arial"/>
          <w:b/>
          <w:bCs/>
          <w:color w:val="000000"/>
          <w:sz w:val="20"/>
          <w:szCs w:val="20"/>
          <w:u w:color="000000"/>
          <w:bdr w:val="nil"/>
          <w:lang w:eastAsia="es-MX"/>
        </w:rPr>
        <w:t xml:space="preserve"> </w:t>
      </w:r>
      <w:r w:rsidRPr="00A83CCF">
        <w:rPr>
          <w:rFonts w:ascii="Arial" w:eastAsia="Arial Unicode MS" w:hAnsi="Arial" w:cs="Arial"/>
          <w:color w:val="000000"/>
          <w:sz w:val="20"/>
          <w:szCs w:val="20"/>
          <w:u w:color="000000"/>
          <w:bdr w:val="nil"/>
          <w:lang w:eastAsia="es-MX"/>
        </w:rPr>
        <w:t>como “</w:t>
      </w:r>
      <w:r w:rsidRPr="00A83CCF">
        <w:rPr>
          <w:rFonts w:ascii="Arial" w:eastAsia="Arial Unicode MS" w:hAnsi="Arial" w:cs="Arial"/>
          <w:b/>
          <w:bCs/>
          <w:color w:val="000000"/>
          <w:sz w:val="20"/>
          <w:szCs w:val="20"/>
          <w:u w:color="000000"/>
          <w:bdr w:val="nil"/>
          <w:lang w:eastAsia="es-MX"/>
        </w:rPr>
        <w:t>ARRENDADOR</w:t>
      </w:r>
      <w:r w:rsidRPr="00A83CCF">
        <w:rPr>
          <w:rFonts w:ascii="Arial" w:eastAsia="Arial Unicode MS" w:hAnsi="Arial" w:cs="Arial"/>
          <w:color w:val="000000"/>
          <w:sz w:val="20"/>
          <w:szCs w:val="20"/>
          <w:u w:color="000000"/>
          <w:bdr w:val="nil"/>
          <w:lang w:eastAsia="es-MX"/>
        </w:rPr>
        <w:t xml:space="preserve">” y por otra parte el ciudadano </w:t>
      </w:r>
      <w:r w:rsidRPr="00A83CCF">
        <w:rPr>
          <w:rFonts w:ascii="Arial" w:eastAsia="Arial Unicode MS" w:hAnsi="Arial" w:cs="Arial"/>
          <w:b/>
          <w:bCs/>
          <w:color w:val="000000"/>
          <w:sz w:val="20"/>
          <w:szCs w:val="20"/>
          <w:u w:color="000000"/>
          <w:bdr w:val="nil"/>
          <w:lang w:eastAsia="es-MX"/>
        </w:rPr>
        <w:t xml:space="preserve">ROLANDO </w:t>
      </w:r>
      <w:proofErr w:type="spellStart"/>
      <w:r w:rsidRPr="00A83CCF">
        <w:rPr>
          <w:rFonts w:ascii="Arial" w:eastAsia="Arial Unicode MS" w:hAnsi="Arial" w:cs="Arial"/>
          <w:b/>
          <w:bCs/>
          <w:color w:val="000000"/>
          <w:sz w:val="20"/>
          <w:szCs w:val="20"/>
          <w:u w:color="000000"/>
          <w:bdr w:val="nil"/>
          <w:lang w:eastAsia="es-MX"/>
        </w:rPr>
        <w:t>ADRIAN</w:t>
      </w:r>
      <w:proofErr w:type="spellEnd"/>
      <w:r w:rsidRPr="00A83CCF">
        <w:rPr>
          <w:rFonts w:ascii="Arial" w:eastAsia="Arial Unicode MS" w:hAnsi="Arial" w:cs="Arial"/>
          <w:b/>
          <w:bCs/>
          <w:color w:val="000000"/>
          <w:sz w:val="20"/>
          <w:szCs w:val="20"/>
          <w:u w:color="000000"/>
          <w:bdr w:val="nil"/>
          <w:lang w:eastAsia="es-MX"/>
        </w:rPr>
        <w:t xml:space="preserve"> </w:t>
      </w:r>
      <w:proofErr w:type="spellStart"/>
      <w:r w:rsidRPr="00A83CCF">
        <w:rPr>
          <w:rFonts w:ascii="Arial" w:eastAsia="Arial Unicode MS" w:hAnsi="Arial" w:cs="Arial"/>
          <w:b/>
          <w:bCs/>
          <w:color w:val="000000"/>
          <w:sz w:val="20"/>
          <w:szCs w:val="20"/>
          <w:u w:color="000000"/>
          <w:bdr w:val="nil"/>
          <w:lang w:eastAsia="es-MX"/>
        </w:rPr>
        <w:t>ARANDIA</w:t>
      </w:r>
      <w:proofErr w:type="spellEnd"/>
      <w:r w:rsidRPr="00A83CCF">
        <w:rPr>
          <w:rFonts w:ascii="Arial" w:eastAsia="Arial Unicode MS" w:hAnsi="Arial" w:cs="Arial"/>
          <w:b/>
          <w:bCs/>
          <w:color w:val="000000"/>
          <w:sz w:val="20"/>
          <w:szCs w:val="20"/>
          <w:u w:color="000000"/>
          <w:bdr w:val="nil"/>
          <w:lang w:eastAsia="es-MX"/>
        </w:rPr>
        <w:t xml:space="preserve"> FLORES</w:t>
      </w:r>
      <w:r w:rsidRPr="00A83CCF">
        <w:rPr>
          <w:rFonts w:ascii="Arial" w:eastAsia="Arial Unicode MS" w:hAnsi="Arial" w:cs="Arial"/>
          <w:color w:val="000000"/>
          <w:sz w:val="20"/>
          <w:szCs w:val="20"/>
          <w:u w:color="000000"/>
          <w:bdr w:val="nil"/>
          <w:lang w:eastAsia="es-MX"/>
        </w:rPr>
        <w:t xml:space="preserve"> como “</w:t>
      </w:r>
      <w:r w:rsidRPr="00A83CCF">
        <w:rPr>
          <w:rFonts w:ascii="Arial" w:eastAsia="Arial Unicode MS" w:hAnsi="Arial" w:cs="Arial"/>
          <w:b/>
          <w:bCs/>
          <w:color w:val="000000"/>
          <w:sz w:val="20"/>
          <w:szCs w:val="20"/>
          <w:u w:color="000000"/>
          <w:bdr w:val="nil"/>
          <w:lang w:eastAsia="es-MX"/>
        </w:rPr>
        <w:t>ARRENDATARIO</w:t>
      </w:r>
      <w:r w:rsidRPr="00A83CCF">
        <w:rPr>
          <w:rFonts w:ascii="Arial" w:eastAsia="Arial Unicode MS" w:hAnsi="Arial" w:cs="Arial"/>
          <w:color w:val="000000"/>
          <w:sz w:val="20"/>
          <w:szCs w:val="20"/>
          <w:u w:color="000000"/>
          <w:bdr w:val="nil"/>
          <w:lang w:eastAsia="es-MX"/>
        </w:rPr>
        <w:t xml:space="preserve">”, con la firma de los testigos WENDY </w:t>
      </w:r>
      <w:proofErr w:type="spellStart"/>
      <w:r w:rsidRPr="00A83CCF">
        <w:rPr>
          <w:rFonts w:ascii="Arial" w:eastAsia="Arial Unicode MS" w:hAnsi="Arial" w:cs="Arial"/>
          <w:color w:val="000000"/>
          <w:sz w:val="20"/>
          <w:szCs w:val="20"/>
          <w:u w:color="000000"/>
          <w:bdr w:val="nil"/>
          <w:lang w:eastAsia="es-MX"/>
        </w:rPr>
        <w:t>SOLHEIL</w:t>
      </w:r>
      <w:proofErr w:type="spellEnd"/>
      <w:r w:rsidRPr="00A83CCF">
        <w:rPr>
          <w:rFonts w:ascii="Arial" w:eastAsia="Arial Unicode MS" w:hAnsi="Arial" w:cs="Arial"/>
          <w:color w:val="000000"/>
          <w:sz w:val="20"/>
          <w:szCs w:val="20"/>
          <w:u w:color="000000"/>
          <w:bdr w:val="nil"/>
          <w:lang w:eastAsia="es-MX"/>
        </w:rPr>
        <w:t xml:space="preserve"> </w:t>
      </w:r>
      <w:proofErr w:type="spellStart"/>
      <w:r w:rsidRPr="00A83CCF">
        <w:rPr>
          <w:rFonts w:ascii="Arial" w:eastAsia="Arial Unicode MS" w:hAnsi="Arial" w:cs="Arial"/>
          <w:color w:val="000000"/>
          <w:sz w:val="20"/>
          <w:szCs w:val="20"/>
          <w:u w:color="000000"/>
          <w:bdr w:val="nil"/>
          <w:lang w:eastAsia="es-MX"/>
        </w:rPr>
        <w:t>VASQUEZ</w:t>
      </w:r>
      <w:proofErr w:type="spellEnd"/>
      <w:r w:rsidRPr="00A83CCF">
        <w:rPr>
          <w:rFonts w:ascii="Arial" w:eastAsia="Arial Unicode MS" w:hAnsi="Arial" w:cs="Arial"/>
          <w:color w:val="000000"/>
          <w:sz w:val="20"/>
          <w:szCs w:val="20"/>
          <w:u w:color="000000"/>
          <w:bdr w:val="nil"/>
          <w:lang w:eastAsia="es-MX"/>
        </w:rPr>
        <w:t xml:space="preserve"> HERNÁNDEZ y TANIA HAYDEE </w:t>
      </w:r>
      <w:proofErr w:type="spellStart"/>
      <w:r w:rsidRPr="00A83CCF">
        <w:rPr>
          <w:rFonts w:ascii="Arial" w:eastAsia="Arial Unicode MS" w:hAnsi="Arial" w:cs="Arial"/>
          <w:color w:val="000000"/>
          <w:sz w:val="20"/>
          <w:szCs w:val="20"/>
          <w:u w:color="000000"/>
          <w:bdr w:val="nil"/>
          <w:lang w:eastAsia="es-MX"/>
        </w:rPr>
        <w:t>PEREZ</w:t>
      </w:r>
      <w:proofErr w:type="spellEnd"/>
      <w:r w:rsidRPr="00A83CCF">
        <w:rPr>
          <w:rFonts w:ascii="Arial" w:eastAsia="Arial Unicode MS" w:hAnsi="Arial" w:cs="Arial"/>
          <w:color w:val="000000"/>
          <w:sz w:val="20"/>
          <w:szCs w:val="20"/>
          <w:u w:color="000000"/>
          <w:bdr w:val="nil"/>
          <w:lang w:eastAsia="es-MX"/>
        </w:rPr>
        <w:t xml:space="preserve"> </w:t>
      </w:r>
      <w:proofErr w:type="spellStart"/>
      <w:r w:rsidRPr="00A83CCF">
        <w:rPr>
          <w:rFonts w:ascii="Arial" w:eastAsia="Arial Unicode MS" w:hAnsi="Arial" w:cs="Arial"/>
          <w:color w:val="000000"/>
          <w:sz w:val="20"/>
          <w:szCs w:val="20"/>
          <w:u w:color="000000"/>
          <w:bdr w:val="nil"/>
          <w:lang w:eastAsia="es-MX"/>
        </w:rPr>
        <w:t>JIMENEZ</w:t>
      </w:r>
      <w:proofErr w:type="spellEnd"/>
      <w:r w:rsidRPr="00A83CCF">
        <w:rPr>
          <w:rFonts w:ascii="Arial" w:eastAsia="Arial Unicode MS" w:hAnsi="Arial" w:cs="Arial"/>
          <w:color w:val="000000"/>
          <w:sz w:val="20"/>
          <w:szCs w:val="20"/>
          <w:u w:color="000000"/>
          <w:bdr w:val="nil"/>
          <w:lang w:eastAsia="es-MX"/>
        </w:rPr>
        <w:t>, visible las fojas 61 a la 64 del expediente.</w:t>
      </w:r>
    </w:p>
    <w:p w14:paraId="2F4FFABE" w14:textId="77777777" w:rsidR="00786C14" w:rsidRPr="00A83CC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2A532577" w14:textId="77777777" w:rsidR="00786C14" w:rsidRPr="00A83CC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 xml:space="preserve">Así también el solicitante exhibe el instrumento número veinte mil cuatrocientos sesenta y dos, volumen número doscientos cincuenta y dos, de fecha veinticuatro de agosto de dos mil veintidós, ante la fe de la licenciada </w:t>
      </w:r>
      <w:proofErr w:type="spellStart"/>
      <w:r w:rsidRPr="00A83CCF">
        <w:rPr>
          <w:rFonts w:ascii="Arial" w:eastAsia="Arial Unicode MS" w:hAnsi="Arial" w:cs="Arial"/>
          <w:color w:val="000000"/>
          <w:sz w:val="20"/>
          <w:szCs w:val="20"/>
          <w:u w:color="000000"/>
          <w:bdr w:val="nil"/>
          <w:lang w:eastAsia="es-MX"/>
        </w:rPr>
        <w:t>Lillián</w:t>
      </w:r>
      <w:proofErr w:type="spellEnd"/>
      <w:r w:rsidRPr="00A83CCF">
        <w:rPr>
          <w:rFonts w:ascii="Arial" w:eastAsia="Arial Unicode MS" w:hAnsi="Arial" w:cs="Arial"/>
          <w:color w:val="000000"/>
          <w:sz w:val="20"/>
          <w:szCs w:val="20"/>
          <w:u w:color="000000"/>
          <w:bdr w:val="nil"/>
          <w:lang w:eastAsia="es-MX"/>
        </w:rPr>
        <w:t xml:space="preserve"> Alejandra Bustamante García, Notaria Pública número ochenta y siete con domicilio en la ciudad de Oaxaca, en el cual la persona moral NEGOCIOS EMPRESARIALES DE APOYO DE OAXACA S.A. DE C.V. </w:t>
      </w:r>
      <w:proofErr w:type="spellStart"/>
      <w:r w:rsidRPr="00A83CCF">
        <w:rPr>
          <w:rFonts w:ascii="Arial" w:eastAsia="Arial Unicode MS" w:hAnsi="Arial" w:cs="Arial"/>
          <w:color w:val="000000"/>
          <w:sz w:val="20"/>
          <w:szCs w:val="20"/>
          <w:u w:color="000000"/>
          <w:bdr w:val="nil"/>
          <w:lang w:eastAsia="es-MX"/>
        </w:rPr>
        <w:t>S.O.F.O.M</w:t>
      </w:r>
      <w:proofErr w:type="spellEnd"/>
      <w:r w:rsidRPr="00A83CCF">
        <w:rPr>
          <w:rFonts w:ascii="Arial" w:eastAsia="Arial Unicode MS" w:hAnsi="Arial" w:cs="Arial"/>
          <w:color w:val="000000"/>
          <w:sz w:val="20"/>
          <w:szCs w:val="20"/>
          <w:u w:color="000000"/>
          <w:bdr w:val="nil"/>
          <w:lang w:eastAsia="es-MX"/>
        </w:rPr>
        <w:t xml:space="preserve">. </w:t>
      </w:r>
      <w:proofErr w:type="spellStart"/>
      <w:r w:rsidRPr="00A83CCF">
        <w:rPr>
          <w:rFonts w:ascii="Arial" w:eastAsia="Arial Unicode MS" w:hAnsi="Arial" w:cs="Arial"/>
          <w:color w:val="000000"/>
          <w:sz w:val="20"/>
          <w:szCs w:val="20"/>
          <w:u w:color="000000"/>
          <w:bdr w:val="nil"/>
          <w:lang w:eastAsia="es-MX"/>
        </w:rPr>
        <w:t>E.N.R</w:t>
      </w:r>
      <w:proofErr w:type="spellEnd"/>
      <w:r w:rsidRPr="00A83CCF">
        <w:rPr>
          <w:rFonts w:ascii="Arial" w:eastAsia="Arial Unicode MS" w:hAnsi="Arial" w:cs="Arial"/>
          <w:color w:val="000000"/>
          <w:sz w:val="20"/>
          <w:szCs w:val="20"/>
          <w:u w:color="000000"/>
          <w:bdr w:val="nil"/>
          <w:lang w:eastAsia="es-MX"/>
        </w:rPr>
        <w:t xml:space="preserve">. otorga el poder que se describe a favor del ciudadano </w:t>
      </w:r>
      <w:proofErr w:type="spellStart"/>
      <w:r w:rsidRPr="00A83CCF">
        <w:rPr>
          <w:rFonts w:ascii="Arial" w:eastAsia="Arial Unicode MS" w:hAnsi="Arial" w:cs="Arial"/>
          <w:color w:val="000000"/>
          <w:sz w:val="20"/>
          <w:szCs w:val="20"/>
          <w:u w:color="000000"/>
          <w:bdr w:val="nil"/>
          <w:lang w:eastAsia="es-MX"/>
        </w:rPr>
        <w:t>JOSE</w:t>
      </w:r>
      <w:proofErr w:type="spellEnd"/>
      <w:r w:rsidRPr="00A83CCF">
        <w:rPr>
          <w:rFonts w:ascii="Arial" w:eastAsia="Arial Unicode MS" w:hAnsi="Arial" w:cs="Arial"/>
          <w:color w:val="000000"/>
          <w:sz w:val="20"/>
          <w:szCs w:val="20"/>
          <w:u w:color="000000"/>
          <w:bdr w:val="nil"/>
          <w:lang w:eastAsia="es-MX"/>
        </w:rPr>
        <w:t xml:space="preserve"> MANUEL </w:t>
      </w:r>
      <w:proofErr w:type="spellStart"/>
      <w:r w:rsidRPr="00A83CCF">
        <w:rPr>
          <w:rFonts w:ascii="Arial" w:eastAsia="Arial Unicode MS" w:hAnsi="Arial" w:cs="Arial"/>
          <w:color w:val="000000"/>
          <w:sz w:val="20"/>
          <w:szCs w:val="20"/>
          <w:u w:color="000000"/>
          <w:bdr w:val="nil"/>
          <w:lang w:eastAsia="es-MX"/>
        </w:rPr>
        <w:t>NUÑEZ</w:t>
      </w:r>
      <w:proofErr w:type="spellEnd"/>
      <w:r w:rsidRPr="00A83CCF">
        <w:rPr>
          <w:rFonts w:ascii="Arial" w:eastAsia="Arial Unicode MS" w:hAnsi="Arial" w:cs="Arial"/>
          <w:color w:val="000000"/>
          <w:sz w:val="20"/>
          <w:szCs w:val="20"/>
          <w:u w:color="000000"/>
          <w:bdr w:val="nil"/>
          <w:lang w:eastAsia="es-MX"/>
        </w:rPr>
        <w:t xml:space="preserve"> </w:t>
      </w:r>
      <w:proofErr w:type="spellStart"/>
      <w:r w:rsidRPr="00A83CCF">
        <w:rPr>
          <w:rFonts w:ascii="Arial" w:eastAsia="Arial Unicode MS" w:hAnsi="Arial" w:cs="Arial"/>
          <w:color w:val="000000"/>
          <w:sz w:val="20"/>
          <w:szCs w:val="20"/>
          <w:u w:color="000000"/>
          <w:bdr w:val="nil"/>
          <w:lang w:eastAsia="es-MX"/>
        </w:rPr>
        <w:t>BANUET</w:t>
      </w:r>
      <w:proofErr w:type="spellEnd"/>
      <w:r w:rsidRPr="00A83CCF">
        <w:rPr>
          <w:rFonts w:ascii="Arial" w:eastAsia="Arial Unicode MS" w:hAnsi="Arial" w:cs="Arial"/>
          <w:color w:val="000000"/>
          <w:sz w:val="20"/>
          <w:szCs w:val="20"/>
          <w:u w:color="000000"/>
          <w:bdr w:val="nil"/>
          <w:lang w:eastAsia="es-MX"/>
        </w:rPr>
        <w:t xml:space="preserve"> CORZO, visible en las fojas 52 a la 56 del expediente.</w:t>
      </w:r>
    </w:p>
    <w:p w14:paraId="52D102EC" w14:textId="77777777" w:rsidR="00786C14" w:rsidRPr="00A83CC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3769F685" w14:textId="77777777" w:rsidR="00786C14" w:rsidRPr="00A83CC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Documentales con las que acredita la legitima posesión del bien inmueble.</w:t>
      </w:r>
    </w:p>
    <w:p w14:paraId="77231D89" w14:textId="77777777" w:rsidR="00786C14" w:rsidRPr="00A83CC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ab/>
      </w:r>
    </w:p>
    <w:p w14:paraId="19310D14" w14:textId="77777777" w:rsidR="00786C14" w:rsidRPr="00A83CCF"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 xml:space="preserve">Se incluyen dentro del expediente en las fojas 11 a la 14 del expediente las fotografías que permiten visualizar locales contiguos, fachada, e interior del local. </w:t>
      </w:r>
    </w:p>
    <w:p w14:paraId="09CF78EF" w14:textId="77777777" w:rsidR="00786C14" w:rsidRPr="00A83CC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775F12EE" w14:textId="77777777" w:rsidR="00786C14" w:rsidRPr="00A83CCF"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 xml:space="preserve">La solicitante acredita la factibilidad de uso de suelo comercial para inicio de </w:t>
      </w:r>
      <w:r w:rsidRPr="00A83CCF">
        <w:rPr>
          <w:rFonts w:ascii="Arial" w:eastAsia="Arial Unicode MS" w:hAnsi="Arial" w:cs="Arial"/>
          <w:color w:val="000000"/>
          <w:sz w:val="20"/>
          <w:szCs w:val="20"/>
          <w:u w:color="000000"/>
          <w:bdr w:val="nil"/>
          <w:lang w:eastAsia="es-MX"/>
        </w:rPr>
        <w:t xml:space="preserve">operaciones mediante dictamen emitido por la Dirección de Planeación Urbana y Licencias a favor del ciudadano </w:t>
      </w:r>
      <w:r w:rsidRPr="00A83CCF">
        <w:rPr>
          <w:rFonts w:ascii="Arial" w:eastAsia="Arial Unicode MS" w:hAnsi="Arial" w:cs="Arial"/>
          <w:b/>
          <w:bCs/>
          <w:color w:val="000000"/>
          <w:sz w:val="20"/>
          <w:szCs w:val="20"/>
          <w:u w:color="000000"/>
          <w:bdr w:val="nil"/>
          <w:lang w:eastAsia="es-MX"/>
        </w:rPr>
        <w:t xml:space="preserve">ROLANDO </w:t>
      </w:r>
      <w:proofErr w:type="spellStart"/>
      <w:r w:rsidRPr="00A83CCF">
        <w:rPr>
          <w:rFonts w:ascii="Arial" w:eastAsia="Arial Unicode MS" w:hAnsi="Arial" w:cs="Arial"/>
          <w:b/>
          <w:bCs/>
          <w:color w:val="000000"/>
          <w:sz w:val="20"/>
          <w:szCs w:val="20"/>
          <w:u w:color="000000"/>
          <w:bdr w:val="nil"/>
          <w:lang w:eastAsia="es-MX"/>
        </w:rPr>
        <w:t>ADRIAN</w:t>
      </w:r>
      <w:proofErr w:type="spellEnd"/>
      <w:r w:rsidRPr="00A83CCF">
        <w:rPr>
          <w:rFonts w:ascii="Arial" w:eastAsia="Arial Unicode MS" w:hAnsi="Arial" w:cs="Arial"/>
          <w:b/>
          <w:bCs/>
          <w:color w:val="000000"/>
          <w:sz w:val="20"/>
          <w:szCs w:val="20"/>
          <w:u w:color="000000"/>
          <w:bdr w:val="nil"/>
          <w:lang w:eastAsia="es-MX"/>
        </w:rPr>
        <w:t xml:space="preserve"> </w:t>
      </w:r>
      <w:proofErr w:type="spellStart"/>
      <w:r w:rsidRPr="00A83CCF">
        <w:rPr>
          <w:rFonts w:ascii="Arial" w:eastAsia="Arial Unicode MS" w:hAnsi="Arial" w:cs="Arial"/>
          <w:b/>
          <w:bCs/>
          <w:color w:val="000000"/>
          <w:sz w:val="20"/>
          <w:szCs w:val="20"/>
          <w:u w:color="000000"/>
          <w:bdr w:val="nil"/>
          <w:lang w:eastAsia="es-MX"/>
        </w:rPr>
        <w:t>ARANDIA</w:t>
      </w:r>
      <w:proofErr w:type="spellEnd"/>
      <w:r w:rsidRPr="00A83CCF">
        <w:rPr>
          <w:rFonts w:ascii="Arial" w:eastAsia="Arial Unicode MS" w:hAnsi="Arial" w:cs="Arial"/>
          <w:b/>
          <w:bCs/>
          <w:color w:val="000000"/>
          <w:sz w:val="20"/>
          <w:szCs w:val="20"/>
          <w:u w:color="000000"/>
          <w:bdr w:val="nil"/>
          <w:lang w:eastAsia="es-MX"/>
        </w:rPr>
        <w:t xml:space="preserve"> FLORES</w:t>
      </w:r>
      <w:r w:rsidRPr="00A83CCF">
        <w:rPr>
          <w:rFonts w:ascii="Arial" w:eastAsia="Arial Unicode MS" w:hAnsi="Arial" w:cs="Arial"/>
          <w:color w:val="000000"/>
          <w:sz w:val="20"/>
          <w:szCs w:val="20"/>
          <w:u w:color="000000"/>
          <w:bdr w:val="nil"/>
          <w:lang w:eastAsia="es-MX"/>
        </w:rPr>
        <w:t xml:space="preserve"> para un </w:t>
      </w:r>
      <w:r w:rsidRPr="00A83CCF">
        <w:rPr>
          <w:rFonts w:ascii="Arial" w:eastAsia="Arial Unicode MS" w:hAnsi="Arial" w:cs="Arial"/>
          <w:b/>
          <w:color w:val="000000"/>
          <w:sz w:val="20"/>
          <w:szCs w:val="20"/>
          <w:u w:color="000000"/>
          <w:bdr w:val="nil"/>
          <w:lang w:eastAsia="es-MX"/>
        </w:rPr>
        <w:t xml:space="preserve">RESTAURANTE CON VENTA DE CERVEZA, VINOS Y LICORES SOLO CON ALIMENTOS </w:t>
      </w:r>
      <w:r w:rsidRPr="00A83CCF">
        <w:rPr>
          <w:rFonts w:ascii="Arial" w:eastAsia="Arial Unicode MS" w:hAnsi="Arial" w:cs="Arial"/>
          <w:color w:val="000000"/>
          <w:sz w:val="20"/>
          <w:szCs w:val="20"/>
          <w:u w:color="000000"/>
          <w:bdr w:val="nil"/>
          <w:lang w:eastAsia="es-MX"/>
        </w:rPr>
        <w:t xml:space="preserve">por un área de </w:t>
      </w:r>
      <w:r w:rsidRPr="00A83CCF">
        <w:rPr>
          <w:rFonts w:ascii="Arial" w:eastAsia="Arial Unicode MS" w:hAnsi="Arial" w:cs="Arial"/>
          <w:b/>
          <w:color w:val="000000"/>
          <w:sz w:val="20"/>
          <w:szCs w:val="20"/>
          <w:u w:color="000000"/>
          <w:bdr w:val="nil"/>
          <w:lang w:eastAsia="es-MX"/>
        </w:rPr>
        <w:t xml:space="preserve">89.00 m2, </w:t>
      </w:r>
      <w:r w:rsidRPr="00A83CCF">
        <w:rPr>
          <w:rFonts w:ascii="Arial" w:eastAsia="Arial Unicode MS" w:hAnsi="Arial" w:cs="Arial"/>
          <w:bCs/>
          <w:color w:val="000000"/>
          <w:sz w:val="20"/>
          <w:szCs w:val="20"/>
          <w:u w:color="000000"/>
          <w:bdr w:val="nil"/>
          <w:lang w:eastAsia="es-MX"/>
        </w:rPr>
        <w:t xml:space="preserve">con número de tramite 95675, número de licencia 8147, fecha de ingreso trece de septiembre de dos mil veinticuatro, fecha de dictamen veinticinco de septiembre de dos mil veinticuatro, el cual es </w:t>
      </w:r>
      <w:r w:rsidRPr="00A83CCF">
        <w:rPr>
          <w:rFonts w:ascii="Arial" w:eastAsia="Arial Unicode MS" w:hAnsi="Arial" w:cs="Arial"/>
          <w:color w:val="000000"/>
          <w:sz w:val="20"/>
          <w:szCs w:val="20"/>
          <w:u w:color="000000"/>
          <w:bdr w:val="nil"/>
          <w:lang w:eastAsia="es-MX"/>
        </w:rPr>
        <w:t xml:space="preserve">visible en la foja 15 del expediente. </w:t>
      </w:r>
    </w:p>
    <w:p w14:paraId="156637D0"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D77EA14" w14:textId="77777777" w:rsidR="00786C14" w:rsidRPr="00A83CCF"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 xml:space="preserve">Visible en la foja 10 del expediente se encuentra el croquis de localización del establecimiento. </w:t>
      </w:r>
    </w:p>
    <w:p w14:paraId="4C5BA7A1" w14:textId="77777777" w:rsidR="00786C14" w:rsidRPr="00A83CCF" w:rsidRDefault="00786C14" w:rsidP="00786C14">
      <w:pPr>
        <w:widowControl/>
        <w:pBdr>
          <w:top w:val="nil"/>
          <w:left w:val="nil"/>
          <w:bottom w:val="nil"/>
          <w:right w:val="nil"/>
          <w:between w:val="nil"/>
          <w:bar w:val="nil"/>
        </w:pBdr>
        <w:autoSpaceDE/>
        <w:autoSpaceDN/>
        <w:ind w:left="720"/>
        <w:rPr>
          <w:rFonts w:ascii="Arial" w:eastAsia="Arial Unicode MS" w:hAnsi="Arial" w:cs="Arial"/>
          <w:color w:val="000000"/>
          <w:sz w:val="20"/>
          <w:szCs w:val="20"/>
          <w:u w:color="000000"/>
          <w:bdr w:val="nil"/>
          <w:lang w:val="es-ES_tradnl" w:eastAsia="es-MX"/>
        </w:rPr>
      </w:pPr>
    </w:p>
    <w:p w14:paraId="733AA553" w14:textId="77777777" w:rsidR="00786C14" w:rsidRPr="00A83CCF"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De igual forma se exhibe las constancias de manejo de alimento</w:t>
      </w:r>
      <w:r w:rsidRPr="00A83CCF">
        <w:rPr>
          <w:rFonts w:ascii="Arial" w:eastAsia="Arial Unicode MS" w:hAnsi="Arial" w:cs="Arial"/>
          <w:b/>
          <w:color w:val="000000"/>
          <w:sz w:val="20"/>
          <w:szCs w:val="20"/>
          <w:u w:color="000000"/>
          <w:bdr w:val="nil"/>
          <w:lang w:eastAsia="es-MX"/>
        </w:rPr>
        <w:t xml:space="preserve"> </w:t>
      </w:r>
      <w:r w:rsidRPr="00A83CCF">
        <w:rPr>
          <w:rFonts w:ascii="Arial" w:eastAsia="Arial Unicode MS" w:hAnsi="Arial" w:cs="Arial"/>
          <w:color w:val="000000"/>
          <w:sz w:val="20"/>
          <w:szCs w:val="20"/>
          <w:u w:color="000000"/>
          <w:bdr w:val="nil"/>
          <w:lang w:eastAsia="es-MX"/>
        </w:rPr>
        <w:t xml:space="preserve">expedidas por la </w:t>
      </w:r>
      <w:r w:rsidRPr="00A83CCF">
        <w:rPr>
          <w:rFonts w:ascii="Arial" w:eastAsia="Arial Unicode MS" w:hAnsi="Arial" w:cs="Arial"/>
          <w:b/>
          <w:bCs/>
          <w:color w:val="000000"/>
          <w:sz w:val="20"/>
          <w:szCs w:val="20"/>
          <w:u w:color="000000"/>
          <w:bdr w:val="nil"/>
          <w:lang w:eastAsia="es-MX"/>
        </w:rPr>
        <w:t>UNIDAD DE CONTROL SANITARIO, DE LA SECRETARÍA DE SERVICIOS MUNICIPALES</w:t>
      </w:r>
      <w:r w:rsidRPr="00A83CCF">
        <w:rPr>
          <w:rFonts w:ascii="Arial" w:eastAsia="Arial Unicode MS" w:hAnsi="Arial" w:cs="Arial"/>
          <w:color w:val="000000"/>
          <w:sz w:val="20"/>
          <w:szCs w:val="20"/>
          <w:u w:color="000000"/>
          <w:bdr w:val="nil"/>
          <w:lang w:eastAsia="es-MX"/>
        </w:rPr>
        <w:t xml:space="preserve"> a favor de los </w:t>
      </w:r>
      <w:r w:rsidRPr="00A83CCF">
        <w:rPr>
          <w:rFonts w:ascii="Arial" w:eastAsia="Arial Unicode MS" w:hAnsi="Arial" w:cs="Arial"/>
          <w:b/>
          <w:bCs/>
          <w:color w:val="000000"/>
          <w:sz w:val="20"/>
          <w:szCs w:val="20"/>
          <w:u w:color="000000"/>
          <w:bdr w:val="nil"/>
          <w:lang w:eastAsia="es-MX"/>
        </w:rPr>
        <w:t xml:space="preserve">CC. JUAN CARLOS CRUZ </w:t>
      </w:r>
      <w:proofErr w:type="spellStart"/>
      <w:r w:rsidRPr="00A83CCF">
        <w:rPr>
          <w:rFonts w:ascii="Arial" w:eastAsia="Arial Unicode MS" w:hAnsi="Arial" w:cs="Arial"/>
          <w:b/>
          <w:bCs/>
          <w:color w:val="000000"/>
          <w:sz w:val="20"/>
          <w:szCs w:val="20"/>
          <w:u w:color="000000"/>
          <w:bdr w:val="nil"/>
          <w:lang w:eastAsia="es-MX"/>
        </w:rPr>
        <w:t>SANCHEZ</w:t>
      </w:r>
      <w:proofErr w:type="spellEnd"/>
      <w:r w:rsidRPr="00A83CCF">
        <w:rPr>
          <w:rFonts w:ascii="Arial" w:eastAsia="Arial Unicode MS" w:hAnsi="Arial" w:cs="Arial"/>
          <w:b/>
          <w:bCs/>
          <w:color w:val="000000"/>
          <w:sz w:val="20"/>
          <w:szCs w:val="20"/>
          <w:u w:color="000000"/>
          <w:bdr w:val="nil"/>
          <w:lang w:eastAsia="es-MX"/>
        </w:rPr>
        <w:t xml:space="preserve"> y CARLOS </w:t>
      </w:r>
      <w:proofErr w:type="spellStart"/>
      <w:r w:rsidRPr="00A83CCF">
        <w:rPr>
          <w:rFonts w:ascii="Arial" w:eastAsia="Arial Unicode MS" w:hAnsi="Arial" w:cs="Arial"/>
          <w:b/>
          <w:bCs/>
          <w:color w:val="000000"/>
          <w:sz w:val="20"/>
          <w:szCs w:val="20"/>
          <w:u w:color="000000"/>
          <w:bdr w:val="nil"/>
          <w:lang w:eastAsia="es-MX"/>
        </w:rPr>
        <w:t>IVAN</w:t>
      </w:r>
      <w:proofErr w:type="spellEnd"/>
      <w:r w:rsidRPr="00A83CCF">
        <w:rPr>
          <w:rFonts w:ascii="Arial" w:eastAsia="Arial Unicode MS" w:hAnsi="Arial" w:cs="Arial"/>
          <w:b/>
          <w:bCs/>
          <w:color w:val="000000"/>
          <w:sz w:val="20"/>
          <w:szCs w:val="20"/>
          <w:u w:color="000000"/>
          <w:bdr w:val="nil"/>
          <w:lang w:eastAsia="es-MX"/>
        </w:rPr>
        <w:t xml:space="preserve"> </w:t>
      </w:r>
      <w:proofErr w:type="spellStart"/>
      <w:r w:rsidRPr="00A83CCF">
        <w:rPr>
          <w:rFonts w:ascii="Arial" w:eastAsia="Arial Unicode MS" w:hAnsi="Arial" w:cs="Arial"/>
          <w:b/>
          <w:bCs/>
          <w:color w:val="000000"/>
          <w:sz w:val="20"/>
          <w:szCs w:val="20"/>
          <w:u w:color="000000"/>
          <w:bdr w:val="nil"/>
          <w:lang w:eastAsia="es-MX"/>
        </w:rPr>
        <w:t>VASQUEZ</w:t>
      </w:r>
      <w:proofErr w:type="spellEnd"/>
      <w:r w:rsidRPr="00A83CCF">
        <w:rPr>
          <w:rFonts w:ascii="Arial" w:eastAsia="Arial Unicode MS" w:hAnsi="Arial" w:cs="Arial"/>
          <w:b/>
          <w:bCs/>
          <w:color w:val="000000"/>
          <w:sz w:val="20"/>
          <w:szCs w:val="20"/>
          <w:u w:color="000000"/>
          <w:bdr w:val="nil"/>
          <w:lang w:eastAsia="es-MX"/>
        </w:rPr>
        <w:t xml:space="preserve"> ORTIZ</w:t>
      </w:r>
      <w:r w:rsidRPr="00A83CCF">
        <w:rPr>
          <w:rFonts w:ascii="Arial" w:eastAsia="Arial Unicode MS" w:hAnsi="Arial" w:cs="Arial"/>
          <w:color w:val="000000"/>
          <w:sz w:val="20"/>
          <w:szCs w:val="20"/>
          <w:u w:color="000000"/>
          <w:bdr w:val="nil"/>
          <w:lang w:eastAsia="es-MX"/>
        </w:rPr>
        <w:t xml:space="preserve">, visible en las fojas 6 y 7 del expediente. </w:t>
      </w:r>
    </w:p>
    <w:p w14:paraId="2BE55930"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89B5FFB"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 xml:space="preserve">Integra también el expediente copia de la constancia de situación fiscal emitida por el Servicio de Administración Tributaria a favor del ciudadano </w:t>
      </w:r>
      <w:r w:rsidRPr="00A83CCF">
        <w:rPr>
          <w:rFonts w:ascii="Arial" w:eastAsia="Arial Unicode MS" w:hAnsi="Arial" w:cs="Arial"/>
          <w:b/>
          <w:bCs/>
          <w:color w:val="000000"/>
          <w:sz w:val="20"/>
          <w:szCs w:val="20"/>
          <w:u w:color="000000"/>
          <w:bdr w:val="nil"/>
          <w:lang w:eastAsia="es-MX"/>
        </w:rPr>
        <w:t xml:space="preserve">ROLANDO </w:t>
      </w:r>
      <w:proofErr w:type="spellStart"/>
      <w:r w:rsidRPr="00A83CCF">
        <w:rPr>
          <w:rFonts w:ascii="Arial" w:eastAsia="Arial Unicode MS" w:hAnsi="Arial" w:cs="Arial"/>
          <w:b/>
          <w:bCs/>
          <w:color w:val="000000"/>
          <w:sz w:val="20"/>
          <w:szCs w:val="20"/>
          <w:u w:color="000000"/>
          <w:bdr w:val="nil"/>
          <w:lang w:eastAsia="es-MX"/>
        </w:rPr>
        <w:t>ADRIAN</w:t>
      </w:r>
      <w:proofErr w:type="spellEnd"/>
      <w:r w:rsidRPr="00A83CCF">
        <w:rPr>
          <w:rFonts w:ascii="Arial" w:eastAsia="Arial Unicode MS" w:hAnsi="Arial" w:cs="Arial"/>
          <w:b/>
          <w:bCs/>
          <w:color w:val="000000"/>
          <w:sz w:val="20"/>
          <w:szCs w:val="20"/>
          <w:u w:color="000000"/>
          <w:bdr w:val="nil"/>
          <w:lang w:eastAsia="es-MX"/>
        </w:rPr>
        <w:t xml:space="preserve"> </w:t>
      </w:r>
      <w:proofErr w:type="spellStart"/>
      <w:r w:rsidRPr="00A83CCF">
        <w:rPr>
          <w:rFonts w:ascii="Arial" w:eastAsia="Arial Unicode MS" w:hAnsi="Arial" w:cs="Arial"/>
          <w:b/>
          <w:bCs/>
          <w:color w:val="000000"/>
          <w:sz w:val="20"/>
          <w:szCs w:val="20"/>
          <w:u w:color="000000"/>
          <w:bdr w:val="nil"/>
          <w:lang w:eastAsia="es-MX"/>
        </w:rPr>
        <w:t>ARANDIA</w:t>
      </w:r>
      <w:proofErr w:type="spellEnd"/>
      <w:r w:rsidRPr="00A83CCF">
        <w:rPr>
          <w:rFonts w:ascii="Arial" w:eastAsia="Arial Unicode MS" w:hAnsi="Arial" w:cs="Arial"/>
          <w:b/>
          <w:bCs/>
          <w:color w:val="000000"/>
          <w:sz w:val="20"/>
          <w:szCs w:val="20"/>
          <w:u w:color="000000"/>
          <w:bdr w:val="nil"/>
          <w:lang w:eastAsia="es-MX"/>
        </w:rPr>
        <w:t xml:space="preserve"> FLORES</w:t>
      </w:r>
      <w:r w:rsidRPr="00A83CCF">
        <w:rPr>
          <w:rFonts w:ascii="Arial" w:eastAsia="Arial Unicode MS" w:hAnsi="Arial" w:cs="Arial"/>
          <w:color w:val="000000"/>
          <w:sz w:val="20"/>
          <w:szCs w:val="20"/>
          <w:u w:color="000000"/>
          <w:bdr w:val="nil"/>
          <w:lang w:eastAsia="es-MX"/>
        </w:rPr>
        <w:t xml:space="preserv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las fojas 8 y 9 del expediente.</w:t>
      </w:r>
    </w:p>
    <w:p w14:paraId="1BBDD5FC"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5CC6E80E"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55C1542D"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4C71C2F"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color w:val="000000"/>
          <w:sz w:val="20"/>
          <w:szCs w:val="20"/>
          <w:u w:color="000000"/>
          <w:bdr w:val="nil"/>
          <w:lang w:eastAsia="es-MX"/>
        </w:rPr>
        <w:t>1.-</w:t>
      </w:r>
      <w:r w:rsidRPr="00A83CCF">
        <w:rPr>
          <w:rFonts w:ascii="Arial" w:eastAsia="Arial Unicode MS" w:hAnsi="Arial" w:cs="Arial"/>
          <w:color w:val="000000"/>
          <w:sz w:val="20"/>
          <w:szCs w:val="20"/>
          <w:u w:color="000000"/>
          <w:bdr w:val="nil"/>
          <w:lang w:eastAsia="es-MX"/>
        </w:rPr>
        <w:t xml:space="preserve"> </w:t>
      </w:r>
      <w:r w:rsidRPr="00A83CCF">
        <w:rPr>
          <w:rFonts w:ascii="Arial" w:eastAsia="Arial Unicode MS" w:hAnsi="Arial" w:cs="Arial"/>
          <w:b/>
          <w:color w:val="000000"/>
          <w:sz w:val="20"/>
          <w:szCs w:val="20"/>
          <w:u w:color="000000"/>
          <w:bdr w:val="nil"/>
          <w:lang w:eastAsia="es-MX"/>
        </w:rPr>
        <w:t>Reporte de inspección de la Dirección de Protección Civil,</w:t>
      </w:r>
      <w:r w:rsidRPr="00A83CCF">
        <w:rPr>
          <w:rFonts w:ascii="Arial" w:eastAsia="Arial Unicode MS" w:hAnsi="Arial" w:cs="Arial"/>
          <w:color w:val="000000"/>
          <w:sz w:val="20"/>
          <w:szCs w:val="20"/>
          <w:u w:color="000000"/>
          <w:bdr w:val="nil"/>
          <w:lang w:eastAsia="es-MX"/>
        </w:rPr>
        <w:t xml:space="preserve"> emitido mediante oficio número </w:t>
      </w:r>
      <w:proofErr w:type="spellStart"/>
      <w:r w:rsidRPr="00A83CCF">
        <w:rPr>
          <w:rFonts w:ascii="Arial" w:eastAsia="Arial Unicode MS" w:hAnsi="Arial" w:cs="Arial"/>
          <w:color w:val="000000"/>
          <w:sz w:val="20"/>
          <w:szCs w:val="20"/>
          <w:u w:color="000000"/>
          <w:bdr w:val="nil"/>
          <w:lang w:eastAsia="es-MX"/>
        </w:rPr>
        <w:t>SSCMPC</w:t>
      </w:r>
      <w:proofErr w:type="spellEnd"/>
      <w:r w:rsidRPr="00A83CCF">
        <w:rPr>
          <w:rFonts w:ascii="Arial" w:eastAsia="Arial Unicode MS" w:hAnsi="Arial" w:cs="Arial"/>
          <w:color w:val="000000"/>
          <w:sz w:val="20"/>
          <w:szCs w:val="20"/>
          <w:u w:color="000000"/>
          <w:bdr w:val="nil"/>
          <w:lang w:eastAsia="es-MX"/>
        </w:rPr>
        <w:t>/</w:t>
      </w:r>
      <w:proofErr w:type="spellStart"/>
      <w:r w:rsidRPr="00A83CCF">
        <w:rPr>
          <w:rFonts w:ascii="Arial" w:eastAsia="Arial Unicode MS" w:hAnsi="Arial" w:cs="Arial"/>
          <w:color w:val="000000"/>
          <w:sz w:val="20"/>
          <w:szCs w:val="20"/>
          <w:u w:color="000000"/>
          <w:bdr w:val="nil"/>
          <w:lang w:eastAsia="es-MX"/>
        </w:rPr>
        <w:t>DPC</w:t>
      </w:r>
      <w:proofErr w:type="spellEnd"/>
      <w:r w:rsidRPr="00A83CCF">
        <w:rPr>
          <w:rFonts w:ascii="Arial" w:eastAsia="Arial Unicode MS" w:hAnsi="Arial" w:cs="Arial"/>
          <w:color w:val="000000"/>
          <w:sz w:val="20"/>
          <w:szCs w:val="20"/>
          <w:u w:color="000000"/>
          <w:bdr w:val="nil"/>
          <w:lang w:eastAsia="es-MX"/>
        </w:rPr>
        <w:t>/</w:t>
      </w:r>
      <w:proofErr w:type="spellStart"/>
      <w:r w:rsidRPr="00A83CCF">
        <w:rPr>
          <w:rFonts w:ascii="Arial" w:eastAsia="Arial Unicode MS" w:hAnsi="Arial" w:cs="Arial"/>
          <w:color w:val="000000"/>
          <w:sz w:val="20"/>
          <w:szCs w:val="20"/>
          <w:u w:color="000000"/>
          <w:bdr w:val="nil"/>
          <w:lang w:eastAsia="es-MX"/>
        </w:rPr>
        <w:t>DNGR</w:t>
      </w:r>
      <w:proofErr w:type="spellEnd"/>
      <w:r w:rsidRPr="00A83CCF">
        <w:rPr>
          <w:rFonts w:ascii="Arial" w:eastAsia="Arial Unicode MS" w:hAnsi="Arial" w:cs="Arial"/>
          <w:color w:val="000000"/>
          <w:sz w:val="20"/>
          <w:szCs w:val="20"/>
          <w:u w:color="000000"/>
          <w:bdr w:val="nil"/>
          <w:lang w:eastAsia="es-MX"/>
        </w:rPr>
        <w:t>/0278/2024 indicando que el establecimiento cuenta con el equipamiento necesario en materia de Protección Civil y es factible de ser utilizado para el giro solicitado, visible en la foja 18 del expediente.</w:t>
      </w:r>
    </w:p>
    <w:p w14:paraId="15912F1D"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DC91EB5"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color w:val="000000"/>
          <w:sz w:val="20"/>
          <w:szCs w:val="20"/>
          <w:u w:color="000000"/>
          <w:bdr w:val="nil"/>
          <w:lang w:eastAsia="es-MX"/>
        </w:rPr>
        <w:lastRenderedPageBreak/>
        <w:t>2.-</w:t>
      </w:r>
      <w:r w:rsidRPr="00A83CCF">
        <w:rPr>
          <w:rFonts w:ascii="Arial" w:eastAsia="Arial Unicode MS" w:hAnsi="Arial" w:cs="Arial"/>
          <w:color w:val="000000"/>
          <w:sz w:val="20"/>
          <w:szCs w:val="20"/>
          <w:u w:color="000000"/>
          <w:bdr w:val="nil"/>
          <w:lang w:eastAsia="es-MX"/>
        </w:rPr>
        <w:t xml:space="preserve"> </w:t>
      </w:r>
      <w:r w:rsidRPr="00A83CCF">
        <w:rPr>
          <w:rFonts w:ascii="Arial" w:eastAsia="Arial Unicode MS" w:hAnsi="Arial" w:cs="Arial"/>
          <w:b/>
          <w:color w:val="000000"/>
          <w:sz w:val="20"/>
          <w:szCs w:val="20"/>
          <w:u w:color="000000"/>
          <w:bdr w:val="nil"/>
          <w:lang w:eastAsia="es-MX"/>
        </w:rPr>
        <w:t xml:space="preserve">Reporte de inspección suscrito por la Secretaría de Medio Ambiente y Cambio Climático, Procuraduría Ambiental, </w:t>
      </w:r>
      <w:r w:rsidRPr="00A83CCF">
        <w:rPr>
          <w:rFonts w:ascii="Arial" w:eastAsia="Arial Unicode MS" w:hAnsi="Arial" w:cs="Arial"/>
          <w:bCs/>
          <w:color w:val="000000"/>
          <w:sz w:val="20"/>
          <w:szCs w:val="20"/>
          <w:u w:color="000000"/>
          <w:bdr w:val="nil"/>
          <w:lang w:eastAsia="es-MX"/>
        </w:rPr>
        <w:t xml:space="preserve">emitido mediante oficio número </w:t>
      </w:r>
      <w:proofErr w:type="spellStart"/>
      <w:r w:rsidRPr="00A83CCF">
        <w:rPr>
          <w:rFonts w:ascii="Arial" w:eastAsia="Arial Unicode MS" w:hAnsi="Arial" w:cs="Arial"/>
          <w:bCs/>
          <w:color w:val="000000"/>
          <w:sz w:val="20"/>
          <w:szCs w:val="20"/>
          <w:u w:color="000000"/>
          <w:bdr w:val="nil"/>
          <w:lang w:eastAsia="es-MX"/>
        </w:rPr>
        <w:t>SMACC</w:t>
      </w:r>
      <w:proofErr w:type="spellEnd"/>
      <w:r w:rsidRPr="00A83CCF">
        <w:rPr>
          <w:rFonts w:ascii="Arial" w:eastAsia="Arial Unicode MS" w:hAnsi="Arial" w:cs="Arial"/>
          <w:bCs/>
          <w:color w:val="000000"/>
          <w:sz w:val="20"/>
          <w:szCs w:val="20"/>
          <w:u w:color="000000"/>
          <w:bdr w:val="nil"/>
          <w:lang w:eastAsia="es-MX"/>
        </w:rPr>
        <w:t>/</w:t>
      </w:r>
      <w:proofErr w:type="spellStart"/>
      <w:r w:rsidRPr="00A83CCF">
        <w:rPr>
          <w:rFonts w:ascii="Arial" w:eastAsia="Arial Unicode MS" w:hAnsi="Arial" w:cs="Arial"/>
          <w:bCs/>
          <w:color w:val="000000"/>
          <w:sz w:val="20"/>
          <w:szCs w:val="20"/>
          <w:u w:color="000000"/>
          <w:bdr w:val="nil"/>
          <w:lang w:eastAsia="es-MX"/>
        </w:rPr>
        <w:t>PA</w:t>
      </w:r>
      <w:proofErr w:type="spellEnd"/>
      <w:r w:rsidRPr="00A83CCF">
        <w:rPr>
          <w:rFonts w:ascii="Arial" w:eastAsia="Arial Unicode MS" w:hAnsi="Arial" w:cs="Arial"/>
          <w:bCs/>
          <w:color w:val="000000"/>
          <w:sz w:val="20"/>
          <w:szCs w:val="20"/>
          <w:u w:color="000000"/>
          <w:bdr w:val="nil"/>
          <w:lang w:eastAsia="es-MX"/>
        </w:rPr>
        <w:t>/0470/2024</w:t>
      </w:r>
      <w:r w:rsidRPr="00A83CCF">
        <w:rPr>
          <w:rFonts w:ascii="Arial" w:eastAsia="Arial Unicode MS" w:hAnsi="Arial" w:cs="Arial"/>
          <w:b/>
          <w:color w:val="000000"/>
          <w:sz w:val="20"/>
          <w:szCs w:val="20"/>
          <w:u w:color="000000"/>
          <w:bdr w:val="nil"/>
          <w:lang w:eastAsia="es-MX"/>
        </w:rPr>
        <w:t xml:space="preserve"> </w:t>
      </w:r>
      <w:r w:rsidRPr="00A83CCF">
        <w:rPr>
          <w:rFonts w:ascii="Arial" w:eastAsia="Arial Unicode MS" w:hAnsi="Arial" w:cs="Arial"/>
          <w:color w:val="000000"/>
          <w:sz w:val="20"/>
          <w:szCs w:val="20"/>
          <w:u w:color="000000"/>
          <w:bdr w:val="nil"/>
          <w:lang w:eastAsia="es-MX"/>
        </w:rPr>
        <w:t xml:space="preserve">en el que determina que el establecimiento comercial no genera emisiones a la atmosfera o cualquier otra fuente de contaminación, por lo que es factible para su funcionamiento, visible en la foja 76 del expediente. </w:t>
      </w:r>
    </w:p>
    <w:p w14:paraId="27AC0848"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DC675D2"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color w:val="000000"/>
          <w:sz w:val="20"/>
          <w:szCs w:val="20"/>
          <w:u w:color="000000"/>
          <w:bdr w:val="nil"/>
          <w:lang w:eastAsia="es-MX"/>
        </w:rPr>
        <w:t>3.-</w:t>
      </w:r>
      <w:r w:rsidRPr="00A83CCF">
        <w:rPr>
          <w:rFonts w:ascii="Arial" w:eastAsia="Arial Unicode MS" w:hAnsi="Arial" w:cs="Arial"/>
          <w:color w:val="000000"/>
          <w:sz w:val="20"/>
          <w:szCs w:val="20"/>
          <w:u w:color="000000"/>
          <w:bdr w:val="nil"/>
          <w:lang w:eastAsia="es-MX"/>
        </w:rPr>
        <w:t xml:space="preserve"> </w:t>
      </w:r>
      <w:r w:rsidRPr="00A83CCF">
        <w:rPr>
          <w:rFonts w:ascii="Arial" w:eastAsia="Arial Unicode MS" w:hAnsi="Arial" w:cs="Arial"/>
          <w:b/>
          <w:color w:val="000000"/>
          <w:sz w:val="20"/>
          <w:szCs w:val="20"/>
          <w:u w:color="000000"/>
          <w:bdr w:val="nil"/>
          <w:lang w:eastAsia="es-MX"/>
        </w:rPr>
        <w:t>Reporte de inspección de la Unidad de Control Sanitario,</w:t>
      </w:r>
      <w:r w:rsidRPr="00A83CCF">
        <w:rPr>
          <w:rFonts w:ascii="Arial" w:eastAsia="Arial Unicode MS" w:hAnsi="Arial" w:cs="Arial"/>
          <w:color w:val="000000"/>
          <w:sz w:val="20"/>
          <w:szCs w:val="20"/>
          <w:u w:color="000000"/>
          <w:bdr w:val="nil"/>
          <w:lang w:eastAsia="es-MX"/>
        </w:rPr>
        <w:t xml:space="preserve"> emitido mediante dictamen con número </w:t>
      </w:r>
      <w:proofErr w:type="spellStart"/>
      <w:r w:rsidRPr="00A83CCF">
        <w:rPr>
          <w:rFonts w:ascii="Arial" w:eastAsia="Arial Unicode MS" w:hAnsi="Arial" w:cs="Arial"/>
          <w:color w:val="000000"/>
          <w:sz w:val="20"/>
          <w:szCs w:val="20"/>
          <w:u w:color="000000"/>
          <w:bdr w:val="nil"/>
          <w:lang w:eastAsia="es-MX"/>
        </w:rPr>
        <w:t>SBM</w:t>
      </w:r>
      <w:proofErr w:type="spellEnd"/>
      <w:r w:rsidRPr="00A83CCF">
        <w:rPr>
          <w:rFonts w:ascii="Arial" w:eastAsia="Arial Unicode MS" w:hAnsi="Arial" w:cs="Arial"/>
          <w:color w:val="000000"/>
          <w:sz w:val="20"/>
          <w:szCs w:val="20"/>
          <w:u w:color="000000"/>
          <w:bdr w:val="nil"/>
          <w:lang w:eastAsia="es-MX"/>
        </w:rPr>
        <w:t>/</w:t>
      </w:r>
      <w:proofErr w:type="spellStart"/>
      <w:r w:rsidRPr="00A83CCF">
        <w:rPr>
          <w:rFonts w:ascii="Arial" w:eastAsia="Arial Unicode MS" w:hAnsi="Arial" w:cs="Arial"/>
          <w:color w:val="000000"/>
          <w:sz w:val="20"/>
          <w:szCs w:val="20"/>
          <w:u w:color="000000"/>
          <w:bdr w:val="nil"/>
          <w:lang w:eastAsia="es-MX"/>
        </w:rPr>
        <w:t>UCS</w:t>
      </w:r>
      <w:proofErr w:type="spellEnd"/>
      <w:r w:rsidRPr="00A83CCF">
        <w:rPr>
          <w:rFonts w:ascii="Arial" w:eastAsia="Arial Unicode MS" w:hAnsi="Arial" w:cs="Arial"/>
          <w:color w:val="000000"/>
          <w:sz w:val="20"/>
          <w:szCs w:val="20"/>
          <w:u w:color="000000"/>
          <w:bdr w:val="nil"/>
          <w:lang w:eastAsia="es-MX"/>
        </w:rPr>
        <w:t>/AD/231/2024 en el que se hace constar que el establecimiento comercial cumple con los requisitos de factibilidad sanitaria en su totalidad, por lo que el establecimiento es factible para su funcionamiento, visible en la foja 75 del expediente.</w:t>
      </w:r>
    </w:p>
    <w:p w14:paraId="11A2AD98"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8EA4B74"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color w:val="000000"/>
          <w:sz w:val="20"/>
          <w:szCs w:val="20"/>
          <w:u w:color="000000"/>
          <w:bdr w:val="nil"/>
          <w:lang w:eastAsia="es-MX"/>
        </w:rPr>
        <w:t>4.-</w:t>
      </w:r>
      <w:r w:rsidRPr="00A83CCF">
        <w:rPr>
          <w:rFonts w:ascii="Arial" w:eastAsia="Arial Unicode MS" w:hAnsi="Arial" w:cs="Arial"/>
          <w:color w:val="000000"/>
          <w:sz w:val="20"/>
          <w:szCs w:val="20"/>
          <w:u w:color="000000"/>
          <w:bdr w:val="nil"/>
          <w:lang w:eastAsia="es-MX"/>
        </w:rPr>
        <w:t xml:space="preserve"> </w:t>
      </w:r>
      <w:r w:rsidRPr="00A83CCF">
        <w:rPr>
          <w:rFonts w:ascii="Arial" w:eastAsia="Arial Unicode MS" w:hAnsi="Arial" w:cs="Arial"/>
          <w:b/>
          <w:color w:val="000000"/>
          <w:sz w:val="20"/>
          <w:szCs w:val="20"/>
          <w:u w:color="000000"/>
          <w:bdr w:val="nil"/>
          <w:lang w:eastAsia="es-MX"/>
        </w:rPr>
        <w:t xml:space="preserve">Oficio con número </w:t>
      </w:r>
      <w:proofErr w:type="spellStart"/>
      <w:r w:rsidRPr="00A83CCF">
        <w:rPr>
          <w:rFonts w:ascii="Arial" w:eastAsia="Arial Unicode MS" w:hAnsi="Arial" w:cs="Arial"/>
          <w:b/>
          <w:color w:val="000000"/>
          <w:sz w:val="20"/>
          <w:szCs w:val="20"/>
          <w:u w:color="000000"/>
          <w:bdr w:val="nil"/>
          <w:lang w:eastAsia="es-MX"/>
        </w:rPr>
        <w:t>SDE</w:t>
      </w:r>
      <w:proofErr w:type="spellEnd"/>
      <w:r w:rsidRPr="00A83CCF">
        <w:rPr>
          <w:rFonts w:ascii="Arial" w:eastAsia="Arial Unicode MS" w:hAnsi="Arial" w:cs="Arial"/>
          <w:b/>
          <w:color w:val="000000"/>
          <w:sz w:val="20"/>
          <w:szCs w:val="20"/>
          <w:u w:color="000000"/>
          <w:bdr w:val="nil"/>
          <w:lang w:eastAsia="es-MX"/>
        </w:rPr>
        <w:t>/</w:t>
      </w:r>
      <w:proofErr w:type="spellStart"/>
      <w:r w:rsidRPr="00A83CCF">
        <w:rPr>
          <w:rFonts w:ascii="Arial" w:eastAsia="Arial Unicode MS" w:hAnsi="Arial" w:cs="Arial"/>
          <w:b/>
          <w:color w:val="000000"/>
          <w:sz w:val="20"/>
          <w:szCs w:val="20"/>
          <w:u w:color="000000"/>
          <w:bdr w:val="nil"/>
          <w:lang w:eastAsia="es-MX"/>
        </w:rPr>
        <w:t>DRAC</w:t>
      </w:r>
      <w:proofErr w:type="spellEnd"/>
      <w:r w:rsidRPr="00A83CCF">
        <w:rPr>
          <w:rFonts w:ascii="Arial" w:eastAsia="Arial Unicode MS" w:hAnsi="Arial" w:cs="Arial"/>
          <w:b/>
          <w:color w:val="000000"/>
          <w:sz w:val="20"/>
          <w:szCs w:val="20"/>
          <w:u w:color="000000"/>
          <w:bdr w:val="nil"/>
          <w:lang w:eastAsia="es-MX"/>
        </w:rPr>
        <w:t>/1434/2024 emitido por la Dirección de Regulación de la Actividad Comercial,</w:t>
      </w:r>
      <w:r w:rsidRPr="00A83CCF">
        <w:rPr>
          <w:rFonts w:ascii="Arial" w:eastAsia="Arial Unicode MS" w:hAnsi="Arial" w:cs="Arial"/>
          <w:color w:val="000000"/>
          <w:sz w:val="20"/>
          <w:szCs w:val="20"/>
          <w:u w:color="000000"/>
          <w:bdr w:val="nil"/>
          <w:lang w:eastAsia="es-MX"/>
        </w:rPr>
        <w:t xml:space="preserve"> en el que remite Reporte de Inspección, Acta Circunstanciada, Anuencia Vecinal y Croquis de Localización, señalando que el establecimiento inspeccionado y detallado se encuentra listo para funcionar, con las observaciones hecha por los Inspectores</w:t>
      </w:r>
      <w:r w:rsidRPr="00A83CCF">
        <w:rPr>
          <w:rFonts w:ascii="Arial" w:eastAsia="Arial Unicode MS" w:hAnsi="Arial" w:cs="Arial"/>
          <w:i/>
          <w:iCs/>
          <w:color w:val="000000"/>
          <w:sz w:val="20"/>
          <w:szCs w:val="20"/>
          <w:u w:color="000000"/>
          <w:bdr w:val="nil"/>
          <w:lang w:eastAsia="es-MX"/>
        </w:rPr>
        <w:t xml:space="preserve">, </w:t>
      </w:r>
      <w:r w:rsidRPr="00A83CCF">
        <w:rPr>
          <w:rFonts w:ascii="Arial" w:eastAsia="Arial Unicode MS" w:hAnsi="Arial" w:cs="Arial"/>
          <w:color w:val="000000"/>
          <w:sz w:val="20"/>
          <w:szCs w:val="20"/>
          <w:u w:color="000000"/>
          <w:bdr w:val="nil"/>
          <w:lang w:eastAsia="es-MX"/>
        </w:rPr>
        <w:t>visible en las fojas 84 a la 94 del expediente.</w:t>
      </w:r>
    </w:p>
    <w:p w14:paraId="3F5D7390"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F272DA8"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color w:val="000000"/>
          <w:sz w:val="20"/>
          <w:szCs w:val="20"/>
          <w:u w:color="000000"/>
          <w:bdr w:val="nil"/>
          <w:lang w:eastAsia="es-MX"/>
        </w:rPr>
        <w:t xml:space="preserve">Y que en la </w:t>
      </w:r>
      <w:r w:rsidRPr="00A83CCF">
        <w:rPr>
          <w:rFonts w:ascii="Arial" w:eastAsia="Arial Unicode MS" w:hAnsi="Arial" w:cs="Arial"/>
          <w:b/>
          <w:color w:val="000000"/>
          <w:sz w:val="20"/>
          <w:szCs w:val="20"/>
          <w:u w:color="000000"/>
          <w:bdr w:val="nil"/>
          <w:lang w:eastAsia="es-MX"/>
        </w:rPr>
        <w:t>Anuencia Vecinal</w:t>
      </w:r>
      <w:r w:rsidRPr="00A83CCF">
        <w:rPr>
          <w:rFonts w:ascii="Arial" w:eastAsia="Arial Unicode MS" w:hAnsi="Arial" w:cs="Arial"/>
          <w:color w:val="000000"/>
          <w:sz w:val="20"/>
          <w:szCs w:val="20"/>
          <w:u w:color="000000"/>
          <w:bdr w:val="nil"/>
          <w:lang w:eastAsia="es-MX"/>
        </w:rPr>
        <w:t xml:space="preserve"> se tiene a la vista en la foja 87 la participación de </w:t>
      </w:r>
      <w:r w:rsidRPr="00A83CCF">
        <w:rPr>
          <w:rFonts w:ascii="Arial" w:eastAsia="Arial Unicode MS" w:hAnsi="Arial" w:cs="Arial"/>
          <w:b/>
          <w:bCs/>
          <w:color w:val="000000"/>
          <w:sz w:val="20"/>
          <w:szCs w:val="20"/>
          <w:u w:color="000000"/>
          <w:bdr w:val="nil"/>
          <w:lang w:eastAsia="es-MX"/>
        </w:rPr>
        <w:t xml:space="preserve">ocho </w:t>
      </w:r>
      <w:r w:rsidRPr="00A83CCF">
        <w:rPr>
          <w:rFonts w:ascii="Arial" w:eastAsia="Arial Unicode MS" w:hAnsi="Arial" w:cs="Arial"/>
          <w:b/>
          <w:color w:val="000000"/>
          <w:sz w:val="20"/>
          <w:szCs w:val="20"/>
          <w:u w:color="000000"/>
          <w:bdr w:val="nil"/>
          <w:lang w:eastAsia="es-MX"/>
        </w:rPr>
        <w:t>personas a favor</w:t>
      </w:r>
      <w:r w:rsidRPr="00A83CCF">
        <w:rPr>
          <w:rFonts w:ascii="Arial" w:eastAsia="Arial Unicode MS" w:hAnsi="Arial" w:cs="Arial"/>
          <w:color w:val="000000"/>
          <w:sz w:val="20"/>
          <w:szCs w:val="20"/>
          <w:u w:color="000000"/>
          <w:bdr w:val="nil"/>
          <w:lang w:eastAsia="es-MX"/>
        </w:rPr>
        <w:t xml:space="preserve"> y </w:t>
      </w:r>
      <w:r w:rsidRPr="00A83CCF">
        <w:rPr>
          <w:rFonts w:ascii="Arial" w:eastAsia="Arial Unicode MS" w:hAnsi="Arial" w:cs="Arial"/>
          <w:b/>
          <w:bCs/>
          <w:color w:val="000000"/>
          <w:sz w:val="20"/>
          <w:szCs w:val="20"/>
          <w:u w:color="000000"/>
          <w:bdr w:val="nil"/>
          <w:lang w:eastAsia="es-MX"/>
        </w:rPr>
        <w:t>ninguna</w:t>
      </w:r>
      <w:r w:rsidRPr="00A83CCF">
        <w:rPr>
          <w:rFonts w:ascii="Arial" w:eastAsia="Arial Unicode MS" w:hAnsi="Arial" w:cs="Arial"/>
          <w:b/>
          <w:color w:val="000000"/>
          <w:sz w:val="20"/>
          <w:szCs w:val="20"/>
          <w:u w:color="000000"/>
          <w:bdr w:val="nil"/>
          <w:lang w:eastAsia="es-MX"/>
        </w:rPr>
        <w:t xml:space="preserve"> en contra</w:t>
      </w:r>
      <w:r w:rsidRPr="00A83CCF">
        <w:rPr>
          <w:rFonts w:ascii="Arial" w:eastAsia="Arial Unicode MS" w:hAnsi="Arial" w:cs="Arial"/>
          <w:color w:val="000000"/>
          <w:sz w:val="20"/>
          <w:szCs w:val="20"/>
          <w:u w:color="000000"/>
          <w:bdr w:val="nil"/>
          <w:lang w:eastAsia="es-MX"/>
        </w:rPr>
        <w:t xml:space="preserve"> respecto a su postura ante el funcionamiento del establecimiento comercial en el área donde habitan.</w:t>
      </w:r>
    </w:p>
    <w:p w14:paraId="1D0F77C6"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572B693"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CUARTO. - </w:t>
      </w:r>
      <w:r w:rsidRPr="00A83CCF">
        <w:rPr>
          <w:rFonts w:ascii="Arial" w:eastAsia="Arial Unicode MS" w:hAnsi="Arial" w:cs="Arial"/>
          <w:color w:val="000000"/>
          <w:sz w:val="20"/>
          <w:szCs w:val="20"/>
          <w:u w:color="000000"/>
          <w:bdr w:val="nil"/>
          <w:lang w:eastAsia="es-MX"/>
        </w:rPr>
        <w:t xml:space="preserve">Por lo anterior, esta Comisión de Desarrollo Económico y Mejora Regulatoria considera que la solicitud del ciudadano </w:t>
      </w:r>
      <w:r w:rsidRPr="00A83CCF">
        <w:rPr>
          <w:rFonts w:ascii="Arial" w:eastAsia="Arial Unicode MS" w:hAnsi="Arial" w:cs="Arial"/>
          <w:b/>
          <w:bCs/>
          <w:color w:val="000000"/>
          <w:sz w:val="20"/>
          <w:szCs w:val="20"/>
          <w:u w:color="000000"/>
          <w:bdr w:val="nil"/>
          <w:lang w:eastAsia="es-MX"/>
        </w:rPr>
        <w:t xml:space="preserve">ROLANDO </w:t>
      </w:r>
      <w:proofErr w:type="spellStart"/>
      <w:r w:rsidRPr="00A83CCF">
        <w:rPr>
          <w:rFonts w:ascii="Arial" w:eastAsia="Arial Unicode MS" w:hAnsi="Arial" w:cs="Arial"/>
          <w:b/>
          <w:bCs/>
          <w:color w:val="000000"/>
          <w:sz w:val="20"/>
          <w:szCs w:val="20"/>
          <w:u w:color="000000"/>
          <w:bdr w:val="nil"/>
          <w:lang w:eastAsia="es-MX"/>
        </w:rPr>
        <w:t>ADRIAN</w:t>
      </w:r>
      <w:proofErr w:type="spellEnd"/>
      <w:r w:rsidRPr="00A83CCF">
        <w:rPr>
          <w:rFonts w:ascii="Arial" w:eastAsia="Arial Unicode MS" w:hAnsi="Arial" w:cs="Arial"/>
          <w:b/>
          <w:bCs/>
          <w:color w:val="000000"/>
          <w:sz w:val="20"/>
          <w:szCs w:val="20"/>
          <w:u w:color="000000"/>
          <w:bdr w:val="nil"/>
          <w:lang w:eastAsia="es-MX"/>
        </w:rPr>
        <w:t xml:space="preserve"> </w:t>
      </w:r>
      <w:proofErr w:type="spellStart"/>
      <w:r w:rsidRPr="00A83CCF">
        <w:rPr>
          <w:rFonts w:ascii="Arial" w:eastAsia="Arial Unicode MS" w:hAnsi="Arial" w:cs="Arial"/>
          <w:b/>
          <w:bCs/>
          <w:color w:val="000000"/>
          <w:sz w:val="20"/>
          <w:szCs w:val="20"/>
          <w:u w:color="000000"/>
          <w:bdr w:val="nil"/>
          <w:lang w:eastAsia="es-MX"/>
        </w:rPr>
        <w:t>ARANDIA</w:t>
      </w:r>
      <w:proofErr w:type="spellEnd"/>
      <w:r w:rsidRPr="00A83CCF">
        <w:rPr>
          <w:rFonts w:ascii="Arial" w:eastAsia="Arial Unicode MS" w:hAnsi="Arial" w:cs="Arial"/>
          <w:b/>
          <w:bCs/>
          <w:color w:val="000000"/>
          <w:sz w:val="20"/>
          <w:szCs w:val="20"/>
          <w:u w:color="000000"/>
          <w:bdr w:val="nil"/>
          <w:lang w:eastAsia="es-MX"/>
        </w:rPr>
        <w:t xml:space="preserve"> FLORES</w:t>
      </w:r>
      <w:r w:rsidRPr="00A83CCF">
        <w:rPr>
          <w:rFonts w:ascii="Arial" w:eastAsia="Arial Unicode MS" w:hAnsi="Arial" w:cs="Arial"/>
          <w:color w:val="000000"/>
          <w:sz w:val="20"/>
          <w:szCs w:val="20"/>
          <w:u w:color="000000"/>
          <w:bdr w:val="nil"/>
          <w:lang w:eastAsia="es-MX"/>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4CD328D3"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5BD21791" w14:textId="77777777" w:rsidR="00786C14" w:rsidRPr="00A83CCF"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D I C T A M E N</w:t>
      </w:r>
    </w:p>
    <w:p w14:paraId="25DF0B9D"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78CD5C20"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PRIMERO. - </w:t>
      </w:r>
      <w:r w:rsidRPr="00A83CCF">
        <w:rPr>
          <w:rFonts w:ascii="Arial" w:eastAsia="Arial Unicode MS" w:hAnsi="Arial" w:cs="Arial"/>
          <w:color w:val="000000"/>
          <w:sz w:val="20"/>
          <w:szCs w:val="20"/>
          <w:u w:color="000000"/>
          <w:bdr w:val="nil"/>
          <w:lang w:eastAsia="es-MX"/>
        </w:rPr>
        <w:t xml:space="preserve">Es </w:t>
      </w:r>
      <w:r w:rsidRPr="00A83CCF">
        <w:rPr>
          <w:rFonts w:ascii="Arial" w:eastAsia="Arial Unicode MS" w:hAnsi="Arial" w:cs="Arial"/>
          <w:b/>
          <w:bCs/>
          <w:color w:val="000000"/>
          <w:sz w:val="20"/>
          <w:szCs w:val="20"/>
          <w:u w:color="000000"/>
          <w:bdr w:val="nil"/>
          <w:lang w:eastAsia="es-MX"/>
        </w:rPr>
        <w:t xml:space="preserve">PROCEDENTE </w:t>
      </w:r>
      <w:r w:rsidRPr="00A83CCF">
        <w:rPr>
          <w:rFonts w:ascii="Arial" w:eastAsia="Arial Unicode MS" w:hAnsi="Arial" w:cs="Arial"/>
          <w:color w:val="000000"/>
          <w:sz w:val="20"/>
          <w:szCs w:val="20"/>
          <w:u w:color="000000"/>
          <w:bdr w:val="nil"/>
          <w:lang w:eastAsia="es-MX"/>
        </w:rPr>
        <w:t xml:space="preserve">autorizar la </w:t>
      </w:r>
      <w:r w:rsidRPr="00A83CCF">
        <w:rPr>
          <w:rFonts w:ascii="Arial" w:eastAsia="Arial Unicode MS" w:hAnsi="Arial" w:cs="Arial"/>
          <w:b/>
          <w:color w:val="000000"/>
          <w:sz w:val="20"/>
          <w:szCs w:val="20"/>
          <w:u w:color="000000"/>
          <w:bdr w:val="nil"/>
          <w:lang w:eastAsia="es-MX"/>
        </w:rPr>
        <w:t>LICENCIA</w:t>
      </w:r>
      <w:r w:rsidRPr="00A83CCF">
        <w:rPr>
          <w:rFonts w:ascii="Arial" w:eastAsia="Arial Unicode MS" w:hAnsi="Arial" w:cs="Arial"/>
          <w:color w:val="000000"/>
          <w:sz w:val="20"/>
          <w:szCs w:val="20"/>
          <w:u w:color="000000"/>
          <w:bdr w:val="nil"/>
          <w:lang w:eastAsia="es-MX"/>
        </w:rPr>
        <w:t xml:space="preserve"> a favor del ciudadano </w:t>
      </w:r>
      <w:r w:rsidRPr="00A83CCF">
        <w:rPr>
          <w:rFonts w:ascii="Arial" w:eastAsia="Arial Unicode MS" w:hAnsi="Arial" w:cs="Arial"/>
          <w:b/>
          <w:bCs/>
          <w:color w:val="000000"/>
          <w:sz w:val="20"/>
          <w:szCs w:val="20"/>
          <w:u w:color="000000"/>
          <w:bdr w:val="nil"/>
          <w:lang w:eastAsia="es-MX"/>
        </w:rPr>
        <w:t xml:space="preserve">ROLANDO </w:t>
      </w:r>
      <w:proofErr w:type="spellStart"/>
      <w:r w:rsidRPr="00A83CCF">
        <w:rPr>
          <w:rFonts w:ascii="Arial" w:eastAsia="Arial Unicode MS" w:hAnsi="Arial" w:cs="Arial"/>
          <w:b/>
          <w:bCs/>
          <w:color w:val="000000"/>
          <w:sz w:val="20"/>
          <w:szCs w:val="20"/>
          <w:u w:color="000000"/>
          <w:bdr w:val="nil"/>
          <w:lang w:eastAsia="es-MX"/>
        </w:rPr>
        <w:t>ADRIAN</w:t>
      </w:r>
      <w:proofErr w:type="spellEnd"/>
      <w:r w:rsidRPr="00A83CCF">
        <w:rPr>
          <w:rFonts w:ascii="Arial" w:eastAsia="Arial Unicode MS" w:hAnsi="Arial" w:cs="Arial"/>
          <w:b/>
          <w:bCs/>
          <w:color w:val="000000"/>
          <w:sz w:val="20"/>
          <w:szCs w:val="20"/>
          <w:u w:color="000000"/>
          <w:bdr w:val="nil"/>
          <w:lang w:eastAsia="es-MX"/>
        </w:rPr>
        <w:t xml:space="preserve"> </w:t>
      </w:r>
      <w:proofErr w:type="spellStart"/>
      <w:r w:rsidRPr="00A83CCF">
        <w:rPr>
          <w:rFonts w:ascii="Arial" w:eastAsia="Arial Unicode MS" w:hAnsi="Arial" w:cs="Arial"/>
          <w:b/>
          <w:bCs/>
          <w:color w:val="000000"/>
          <w:sz w:val="20"/>
          <w:szCs w:val="20"/>
          <w:u w:color="000000"/>
          <w:bdr w:val="nil"/>
          <w:lang w:eastAsia="es-MX"/>
        </w:rPr>
        <w:t>ARANDIA</w:t>
      </w:r>
      <w:proofErr w:type="spellEnd"/>
      <w:r w:rsidRPr="00A83CCF">
        <w:rPr>
          <w:rFonts w:ascii="Arial" w:eastAsia="Arial Unicode MS" w:hAnsi="Arial" w:cs="Arial"/>
          <w:b/>
          <w:bCs/>
          <w:color w:val="000000"/>
          <w:sz w:val="20"/>
          <w:szCs w:val="20"/>
          <w:u w:color="000000"/>
          <w:bdr w:val="nil"/>
          <w:lang w:eastAsia="es-MX"/>
        </w:rPr>
        <w:t xml:space="preserve"> FLORES</w:t>
      </w:r>
      <w:r w:rsidRPr="00A83CCF">
        <w:rPr>
          <w:rFonts w:ascii="Arial" w:eastAsia="Arial Unicode MS" w:hAnsi="Arial" w:cs="Arial"/>
          <w:color w:val="000000"/>
          <w:sz w:val="20"/>
          <w:szCs w:val="20"/>
          <w:u w:color="000000"/>
          <w:bdr w:val="nil"/>
          <w:lang w:eastAsia="es-MX"/>
        </w:rPr>
        <w:t xml:space="preserve"> para un establecimiento comercial con denominación comercial de </w:t>
      </w:r>
      <w:r w:rsidRPr="00A83CCF">
        <w:rPr>
          <w:rFonts w:ascii="Arial" w:eastAsia="Arial Unicode MS" w:hAnsi="Arial" w:cs="Arial"/>
          <w:b/>
          <w:color w:val="000000"/>
          <w:sz w:val="20"/>
          <w:szCs w:val="20"/>
          <w:u w:color="000000"/>
          <w:bdr w:val="nil"/>
          <w:lang w:eastAsia="es-MX"/>
        </w:rPr>
        <w:t>“</w:t>
      </w:r>
      <w:proofErr w:type="spellStart"/>
      <w:r w:rsidRPr="00A83CCF">
        <w:rPr>
          <w:rFonts w:ascii="Arial" w:eastAsia="Arial Unicode MS" w:hAnsi="Arial" w:cs="Arial"/>
          <w:b/>
          <w:color w:val="000000"/>
          <w:sz w:val="20"/>
          <w:szCs w:val="20"/>
          <w:u w:color="000000"/>
          <w:bdr w:val="nil"/>
          <w:lang w:eastAsia="es-MX"/>
        </w:rPr>
        <w:t>CARBON</w:t>
      </w:r>
      <w:proofErr w:type="spellEnd"/>
      <w:r w:rsidRPr="00A83CCF">
        <w:rPr>
          <w:rFonts w:ascii="Arial" w:eastAsia="Arial Unicode MS" w:hAnsi="Arial" w:cs="Arial"/>
          <w:b/>
          <w:color w:val="000000"/>
          <w:sz w:val="20"/>
          <w:szCs w:val="20"/>
          <w:u w:color="000000"/>
          <w:bdr w:val="nil"/>
          <w:lang w:eastAsia="es-MX"/>
        </w:rPr>
        <w:t xml:space="preserve"> ACTIVO </w:t>
      </w:r>
      <w:proofErr w:type="spellStart"/>
      <w:r w:rsidRPr="00A83CCF">
        <w:rPr>
          <w:rFonts w:ascii="Arial" w:eastAsia="Arial Unicode MS" w:hAnsi="Arial" w:cs="Arial"/>
          <w:b/>
          <w:color w:val="000000"/>
          <w:sz w:val="20"/>
          <w:szCs w:val="20"/>
          <w:u w:color="000000"/>
          <w:bdr w:val="nil"/>
          <w:lang w:eastAsia="es-MX"/>
        </w:rPr>
        <w:t>TAQUERIA</w:t>
      </w:r>
      <w:proofErr w:type="spellEnd"/>
      <w:r w:rsidRPr="00A83CCF">
        <w:rPr>
          <w:rFonts w:ascii="Arial" w:eastAsia="Arial Unicode MS" w:hAnsi="Arial" w:cs="Arial"/>
          <w:b/>
          <w:color w:val="000000"/>
          <w:sz w:val="20"/>
          <w:szCs w:val="20"/>
          <w:u w:color="000000"/>
          <w:bdr w:val="nil"/>
          <w:lang w:eastAsia="es-MX"/>
        </w:rPr>
        <w:t xml:space="preserve"> DE ASADA”</w:t>
      </w:r>
      <w:r w:rsidRPr="00A83CCF">
        <w:rPr>
          <w:rFonts w:ascii="Arial" w:eastAsia="Arial Unicode MS" w:hAnsi="Arial" w:cs="Arial"/>
          <w:color w:val="000000"/>
          <w:sz w:val="20"/>
          <w:szCs w:val="20"/>
          <w:u w:color="000000"/>
          <w:bdr w:val="nil"/>
          <w:lang w:eastAsia="es-MX"/>
        </w:rPr>
        <w:t xml:space="preserve">, con giro de </w:t>
      </w:r>
      <w:r w:rsidRPr="00A83CCF">
        <w:rPr>
          <w:rFonts w:ascii="Arial" w:eastAsia="Arial Unicode MS" w:hAnsi="Arial" w:cs="Arial"/>
          <w:b/>
          <w:color w:val="000000"/>
          <w:sz w:val="20"/>
          <w:szCs w:val="20"/>
          <w:u w:color="000000"/>
          <w:bdr w:val="nil"/>
          <w:lang w:eastAsia="es-MX"/>
        </w:rPr>
        <w:t>RESTAURANTE CON VENTA DE CERVEZA, VINOS Y LICORES SOLO CON ALIMENTOS</w:t>
      </w:r>
      <w:r w:rsidRPr="00A83CCF">
        <w:rPr>
          <w:rFonts w:ascii="Arial" w:eastAsia="Arial Unicode MS" w:hAnsi="Arial" w:cs="Arial"/>
          <w:color w:val="000000"/>
          <w:sz w:val="20"/>
          <w:szCs w:val="20"/>
          <w:u w:color="000000"/>
          <w:bdr w:val="nil"/>
          <w:lang w:eastAsia="es-MX"/>
        </w:rPr>
        <w:t xml:space="preserve"> con domicilio para funcionar en la calle </w:t>
      </w:r>
      <w:r w:rsidRPr="00A83CCF">
        <w:rPr>
          <w:rFonts w:ascii="Arial" w:eastAsia="Arial Unicode MS" w:hAnsi="Arial" w:cs="Arial"/>
          <w:b/>
          <w:bCs/>
          <w:color w:val="000000"/>
          <w:sz w:val="20"/>
          <w:szCs w:val="20"/>
          <w:u w:color="000000"/>
          <w:bdr w:val="nil"/>
          <w:lang w:eastAsia="es-MX"/>
        </w:rPr>
        <w:t xml:space="preserve">DALIAS, NÚMERO </w:t>
      </w:r>
      <w:r w:rsidRPr="00A83CCF">
        <w:rPr>
          <w:rFonts w:ascii="Arial" w:eastAsia="Arial Unicode MS" w:hAnsi="Arial" w:cs="Arial"/>
          <w:b/>
          <w:bCs/>
          <w:color w:val="000000"/>
          <w:sz w:val="20"/>
          <w:szCs w:val="20"/>
          <w:u w:color="000000"/>
          <w:bdr w:val="nil"/>
          <w:lang w:eastAsia="es-MX"/>
        </w:rPr>
        <w:t>EXTERIOR 304, LOCAL 1, PLANTA BAJA, COLONIA REFORMA, OAXACA DE JUÁREZ, OAXACA.</w:t>
      </w:r>
    </w:p>
    <w:p w14:paraId="79542C83"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D3C8538"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SEGUNDO.- </w:t>
      </w:r>
      <w:r w:rsidRPr="00A83CCF">
        <w:rPr>
          <w:rFonts w:ascii="Arial" w:eastAsia="Arial Unicode MS" w:hAnsi="Arial" w:cs="Arial"/>
          <w:color w:val="000000"/>
          <w:sz w:val="20"/>
          <w:szCs w:val="20"/>
          <w:u w:color="000000"/>
          <w:bdr w:val="nil"/>
          <w:lang w:eastAsia="es-MX"/>
        </w:rPr>
        <w:t xml:space="preserve">Gírese atento oficio a la Dirección de Ingresos a efecto de que se incorpore al Padrón Fiscal Municipal al ciudadano </w:t>
      </w:r>
      <w:r w:rsidRPr="00A83CCF">
        <w:rPr>
          <w:rFonts w:ascii="Arial" w:eastAsia="Arial Unicode MS" w:hAnsi="Arial" w:cs="Arial"/>
          <w:b/>
          <w:bCs/>
          <w:color w:val="000000"/>
          <w:sz w:val="20"/>
          <w:szCs w:val="20"/>
          <w:u w:color="000000"/>
          <w:bdr w:val="nil"/>
          <w:lang w:eastAsia="es-MX"/>
        </w:rPr>
        <w:t xml:space="preserve">ROLANDO </w:t>
      </w:r>
      <w:proofErr w:type="spellStart"/>
      <w:r w:rsidRPr="00A83CCF">
        <w:rPr>
          <w:rFonts w:ascii="Arial" w:eastAsia="Arial Unicode MS" w:hAnsi="Arial" w:cs="Arial"/>
          <w:b/>
          <w:bCs/>
          <w:color w:val="000000"/>
          <w:sz w:val="20"/>
          <w:szCs w:val="20"/>
          <w:u w:color="000000"/>
          <w:bdr w:val="nil"/>
          <w:lang w:eastAsia="es-MX"/>
        </w:rPr>
        <w:t>ADRIAN</w:t>
      </w:r>
      <w:proofErr w:type="spellEnd"/>
      <w:r w:rsidRPr="00A83CCF">
        <w:rPr>
          <w:rFonts w:ascii="Arial" w:eastAsia="Arial Unicode MS" w:hAnsi="Arial" w:cs="Arial"/>
          <w:b/>
          <w:bCs/>
          <w:color w:val="000000"/>
          <w:sz w:val="20"/>
          <w:szCs w:val="20"/>
          <w:u w:color="000000"/>
          <w:bdr w:val="nil"/>
          <w:lang w:eastAsia="es-MX"/>
        </w:rPr>
        <w:t xml:space="preserve"> </w:t>
      </w:r>
      <w:proofErr w:type="spellStart"/>
      <w:r w:rsidRPr="00A83CCF">
        <w:rPr>
          <w:rFonts w:ascii="Arial" w:eastAsia="Arial Unicode MS" w:hAnsi="Arial" w:cs="Arial"/>
          <w:b/>
          <w:bCs/>
          <w:color w:val="000000"/>
          <w:sz w:val="20"/>
          <w:szCs w:val="20"/>
          <w:u w:color="000000"/>
          <w:bdr w:val="nil"/>
          <w:lang w:eastAsia="es-MX"/>
        </w:rPr>
        <w:t>ARANDIA</w:t>
      </w:r>
      <w:proofErr w:type="spellEnd"/>
      <w:r w:rsidRPr="00A83CCF">
        <w:rPr>
          <w:rFonts w:ascii="Arial" w:eastAsia="Arial Unicode MS" w:hAnsi="Arial" w:cs="Arial"/>
          <w:b/>
          <w:bCs/>
          <w:color w:val="000000"/>
          <w:sz w:val="20"/>
          <w:szCs w:val="20"/>
          <w:u w:color="000000"/>
          <w:bdr w:val="nil"/>
          <w:lang w:eastAsia="es-MX"/>
        </w:rPr>
        <w:t xml:space="preserve"> FLORES</w:t>
      </w:r>
      <w:r w:rsidRPr="00A83CCF">
        <w:rPr>
          <w:rFonts w:ascii="Arial" w:eastAsia="Arial Unicode MS" w:hAnsi="Arial" w:cs="Arial"/>
          <w:color w:val="000000"/>
          <w:sz w:val="20"/>
          <w:szCs w:val="20"/>
          <w:u w:color="000000"/>
          <w:bdr w:val="nil"/>
          <w:lang w:eastAsia="es-MX"/>
        </w:rPr>
        <w:t xml:space="preserve"> para un establecimiento comercial con giro de </w:t>
      </w:r>
      <w:r w:rsidRPr="00A83CCF">
        <w:rPr>
          <w:rFonts w:ascii="Arial" w:eastAsia="Arial Unicode MS" w:hAnsi="Arial" w:cs="Arial"/>
          <w:b/>
          <w:color w:val="000000"/>
          <w:sz w:val="20"/>
          <w:szCs w:val="20"/>
          <w:u w:color="000000"/>
          <w:bdr w:val="nil"/>
          <w:lang w:eastAsia="es-MX"/>
        </w:rPr>
        <w:t>RESTAURANTE CON VENTA DE CERVEZA, VINOS Y LICORES SOLO CON ALIMENTOS</w:t>
      </w:r>
      <w:r w:rsidRPr="00A83CCF">
        <w:rPr>
          <w:rFonts w:ascii="Arial" w:eastAsia="Arial Unicode MS" w:hAnsi="Arial" w:cs="Arial"/>
          <w:bCs/>
          <w:color w:val="000000"/>
          <w:sz w:val="20"/>
          <w:szCs w:val="20"/>
          <w:u w:color="000000"/>
          <w:bdr w:val="nil"/>
          <w:lang w:eastAsia="es-MX"/>
        </w:rPr>
        <w:t xml:space="preserve"> por</w:t>
      </w:r>
      <w:r w:rsidRPr="00A83CCF">
        <w:rPr>
          <w:rFonts w:ascii="Arial" w:eastAsia="Arial Unicode MS" w:hAnsi="Arial" w:cs="Arial"/>
          <w:b/>
          <w:color w:val="000000"/>
          <w:sz w:val="20"/>
          <w:szCs w:val="20"/>
          <w:u w:color="000000"/>
          <w:bdr w:val="nil"/>
          <w:lang w:eastAsia="es-MX"/>
        </w:rPr>
        <w:t xml:space="preserve"> 89.00 m2 </w:t>
      </w:r>
      <w:r w:rsidRPr="00A83CCF">
        <w:rPr>
          <w:rFonts w:ascii="Arial" w:eastAsia="Arial Unicode MS" w:hAnsi="Arial" w:cs="Arial"/>
          <w:bCs/>
          <w:color w:val="000000"/>
          <w:sz w:val="20"/>
          <w:szCs w:val="20"/>
          <w:u w:color="000000"/>
          <w:bdr w:val="nil"/>
          <w:lang w:eastAsia="es-MX"/>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2024.</w:t>
      </w:r>
    </w:p>
    <w:p w14:paraId="05CF70EA"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22B83FF"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TERCERO. - </w:t>
      </w:r>
      <w:r w:rsidRPr="00A83CCF">
        <w:rPr>
          <w:rFonts w:ascii="Arial" w:eastAsia="Arial Unicode MS" w:hAnsi="Arial" w:cs="Arial"/>
          <w:bCs/>
          <w:color w:val="000000"/>
          <w:sz w:val="20"/>
          <w:szCs w:val="20"/>
          <w:u w:color="000000"/>
          <w:bdr w:val="nil"/>
          <w:lang w:eastAsia="es-MX"/>
        </w:rPr>
        <w:t>Gírese atento oficio a la Dirección de Regulación de la Actividad Comercial a efecto de que en cumplimiento de sus atribuciones y vigile que el establecimiento opere de acuerdo con su giro autorizado.</w:t>
      </w:r>
    </w:p>
    <w:p w14:paraId="5A738FF2"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E662D9B" w14:textId="77777777" w:rsidR="00786C14" w:rsidRPr="00A83CCF" w:rsidRDefault="00786C14" w:rsidP="00786C14">
      <w:pPr>
        <w:widowControl/>
        <w:autoSpaceDE/>
        <w:autoSpaceDN/>
        <w:jc w:val="both"/>
        <w:rPr>
          <w:rFonts w:ascii="Arial" w:eastAsia="Times New Roman" w:hAnsi="Arial" w:cs="Arial"/>
          <w:sz w:val="20"/>
          <w:szCs w:val="20"/>
          <w:lang w:eastAsia="es-ES_tradnl"/>
        </w:rPr>
      </w:pPr>
      <w:r w:rsidRPr="00A83CCF">
        <w:rPr>
          <w:rFonts w:ascii="Arial" w:eastAsia="Times New Roman" w:hAnsi="Arial" w:cs="Arial"/>
          <w:b/>
          <w:bCs/>
          <w:sz w:val="20"/>
          <w:szCs w:val="20"/>
          <w:lang w:eastAsia="es-ES_tradnl"/>
        </w:rPr>
        <w:t xml:space="preserve">CUARTO.- </w:t>
      </w:r>
      <w:r w:rsidRPr="00A83CCF">
        <w:rPr>
          <w:rFonts w:ascii="Arial" w:eastAsia="Times New Roman" w:hAnsi="Arial" w:cs="Arial"/>
          <w:bCs/>
          <w:sz w:val="20"/>
          <w:szCs w:val="20"/>
          <w:lang w:eastAsia="es-ES_tradnl"/>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A83CCF">
        <w:rPr>
          <w:rFonts w:ascii="Arial" w:eastAsia="Times New Roman" w:hAnsi="Arial" w:cs="Arial"/>
          <w:b/>
          <w:bCs/>
          <w:sz w:val="20"/>
          <w:szCs w:val="20"/>
          <w:lang w:eastAsia="es-ES_tradnl"/>
        </w:rPr>
        <w:t>cancelación de dicha licencia</w:t>
      </w:r>
      <w:r w:rsidRPr="00A83CCF">
        <w:rPr>
          <w:rFonts w:ascii="Arial" w:eastAsia="Times New Roman" w:hAnsi="Arial" w:cs="Arial"/>
          <w:bCs/>
          <w:sz w:val="20"/>
          <w:szCs w:val="20"/>
          <w:lang w:eastAsia="es-ES_tradnl"/>
        </w:rPr>
        <w:t xml:space="preserve">, así como por </w:t>
      </w:r>
      <w:r w:rsidRPr="00A83CCF">
        <w:rPr>
          <w:rFonts w:ascii="Arial" w:eastAsia="Times New Roman" w:hAnsi="Arial" w:cs="Arial"/>
          <w:sz w:val="20"/>
          <w:szCs w:val="20"/>
          <w:lang w:eastAsia="es-ES_tradnl"/>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A83CCF">
        <w:rPr>
          <w:rFonts w:ascii="Arial" w:eastAsia="Times New Roman" w:hAnsi="Arial" w:cs="Arial"/>
          <w:sz w:val="20"/>
          <w:szCs w:val="20"/>
          <w:lang w:eastAsia="es-ES_tradnl"/>
        </w:rPr>
        <w:t>asi</w:t>
      </w:r>
      <w:proofErr w:type="spellEnd"/>
      <w:r w:rsidRPr="00A83CCF">
        <w:rPr>
          <w:rFonts w:ascii="Arial" w:eastAsia="Times New Roman" w:hAnsi="Arial" w:cs="Arial"/>
          <w:sz w:val="20"/>
          <w:szCs w:val="20"/>
          <w:lang w:eastAsia="es-ES_tradnl"/>
        </w:rPr>
        <w:t>́ como la contravención a las leyes federales o estatales; por haber sido suspendido o clausurado en más de dos ocasiones; y, las demás que establecen las leyes o reglamentos aplicables.</w:t>
      </w:r>
    </w:p>
    <w:p w14:paraId="50F052FF"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lastRenderedPageBreak/>
        <w:t xml:space="preserve">QUINTO.- </w:t>
      </w:r>
      <w:r w:rsidRPr="00A83CCF">
        <w:rPr>
          <w:rFonts w:ascii="Arial" w:eastAsia="Arial Unicode MS" w:hAnsi="Arial" w:cs="Arial"/>
          <w:color w:val="000000"/>
          <w:sz w:val="20"/>
          <w:szCs w:val="20"/>
          <w:u w:color="000000"/>
          <w:bdr w:val="nil"/>
          <w:lang w:eastAsia="es-MX"/>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A83CCF">
        <w:rPr>
          <w:rFonts w:ascii="Arial" w:eastAsia="Arial Unicode MS" w:hAnsi="Arial" w:cs="Arial"/>
          <w:b/>
          <w:bCs/>
          <w:color w:val="000000"/>
          <w:sz w:val="20"/>
          <w:szCs w:val="20"/>
          <w:u w:color="000000"/>
          <w:bdr w:val="nil"/>
          <w:lang w:eastAsia="es-MX"/>
        </w:rPr>
        <w:t xml:space="preserve">; 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w:t>
      </w:r>
      <w:proofErr w:type="spellStart"/>
      <w:r w:rsidRPr="00A83CCF">
        <w:rPr>
          <w:rFonts w:ascii="Arial" w:eastAsia="Arial Unicode MS" w:hAnsi="Arial" w:cs="Arial"/>
          <w:b/>
          <w:bCs/>
          <w:color w:val="000000"/>
          <w:sz w:val="20"/>
          <w:szCs w:val="20"/>
          <w:u w:color="000000"/>
          <w:bdr w:val="nil"/>
          <w:lang w:eastAsia="es-MX"/>
        </w:rPr>
        <w:t>hrs</w:t>
      </w:r>
      <w:proofErr w:type="spellEnd"/>
      <w:r w:rsidRPr="00A83CCF">
        <w:rPr>
          <w:rFonts w:ascii="Arial" w:eastAsia="Arial Unicode MS" w:hAnsi="Arial" w:cs="Arial"/>
          <w:b/>
          <w:bCs/>
          <w:color w:val="000000"/>
          <w:sz w:val="20"/>
          <w:szCs w:val="20"/>
          <w:u w:color="000000"/>
          <w:bdr w:val="nil"/>
          <w:lang w:eastAsia="es-MX"/>
        </w:rPr>
        <w:t xml:space="preserve">. a 22:00 </w:t>
      </w:r>
      <w:proofErr w:type="spellStart"/>
      <w:r w:rsidRPr="00A83CCF">
        <w:rPr>
          <w:rFonts w:ascii="Arial" w:eastAsia="Arial Unicode MS" w:hAnsi="Arial" w:cs="Arial"/>
          <w:b/>
          <w:bCs/>
          <w:color w:val="000000"/>
          <w:sz w:val="20"/>
          <w:szCs w:val="20"/>
          <w:u w:color="000000"/>
          <w:bdr w:val="nil"/>
          <w:lang w:eastAsia="es-MX"/>
        </w:rPr>
        <w:t>hrs</w:t>
      </w:r>
      <w:proofErr w:type="spellEnd"/>
      <w:r w:rsidRPr="00A83CCF">
        <w:rPr>
          <w:rFonts w:ascii="Arial" w:eastAsia="Arial Unicode MS" w:hAnsi="Arial" w:cs="Arial"/>
          <w:b/>
          <w:bCs/>
          <w:color w:val="000000"/>
          <w:sz w:val="20"/>
          <w:szCs w:val="20"/>
          <w:u w:color="000000"/>
          <w:bdr w:val="nil"/>
          <w:lang w:eastAsia="es-MX"/>
        </w:rPr>
        <w:t xml:space="preserve">. los 68.00 decibeles y de 22:00 </w:t>
      </w:r>
      <w:proofErr w:type="spellStart"/>
      <w:r w:rsidRPr="00A83CCF">
        <w:rPr>
          <w:rFonts w:ascii="Arial" w:eastAsia="Arial Unicode MS" w:hAnsi="Arial" w:cs="Arial"/>
          <w:b/>
          <w:bCs/>
          <w:color w:val="000000"/>
          <w:sz w:val="20"/>
          <w:szCs w:val="20"/>
          <w:u w:color="000000"/>
          <w:bdr w:val="nil"/>
          <w:lang w:eastAsia="es-MX"/>
        </w:rPr>
        <w:t>hrs</w:t>
      </w:r>
      <w:proofErr w:type="spellEnd"/>
      <w:r w:rsidRPr="00A83CCF">
        <w:rPr>
          <w:rFonts w:ascii="Arial" w:eastAsia="Arial Unicode MS" w:hAnsi="Arial" w:cs="Arial"/>
          <w:b/>
          <w:bCs/>
          <w:color w:val="000000"/>
          <w:sz w:val="20"/>
          <w:szCs w:val="20"/>
          <w:u w:color="000000"/>
          <w:bdr w:val="nil"/>
          <w:lang w:eastAsia="es-MX"/>
        </w:rPr>
        <w:t xml:space="preserve">. a 6:00 </w:t>
      </w:r>
      <w:proofErr w:type="spellStart"/>
      <w:r w:rsidRPr="00A83CCF">
        <w:rPr>
          <w:rFonts w:ascii="Arial" w:eastAsia="Arial Unicode MS" w:hAnsi="Arial" w:cs="Arial"/>
          <w:b/>
          <w:bCs/>
          <w:color w:val="000000"/>
          <w:sz w:val="20"/>
          <w:szCs w:val="20"/>
          <w:u w:color="000000"/>
          <w:bdr w:val="nil"/>
          <w:lang w:eastAsia="es-MX"/>
        </w:rPr>
        <w:t>hrs</w:t>
      </w:r>
      <w:proofErr w:type="spellEnd"/>
      <w:r w:rsidRPr="00A83CCF">
        <w:rPr>
          <w:rFonts w:ascii="Arial" w:eastAsia="Arial Unicode MS" w:hAnsi="Arial" w:cs="Arial"/>
          <w:b/>
          <w:bCs/>
          <w:color w:val="000000"/>
          <w:sz w:val="20"/>
          <w:szCs w:val="20"/>
          <w:u w:color="000000"/>
          <w:bdr w:val="nil"/>
          <w:lang w:eastAsia="es-MX"/>
        </w:rPr>
        <w:t>. los 65.00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w:t>
      </w:r>
      <w:r w:rsidRPr="00A83CCF">
        <w:rPr>
          <w:rFonts w:ascii="Arial" w:eastAsia="Arial Unicode MS" w:hAnsi="Arial" w:cs="Arial"/>
          <w:color w:val="000000"/>
          <w:sz w:val="20"/>
          <w:szCs w:val="20"/>
          <w:u w:color="000000"/>
          <w:bdr w:val="nil"/>
          <w:lang w:eastAsia="es-MX"/>
        </w:rPr>
        <w:t>;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A83CCF">
        <w:rPr>
          <w:rFonts w:ascii="Arial" w:eastAsia="Arial Unicode MS" w:hAnsi="Arial" w:cs="Arial"/>
          <w:b/>
          <w:color w:val="000000"/>
          <w:sz w:val="20"/>
          <w:szCs w:val="20"/>
          <w:u w:color="000000"/>
          <w:bdr w:val="nil"/>
          <w:lang w:eastAsia="es-MX"/>
        </w:rPr>
        <w:t xml:space="preserve">  </w:t>
      </w:r>
    </w:p>
    <w:p w14:paraId="2EACE99D"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A8AF1DE"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color w:val="000000"/>
          <w:sz w:val="20"/>
          <w:szCs w:val="20"/>
          <w:u w:color="000000"/>
          <w:bdr w:val="nil"/>
          <w:lang w:eastAsia="es-MX"/>
        </w:rPr>
        <w:t>SEXTO.-</w:t>
      </w:r>
      <w:r w:rsidRPr="00A83CCF">
        <w:rPr>
          <w:rFonts w:ascii="Arial" w:eastAsia="Arial Unicode MS" w:hAnsi="Arial" w:cs="Arial"/>
          <w:color w:val="000000"/>
          <w:sz w:val="20"/>
          <w:szCs w:val="20"/>
          <w:u w:color="000000"/>
          <w:bdr w:val="nil"/>
          <w:lang w:eastAsia="es-MX"/>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w:t>
      </w:r>
      <w:r w:rsidRPr="00A83CCF">
        <w:rPr>
          <w:rFonts w:ascii="Arial" w:eastAsia="Arial Unicode MS" w:hAnsi="Arial" w:cs="Arial"/>
          <w:color w:val="000000"/>
          <w:sz w:val="20"/>
          <w:szCs w:val="20"/>
          <w:u w:color="000000"/>
          <w:bdr w:val="nil"/>
          <w:lang w:eastAsia="es-MX"/>
        </w:rPr>
        <w:t xml:space="preserve">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7F6DB693"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F0218F1"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 xml:space="preserve">SÉPTIMO.- </w:t>
      </w:r>
      <w:r w:rsidRPr="00A83CCF">
        <w:rPr>
          <w:rFonts w:ascii="Arial" w:eastAsia="Arial Unicode MS" w:hAnsi="Arial" w:cs="Arial"/>
          <w:color w:val="000000"/>
          <w:sz w:val="20"/>
          <w:szCs w:val="20"/>
          <w:u w:color="000000"/>
          <w:bdr w:val="nil"/>
          <w:lang w:eastAsia="es-MX"/>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7E83B2FC"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D765ACB" w14:textId="77777777" w:rsidR="00786C14" w:rsidRDefault="00786C14" w:rsidP="00786C14">
      <w:pPr>
        <w:widowControl/>
        <w:autoSpaceDE/>
        <w:autoSpaceDN/>
        <w:jc w:val="both"/>
        <w:rPr>
          <w:rFonts w:ascii="Arial" w:eastAsia="Times New Roman" w:hAnsi="Arial" w:cs="Arial"/>
          <w:sz w:val="20"/>
          <w:szCs w:val="20"/>
          <w:lang w:eastAsia="es-ES_tradnl"/>
        </w:rPr>
      </w:pPr>
      <w:r w:rsidRPr="00A83CCF">
        <w:rPr>
          <w:rFonts w:ascii="Arial" w:eastAsia="Times New Roman" w:hAnsi="Arial" w:cs="Arial"/>
          <w:b/>
          <w:sz w:val="20"/>
          <w:szCs w:val="20"/>
          <w:lang w:eastAsia="es-ES_tradnl"/>
        </w:rPr>
        <w:t>OCTAVO.-</w:t>
      </w:r>
      <w:r w:rsidRPr="00A83CCF">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w:t>
      </w:r>
      <w:r w:rsidRPr="00A83CCF">
        <w:rPr>
          <w:rFonts w:ascii="Arial" w:eastAsia="Times New Roman" w:hAnsi="Arial" w:cs="Arial"/>
          <w:sz w:val="20"/>
          <w:szCs w:val="20"/>
          <w:lang w:eastAsia="es-ES_tradnl"/>
        </w:rPr>
        <w:lastRenderedPageBreak/>
        <w:t>lo amerite; y por violaciones a las disposiciones de otros reglamentos de carácter municipal en los que no se contenga precepto legal en su procedimiento de ejecución.</w:t>
      </w:r>
    </w:p>
    <w:p w14:paraId="6085F14A" w14:textId="77777777" w:rsidR="00786C14" w:rsidRPr="00A83CCF" w:rsidRDefault="00786C14" w:rsidP="00786C14">
      <w:pPr>
        <w:widowControl/>
        <w:autoSpaceDE/>
        <w:autoSpaceDN/>
        <w:jc w:val="both"/>
        <w:rPr>
          <w:rFonts w:ascii="Arial" w:eastAsia="Times New Roman" w:hAnsi="Arial" w:cs="Arial"/>
          <w:sz w:val="20"/>
          <w:szCs w:val="20"/>
          <w:lang w:eastAsia="es-ES_tradnl"/>
        </w:rPr>
      </w:pPr>
    </w:p>
    <w:p w14:paraId="0D869208"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color w:val="000000"/>
          <w:sz w:val="20"/>
          <w:szCs w:val="20"/>
          <w:u w:color="000000"/>
          <w:bdr w:val="nil"/>
          <w:lang w:eastAsia="es-MX"/>
        </w:rPr>
        <w:t>NOVENO. -</w:t>
      </w:r>
      <w:r w:rsidRPr="00A83CCF">
        <w:rPr>
          <w:rFonts w:ascii="Arial" w:eastAsia="Arial Unicode MS" w:hAnsi="Arial" w:cs="Arial"/>
          <w:color w:val="000000"/>
          <w:sz w:val="20"/>
          <w:szCs w:val="20"/>
          <w:u w:color="000000"/>
          <w:bdr w:val="nil"/>
          <w:lang w:eastAsia="es-MX"/>
        </w:rPr>
        <w:t xml:space="preserve"> Notifíquese la resolución del Cabildo y túrnese el dictamen con su respectivo expediente a la Unidad de Trámites Empresariales para el cumplimiento de los asuntos de su competencia.</w:t>
      </w:r>
    </w:p>
    <w:p w14:paraId="7E9CF0D4"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5CFF07F"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bCs/>
          <w:color w:val="000000"/>
          <w:sz w:val="20"/>
          <w:szCs w:val="20"/>
          <w:u w:color="000000"/>
          <w:bdr w:val="nil"/>
          <w:lang w:eastAsia="es-MX"/>
        </w:rPr>
        <w:t>DÉCIMO. -</w:t>
      </w:r>
      <w:r w:rsidRPr="00A83CCF">
        <w:rPr>
          <w:rFonts w:ascii="Arial" w:eastAsia="Arial Unicode MS" w:hAnsi="Arial" w:cs="Arial"/>
          <w:color w:val="000000"/>
          <w:sz w:val="20"/>
          <w:szCs w:val="20"/>
          <w:u w:color="000000"/>
          <w:bdr w:val="nil"/>
          <w:lang w:eastAsia="es-MX"/>
        </w:rPr>
        <w:t xml:space="preserve"> Remítase dicho acuerdo a la </w:t>
      </w:r>
      <w:proofErr w:type="gramStart"/>
      <w:r w:rsidRPr="00A83CCF">
        <w:rPr>
          <w:rFonts w:ascii="Arial" w:eastAsia="Arial Unicode MS" w:hAnsi="Arial" w:cs="Arial"/>
          <w:color w:val="000000"/>
          <w:sz w:val="20"/>
          <w:szCs w:val="20"/>
          <w:u w:color="000000"/>
          <w:bdr w:val="nil"/>
          <w:lang w:eastAsia="es-MX"/>
        </w:rPr>
        <w:t>Secretaria</w:t>
      </w:r>
      <w:proofErr w:type="gramEnd"/>
      <w:r w:rsidRPr="00A83CCF">
        <w:rPr>
          <w:rFonts w:ascii="Arial" w:eastAsia="Arial Unicode MS" w:hAnsi="Arial" w:cs="Arial"/>
          <w:color w:val="000000"/>
          <w:sz w:val="20"/>
          <w:szCs w:val="20"/>
          <w:u w:color="000000"/>
          <w:bdr w:val="nil"/>
          <w:lang w:eastAsia="es-MX"/>
        </w:rPr>
        <w:t xml:space="preserve"> Municipal, para que por su conducto se le dé el trámite correspondiente.</w:t>
      </w:r>
    </w:p>
    <w:p w14:paraId="754A1F29"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379A5EBB" w14:textId="77777777" w:rsidR="00786C14" w:rsidRPr="00A83CC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A83CCF">
        <w:rPr>
          <w:rFonts w:ascii="Arial" w:eastAsia="Arial Unicode MS" w:hAnsi="Arial" w:cs="Arial"/>
          <w:b/>
          <w:color w:val="000000"/>
          <w:sz w:val="20"/>
          <w:szCs w:val="20"/>
          <w:u w:color="000000"/>
          <w:bdr w:val="nil"/>
          <w:lang w:eastAsia="es-MX"/>
        </w:rPr>
        <w:t>UNDÉCIMO. -</w:t>
      </w:r>
      <w:r w:rsidRPr="00A83CCF">
        <w:rPr>
          <w:rFonts w:ascii="Arial" w:eastAsia="Arial Unicode MS" w:hAnsi="Arial" w:cs="Arial"/>
          <w:color w:val="000000"/>
          <w:sz w:val="20"/>
          <w:szCs w:val="20"/>
          <w:u w:color="000000"/>
          <w:bdr w:val="nil"/>
          <w:lang w:eastAsia="es-MX"/>
        </w:rPr>
        <w:t xml:space="preserve"> Notifíquese y cúmplase.</w:t>
      </w:r>
    </w:p>
    <w:p w14:paraId="38310912" w14:textId="77777777" w:rsidR="00786C14" w:rsidRPr="00594AB1" w:rsidRDefault="00786C14" w:rsidP="00786C14">
      <w:pPr>
        <w:jc w:val="both"/>
        <w:rPr>
          <w:noProof/>
          <w:lang w:eastAsia="es-MX"/>
        </w:rPr>
      </w:pPr>
    </w:p>
    <w:p w14:paraId="4C35C8E9"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085760" behindDoc="0" locked="0" layoutInCell="1" allowOverlap="1" wp14:anchorId="008E2F56" wp14:editId="69BAACB6">
            <wp:simplePos x="0" y="0"/>
            <wp:positionH relativeFrom="column">
              <wp:align>left</wp:align>
            </wp:positionH>
            <wp:positionV relativeFrom="paragraph">
              <wp:posOffset>1571212</wp:posOffset>
            </wp:positionV>
            <wp:extent cx="2735580" cy="249555"/>
            <wp:effectExtent l="0" t="0" r="7620" b="0"/>
            <wp:wrapTopAndBottom/>
            <wp:docPr id="1942060939" name="Imagen 194206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46697686" w14:textId="77777777" w:rsidR="00786C14" w:rsidRDefault="00786C14" w:rsidP="00786C14">
      <w:pPr>
        <w:rPr>
          <w:rFonts w:ascii="Arial" w:hAnsi="Arial" w:cs="Arial"/>
          <w:b/>
          <w:bCs/>
          <w:sz w:val="20"/>
          <w:szCs w:val="20"/>
        </w:rPr>
      </w:pPr>
    </w:p>
    <w:p w14:paraId="56F4D163" w14:textId="77777777" w:rsidR="00786C14" w:rsidRDefault="00786C14" w:rsidP="00786C14">
      <w:pPr>
        <w:rPr>
          <w:rFonts w:ascii="Arial" w:hAnsi="Arial" w:cs="Arial"/>
          <w:b/>
          <w:bCs/>
          <w:sz w:val="20"/>
          <w:szCs w:val="20"/>
        </w:rPr>
      </w:pPr>
    </w:p>
    <w:p w14:paraId="0911B396"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7233532" w14:textId="77777777" w:rsidR="00786C14" w:rsidRPr="00594AB1" w:rsidRDefault="00786C14" w:rsidP="00786C14">
      <w:pPr>
        <w:jc w:val="both"/>
        <w:rPr>
          <w:rFonts w:ascii="Arial" w:eastAsia="Calibri" w:hAnsi="Arial" w:cs="Arial"/>
          <w:sz w:val="20"/>
          <w:szCs w:val="20"/>
        </w:rPr>
      </w:pPr>
    </w:p>
    <w:p w14:paraId="6CBC7F60"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66F7944" w14:textId="77777777" w:rsidR="00786C14" w:rsidRPr="00594AB1" w:rsidRDefault="00786C14" w:rsidP="00786C14">
      <w:pPr>
        <w:jc w:val="both"/>
        <w:rPr>
          <w:rFonts w:ascii="Arial" w:eastAsia="Calibri" w:hAnsi="Arial" w:cs="Arial"/>
          <w:sz w:val="20"/>
          <w:szCs w:val="20"/>
        </w:rPr>
      </w:pPr>
    </w:p>
    <w:p w14:paraId="4D8BF50D"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0D44DB47" w14:textId="77777777" w:rsidR="00786C14" w:rsidRDefault="00786C14" w:rsidP="00786C14">
      <w:pPr>
        <w:pStyle w:val="Textoindependiente"/>
        <w:jc w:val="center"/>
        <w:outlineLvl w:val="0"/>
        <w:rPr>
          <w:rFonts w:ascii="Arial" w:hAnsi="Arial" w:cs="Arial"/>
          <w:b/>
        </w:rPr>
      </w:pPr>
    </w:p>
    <w:p w14:paraId="259CE752" w14:textId="77777777" w:rsidR="00786C14" w:rsidRPr="00594AB1" w:rsidRDefault="00786C14" w:rsidP="00786C14">
      <w:pPr>
        <w:pStyle w:val="Textoindependiente"/>
        <w:jc w:val="center"/>
        <w:outlineLvl w:val="0"/>
        <w:rPr>
          <w:rFonts w:ascii="Arial" w:hAnsi="Arial" w:cs="Arial"/>
          <w:b/>
        </w:rPr>
      </w:pPr>
      <w:proofErr w:type="spellStart"/>
      <w:r w:rsidRPr="00A83CCF">
        <w:rPr>
          <w:rFonts w:ascii="Arial" w:hAnsi="Arial" w:cs="Arial"/>
          <w:b/>
        </w:rPr>
        <w:t>CDEyMR</w:t>
      </w:r>
      <w:proofErr w:type="spellEnd"/>
      <w:r w:rsidRPr="00A83CCF">
        <w:rPr>
          <w:rFonts w:ascii="Arial" w:hAnsi="Arial" w:cs="Arial"/>
          <w:b/>
        </w:rPr>
        <w:t>/478/2024</w:t>
      </w:r>
    </w:p>
    <w:p w14:paraId="0F62F4EE" w14:textId="77777777" w:rsidR="00786C14" w:rsidRDefault="00786C14" w:rsidP="00786C14">
      <w:pPr>
        <w:jc w:val="both"/>
        <w:rPr>
          <w:noProof/>
          <w:lang w:eastAsia="es-MX"/>
        </w:rPr>
      </w:pPr>
    </w:p>
    <w:p w14:paraId="625B1484" w14:textId="77777777" w:rsidR="00786C14" w:rsidRPr="00EC112F" w:rsidRDefault="00786C14" w:rsidP="00786C14">
      <w:pPr>
        <w:widowControl/>
        <w:pBdr>
          <w:top w:val="nil"/>
          <w:left w:val="nil"/>
          <w:bottom w:val="nil"/>
          <w:right w:val="nil"/>
          <w:between w:val="nil"/>
        </w:pBdr>
        <w:autoSpaceDE/>
        <w:autoSpaceDN/>
        <w:jc w:val="center"/>
        <w:rPr>
          <w:rFonts w:ascii="Arial" w:eastAsia="Arial" w:hAnsi="Arial" w:cs="Arial"/>
          <w:color w:val="000000"/>
          <w:sz w:val="20"/>
          <w:szCs w:val="20"/>
          <w:lang w:eastAsia="es-MX"/>
        </w:rPr>
      </w:pPr>
      <w:r w:rsidRPr="00EC112F">
        <w:rPr>
          <w:rFonts w:ascii="Arial" w:eastAsia="Arial" w:hAnsi="Arial" w:cs="Arial"/>
          <w:b/>
          <w:color w:val="000000"/>
          <w:sz w:val="20"/>
          <w:szCs w:val="20"/>
          <w:lang w:eastAsia="es-MX"/>
        </w:rPr>
        <w:t>C O N S I D E R A N D O</w:t>
      </w:r>
    </w:p>
    <w:p w14:paraId="5B2F05C9"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b/>
          <w:color w:val="000000"/>
          <w:sz w:val="20"/>
          <w:szCs w:val="20"/>
          <w:lang w:eastAsia="es-MX"/>
        </w:rPr>
      </w:pPr>
    </w:p>
    <w:p w14:paraId="35FDD732"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r w:rsidRPr="00EC112F">
        <w:rPr>
          <w:rFonts w:ascii="Arial" w:eastAsia="Arial" w:hAnsi="Arial" w:cs="Arial"/>
          <w:b/>
          <w:color w:val="000000"/>
          <w:sz w:val="20"/>
          <w:szCs w:val="20"/>
          <w:lang w:eastAsia="es-MX"/>
        </w:rPr>
        <w:t xml:space="preserve">PRIMERO.- </w:t>
      </w:r>
      <w:r w:rsidRPr="00EC112F">
        <w:rPr>
          <w:rFonts w:ascii="Arial" w:eastAsia="Arial" w:hAnsi="Arial" w:cs="Arial"/>
          <w:color w:val="000000"/>
          <w:sz w:val="20"/>
          <w:szCs w:val="20"/>
          <w:lang w:eastAsia="es-MX"/>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EC112F">
        <w:rPr>
          <w:rFonts w:ascii="Arial" w:eastAsia="Arial" w:hAnsi="Arial" w:cs="Arial"/>
          <w:color w:val="4472C4"/>
          <w:sz w:val="20"/>
          <w:szCs w:val="20"/>
          <w:lang w:eastAsia="es-MX"/>
        </w:rPr>
        <w:t xml:space="preserve"> </w:t>
      </w:r>
      <w:r w:rsidRPr="00EC112F">
        <w:rPr>
          <w:rFonts w:ascii="Arial" w:eastAsia="Arial" w:hAnsi="Arial" w:cs="Arial"/>
          <w:color w:val="000000"/>
          <w:sz w:val="20"/>
          <w:szCs w:val="20"/>
          <w:lang w:eastAsia="es-MX"/>
        </w:rPr>
        <w:t xml:space="preserve"> 67, 68 y 93 fracción XI</w:t>
      </w:r>
      <w:r w:rsidRPr="00EC112F">
        <w:rPr>
          <w:rFonts w:ascii="Arial" w:eastAsia="Arial" w:hAnsi="Arial" w:cs="Arial"/>
          <w:color w:val="4472C4"/>
          <w:sz w:val="20"/>
          <w:szCs w:val="20"/>
          <w:lang w:eastAsia="es-MX"/>
        </w:rPr>
        <w:t xml:space="preserve"> </w:t>
      </w:r>
      <w:r w:rsidRPr="00EC112F">
        <w:rPr>
          <w:rFonts w:ascii="Arial" w:eastAsia="Arial" w:hAnsi="Arial" w:cs="Arial"/>
          <w:color w:val="000000"/>
          <w:sz w:val="20"/>
          <w:szCs w:val="20"/>
          <w:lang w:eastAsia="es-MX"/>
        </w:rPr>
        <w:t xml:space="preserve">del Bando de Policía y Gobierno del Municipio de Oaxaca de Juárez, así como los artículos 5, 37, 62 y 65 del Reglamento de Establecimientos Comerciales, Industriales y de Servicios del Municipio de Oaxaca de Juárez. </w:t>
      </w:r>
    </w:p>
    <w:p w14:paraId="66357792"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2C391726"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roofErr w:type="gramStart"/>
      <w:r w:rsidRPr="00EC112F">
        <w:rPr>
          <w:rFonts w:ascii="Arial" w:eastAsia="Arial" w:hAnsi="Arial" w:cs="Arial"/>
          <w:b/>
          <w:color w:val="000000"/>
          <w:sz w:val="20"/>
          <w:szCs w:val="20"/>
          <w:lang w:eastAsia="es-MX"/>
        </w:rPr>
        <w:t>SEGUNDO.-</w:t>
      </w:r>
      <w:proofErr w:type="gramEnd"/>
      <w:r w:rsidRPr="00EC112F">
        <w:rPr>
          <w:rFonts w:ascii="Arial" w:eastAsia="Arial" w:hAnsi="Arial" w:cs="Arial"/>
          <w:b/>
          <w:color w:val="000000"/>
          <w:sz w:val="20"/>
          <w:szCs w:val="20"/>
          <w:lang w:eastAsia="es-MX"/>
        </w:rPr>
        <w:t xml:space="preserve"> </w:t>
      </w:r>
      <w:r w:rsidRPr="00EC112F">
        <w:rPr>
          <w:rFonts w:ascii="Arial" w:eastAsia="Arial" w:hAnsi="Arial" w:cs="Arial"/>
          <w:color w:val="000000"/>
          <w:sz w:val="20"/>
          <w:szCs w:val="20"/>
          <w:lang w:eastAsia="es-MX"/>
        </w:rPr>
        <w:t xml:space="preserve">De conformidad con lo establecido en el Bando de Policía y Gobierno del Municipio de Oaxaca de Juárez, en su numeral 93 fracción XI, la Comisión de Desarrollo Económico y Mejora Regulatoria tendrá como su función: </w:t>
      </w:r>
    </w:p>
    <w:p w14:paraId="2539D0FE" w14:textId="77777777" w:rsidR="00786C14" w:rsidRPr="00EC112F" w:rsidRDefault="00786C14" w:rsidP="00786C14">
      <w:pPr>
        <w:widowControl/>
        <w:pBdr>
          <w:top w:val="nil"/>
          <w:left w:val="nil"/>
          <w:bottom w:val="nil"/>
          <w:right w:val="nil"/>
          <w:between w:val="nil"/>
        </w:pBdr>
        <w:autoSpaceDE/>
        <w:autoSpaceDN/>
        <w:ind w:left="567" w:right="758"/>
        <w:jc w:val="both"/>
        <w:rPr>
          <w:rFonts w:ascii="Arial" w:eastAsia="Arial" w:hAnsi="Arial" w:cs="Arial"/>
          <w:i/>
          <w:color w:val="000000"/>
          <w:sz w:val="20"/>
          <w:szCs w:val="20"/>
          <w:lang w:eastAsia="es-MX"/>
        </w:rPr>
      </w:pPr>
      <w:r w:rsidRPr="00EC112F">
        <w:rPr>
          <w:rFonts w:ascii="Arial" w:eastAsia="Arial" w:hAnsi="Arial" w:cs="Arial"/>
          <w:color w:val="000000"/>
          <w:sz w:val="20"/>
          <w:szCs w:val="20"/>
          <w:lang w:eastAsia="es-MX"/>
        </w:rPr>
        <w:t>“</w:t>
      </w:r>
      <w:r w:rsidRPr="00EC112F">
        <w:rPr>
          <w:rFonts w:ascii="Arial" w:eastAsia="Arial" w:hAnsi="Arial" w:cs="Arial"/>
          <w:i/>
          <w:color w:val="000000"/>
          <w:sz w:val="20"/>
          <w:szCs w:val="20"/>
          <w:lang w:eastAsia="es-MX"/>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36135EFD"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i/>
          <w:color w:val="000000"/>
          <w:sz w:val="20"/>
          <w:szCs w:val="20"/>
          <w:lang w:eastAsia="es-MX"/>
        </w:rPr>
      </w:pPr>
    </w:p>
    <w:p w14:paraId="202FEB06"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r w:rsidRPr="00EC112F">
        <w:rPr>
          <w:rFonts w:ascii="Arial" w:eastAsia="Arial" w:hAnsi="Arial" w:cs="Arial"/>
          <w:color w:val="000000"/>
          <w:sz w:val="20"/>
          <w:szCs w:val="20"/>
          <w:lang w:eastAsia="es-MX"/>
        </w:rPr>
        <w:t xml:space="preserve">Así mismo el artículo 65 del Reglamento de Establecimientos Comerciales, Industriales y de Servicios del Municipio de Oaxaca de Juárez señala que: </w:t>
      </w:r>
    </w:p>
    <w:p w14:paraId="69581A39"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73F2DCC3" w14:textId="77777777" w:rsidR="00786C14" w:rsidRPr="00EC112F" w:rsidRDefault="00786C14" w:rsidP="00786C14">
      <w:pPr>
        <w:widowControl/>
        <w:pBdr>
          <w:top w:val="nil"/>
          <w:left w:val="nil"/>
          <w:bottom w:val="nil"/>
          <w:right w:val="nil"/>
          <w:between w:val="nil"/>
        </w:pBdr>
        <w:autoSpaceDE/>
        <w:autoSpaceDN/>
        <w:ind w:left="567" w:right="616"/>
        <w:jc w:val="both"/>
        <w:rPr>
          <w:rFonts w:ascii="Arial" w:eastAsia="Arial" w:hAnsi="Arial" w:cs="Arial"/>
          <w:i/>
          <w:color w:val="000000"/>
          <w:sz w:val="20"/>
          <w:szCs w:val="20"/>
          <w:lang w:eastAsia="es-MX"/>
        </w:rPr>
      </w:pPr>
      <w:r w:rsidRPr="00EC112F">
        <w:rPr>
          <w:rFonts w:ascii="Arial" w:eastAsia="Arial" w:hAnsi="Arial" w:cs="Arial"/>
          <w:i/>
          <w:color w:val="000000"/>
          <w:sz w:val="20"/>
          <w:szCs w:val="20"/>
          <w:lang w:eastAsia="es-MX"/>
        </w:rPr>
        <w:t>“Tratándose de establecimientos comerciales de control especial, una vez acreditados los requisitos a que se refiere el artículo 62, se seguirá el procedimiento establecido en el artículo 58 incisos a), b), c) y d) del presente reglamento.</w:t>
      </w:r>
    </w:p>
    <w:p w14:paraId="470C1FCC" w14:textId="77777777" w:rsidR="00786C14" w:rsidRPr="00EC112F" w:rsidRDefault="00786C14" w:rsidP="00786C14">
      <w:pPr>
        <w:widowControl/>
        <w:pBdr>
          <w:top w:val="nil"/>
          <w:left w:val="nil"/>
          <w:bottom w:val="nil"/>
          <w:right w:val="nil"/>
          <w:between w:val="nil"/>
        </w:pBdr>
        <w:autoSpaceDE/>
        <w:autoSpaceDN/>
        <w:ind w:left="567" w:right="616"/>
        <w:jc w:val="both"/>
        <w:rPr>
          <w:rFonts w:ascii="Arial" w:eastAsia="Arial" w:hAnsi="Arial" w:cs="Arial"/>
          <w:i/>
          <w:color w:val="000000"/>
          <w:sz w:val="20"/>
          <w:szCs w:val="20"/>
          <w:lang w:eastAsia="es-MX"/>
        </w:rPr>
      </w:pPr>
    </w:p>
    <w:p w14:paraId="372CB1CC" w14:textId="77777777" w:rsidR="00786C14" w:rsidRPr="00EC112F" w:rsidRDefault="00786C14" w:rsidP="00786C14">
      <w:pPr>
        <w:widowControl/>
        <w:pBdr>
          <w:top w:val="nil"/>
          <w:left w:val="nil"/>
          <w:bottom w:val="nil"/>
          <w:right w:val="nil"/>
          <w:between w:val="nil"/>
        </w:pBdr>
        <w:autoSpaceDE/>
        <w:autoSpaceDN/>
        <w:ind w:left="567" w:right="616"/>
        <w:jc w:val="both"/>
        <w:rPr>
          <w:rFonts w:ascii="Arial" w:eastAsia="Arial" w:hAnsi="Arial" w:cs="Arial"/>
          <w:i/>
          <w:color w:val="000000"/>
          <w:sz w:val="20"/>
          <w:szCs w:val="20"/>
          <w:lang w:eastAsia="es-MX"/>
        </w:rPr>
      </w:pPr>
      <w:r w:rsidRPr="00EC112F">
        <w:rPr>
          <w:rFonts w:ascii="Arial" w:eastAsia="Arial" w:hAnsi="Arial" w:cs="Arial"/>
          <w:i/>
          <w:color w:val="000000"/>
          <w:sz w:val="20"/>
          <w:szCs w:val="20"/>
          <w:lang w:eastAsia="es-MX"/>
        </w:rPr>
        <w:t>Una vez emitido el dictamen correspondiente, será turnado a la Secretaría Municipal para que por su conducto sea turnado al Cabildo para su aprobación.</w:t>
      </w:r>
    </w:p>
    <w:p w14:paraId="48ADAD09" w14:textId="77777777" w:rsidR="00786C14" w:rsidRPr="00EC112F" w:rsidRDefault="00786C14" w:rsidP="00786C14">
      <w:pPr>
        <w:widowControl/>
        <w:pBdr>
          <w:top w:val="nil"/>
          <w:left w:val="nil"/>
          <w:bottom w:val="nil"/>
          <w:right w:val="nil"/>
          <w:between w:val="nil"/>
        </w:pBdr>
        <w:autoSpaceDE/>
        <w:autoSpaceDN/>
        <w:ind w:left="567" w:right="616"/>
        <w:jc w:val="both"/>
        <w:rPr>
          <w:rFonts w:ascii="Arial" w:eastAsia="Arial" w:hAnsi="Arial" w:cs="Arial"/>
          <w:i/>
          <w:color w:val="000000"/>
          <w:sz w:val="20"/>
          <w:szCs w:val="20"/>
          <w:lang w:eastAsia="es-MX"/>
        </w:rPr>
      </w:pPr>
      <w:r w:rsidRPr="00EC112F">
        <w:rPr>
          <w:rFonts w:ascii="Arial" w:eastAsia="Arial" w:hAnsi="Arial" w:cs="Arial"/>
          <w:i/>
          <w:color w:val="000000"/>
          <w:sz w:val="20"/>
          <w:szCs w:val="20"/>
          <w:lang w:eastAsia="es-MX"/>
        </w:rPr>
        <w:t>La Secretaría Municipal deberá notificar a la Unidad la resolución del Cabildo para la continuación del trámite.</w:t>
      </w:r>
    </w:p>
    <w:p w14:paraId="49D40883" w14:textId="77777777" w:rsidR="00786C14" w:rsidRPr="00EC112F" w:rsidRDefault="00786C14" w:rsidP="00786C14">
      <w:pPr>
        <w:widowControl/>
        <w:pBdr>
          <w:top w:val="nil"/>
          <w:left w:val="nil"/>
          <w:bottom w:val="nil"/>
          <w:right w:val="nil"/>
          <w:between w:val="nil"/>
        </w:pBdr>
        <w:autoSpaceDE/>
        <w:autoSpaceDN/>
        <w:ind w:left="567" w:right="616"/>
        <w:jc w:val="both"/>
        <w:rPr>
          <w:rFonts w:ascii="Arial" w:eastAsia="Arial" w:hAnsi="Arial" w:cs="Arial"/>
          <w:i/>
          <w:color w:val="000000"/>
          <w:sz w:val="20"/>
          <w:szCs w:val="20"/>
          <w:lang w:eastAsia="es-MX"/>
        </w:rPr>
      </w:pPr>
    </w:p>
    <w:p w14:paraId="6657660D" w14:textId="77777777" w:rsidR="00786C14" w:rsidRPr="00EC112F" w:rsidRDefault="00786C14" w:rsidP="00786C14">
      <w:pPr>
        <w:widowControl/>
        <w:pBdr>
          <w:top w:val="nil"/>
          <w:left w:val="nil"/>
          <w:bottom w:val="nil"/>
          <w:right w:val="nil"/>
          <w:between w:val="nil"/>
        </w:pBdr>
        <w:autoSpaceDE/>
        <w:autoSpaceDN/>
        <w:ind w:left="567" w:right="616"/>
        <w:jc w:val="both"/>
        <w:rPr>
          <w:rFonts w:ascii="Arial" w:eastAsia="Arial" w:hAnsi="Arial" w:cs="Arial"/>
          <w:i/>
          <w:color w:val="000000"/>
          <w:sz w:val="20"/>
          <w:szCs w:val="20"/>
          <w:lang w:eastAsia="es-MX"/>
        </w:rPr>
      </w:pPr>
      <w:r w:rsidRPr="00EC112F">
        <w:rPr>
          <w:rFonts w:ascii="Arial" w:eastAsia="Arial" w:hAnsi="Arial" w:cs="Arial"/>
          <w:i/>
          <w:color w:val="000000"/>
          <w:sz w:val="20"/>
          <w:szCs w:val="20"/>
          <w:lang w:eastAsia="es-MX"/>
        </w:rPr>
        <w:t xml:space="preserve">Cuando el dictamen resulte procedente, los titulares de los establecimientos comerciales, podrán obtener, previo pago de </w:t>
      </w:r>
      <w:r w:rsidRPr="00EC112F">
        <w:rPr>
          <w:rFonts w:ascii="Arial" w:eastAsia="Arial" w:hAnsi="Arial" w:cs="Arial"/>
          <w:i/>
          <w:color w:val="000000"/>
          <w:sz w:val="20"/>
          <w:szCs w:val="20"/>
          <w:lang w:eastAsia="es-MX"/>
        </w:rPr>
        <w:lastRenderedPageBreak/>
        <w:t xml:space="preserve">derechos, el registro correspondiente al padrón fiscal.” </w:t>
      </w:r>
    </w:p>
    <w:p w14:paraId="41F2E01B"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1D8C4E6B"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b/>
          <w:color w:val="000000"/>
          <w:sz w:val="20"/>
          <w:szCs w:val="20"/>
          <w:lang w:eastAsia="es-MX"/>
        </w:rPr>
      </w:pPr>
      <w:r w:rsidRPr="00EC112F">
        <w:rPr>
          <w:rFonts w:ascii="Arial" w:eastAsia="Arial" w:hAnsi="Arial" w:cs="Arial"/>
          <w:color w:val="000000"/>
          <w:sz w:val="20"/>
          <w:szCs w:val="20"/>
          <w:lang w:eastAsia="es-MX"/>
        </w:rPr>
        <w:t xml:space="preserve">En virtud que la solicitud de la persona moral </w:t>
      </w:r>
      <w:r w:rsidRPr="00EC112F">
        <w:rPr>
          <w:rFonts w:ascii="Arial" w:eastAsia="Arial" w:hAnsi="Arial" w:cs="Arial"/>
          <w:b/>
          <w:color w:val="000000"/>
          <w:sz w:val="20"/>
          <w:szCs w:val="20"/>
          <w:lang w:eastAsia="es-MX"/>
        </w:rPr>
        <w:t xml:space="preserve">CADENA COMERCIAL OXXO, S.A. DE C.V. </w:t>
      </w:r>
      <w:r w:rsidRPr="00EC112F">
        <w:rPr>
          <w:rFonts w:ascii="Arial" w:eastAsia="Arial" w:hAnsi="Arial" w:cs="Arial"/>
          <w:color w:val="000000"/>
          <w:sz w:val="20"/>
          <w:szCs w:val="20"/>
          <w:lang w:eastAsia="es-MX"/>
        </w:rPr>
        <w:t xml:space="preserve">consiste en tramitar la licencia para un establecimiento comercial con giro comercial de </w:t>
      </w:r>
      <w:proofErr w:type="spellStart"/>
      <w:r w:rsidRPr="00EC112F">
        <w:rPr>
          <w:rFonts w:ascii="Arial" w:eastAsia="Arial" w:hAnsi="Arial" w:cs="Arial"/>
          <w:b/>
          <w:color w:val="000000"/>
          <w:sz w:val="20"/>
          <w:szCs w:val="20"/>
          <w:lang w:eastAsia="es-MX"/>
        </w:rPr>
        <w:t>MINISUPER</w:t>
      </w:r>
      <w:proofErr w:type="spellEnd"/>
      <w:r w:rsidRPr="00EC112F">
        <w:rPr>
          <w:rFonts w:ascii="Arial" w:eastAsia="Arial" w:hAnsi="Arial" w:cs="Arial"/>
          <w:b/>
          <w:color w:val="000000"/>
          <w:sz w:val="20"/>
          <w:szCs w:val="20"/>
          <w:lang w:eastAsia="es-MX"/>
        </w:rPr>
        <w:t xml:space="preserve"> DE CADENA NACIONAL CON VENTA DE CERVEZA, VINOS Y LICORES EN BOTELLA CERRADA</w:t>
      </w:r>
      <w:r w:rsidRPr="00EC112F">
        <w:rPr>
          <w:rFonts w:ascii="Arial" w:eastAsia="Arial" w:hAnsi="Arial" w:cs="Arial"/>
          <w:color w:val="000000"/>
          <w:sz w:val="20"/>
          <w:szCs w:val="20"/>
          <w:lang w:eastAsia="es-MX"/>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2AA913D9"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336B2F6B"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roofErr w:type="gramStart"/>
      <w:r w:rsidRPr="00EC112F">
        <w:rPr>
          <w:rFonts w:ascii="Arial" w:eastAsia="Arial" w:hAnsi="Arial" w:cs="Arial"/>
          <w:b/>
          <w:color w:val="000000"/>
          <w:sz w:val="20"/>
          <w:szCs w:val="20"/>
          <w:lang w:eastAsia="es-MX"/>
        </w:rPr>
        <w:t>TERCERO.-</w:t>
      </w:r>
      <w:proofErr w:type="gramEnd"/>
      <w:r w:rsidRPr="00EC112F">
        <w:rPr>
          <w:rFonts w:ascii="Arial" w:eastAsia="Arial" w:hAnsi="Arial" w:cs="Arial"/>
          <w:b/>
          <w:color w:val="000000"/>
          <w:sz w:val="20"/>
          <w:szCs w:val="20"/>
          <w:lang w:eastAsia="es-MX"/>
        </w:rPr>
        <w:t xml:space="preserve"> </w:t>
      </w:r>
      <w:r w:rsidRPr="00EC112F">
        <w:rPr>
          <w:rFonts w:ascii="Arial" w:eastAsia="Arial" w:hAnsi="Arial" w:cs="Arial"/>
          <w:color w:val="000000"/>
          <w:sz w:val="20"/>
          <w:szCs w:val="20"/>
          <w:lang w:eastAsia="es-MX"/>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3206EF91"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4F216365" w14:textId="77777777" w:rsidR="00786C14" w:rsidRPr="00EC112F" w:rsidRDefault="00786C14" w:rsidP="00786C14">
      <w:pPr>
        <w:widowControl/>
        <w:numPr>
          <w:ilvl w:val="0"/>
          <w:numId w:val="131"/>
        </w:numPr>
        <w:pBdr>
          <w:top w:val="nil"/>
          <w:left w:val="nil"/>
          <w:bottom w:val="nil"/>
          <w:right w:val="nil"/>
          <w:between w:val="nil"/>
        </w:pBdr>
        <w:autoSpaceDE/>
        <w:autoSpaceDN/>
        <w:jc w:val="both"/>
        <w:rPr>
          <w:rFonts w:ascii="Arial" w:eastAsia="Calibri" w:hAnsi="Arial" w:cs="Arial"/>
          <w:color w:val="000000"/>
          <w:sz w:val="20"/>
          <w:szCs w:val="20"/>
          <w:lang w:eastAsia="es-MX"/>
        </w:rPr>
      </w:pPr>
      <w:r w:rsidRPr="00EC112F">
        <w:rPr>
          <w:rFonts w:ascii="Arial" w:eastAsia="Arial" w:hAnsi="Arial" w:cs="Arial"/>
          <w:color w:val="000000"/>
          <w:sz w:val="20"/>
          <w:szCs w:val="20"/>
          <w:lang w:eastAsia="es-MX"/>
        </w:rPr>
        <w:t>Se da cumplimiento con el formato único, encontrándose visible en la foja 72 del expediente en estudio.</w:t>
      </w:r>
    </w:p>
    <w:p w14:paraId="4EEEEBBD" w14:textId="77777777" w:rsidR="00786C14" w:rsidRPr="00EC112F" w:rsidRDefault="00786C14" w:rsidP="00786C14">
      <w:pPr>
        <w:widowControl/>
        <w:pBdr>
          <w:top w:val="nil"/>
          <w:left w:val="nil"/>
          <w:bottom w:val="nil"/>
          <w:right w:val="nil"/>
          <w:between w:val="nil"/>
        </w:pBdr>
        <w:autoSpaceDE/>
        <w:autoSpaceDN/>
        <w:ind w:left="720"/>
        <w:jc w:val="both"/>
        <w:rPr>
          <w:rFonts w:ascii="Arial" w:eastAsia="Arial" w:hAnsi="Arial" w:cs="Arial"/>
          <w:color w:val="000000"/>
          <w:sz w:val="20"/>
          <w:szCs w:val="20"/>
          <w:lang w:eastAsia="es-MX"/>
        </w:rPr>
      </w:pPr>
    </w:p>
    <w:p w14:paraId="3ED68787" w14:textId="77777777" w:rsidR="00786C14" w:rsidRPr="00EC112F" w:rsidRDefault="00786C14" w:rsidP="00786C14">
      <w:pPr>
        <w:widowControl/>
        <w:numPr>
          <w:ilvl w:val="0"/>
          <w:numId w:val="131"/>
        </w:numPr>
        <w:pBdr>
          <w:top w:val="nil"/>
          <w:left w:val="nil"/>
          <w:bottom w:val="nil"/>
          <w:right w:val="nil"/>
          <w:between w:val="nil"/>
        </w:pBdr>
        <w:autoSpaceDE/>
        <w:autoSpaceDN/>
        <w:jc w:val="both"/>
        <w:rPr>
          <w:rFonts w:ascii="Arial" w:eastAsia="Calibri" w:hAnsi="Arial" w:cs="Arial"/>
          <w:color w:val="000000"/>
          <w:sz w:val="20"/>
          <w:szCs w:val="20"/>
          <w:lang w:eastAsia="es-MX"/>
        </w:rPr>
      </w:pPr>
      <w:r w:rsidRPr="00EC112F">
        <w:rPr>
          <w:rFonts w:ascii="Arial" w:eastAsia="Arial" w:hAnsi="Arial" w:cs="Arial"/>
          <w:color w:val="000000"/>
          <w:sz w:val="20"/>
          <w:szCs w:val="20"/>
          <w:lang w:eastAsia="es-MX"/>
        </w:rPr>
        <w:t xml:space="preserve">El solicitante exhibe instrumento notarial numero 29,953 volumen 103 con fecha de 17 de diciembre de 1991 ante la fe del licenciado </w:t>
      </w:r>
      <w:proofErr w:type="spellStart"/>
      <w:r w:rsidRPr="00EC112F">
        <w:rPr>
          <w:rFonts w:ascii="Arial" w:eastAsia="Arial" w:hAnsi="Arial" w:cs="Arial"/>
          <w:color w:val="000000"/>
          <w:sz w:val="20"/>
          <w:szCs w:val="20"/>
          <w:lang w:eastAsia="es-MX"/>
        </w:rPr>
        <w:t>JESUS</w:t>
      </w:r>
      <w:proofErr w:type="spellEnd"/>
      <w:r w:rsidRPr="00EC112F">
        <w:rPr>
          <w:rFonts w:ascii="Arial" w:eastAsia="Arial" w:hAnsi="Arial" w:cs="Arial"/>
          <w:color w:val="000000"/>
          <w:sz w:val="20"/>
          <w:szCs w:val="20"/>
          <w:lang w:eastAsia="es-MX"/>
        </w:rPr>
        <w:t xml:space="preserve"> MONTANO </w:t>
      </w:r>
      <w:proofErr w:type="spellStart"/>
      <w:r w:rsidRPr="00EC112F">
        <w:rPr>
          <w:rFonts w:ascii="Arial" w:eastAsia="Arial" w:hAnsi="Arial" w:cs="Arial"/>
          <w:color w:val="000000"/>
          <w:sz w:val="20"/>
          <w:szCs w:val="20"/>
          <w:lang w:eastAsia="es-MX"/>
        </w:rPr>
        <w:t>GARCIA</w:t>
      </w:r>
      <w:proofErr w:type="spellEnd"/>
      <w:r w:rsidRPr="00EC112F">
        <w:rPr>
          <w:rFonts w:ascii="Arial" w:eastAsia="Arial" w:hAnsi="Arial" w:cs="Arial"/>
          <w:color w:val="000000"/>
          <w:sz w:val="20"/>
          <w:szCs w:val="20"/>
          <w:lang w:eastAsia="es-MX"/>
        </w:rPr>
        <w:t>, Titular de la Notaria Pública Número Sesenta del Estado de Nuevo León, en el que se hace constar la comparecencia del señor MARIO TAMEZ CUELLAR, en representación de la sociedad denominada IMPULSORA DE MERCADOS EN SONORA</w:t>
      </w:r>
      <w:r w:rsidRPr="00EC112F">
        <w:rPr>
          <w:rFonts w:ascii="Arial" w:eastAsia="Arial" w:hAnsi="Arial" w:cs="Arial"/>
          <w:b/>
          <w:color w:val="000000"/>
          <w:sz w:val="20"/>
          <w:szCs w:val="20"/>
          <w:lang w:eastAsia="es-MX"/>
        </w:rPr>
        <w:t xml:space="preserve">, </w:t>
      </w:r>
      <w:r w:rsidRPr="00EC112F">
        <w:rPr>
          <w:rFonts w:ascii="Arial" w:eastAsia="Arial" w:hAnsi="Arial" w:cs="Arial"/>
          <w:color w:val="000000"/>
          <w:sz w:val="20"/>
          <w:szCs w:val="20"/>
          <w:lang w:eastAsia="es-MX"/>
        </w:rPr>
        <w:t xml:space="preserve">SOCIEDAD </w:t>
      </w:r>
      <w:proofErr w:type="spellStart"/>
      <w:r w:rsidRPr="00EC112F">
        <w:rPr>
          <w:rFonts w:ascii="Arial" w:eastAsia="Arial" w:hAnsi="Arial" w:cs="Arial"/>
          <w:color w:val="000000"/>
          <w:sz w:val="20"/>
          <w:szCs w:val="20"/>
          <w:lang w:eastAsia="es-MX"/>
        </w:rPr>
        <w:t>ANONIMA</w:t>
      </w:r>
      <w:proofErr w:type="spellEnd"/>
      <w:r w:rsidRPr="00EC112F">
        <w:rPr>
          <w:rFonts w:ascii="Arial" w:eastAsia="Arial" w:hAnsi="Arial" w:cs="Arial"/>
          <w:color w:val="000000"/>
          <w:sz w:val="20"/>
          <w:szCs w:val="20"/>
          <w:lang w:eastAsia="es-MX"/>
        </w:rPr>
        <w:t xml:space="preserve"> DE CAPITAL VARIABLE para protocolizar el Acta de Asamblea General Extraordinaria de Accionistas en la que, entre otras cosas resolvieron cambiar la denominación de la sociedad para quedar como </w:t>
      </w:r>
      <w:r w:rsidRPr="00EC112F">
        <w:rPr>
          <w:rFonts w:ascii="Arial" w:eastAsia="Arial" w:hAnsi="Arial" w:cs="Arial"/>
          <w:b/>
          <w:color w:val="000000"/>
          <w:sz w:val="20"/>
          <w:szCs w:val="20"/>
          <w:lang w:eastAsia="es-MX"/>
        </w:rPr>
        <w:t>“CADENA COMERCIAL OXXO, SOCIEDAD ANÓNIMA DE CAPITAL VARIABLE”</w:t>
      </w:r>
      <w:r w:rsidRPr="00EC112F">
        <w:rPr>
          <w:rFonts w:ascii="Arial" w:eastAsia="Arial" w:hAnsi="Arial" w:cs="Arial"/>
          <w:color w:val="000000"/>
          <w:sz w:val="20"/>
          <w:szCs w:val="20"/>
          <w:lang w:eastAsia="es-MX"/>
        </w:rPr>
        <w:t>,</w:t>
      </w:r>
      <w:r w:rsidRPr="00EC112F">
        <w:rPr>
          <w:rFonts w:ascii="Arial" w:eastAsia="Arial" w:hAnsi="Arial" w:cs="Arial"/>
          <w:b/>
          <w:color w:val="000000"/>
          <w:sz w:val="20"/>
          <w:szCs w:val="20"/>
          <w:lang w:eastAsia="es-MX"/>
        </w:rPr>
        <w:t xml:space="preserve"> </w:t>
      </w:r>
      <w:r w:rsidRPr="00EC112F">
        <w:rPr>
          <w:rFonts w:ascii="Arial" w:eastAsia="Arial" w:hAnsi="Arial" w:cs="Arial"/>
          <w:color w:val="000000"/>
          <w:sz w:val="20"/>
          <w:szCs w:val="20"/>
          <w:lang w:eastAsia="es-MX"/>
        </w:rPr>
        <w:t>visible en las fojas 25 a la 38 del expediente.</w:t>
      </w:r>
      <w:r w:rsidRPr="00EC112F">
        <w:rPr>
          <w:rFonts w:ascii="Arial" w:eastAsia="Arial" w:hAnsi="Arial" w:cs="Arial"/>
          <w:b/>
          <w:color w:val="000000"/>
          <w:sz w:val="20"/>
          <w:szCs w:val="20"/>
          <w:lang w:eastAsia="es-MX"/>
        </w:rPr>
        <w:t xml:space="preserve"> </w:t>
      </w:r>
    </w:p>
    <w:p w14:paraId="471A2607"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5131A82B" w14:textId="77777777" w:rsidR="00786C14" w:rsidRPr="00EC112F" w:rsidRDefault="00786C14" w:rsidP="00786C14">
      <w:pPr>
        <w:widowControl/>
        <w:pBdr>
          <w:top w:val="nil"/>
          <w:left w:val="nil"/>
          <w:bottom w:val="nil"/>
          <w:right w:val="nil"/>
          <w:between w:val="nil"/>
        </w:pBdr>
        <w:autoSpaceDE/>
        <w:autoSpaceDN/>
        <w:ind w:left="720"/>
        <w:jc w:val="both"/>
        <w:rPr>
          <w:rFonts w:ascii="Arial" w:eastAsia="Arial" w:hAnsi="Arial" w:cs="Arial"/>
          <w:color w:val="000000"/>
          <w:sz w:val="20"/>
          <w:szCs w:val="20"/>
          <w:lang w:eastAsia="es-MX"/>
        </w:rPr>
      </w:pPr>
      <w:r w:rsidRPr="00EC112F">
        <w:rPr>
          <w:rFonts w:ascii="Arial" w:eastAsia="Arial" w:hAnsi="Arial" w:cs="Arial"/>
          <w:color w:val="000000"/>
          <w:sz w:val="20"/>
          <w:szCs w:val="20"/>
          <w:lang w:eastAsia="es-MX"/>
        </w:rPr>
        <w:t xml:space="preserve">En ese mismo sentido, se presenta la Escritura Pública número 27,117, Libro 768, de fecha 11 de junio del 2024, ante la fe del Licenciado </w:t>
      </w:r>
      <w:proofErr w:type="spellStart"/>
      <w:r w:rsidRPr="00EC112F">
        <w:rPr>
          <w:rFonts w:ascii="Arial" w:eastAsia="Arial" w:hAnsi="Arial" w:cs="Arial"/>
          <w:color w:val="000000"/>
          <w:sz w:val="20"/>
          <w:szCs w:val="20"/>
          <w:lang w:eastAsia="es-MX"/>
        </w:rPr>
        <w:t>Raul</w:t>
      </w:r>
      <w:proofErr w:type="spellEnd"/>
      <w:r w:rsidRPr="00EC112F">
        <w:rPr>
          <w:rFonts w:ascii="Arial" w:eastAsia="Arial" w:hAnsi="Arial" w:cs="Arial"/>
          <w:color w:val="000000"/>
          <w:sz w:val="20"/>
          <w:szCs w:val="20"/>
          <w:lang w:eastAsia="es-MX"/>
        </w:rPr>
        <w:t xml:space="preserve"> </w:t>
      </w:r>
      <w:proofErr w:type="spellStart"/>
      <w:r w:rsidRPr="00EC112F">
        <w:rPr>
          <w:rFonts w:ascii="Arial" w:eastAsia="Arial" w:hAnsi="Arial" w:cs="Arial"/>
          <w:color w:val="000000"/>
          <w:sz w:val="20"/>
          <w:szCs w:val="20"/>
          <w:lang w:eastAsia="es-MX"/>
        </w:rPr>
        <w:t>Perez</w:t>
      </w:r>
      <w:proofErr w:type="spellEnd"/>
      <w:r w:rsidRPr="00EC112F">
        <w:rPr>
          <w:rFonts w:ascii="Arial" w:eastAsia="Arial" w:hAnsi="Arial" w:cs="Arial"/>
          <w:color w:val="000000"/>
          <w:sz w:val="20"/>
          <w:szCs w:val="20"/>
          <w:lang w:eastAsia="es-MX"/>
        </w:rPr>
        <w:t xml:space="preserve"> </w:t>
      </w:r>
      <w:r w:rsidRPr="00EC112F">
        <w:rPr>
          <w:rFonts w:ascii="Arial" w:eastAsia="Arial" w:hAnsi="Arial" w:cs="Arial"/>
          <w:color w:val="000000"/>
          <w:sz w:val="20"/>
          <w:szCs w:val="20"/>
          <w:lang w:eastAsia="es-MX"/>
        </w:rPr>
        <w:t xml:space="preserve">Maldonado Garza, Titular de la Notaría Pública Número 121, con ejercicio en el Primer Distrito Registral en el Estado de Nuevo León en el que se hace contar la comparecencia del Señor Sergio Rodríguez Pérez que en su carácter de Delegado de la Sesión del Consejo de Administración de la empresa </w:t>
      </w:r>
      <w:r w:rsidRPr="00EC112F">
        <w:rPr>
          <w:rFonts w:ascii="Arial" w:eastAsia="Arial" w:hAnsi="Arial" w:cs="Arial"/>
          <w:b/>
          <w:color w:val="000000"/>
          <w:sz w:val="20"/>
          <w:szCs w:val="20"/>
          <w:lang w:eastAsia="es-MX"/>
        </w:rPr>
        <w:t>“CADENA COMERCIAL OXXO”, SOCIEDAD ANÓNIMA DE CAPITAL VARIABLE</w:t>
      </w:r>
      <w:r w:rsidRPr="00EC112F">
        <w:rPr>
          <w:rFonts w:ascii="Arial" w:eastAsia="Arial" w:hAnsi="Arial" w:cs="Arial"/>
          <w:color w:val="000000"/>
          <w:sz w:val="20"/>
          <w:szCs w:val="20"/>
          <w:lang w:eastAsia="es-MX"/>
        </w:rPr>
        <w:t xml:space="preserve">, ocurre a protocolizar el Acta de </w:t>
      </w:r>
      <w:proofErr w:type="spellStart"/>
      <w:r w:rsidRPr="00EC112F">
        <w:rPr>
          <w:rFonts w:ascii="Arial" w:eastAsia="Arial" w:hAnsi="Arial" w:cs="Arial"/>
          <w:color w:val="000000"/>
          <w:sz w:val="20"/>
          <w:szCs w:val="20"/>
          <w:lang w:eastAsia="es-MX"/>
        </w:rPr>
        <w:t>Sesion</w:t>
      </w:r>
      <w:proofErr w:type="spellEnd"/>
      <w:r w:rsidRPr="00EC112F">
        <w:rPr>
          <w:rFonts w:ascii="Arial" w:eastAsia="Arial" w:hAnsi="Arial" w:cs="Arial"/>
          <w:color w:val="000000"/>
          <w:sz w:val="20"/>
          <w:szCs w:val="20"/>
          <w:lang w:eastAsia="es-MX"/>
        </w:rPr>
        <w:t xml:space="preserve"> del Consejo de Administración, en la que se otorga al </w:t>
      </w:r>
      <w:r w:rsidRPr="00EC112F">
        <w:rPr>
          <w:rFonts w:ascii="Arial" w:eastAsia="Arial" w:hAnsi="Arial" w:cs="Arial"/>
          <w:b/>
          <w:color w:val="000000"/>
          <w:sz w:val="20"/>
          <w:szCs w:val="20"/>
          <w:lang w:eastAsia="es-MX"/>
        </w:rPr>
        <w:t xml:space="preserve">C. ANDRÉS ROBERTO </w:t>
      </w:r>
      <w:proofErr w:type="spellStart"/>
      <w:r w:rsidRPr="00EC112F">
        <w:rPr>
          <w:rFonts w:ascii="Arial" w:eastAsia="Arial" w:hAnsi="Arial" w:cs="Arial"/>
          <w:b/>
          <w:color w:val="000000"/>
          <w:sz w:val="20"/>
          <w:szCs w:val="20"/>
          <w:lang w:eastAsia="es-MX"/>
        </w:rPr>
        <w:t>GONZALEZ</w:t>
      </w:r>
      <w:proofErr w:type="spellEnd"/>
      <w:r w:rsidRPr="00EC112F">
        <w:rPr>
          <w:rFonts w:ascii="Arial" w:eastAsia="Arial" w:hAnsi="Arial" w:cs="Arial"/>
          <w:b/>
          <w:color w:val="000000"/>
          <w:sz w:val="20"/>
          <w:szCs w:val="20"/>
          <w:lang w:eastAsia="es-MX"/>
        </w:rPr>
        <w:t xml:space="preserve"> SILVA</w:t>
      </w:r>
      <w:r w:rsidRPr="00EC112F">
        <w:rPr>
          <w:rFonts w:ascii="Arial" w:eastAsia="Arial" w:hAnsi="Arial" w:cs="Arial"/>
          <w:color w:val="000000"/>
          <w:sz w:val="20"/>
          <w:szCs w:val="20"/>
          <w:lang w:eastAsia="es-MX"/>
        </w:rPr>
        <w:t xml:space="preserve"> el Poder Especial para que en nombre de la sociedad tramite Permisos y Licencias de Operación y Funcionamiento, la cual es visible en las fojas 14 a la 24 del expediente.</w:t>
      </w:r>
    </w:p>
    <w:p w14:paraId="790D5A5A"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10501BA5" w14:textId="77777777" w:rsidR="00786C14" w:rsidRPr="00EC112F" w:rsidRDefault="00786C14" w:rsidP="00786C14">
      <w:pPr>
        <w:widowControl/>
        <w:pBdr>
          <w:top w:val="nil"/>
          <w:left w:val="nil"/>
          <w:bottom w:val="nil"/>
          <w:right w:val="nil"/>
          <w:between w:val="nil"/>
        </w:pBdr>
        <w:autoSpaceDE/>
        <w:autoSpaceDN/>
        <w:ind w:left="720"/>
        <w:jc w:val="both"/>
        <w:rPr>
          <w:rFonts w:ascii="Arial" w:eastAsia="Arial" w:hAnsi="Arial" w:cs="Arial"/>
          <w:color w:val="000000"/>
          <w:sz w:val="20"/>
          <w:szCs w:val="20"/>
          <w:lang w:eastAsia="es-MX"/>
        </w:rPr>
      </w:pPr>
      <w:r w:rsidRPr="00EC112F">
        <w:rPr>
          <w:rFonts w:ascii="Arial" w:eastAsia="Arial" w:hAnsi="Arial" w:cs="Arial"/>
          <w:color w:val="000000"/>
          <w:sz w:val="20"/>
          <w:szCs w:val="20"/>
          <w:lang w:eastAsia="es-MX"/>
        </w:rPr>
        <w:t>Así como integra la</w:t>
      </w:r>
      <w:r w:rsidRPr="00EC112F">
        <w:rPr>
          <w:rFonts w:ascii="Arial" w:eastAsia="Arial" w:hAnsi="Arial" w:cs="Arial"/>
          <w:b/>
          <w:color w:val="000000"/>
          <w:sz w:val="20"/>
          <w:szCs w:val="20"/>
          <w:lang w:eastAsia="es-MX"/>
        </w:rPr>
        <w:t xml:space="preserve"> identificación oficial del apoderado legal </w:t>
      </w:r>
      <w:r w:rsidRPr="00EC112F">
        <w:rPr>
          <w:rFonts w:ascii="Arial" w:eastAsia="Arial" w:hAnsi="Arial" w:cs="Arial"/>
          <w:color w:val="000000"/>
          <w:sz w:val="20"/>
          <w:szCs w:val="20"/>
          <w:lang w:eastAsia="es-MX"/>
        </w:rPr>
        <w:t xml:space="preserve">que consiste en la credencial para votar expedida por el Instituto Nacional Electoral a favor de </w:t>
      </w:r>
      <w:proofErr w:type="spellStart"/>
      <w:r w:rsidRPr="00EC112F">
        <w:rPr>
          <w:rFonts w:ascii="Arial" w:eastAsia="Arial" w:hAnsi="Arial" w:cs="Arial"/>
          <w:b/>
          <w:color w:val="000000"/>
          <w:sz w:val="20"/>
          <w:szCs w:val="20"/>
          <w:lang w:eastAsia="es-MX"/>
        </w:rPr>
        <w:t>ANDRES</w:t>
      </w:r>
      <w:proofErr w:type="spellEnd"/>
      <w:r w:rsidRPr="00EC112F">
        <w:rPr>
          <w:rFonts w:ascii="Arial" w:eastAsia="Arial" w:hAnsi="Arial" w:cs="Arial"/>
          <w:b/>
          <w:color w:val="000000"/>
          <w:sz w:val="20"/>
          <w:szCs w:val="20"/>
          <w:lang w:eastAsia="es-MX"/>
        </w:rPr>
        <w:t xml:space="preserve"> ROBERTO </w:t>
      </w:r>
      <w:proofErr w:type="spellStart"/>
      <w:r w:rsidRPr="00EC112F">
        <w:rPr>
          <w:rFonts w:ascii="Arial" w:eastAsia="Arial" w:hAnsi="Arial" w:cs="Arial"/>
          <w:b/>
          <w:color w:val="000000"/>
          <w:sz w:val="20"/>
          <w:szCs w:val="20"/>
          <w:lang w:eastAsia="es-MX"/>
        </w:rPr>
        <w:t>GONZALEZ</w:t>
      </w:r>
      <w:proofErr w:type="spellEnd"/>
      <w:r w:rsidRPr="00EC112F">
        <w:rPr>
          <w:rFonts w:ascii="Arial" w:eastAsia="Arial" w:hAnsi="Arial" w:cs="Arial"/>
          <w:b/>
          <w:color w:val="000000"/>
          <w:sz w:val="20"/>
          <w:szCs w:val="20"/>
          <w:lang w:eastAsia="es-MX"/>
        </w:rPr>
        <w:t xml:space="preserve"> SILVA</w:t>
      </w:r>
      <w:r w:rsidRPr="00EC112F">
        <w:rPr>
          <w:rFonts w:ascii="Arial" w:eastAsia="Arial" w:hAnsi="Arial" w:cs="Arial"/>
          <w:color w:val="000000"/>
          <w:sz w:val="20"/>
          <w:szCs w:val="20"/>
          <w:lang w:eastAsia="es-MX"/>
        </w:rPr>
        <w:t>, visible en la foja 71 del expediente.</w:t>
      </w:r>
    </w:p>
    <w:p w14:paraId="6C41409C" w14:textId="77777777" w:rsidR="00786C14" w:rsidRPr="00EC112F" w:rsidRDefault="00786C14" w:rsidP="00786C14">
      <w:pPr>
        <w:widowControl/>
        <w:pBdr>
          <w:top w:val="nil"/>
          <w:left w:val="nil"/>
          <w:bottom w:val="nil"/>
          <w:right w:val="nil"/>
          <w:between w:val="nil"/>
        </w:pBdr>
        <w:autoSpaceDE/>
        <w:autoSpaceDN/>
        <w:ind w:left="720"/>
        <w:jc w:val="both"/>
        <w:rPr>
          <w:rFonts w:ascii="Arial" w:eastAsia="Arial" w:hAnsi="Arial" w:cs="Arial"/>
          <w:color w:val="000000"/>
          <w:sz w:val="20"/>
          <w:szCs w:val="20"/>
          <w:lang w:eastAsia="es-MX"/>
        </w:rPr>
      </w:pPr>
    </w:p>
    <w:p w14:paraId="1E589F4E" w14:textId="77777777" w:rsidR="00786C14" w:rsidRPr="00EC112F" w:rsidRDefault="00786C14" w:rsidP="00786C14">
      <w:pPr>
        <w:widowControl/>
        <w:pBdr>
          <w:top w:val="nil"/>
          <w:left w:val="nil"/>
          <w:bottom w:val="nil"/>
          <w:right w:val="nil"/>
          <w:between w:val="nil"/>
        </w:pBdr>
        <w:autoSpaceDE/>
        <w:autoSpaceDN/>
        <w:ind w:left="720"/>
        <w:jc w:val="both"/>
        <w:rPr>
          <w:rFonts w:ascii="Arial" w:eastAsia="Arial" w:hAnsi="Arial" w:cs="Arial"/>
          <w:color w:val="000000"/>
          <w:sz w:val="20"/>
          <w:szCs w:val="20"/>
          <w:lang w:eastAsia="es-MX"/>
        </w:rPr>
      </w:pPr>
      <w:r w:rsidRPr="00EC112F">
        <w:rPr>
          <w:rFonts w:ascii="Arial" w:eastAsia="Arial" w:hAnsi="Arial" w:cs="Arial"/>
          <w:color w:val="000000"/>
          <w:sz w:val="20"/>
          <w:szCs w:val="20"/>
          <w:lang w:eastAsia="es-MX"/>
        </w:rPr>
        <w:t>Documentales con las que se acredita la personalidad jurídica del solicitante.</w:t>
      </w:r>
    </w:p>
    <w:p w14:paraId="48E425EA"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738F4CC9" w14:textId="77777777" w:rsidR="00786C14" w:rsidRPr="00EC112F" w:rsidRDefault="00786C14" w:rsidP="00786C14">
      <w:pPr>
        <w:widowControl/>
        <w:numPr>
          <w:ilvl w:val="0"/>
          <w:numId w:val="131"/>
        </w:numPr>
        <w:pBdr>
          <w:top w:val="nil"/>
          <w:left w:val="nil"/>
          <w:bottom w:val="nil"/>
          <w:right w:val="nil"/>
          <w:between w:val="nil"/>
        </w:pBdr>
        <w:autoSpaceDE/>
        <w:autoSpaceDN/>
        <w:jc w:val="both"/>
        <w:rPr>
          <w:rFonts w:ascii="Arial" w:eastAsia="Calibri" w:hAnsi="Arial" w:cs="Arial"/>
          <w:color w:val="000000"/>
          <w:sz w:val="20"/>
          <w:szCs w:val="20"/>
          <w:lang w:eastAsia="es-MX"/>
        </w:rPr>
      </w:pPr>
      <w:r w:rsidRPr="00EC112F">
        <w:rPr>
          <w:rFonts w:ascii="Arial" w:eastAsia="Arial" w:hAnsi="Arial" w:cs="Arial"/>
          <w:color w:val="000000"/>
          <w:sz w:val="20"/>
          <w:szCs w:val="20"/>
          <w:lang w:eastAsia="es-MX"/>
        </w:rPr>
        <w:t xml:space="preserve">El solicitante exhibe contrato de arrendamiento de fecha 30 de agosto de 2023 que celebran por una parte ELVIRA MARTHA CRUZ SERNA como </w:t>
      </w:r>
      <w:r w:rsidRPr="00EC112F">
        <w:rPr>
          <w:rFonts w:ascii="Arial" w:eastAsia="Arial" w:hAnsi="Arial" w:cs="Arial"/>
          <w:b/>
          <w:color w:val="000000"/>
          <w:sz w:val="20"/>
          <w:szCs w:val="20"/>
          <w:lang w:eastAsia="es-MX"/>
        </w:rPr>
        <w:t>ARRENDADORA</w:t>
      </w:r>
      <w:r w:rsidRPr="00EC112F">
        <w:rPr>
          <w:rFonts w:ascii="Arial" w:eastAsia="Arial" w:hAnsi="Arial" w:cs="Arial"/>
          <w:color w:val="000000"/>
          <w:sz w:val="20"/>
          <w:szCs w:val="20"/>
          <w:lang w:eastAsia="es-MX"/>
        </w:rPr>
        <w:t xml:space="preserve"> y por otra parte la persona moral </w:t>
      </w:r>
      <w:r w:rsidRPr="00EC112F">
        <w:rPr>
          <w:rFonts w:ascii="Arial" w:eastAsia="Arial" w:hAnsi="Arial" w:cs="Arial"/>
          <w:b/>
          <w:color w:val="000000"/>
          <w:sz w:val="20"/>
          <w:szCs w:val="20"/>
          <w:lang w:eastAsia="es-MX"/>
        </w:rPr>
        <w:t>CADENA COMERCIAL OXXO, S.A. DE C.V.</w:t>
      </w:r>
      <w:r w:rsidRPr="00EC112F">
        <w:rPr>
          <w:rFonts w:ascii="Arial" w:eastAsia="Arial" w:hAnsi="Arial" w:cs="Arial"/>
          <w:color w:val="000000"/>
          <w:sz w:val="20"/>
          <w:szCs w:val="20"/>
          <w:lang w:eastAsia="es-MX"/>
        </w:rPr>
        <w:t xml:space="preserve"> como </w:t>
      </w:r>
      <w:r w:rsidRPr="00EC112F">
        <w:rPr>
          <w:rFonts w:ascii="Arial" w:eastAsia="Arial" w:hAnsi="Arial" w:cs="Arial"/>
          <w:b/>
          <w:color w:val="000000"/>
          <w:sz w:val="20"/>
          <w:szCs w:val="20"/>
          <w:lang w:eastAsia="es-MX"/>
        </w:rPr>
        <w:t>ARRENDATARIO</w:t>
      </w:r>
      <w:r w:rsidRPr="00EC112F">
        <w:rPr>
          <w:rFonts w:ascii="Arial" w:eastAsia="Arial" w:hAnsi="Arial" w:cs="Arial"/>
          <w:color w:val="000000"/>
          <w:sz w:val="20"/>
          <w:szCs w:val="20"/>
          <w:lang w:eastAsia="es-MX"/>
        </w:rPr>
        <w:t xml:space="preserve"> del bien inmueble marcado con el número quinientos veinticinco, antes quinientos nueve, de las calles de Prolongación de Nuño del mercado, Oaxaca de Juárez, Oaxaca, ante la presencia de los testigos Rogelio Abraham Rojas Alvarado, Jorge Alarcón Torres y Betsabé Zaragoza Díaz, la cual es visible en las fojas 55 a la 69 del expediente.</w:t>
      </w:r>
    </w:p>
    <w:p w14:paraId="5B819F7F"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16D0BB4F" w14:textId="77777777" w:rsidR="00786C14" w:rsidRPr="00EC112F" w:rsidRDefault="00786C14" w:rsidP="00786C14">
      <w:pPr>
        <w:widowControl/>
        <w:pBdr>
          <w:top w:val="nil"/>
          <w:left w:val="nil"/>
          <w:bottom w:val="nil"/>
          <w:right w:val="nil"/>
          <w:between w:val="nil"/>
        </w:pBdr>
        <w:autoSpaceDE/>
        <w:autoSpaceDN/>
        <w:ind w:left="720"/>
        <w:jc w:val="both"/>
        <w:rPr>
          <w:rFonts w:ascii="Arial" w:eastAsia="Arial" w:hAnsi="Arial" w:cs="Arial"/>
          <w:color w:val="000000"/>
          <w:sz w:val="20"/>
          <w:szCs w:val="20"/>
          <w:lang w:eastAsia="es-MX"/>
        </w:rPr>
      </w:pPr>
      <w:r w:rsidRPr="00EC112F">
        <w:rPr>
          <w:rFonts w:ascii="Arial" w:eastAsia="Arial" w:hAnsi="Arial" w:cs="Arial"/>
          <w:color w:val="000000"/>
          <w:sz w:val="20"/>
          <w:szCs w:val="20"/>
          <w:lang w:eastAsia="es-MX"/>
        </w:rPr>
        <w:t xml:space="preserve">En ese mismo sentido se anexa copia del recibo predial a nombre de </w:t>
      </w:r>
      <w:r w:rsidRPr="00EC112F">
        <w:rPr>
          <w:rFonts w:ascii="Arial" w:eastAsia="Arial" w:hAnsi="Arial" w:cs="Arial"/>
          <w:b/>
          <w:color w:val="000000"/>
          <w:sz w:val="20"/>
          <w:szCs w:val="20"/>
          <w:lang w:eastAsia="es-MX"/>
        </w:rPr>
        <w:t xml:space="preserve">ELVIRA MARTHA CRUZ SERNA </w:t>
      </w:r>
      <w:r w:rsidRPr="00EC112F">
        <w:rPr>
          <w:rFonts w:ascii="Arial" w:eastAsia="Arial" w:hAnsi="Arial" w:cs="Arial"/>
          <w:color w:val="000000"/>
          <w:sz w:val="20"/>
          <w:szCs w:val="20"/>
          <w:lang w:eastAsia="es-MX"/>
        </w:rPr>
        <w:t xml:space="preserve">de fecha 04-01-2024 sobre el inmueble ubicado en </w:t>
      </w:r>
      <w:r w:rsidRPr="00EC112F">
        <w:rPr>
          <w:rFonts w:ascii="Arial" w:eastAsia="Arial" w:hAnsi="Arial" w:cs="Arial"/>
          <w:b/>
          <w:color w:val="000000"/>
          <w:sz w:val="20"/>
          <w:szCs w:val="20"/>
          <w:lang w:eastAsia="es-MX"/>
        </w:rPr>
        <w:t xml:space="preserve">PROLONGACIÓN DE NUÑO DEL MERCADO, Núm. Ext. 525, COLONIA CENTRO, OAXACA DE JUÁREZ, OAXACA, </w:t>
      </w:r>
      <w:r w:rsidRPr="00EC112F">
        <w:rPr>
          <w:rFonts w:ascii="Arial" w:eastAsia="Arial" w:hAnsi="Arial" w:cs="Arial"/>
          <w:color w:val="000000"/>
          <w:sz w:val="20"/>
          <w:szCs w:val="20"/>
          <w:lang w:eastAsia="es-MX"/>
        </w:rPr>
        <w:t>visible en la foja 70 del expediente.</w:t>
      </w:r>
    </w:p>
    <w:p w14:paraId="60AE75F4"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1FEFEA95" w14:textId="77777777" w:rsidR="00786C14" w:rsidRPr="00EC112F" w:rsidRDefault="00786C14" w:rsidP="00786C14">
      <w:pPr>
        <w:widowControl/>
        <w:pBdr>
          <w:top w:val="nil"/>
          <w:left w:val="nil"/>
          <w:bottom w:val="nil"/>
          <w:right w:val="nil"/>
          <w:between w:val="nil"/>
        </w:pBdr>
        <w:autoSpaceDE/>
        <w:autoSpaceDN/>
        <w:ind w:left="720"/>
        <w:jc w:val="both"/>
        <w:rPr>
          <w:rFonts w:ascii="Arial" w:eastAsia="Arial" w:hAnsi="Arial" w:cs="Arial"/>
          <w:color w:val="000000"/>
          <w:sz w:val="20"/>
          <w:szCs w:val="20"/>
          <w:lang w:eastAsia="es-MX"/>
        </w:rPr>
      </w:pPr>
      <w:r w:rsidRPr="00EC112F">
        <w:rPr>
          <w:rFonts w:ascii="Arial" w:eastAsia="Arial" w:hAnsi="Arial" w:cs="Arial"/>
          <w:color w:val="000000"/>
          <w:sz w:val="20"/>
          <w:szCs w:val="20"/>
          <w:lang w:eastAsia="es-MX"/>
        </w:rPr>
        <w:t>Documentales con las que se acredita la posesión del bien inmueble en donde se instalará el establecimiento comercial.</w:t>
      </w:r>
    </w:p>
    <w:p w14:paraId="520720E8" w14:textId="77777777" w:rsidR="00786C14" w:rsidRPr="00EC112F" w:rsidRDefault="00786C14" w:rsidP="00786C14">
      <w:pPr>
        <w:widowControl/>
        <w:pBdr>
          <w:top w:val="nil"/>
          <w:left w:val="nil"/>
          <w:bottom w:val="nil"/>
          <w:right w:val="nil"/>
          <w:between w:val="nil"/>
        </w:pBdr>
        <w:autoSpaceDE/>
        <w:autoSpaceDN/>
        <w:ind w:left="720"/>
        <w:jc w:val="both"/>
        <w:rPr>
          <w:rFonts w:ascii="Arial" w:eastAsia="Arial" w:hAnsi="Arial" w:cs="Arial"/>
          <w:color w:val="000000"/>
          <w:sz w:val="20"/>
          <w:szCs w:val="20"/>
          <w:lang w:eastAsia="es-MX"/>
        </w:rPr>
      </w:pPr>
    </w:p>
    <w:p w14:paraId="768648C2" w14:textId="77777777" w:rsidR="00786C14" w:rsidRPr="00EC112F" w:rsidRDefault="00786C14" w:rsidP="00786C14">
      <w:pPr>
        <w:widowControl/>
        <w:numPr>
          <w:ilvl w:val="0"/>
          <w:numId w:val="131"/>
        </w:numPr>
        <w:pBdr>
          <w:top w:val="nil"/>
          <w:left w:val="nil"/>
          <w:bottom w:val="nil"/>
          <w:right w:val="nil"/>
          <w:between w:val="nil"/>
        </w:pBdr>
        <w:autoSpaceDE/>
        <w:autoSpaceDN/>
        <w:jc w:val="both"/>
        <w:rPr>
          <w:rFonts w:ascii="Arial" w:eastAsia="Calibri" w:hAnsi="Arial" w:cs="Arial"/>
          <w:color w:val="000000"/>
          <w:sz w:val="20"/>
          <w:szCs w:val="20"/>
          <w:lang w:eastAsia="es-MX"/>
        </w:rPr>
      </w:pPr>
      <w:r w:rsidRPr="00EC112F">
        <w:rPr>
          <w:rFonts w:ascii="Arial" w:eastAsia="Arial" w:hAnsi="Arial" w:cs="Arial"/>
          <w:color w:val="000000"/>
          <w:sz w:val="20"/>
          <w:szCs w:val="20"/>
          <w:lang w:eastAsia="es-MX"/>
        </w:rPr>
        <w:t xml:space="preserve">Se incluyen dentro del expediente en las fojas 45 a la 52 del expediente las fotografías que permiten visualizar locales contiguos, fachada, e interior del local. </w:t>
      </w:r>
    </w:p>
    <w:p w14:paraId="18A22A92" w14:textId="77777777" w:rsidR="00786C14" w:rsidRPr="00EC112F" w:rsidRDefault="00786C14" w:rsidP="00786C14">
      <w:pPr>
        <w:widowControl/>
        <w:pBdr>
          <w:top w:val="nil"/>
          <w:left w:val="nil"/>
          <w:bottom w:val="nil"/>
          <w:right w:val="nil"/>
          <w:between w:val="nil"/>
        </w:pBdr>
        <w:autoSpaceDE/>
        <w:autoSpaceDN/>
        <w:ind w:left="720"/>
        <w:jc w:val="both"/>
        <w:rPr>
          <w:rFonts w:ascii="Arial" w:eastAsia="Arial" w:hAnsi="Arial" w:cs="Arial"/>
          <w:color w:val="000000"/>
          <w:sz w:val="20"/>
          <w:szCs w:val="20"/>
          <w:lang w:eastAsia="es-MX"/>
        </w:rPr>
      </w:pPr>
    </w:p>
    <w:p w14:paraId="2047F2B1" w14:textId="77777777" w:rsidR="00786C14" w:rsidRPr="00EC112F" w:rsidRDefault="00786C14" w:rsidP="00786C14">
      <w:pPr>
        <w:widowControl/>
        <w:numPr>
          <w:ilvl w:val="0"/>
          <w:numId w:val="131"/>
        </w:numPr>
        <w:pBdr>
          <w:top w:val="nil"/>
          <w:left w:val="nil"/>
          <w:bottom w:val="nil"/>
          <w:right w:val="nil"/>
          <w:between w:val="nil"/>
        </w:pBdr>
        <w:autoSpaceDE/>
        <w:autoSpaceDN/>
        <w:jc w:val="both"/>
        <w:rPr>
          <w:rFonts w:ascii="Arial" w:eastAsia="Calibri" w:hAnsi="Arial" w:cs="Arial"/>
          <w:color w:val="000000"/>
          <w:sz w:val="20"/>
          <w:szCs w:val="20"/>
          <w:lang w:eastAsia="es-MX"/>
        </w:rPr>
      </w:pPr>
      <w:r w:rsidRPr="00EC112F">
        <w:rPr>
          <w:rFonts w:ascii="Arial" w:eastAsia="Arial" w:hAnsi="Arial" w:cs="Arial"/>
          <w:color w:val="000000"/>
          <w:sz w:val="20"/>
          <w:szCs w:val="20"/>
          <w:lang w:eastAsia="es-MX"/>
        </w:rPr>
        <w:t xml:space="preserve">El solicitante acredita la factibilidad de uso de suelo comercial para inicio de operaciones mediante dictamen emitido por la Dirección de Planeación urbana y licencias a favor de la persona moral CADENA COMERCIAL OXXO, S.A. DE C.V. para un </w:t>
      </w:r>
      <w:proofErr w:type="spellStart"/>
      <w:r w:rsidRPr="00EC112F">
        <w:rPr>
          <w:rFonts w:ascii="Arial" w:eastAsia="Arial" w:hAnsi="Arial" w:cs="Arial"/>
          <w:color w:val="000000"/>
          <w:sz w:val="20"/>
          <w:szCs w:val="20"/>
          <w:lang w:eastAsia="es-MX"/>
        </w:rPr>
        <w:t>MINISUPER</w:t>
      </w:r>
      <w:proofErr w:type="spellEnd"/>
      <w:r w:rsidRPr="00EC112F">
        <w:rPr>
          <w:rFonts w:ascii="Arial" w:eastAsia="Arial" w:hAnsi="Arial" w:cs="Arial"/>
          <w:color w:val="000000"/>
          <w:sz w:val="20"/>
          <w:szCs w:val="20"/>
          <w:lang w:eastAsia="es-MX"/>
        </w:rPr>
        <w:t xml:space="preserve"> CON VENTA DE CERVEZA, VINOS Y LICORES EN BOTELLA CERRADA por </w:t>
      </w:r>
      <w:r w:rsidRPr="00EC112F">
        <w:rPr>
          <w:rFonts w:ascii="Arial" w:eastAsia="Arial" w:hAnsi="Arial" w:cs="Arial"/>
          <w:b/>
          <w:color w:val="000000"/>
          <w:sz w:val="20"/>
          <w:szCs w:val="20"/>
          <w:lang w:eastAsia="es-MX"/>
        </w:rPr>
        <w:t>153.28 m2</w:t>
      </w:r>
      <w:r w:rsidRPr="00EC112F">
        <w:rPr>
          <w:rFonts w:ascii="Arial" w:eastAsia="Arial" w:hAnsi="Arial" w:cs="Arial"/>
          <w:color w:val="000000"/>
          <w:sz w:val="20"/>
          <w:szCs w:val="20"/>
          <w:lang w:eastAsia="es-MX"/>
        </w:rPr>
        <w:t xml:space="preserve">, visible en la foja 54 del expediente. </w:t>
      </w:r>
    </w:p>
    <w:p w14:paraId="03362701" w14:textId="77777777" w:rsidR="00786C14" w:rsidRPr="00EC112F" w:rsidRDefault="00786C14" w:rsidP="00786C14">
      <w:pPr>
        <w:widowControl/>
        <w:pBdr>
          <w:top w:val="nil"/>
          <w:left w:val="nil"/>
          <w:bottom w:val="nil"/>
          <w:right w:val="nil"/>
          <w:between w:val="nil"/>
        </w:pBdr>
        <w:autoSpaceDE/>
        <w:autoSpaceDN/>
        <w:ind w:left="720"/>
        <w:rPr>
          <w:rFonts w:ascii="Arial" w:eastAsia="Arial" w:hAnsi="Arial" w:cs="Arial"/>
          <w:color w:val="000000"/>
          <w:sz w:val="20"/>
          <w:szCs w:val="20"/>
          <w:lang w:eastAsia="es-MX"/>
        </w:rPr>
      </w:pPr>
    </w:p>
    <w:p w14:paraId="4F82F567" w14:textId="77777777" w:rsidR="00786C14" w:rsidRPr="00EC112F" w:rsidRDefault="00786C14" w:rsidP="00786C14">
      <w:pPr>
        <w:widowControl/>
        <w:pBdr>
          <w:top w:val="nil"/>
          <w:left w:val="nil"/>
          <w:bottom w:val="nil"/>
          <w:right w:val="nil"/>
          <w:between w:val="nil"/>
        </w:pBdr>
        <w:autoSpaceDE/>
        <w:autoSpaceDN/>
        <w:ind w:left="720"/>
        <w:jc w:val="both"/>
        <w:rPr>
          <w:rFonts w:ascii="Arial" w:eastAsia="Arial" w:hAnsi="Arial" w:cs="Arial"/>
          <w:color w:val="000000"/>
          <w:sz w:val="20"/>
          <w:szCs w:val="20"/>
          <w:lang w:eastAsia="es-MX"/>
        </w:rPr>
      </w:pPr>
    </w:p>
    <w:p w14:paraId="6E0D586B" w14:textId="77777777" w:rsidR="00786C14" w:rsidRPr="00EC112F" w:rsidRDefault="00786C14" w:rsidP="00786C14">
      <w:pPr>
        <w:widowControl/>
        <w:numPr>
          <w:ilvl w:val="0"/>
          <w:numId w:val="131"/>
        </w:numPr>
        <w:pBdr>
          <w:top w:val="nil"/>
          <w:left w:val="nil"/>
          <w:bottom w:val="nil"/>
          <w:right w:val="nil"/>
          <w:between w:val="nil"/>
        </w:pBdr>
        <w:autoSpaceDE/>
        <w:autoSpaceDN/>
        <w:jc w:val="both"/>
        <w:rPr>
          <w:rFonts w:ascii="Arial" w:eastAsia="Calibri" w:hAnsi="Arial" w:cs="Arial"/>
          <w:color w:val="000000"/>
          <w:sz w:val="20"/>
          <w:szCs w:val="20"/>
          <w:lang w:eastAsia="es-MX"/>
        </w:rPr>
      </w:pPr>
      <w:r w:rsidRPr="00EC112F">
        <w:rPr>
          <w:rFonts w:ascii="Arial" w:eastAsia="Arial" w:hAnsi="Arial" w:cs="Arial"/>
          <w:color w:val="000000"/>
          <w:sz w:val="20"/>
          <w:szCs w:val="20"/>
          <w:lang w:eastAsia="es-MX"/>
        </w:rPr>
        <w:t xml:space="preserve">Visible en la foja 53 del expediente se encuentra el croquis de localización del establecimiento. </w:t>
      </w:r>
    </w:p>
    <w:p w14:paraId="1105F636"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2CC33A7A"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r w:rsidRPr="00EC112F">
        <w:rPr>
          <w:rFonts w:ascii="Arial" w:eastAsia="Arial" w:hAnsi="Arial" w:cs="Arial"/>
          <w:color w:val="000000"/>
          <w:sz w:val="20"/>
          <w:szCs w:val="20"/>
          <w:lang w:eastAsia="es-MX"/>
        </w:rPr>
        <w:t xml:space="preserve">Integra también el expediente copia de la cédula de identificación fiscal emitida por la Secretaría de Administración Tributaria a favor de la persona moral CADENA COMERCIAL OXXO, SOCIEDAD </w:t>
      </w:r>
      <w:proofErr w:type="spellStart"/>
      <w:r w:rsidRPr="00EC112F">
        <w:rPr>
          <w:rFonts w:ascii="Arial" w:eastAsia="Arial" w:hAnsi="Arial" w:cs="Arial"/>
          <w:color w:val="000000"/>
          <w:sz w:val="20"/>
          <w:szCs w:val="20"/>
          <w:lang w:eastAsia="es-MX"/>
        </w:rPr>
        <w:t>ANONIMA</w:t>
      </w:r>
      <w:proofErr w:type="spellEnd"/>
      <w:r w:rsidRPr="00EC112F">
        <w:rPr>
          <w:rFonts w:ascii="Arial" w:eastAsia="Arial" w:hAnsi="Arial" w:cs="Arial"/>
          <w:color w:val="000000"/>
          <w:sz w:val="20"/>
          <w:szCs w:val="20"/>
          <w:lang w:eastAsia="es-MX"/>
        </w:rPr>
        <w:t xml:space="preserve"> DE CAPITAL VARIABLE 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44 del expediente.</w:t>
      </w:r>
    </w:p>
    <w:p w14:paraId="58A73163"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211E7F5B"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r w:rsidRPr="00EC112F">
        <w:rPr>
          <w:rFonts w:ascii="Arial" w:eastAsia="Arial" w:hAnsi="Arial" w:cs="Arial"/>
          <w:color w:val="000000"/>
          <w:sz w:val="20"/>
          <w:szCs w:val="20"/>
          <w:lang w:eastAsia="es-MX"/>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2A08781D"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21F4B0E7"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r w:rsidRPr="00EC112F">
        <w:rPr>
          <w:rFonts w:ascii="Arial" w:eastAsia="Arial" w:hAnsi="Arial" w:cs="Arial"/>
          <w:b/>
          <w:color w:val="000000"/>
          <w:sz w:val="20"/>
          <w:szCs w:val="20"/>
          <w:lang w:eastAsia="es-MX"/>
        </w:rPr>
        <w:t>1.-</w:t>
      </w:r>
      <w:r w:rsidRPr="00EC112F">
        <w:rPr>
          <w:rFonts w:ascii="Arial" w:eastAsia="Arial" w:hAnsi="Arial" w:cs="Arial"/>
          <w:color w:val="000000"/>
          <w:sz w:val="20"/>
          <w:szCs w:val="20"/>
          <w:lang w:eastAsia="es-MX"/>
        </w:rPr>
        <w:t xml:space="preserve"> </w:t>
      </w:r>
      <w:r w:rsidRPr="00EC112F">
        <w:rPr>
          <w:rFonts w:ascii="Arial" w:eastAsia="Arial" w:hAnsi="Arial" w:cs="Arial"/>
          <w:b/>
          <w:color w:val="000000"/>
          <w:sz w:val="20"/>
          <w:szCs w:val="20"/>
          <w:lang w:eastAsia="es-MX"/>
        </w:rPr>
        <w:t>Reporte de inspección de la Dirección de Protección Civil,</w:t>
      </w:r>
      <w:r w:rsidRPr="00EC112F">
        <w:rPr>
          <w:rFonts w:ascii="Arial" w:eastAsia="Arial" w:hAnsi="Arial" w:cs="Arial"/>
          <w:color w:val="000000"/>
          <w:sz w:val="20"/>
          <w:szCs w:val="20"/>
          <w:lang w:eastAsia="es-MX"/>
        </w:rPr>
        <w:t xml:space="preserve"> indicando que el establecimiento cuenta con el equipamiento necesario en materia de Protección Civil y es factible de ser utilizado para el giro solicitado. Visible en la foja 102 del expediente.</w:t>
      </w:r>
    </w:p>
    <w:p w14:paraId="43334285"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208BAF6D"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r w:rsidRPr="00EC112F">
        <w:rPr>
          <w:rFonts w:ascii="Arial" w:eastAsia="Arial" w:hAnsi="Arial" w:cs="Arial"/>
          <w:b/>
          <w:color w:val="000000"/>
          <w:sz w:val="20"/>
          <w:szCs w:val="20"/>
          <w:lang w:eastAsia="es-MX"/>
        </w:rPr>
        <w:t>2.-</w:t>
      </w:r>
      <w:r w:rsidRPr="00EC112F">
        <w:rPr>
          <w:rFonts w:ascii="Arial" w:eastAsia="Arial" w:hAnsi="Arial" w:cs="Arial"/>
          <w:color w:val="000000"/>
          <w:sz w:val="20"/>
          <w:szCs w:val="20"/>
          <w:lang w:eastAsia="es-MX"/>
        </w:rPr>
        <w:t xml:space="preserve"> </w:t>
      </w:r>
      <w:r w:rsidRPr="00EC112F">
        <w:rPr>
          <w:rFonts w:ascii="Arial" w:eastAsia="Arial" w:hAnsi="Arial" w:cs="Arial"/>
          <w:b/>
          <w:color w:val="000000"/>
          <w:sz w:val="20"/>
          <w:szCs w:val="20"/>
          <w:lang w:eastAsia="es-MX"/>
        </w:rPr>
        <w:t xml:space="preserve">Reporte de inspección suscrito por la Secretaría de Medio Ambiente y Cambio Climático, Procuraduría Ambiental, </w:t>
      </w:r>
      <w:r w:rsidRPr="00EC112F">
        <w:rPr>
          <w:rFonts w:ascii="Arial" w:eastAsia="Arial" w:hAnsi="Arial" w:cs="Arial"/>
          <w:color w:val="000000"/>
          <w:sz w:val="20"/>
          <w:szCs w:val="20"/>
          <w:lang w:eastAsia="es-MX"/>
        </w:rPr>
        <w:t xml:space="preserve">en el que </w:t>
      </w:r>
      <w:r w:rsidRPr="00EC112F">
        <w:rPr>
          <w:rFonts w:ascii="Arial" w:eastAsia="Arial" w:hAnsi="Arial" w:cs="Arial"/>
          <w:color w:val="000000"/>
          <w:sz w:val="20"/>
          <w:szCs w:val="20"/>
          <w:lang w:eastAsia="es-MX"/>
        </w:rPr>
        <w:t xml:space="preserve">determinan que el establecimiento comercial no genera emisiones a la atmosfera o cualquier otra fuente de contaminación, por lo que es factible para su funcionamiento, visible en la foja 103 del expediente. </w:t>
      </w:r>
    </w:p>
    <w:p w14:paraId="29D5AA89"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04FC1D9E"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r w:rsidRPr="00EC112F">
        <w:rPr>
          <w:rFonts w:ascii="Arial" w:eastAsia="Arial" w:hAnsi="Arial" w:cs="Arial"/>
          <w:b/>
          <w:color w:val="000000"/>
          <w:sz w:val="20"/>
          <w:szCs w:val="20"/>
          <w:lang w:eastAsia="es-MX"/>
        </w:rPr>
        <w:t>3.-</w:t>
      </w:r>
      <w:r w:rsidRPr="00EC112F">
        <w:rPr>
          <w:rFonts w:ascii="Arial" w:eastAsia="Arial" w:hAnsi="Arial" w:cs="Arial"/>
          <w:color w:val="000000"/>
          <w:sz w:val="20"/>
          <w:szCs w:val="20"/>
          <w:lang w:eastAsia="es-MX"/>
        </w:rPr>
        <w:t xml:space="preserve"> </w:t>
      </w:r>
      <w:r w:rsidRPr="00EC112F">
        <w:rPr>
          <w:rFonts w:ascii="Arial" w:eastAsia="Arial" w:hAnsi="Arial" w:cs="Arial"/>
          <w:b/>
          <w:color w:val="000000"/>
          <w:sz w:val="20"/>
          <w:szCs w:val="20"/>
          <w:lang w:eastAsia="es-MX"/>
        </w:rPr>
        <w:t>Reporte de inspección de la Unidad de Control Sanitario,</w:t>
      </w:r>
      <w:r w:rsidRPr="00EC112F">
        <w:rPr>
          <w:rFonts w:ascii="Arial" w:eastAsia="Arial" w:hAnsi="Arial" w:cs="Arial"/>
          <w:color w:val="000000"/>
          <w:sz w:val="20"/>
          <w:szCs w:val="20"/>
          <w:lang w:eastAsia="es-MX"/>
        </w:rPr>
        <w:t xml:space="preserve"> haciéndose constar que el establecimiento comercial cumple con los requisitos de factibilidad sanitaria en su totalidad, por lo que el establecimiento es factible para su funcionamiento. Visible en la foja 97 del expediente.</w:t>
      </w:r>
    </w:p>
    <w:p w14:paraId="5708F3B0"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0D79971C"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r w:rsidRPr="00EC112F">
        <w:rPr>
          <w:rFonts w:ascii="Arial" w:eastAsia="Arial" w:hAnsi="Arial" w:cs="Arial"/>
          <w:b/>
          <w:color w:val="000000"/>
          <w:sz w:val="20"/>
          <w:szCs w:val="20"/>
          <w:lang w:eastAsia="es-MX"/>
        </w:rPr>
        <w:t>4.-</w:t>
      </w:r>
      <w:r w:rsidRPr="00EC112F">
        <w:rPr>
          <w:rFonts w:ascii="Arial" w:eastAsia="Arial" w:hAnsi="Arial" w:cs="Arial"/>
          <w:color w:val="000000"/>
          <w:sz w:val="20"/>
          <w:szCs w:val="20"/>
          <w:lang w:eastAsia="es-MX"/>
        </w:rPr>
        <w:t xml:space="preserve"> </w:t>
      </w:r>
      <w:r w:rsidRPr="00EC112F">
        <w:rPr>
          <w:rFonts w:ascii="Arial" w:eastAsia="Arial" w:hAnsi="Arial" w:cs="Arial"/>
          <w:b/>
          <w:color w:val="000000"/>
          <w:sz w:val="20"/>
          <w:szCs w:val="20"/>
          <w:lang w:eastAsia="es-MX"/>
        </w:rPr>
        <w:t>Oficio emitido por la Dirección de Regulación de la Actividad Comercial,</w:t>
      </w:r>
      <w:r w:rsidRPr="00EC112F">
        <w:rPr>
          <w:rFonts w:ascii="Arial" w:eastAsia="Arial" w:hAnsi="Arial" w:cs="Arial"/>
          <w:color w:val="000000"/>
          <w:sz w:val="20"/>
          <w:szCs w:val="20"/>
          <w:lang w:eastAsia="es-MX"/>
        </w:rPr>
        <w:t xml:space="preserve"> en el que remite Reporte de Inspección, Acta Circunstanciada, Anuencia Vecinal y Croquis de Localización, señalando que el establecimiento inspeccionado y detallado se encuentra listo para funcionar. Visible en foja 95 del expediente.</w:t>
      </w:r>
    </w:p>
    <w:p w14:paraId="0CA6BD6E"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73BDD789"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r w:rsidRPr="00EC112F">
        <w:rPr>
          <w:rFonts w:ascii="Arial" w:eastAsia="Arial" w:hAnsi="Arial" w:cs="Arial"/>
          <w:color w:val="000000"/>
          <w:sz w:val="20"/>
          <w:szCs w:val="20"/>
          <w:lang w:eastAsia="es-MX"/>
        </w:rPr>
        <w:t xml:space="preserve">Y que en la </w:t>
      </w:r>
      <w:r w:rsidRPr="00EC112F">
        <w:rPr>
          <w:rFonts w:ascii="Arial" w:eastAsia="Arial" w:hAnsi="Arial" w:cs="Arial"/>
          <w:b/>
          <w:color w:val="000000"/>
          <w:sz w:val="20"/>
          <w:szCs w:val="20"/>
          <w:lang w:eastAsia="es-MX"/>
        </w:rPr>
        <w:t>Anuencia Vecinal</w:t>
      </w:r>
      <w:r w:rsidRPr="00EC112F">
        <w:rPr>
          <w:rFonts w:ascii="Arial" w:eastAsia="Arial" w:hAnsi="Arial" w:cs="Arial"/>
          <w:color w:val="000000"/>
          <w:sz w:val="20"/>
          <w:szCs w:val="20"/>
          <w:lang w:eastAsia="es-MX"/>
        </w:rPr>
        <w:t xml:space="preserve"> se tiene a la vista la participación de </w:t>
      </w:r>
      <w:r w:rsidRPr="00EC112F">
        <w:rPr>
          <w:rFonts w:ascii="Arial" w:eastAsia="Arial" w:hAnsi="Arial" w:cs="Arial"/>
          <w:b/>
          <w:color w:val="000000"/>
          <w:sz w:val="20"/>
          <w:szCs w:val="20"/>
          <w:lang w:eastAsia="es-MX"/>
        </w:rPr>
        <w:t>siete personas a favor</w:t>
      </w:r>
      <w:r w:rsidRPr="00EC112F">
        <w:rPr>
          <w:rFonts w:ascii="Arial" w:eastAsia="Arial" w:hAnsi="Arial" w:cs="Arial"/>
          <w:color w:val="000000"/>
          <w:sz w:val="20"/>
          <w:szCs w:val="20"/>
          <w:lang w:eastAsia="es-MX"/>
        </w:rPr>
        <w:t xml:space="preserve"> y </w:t>
      </w:r>
      <w:r w:rsidRPr="00EC112F">
        <w:rPr>
          <w:rFonts w:ascii="Arial" w:eastAsia="Arial" w:hAnsi="Arial" w:cs="Arial"/>
          <w:b/>
          <w:color w:val="000000"/>
          <w:sz w:val="20"/>
          <w:szCs w:val="20"/>
          <w:lang w:eastAsia="es-MX"/>
        </w:rPr>
        <w:t>ninguna en contra</w:t>
      </w:r>
      <w:r w:rsidRPr="00EC112F">
        <w:rPr>
          <w:rFonts w:ascii="Arial" w:eastAsia="Arial" w:hAnsi="Arial" w:cs="Arial"/>
          <w:color w:val="000000"/>
          <w:sz w:val="20"/>
          <w:szCs w:val="20"/>
          <w:lang w:eastAsia="es-MX"/>
        </w:rPr>
        <w:t xml:space="preserve"> respecto a su postura ante el funcionamiento del establecimiento comercial en el área donde habitan.</w:t>
      </w:r>
    </w:p>
    <w:p w14:paraId="550293E9"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roofErr w:type="gramStart"/>
      <w:r w:rsidRPr="00EC112F">
        <w:rPr>
          <w:rFonts w:ascii="Arial" w:eastAsia="Arial" w:hAnsi="Arial" w:cs="Arial"/>
          <w:b/>
          <w:color w:val="000000"/>
          <w:sz w:val="20"/>
          <w:szCs w:val="20"/>
          <w:lang w:eastAsia="es-MX"/>
        </w:rPr>
        <w:t>CUARTO.-</w:t>
      </w:r>
      <w:proofErr w:type="gramEnd"/>
      <w:r w:rsidRPr="00EC112F">
        <w:rPr>
          <w:rFonts w:ascii="Arial" w:eastAsia="Arial" w:hAnsi="Arial" w:cs="Arial"/>
          <w:b/>
          <w:color w:val="000000"/>
          <w:sz w:val="20"/>
          <w:szCs w:val="20"/>
          <w:lang w:eastAsia="es-MX"/>
        </w:rPr>
        <w:t xml:space="preserve"> </w:t>
      </w:r>
      <w:r w:rsidRPr="00EC112F">
        <w:rPr>
          <w:rFonts w:ascii="Arial" w:eastAsia="Arial" w:hAnsi="Arial" w:cs="Arial"/>
          <w:color w:val="000000"/>
          <w:sz w:val="20"/>
          <w:szCs w:val="20"/>
          <w:lang w:eastAsia="es-MX"/>
        </w:rPr>
        <w:t>Por lo anterior, esta Comisión de Desarrollo Económico y Mejora Regulatoria considera que la solicitud de la sociedad denominada CADENA COMERCIAL OXXO S.A. DE C.V. cumplió con los requisitos establecidos en el Reglamento de Establecimientos Comerciales, Industriales y de Servicios del Municipio de Oaxaca de Juárez; como quedó asentado en los resultandos del presente, por lo que se emite el siguiente:</w:t>
      </w:r>
    </w:p>
    <w:p w14:paraId="5EF13646"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66BBF318" w14:textId="77777777" w:rsidR="00786C14" w:rsidRPr="00EC112F" w:rsidRDefault="00786C14" w:rsidP="00786C14">
      <w:pPr>
        <w:widowControl/>
        <w:pBdr>
          <w:top w:val="nil"/>
          <w:left w:val="nil"/>
          <w:bottom w:val="nil"/>
          <w:right w:val="nil"/>
          <w:between w:val="nil"/>
        </w:pBdr>
        <w:autoSpaceDE/>
        <w:autoSpaceDN/>
        <w:jc w:val="center"/>
        <w:rPr>
          <w:rFonts w:ascii="Arial" w:eastAsia="Arial" w:hAnsi="Arial" w:cs="Arial"/>
          <w:b/>
          <w:color w:val="000000"/>
          <w:sz w:val="20"/>
          <w:szCs w:val="20"/>
          <w:lang w:eastAsia="es-MX"/>
        </w:rPr>
      </w:pPr>
      <w:r w:rsidRPr="00EC112F">
        <w:rPr>
          <w:rFonts w:ascii="Arial" w:eastAsia="Arial" w:hAnsi="Arial" w:cs="Arial"/>
          <w:b/>
          <w:color w:val="000000"/>
          <w:sz w:val="20"/>
          <w:szCs w:val="20"/>
          <w:lang w:eastAsia="es-MX"/>
        </w:rPr>
        <w:t>D I C T A M E N</w:t>
      </w:r>
    </w:p>
    <w:p w14:paraId="5369CD7D"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b/>
          <w:color w:val="000000"/>
          <w:sz w:val="20"/>
          <w:szCs w:val="20"/>
          <w:lang w:eastAsia="es-MX"/>
        </w:rPr>
      </w:pPr>
    </w:p>
    <w:p w14:paraId="1CFD1239"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roofErr w:type="gramStart"/>
      <w:r w:rsidRPr="00EC112F">
        <w:rPr>
          <w:rFonts w:ascii="Arial" w:eastAsia="Arial" w:hAnsi="Arial" w:cs="Arial"/>
          <w:b/>
          <w:color w:val="000000"/>
          <w:sz w:val="20"/>
          <w:szCs w:val="20"/>
          <w:lang w:eastAsia="es-MX"/>
        </w:rPr>
        <w:t>PRIMERO.-</w:t>
      </w:r>
      <w:proofErr w:type="gramEnd"/>
      <w:r w:rsidRPr="00EC112F">
        <w:rPr>
          <w:rFonts w:ascii="Arial" w:eastAsia="Arial" w:hAnsi="Arial" w:cs="Arial"/>
          <w:b/>
          <w:color w:val="000000"/>
          <w:sz w:val="20"/>
          <w:szCs w:val="20"/>
          <w:lang w:eastAsia="es-MX"/>
        </w:rPr>
        <w:t xml:space="preserve"> </w:t>
      </w:r>
      <w:r w:rsidRPr="00EC112F">
        <w:rPr>
          <w:rFonts w:ascii="Arial" w:eastAsia="Arial" w:hAnsi="Arial" w:cs="Arial"/>
          <w:color w:val="000000"/>
          <w:sz w:val="20"/>
          <w:szCs w:val="20"/>
          <w:lang w:eastAsia="es-MX"/>
        </w:rPr>
        <w:t xml:space="preserve">Es </w:t>
      </w:r>
      <w:r w:rsidRPr="00EC112F">
        <w:rPr>
          <w:rFonts w:ascii="Arial" w:eastAsia="Arial" w:hAnsi="Arial" w:cs="Arial"/>
          <w:b/>
          <w:color w:val="000000"/>
          <w:sz w:val="20"/>
          <w:szCs w:val="20"/>
          <w:lang w:eastAsia="es-MX"/>
        </w:rPr>
        <w:t>PROCEDENTE</w:t>
      </w:r>
      <w:r w:rsidRPr="00EC112F">
        <w:rPr>
          <w:rFonts w:ascii="Arial" w:eastAsia="Arial" w:hAnsi="Arial" w:cs="Arial"/>
          <w:color w:val="000000"/>
          <w:sz w:val="20"/>
          <w:szCs w:val="20"/>
          <w:lang w:eastAsia="es-MX"/>
        </w:rPr>
        <w:t xml:space="preserve"> autorizar la </w:t>
      </w:r>
      <w:r w:rsidRPr="00EC112F">
        <w:rPr>
          <w:rFonts w:ascii="Arial" w:eastAsia="Arial" w:hAnsi="Arial" w:cs="Arial"/>
          <w:b/>
          <w:color w:val="000000"/>
          <w:sz w:val="20"/>
          <w:szCs w:val="20"/>
          <w:lang w:eastAsia="es-MX"/>
        </w:rPr>
        <w:t>LICENCIA</w:t>
      </w:r>
      <w:r w:rsidRPr="00EC112F">
        <w:rPr>
          <w:rFonts w:ascii="Arial" w:eastAsia="Arial" w:hAnsi="Arial" w:cs="Arial"/>
          <w:color w:val="000000"/>
          <w:sz w:val="20"/>
          <w:szCs w:val="20"/>
          <w:lang w:eastAsia="es-MX"/>
        </w:rPr>
        <w:t xml:space="preserve"> a favor de la persona moral </w:t>
      </w:r>
      <w:r w:rsidRPr="00EC112F">
        <w:rPr>
          <w:rFonts w:ascii="Arial" w:eastAsia="Arial" w:hAnsi="Arial" w:cs="Arial"/>
          <w:b/>
          <w:color w:val="000000"/>
          <w:sz w:val="20"/>
          <w:szCs w:val="20"/>
          <w:lang w:eastAsia="es-MX"/>
        </w:rPr>
        <w:t xml:space="preserve">CADENA COMERCIAL OXXO, S.A. DE C.V. </w:t>
      </w:r>
      <w:r w:rsidRPr="00EC112F">
        <w:rPr>
          <w:rFonts w:ascii="Arial" w:eastAsia="Arial" w:hAnsi="Arial" w:cs="Arial"/>
          <w:color w:val="000000"/>
          <w:sz w:val="20"/>
          <w:szCs w:val="20"/>
          <w:lang w:eastAsia="es-MX"/>
        </w:rPr>
        <w:t xml:space="preserve">para un establecimiento comercial con giro de </w:t>
      </w:r>
      <w:proofErr w:type="spellStart"/>
      <w:r w:rsidRPr="00EC112F">
        <w:rPr>
          <w:rFonts w:ascii="Arial" w:eastAsia="Arial" w:hAnsi="Arial" w:cs="Arial"/>
          <w:color w:val="000000"/>
          <w:sz w:val="20"/>
          <w:szCs w:val="20"/>
          <w:lang w:eastAsia="es-MX"/>
        </w:rPr>
        <w:t>MINISUPER</w:t>
      </w:r>
      <w:proofErr w:type="spellEnd"/>
      <w:r w:rsidRPr="00EC112F">
        <w:rPr>
          <w:rFonts w:ascii="Arial" w:eastAsia="Arial" w:hAnsi="Arial" w:cs="Arial"/>
          <w:color w:val="000000"/>
          <w:sz w:val="20"/>
          <w:szCs w:val="20"/>
          <w:lang w:eastAsia="es-MX"/>
        </w:rPr>
        <w:t xml:space="preserve"> DE CADENA NACIONAL CON VENTA DE CERVEZA, VINOS Y LICORES EN BOTELLA CERRADA denominado “</w:t>
      </w:r>
      <w:r w:rsidRPr="00EC112F">
        <w:rPr>
          <w:rFonts w:ascii="Arial" w:eastAsia="Arial" w:hAnsi="Arial" w:cs="Arial"/>
          <w:b/>
          <w:color w:val="000000"/>
          <w:sz w:val="20"/>
          <w:szCs w:val="20"/>
          <w:lang w:eastAsia="es-MX"/>
        </w:rPr>
        <w:t xml:space="preserve">CADENA COMERCIAL OXXO, S.A. DE C.V.” </w:t>
      </w:r>
      <w:r w:rsidRPr="00EC112F">
        <w:rPr>
          <w:rFonts w:ascii="Arial" w:eastAsia="Arial" w:hAnsi="Arial" w:cs="Arial"/>
          <w:color w:val="000000"/>
          <w:sz w:val="20"/>
          <w:szCs w:val="20"/>
          <w:lang w:eastAsia="es-MX"/>
        </w:rPr>
        <w:t>y con domicilio ubicado en PROLONGACIÓN DE NUÑO DEL MERCADO, Núm. Ext. 525, COLONIA CENTRO, OAXACA DE JUÁREZ, OAXACA.</w:t>
      </w:r>
    </w:p>
    <w:p w14:paraId="33B0D812"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225DE955"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roofErr w:type="gramStart"/>
      <w:r w:rsidRPr="00EC112F">
        <w:rPr>
          <w:rFonts w:ascii="Arial" w:eastAsia="Arial" w:hAnsi="Arial" w:cs="Arial"/>
          <w:b/>
          <w:color w:val="000000"/>
          <w:sz w:val="20"/>
          <w:szCs w:val="20"/>
          <w:lang w:eastAsia="es-MX"/>
        </w:rPr>
        <w:t>SEGUNDO.-</w:t>
      </w:r>
      <w:proofErr w:type="gramEnd"/>
      <w:r w:rsidRPr="00EC112F">
        <w:rPr>
          <w:rFonts w:ascii="Arial" w:eastAsia="Arial" w:hAnsi="Arial" w:cs="Arial"/>
          <w:b/>
          <w:color w:val="000000"/>
          <w:sz w:val="20"/>
          <w:szCs w:val="20"/>
          <w:lang w:eastAsia="es-MX"/>
        </w:rPr>
        <w:t xml:space="preserve"> </w:t>
      </w:r>
      <w:r w:rsidRPr="00EC112F">
        <w:rPr>
          <w:rFonts w:ascii="Arial" w:eastAsia="Arial" w:hAnsi="Arial" w:cs="Arial"/>
          <w:color w:val="000000"/>
          <w:sz w:val="20"/>
          <w:szCs w:val="20"/>
          <w:lang w:eastAsia="es-MX"/>
        </w:rPr>
        <w:t xml:space="preserve">Gírese atento oficio a la Dirección de Ingresos a efecto de que se incorpore al Padrón Fiscal Municipal a la persona moral </w:t>
      </w:r>
      <w:r w:rsidRPr="00EC112F">
        <w:rPr>
          <w:rFonts w:ascii="Arial" w:eastAsia="Arial" w:hAnsi="Arial" w:cs="Arial"/>
          <w:b/>
          <w:color w:val="000000"/>
          <w:sz w:val="20"/>
          <w:szCs w:val="20"/>
          <w:lang w:eastAsia="es-MX"/>
        </w:rPr>
        <w:t xml:space="preserve">CADENA COMERCIAL OXXO, S.A. DE C.V. por 153.28 m2 </w:t>
      </w:r>
      <w:r w:rsidRPr="00EC112F">
        <w:rPr>
          <w:rFonts w:ascii="Arial" w:eastAsia="Arial" w:hAnsi="Arial" w:cs="Arial"/>
          <w:color w:val="000000"/>
          <w:sz w:val="20"/>
          <w:szCs w:val="20"/>
          <w:lang w:eastAsia="es-MX"/>
        </w:rPr>
        <w:t xml:space="preserve">previo pago del costo </w:t>
      </w:r>
      <w:r w:rsidRPr="00EC112F">
        <w:rPr>
          <w:rFonts w:ascii="Arial" w:eastAsia="Arial" w:hAnsi="Arial" w:cs="Arial"/>
          <w:color w:val="000000"/>
          <w:sz w:val="20"/>
          <w:szCs w:val="20"/>
          <w:lang w:eastAsia="es-MX"/>
        </w:rPr>
        <w:lastRenderedPageBreak/>
        <w:t>correspondiente de conformidad con la normatividad aplicable del Municipio de Oaxaca de Juárez, Oaxaca.</w:t>
      </w:r>
    </w:p>
    <w:p w14:paraId="07CD1D9A"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62F54781" w14:textId="77777777" w:rsidR="00786C14"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roofErr w:type="gramStart"/>
      <w:r w:rsidRPr="00EC112F">
        <w:rPr>
          <w:rFonts w:ascii="Arial" w:eastAsia="Arial" w:hAnsi="Arial" w:cs="Arial"/>
          <w:b/>
          <w:color w:val="000000"/>
          <w:sz w:val="20"/>
          <w:szCs w:val="20"/>
          <w:lang w:eastAsia="es-MX"/>
        </w:rPr>
        <w:t>TERCERO.-</w:t>
      </w:r>
      <w:proofErr w:type="gramEnd"/>
      <w:r w:rsidRPr="00EC112F">
        <w:rPr>
          <w:rFonts w:ascii="Arial" w:eastAsia="Arial" w:hAnsi="Arial" w:cs="Arial"/>
          <w:b/>
          <w:color w:val="000000"/>
          <w:sz w:val="20"/>
          <w:szCs w:val="20"/>
          <w:lang w:eastAsia="es-MX"/>
        </w:rPr>
        <w:t xml:space="preserve"> </w:t>
      </w:r>
      <w:r w:rsidRPr="00EC112F">
        <w:rPr>
          <w:rFonts w:ascii="Arial" w:eastAsia="Arial" w:hAnsi="Arial" w:cs="Arial"/>
          <w:color w:val="000000"/>
          <w:sz w:val="20"/>
          <w:szCs w:val="20"/>
          <w:lang w:eastAsia="es-MX"/>
        </w:rPr>
        <w:t>Gírese atento oficio a la Dirección de Regulación de la Actividad Comercial a efecto de que en cumplimiento de sus atribuciones y vigile que el establecimiento opere de acuerdo con su giro autorizado.</w:t>
      </w:r>
    </w:p>
    <w:p w14:paraId="76C5004B" w14:textId="77777777" w:rsidR="00786C14"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r w:rsidRPr="00EC112F">
        <w:rPr>
          <w:rFonts w:ascii="Arial" w:eastAsia="Arial" w:hAnsi="Arial" w:cs="Arial"/>
          <w:b/>
          <w:color w:val="000000"/>
          <w:sz w:val="20"/>
          <w:szCs w:val="20"/>
          <w:lang w:eastAsia="es-MX"/>
        </w:rPr>
        <w:t xml:space="preserve">CUARTO.- </w:t>
      </w:r>
      <w:r w:rsidRPr="00EC112F">
        <w:rPr>
          <w:rFonts w:ascii="Arial" w:eastAsia="Arial" w:hAnsi="Arial" w:cs="Arial"/>
          <w:color w:val="000000"/>
          <w:sz w:val="20"/>
          <w:szCs w:val="20"/>
          <w:lang w:eastAsia="es-MX"/>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w:t>
      </w:r>
      <w:proofErr w:type="spellStart"/>
      <w:r w:rsidRPr="00EC112F">
        <w:rPr>
          <w:rFonts w:ascii="Arial" w:eastAsia="Arial" w:hAnsi="Arial" w:cs="Arial"/>
          <w:color w:val="000000"/>
          <w:sz w:val="20"/>
          <w:szCs w:val="20"/>
          <w:lang w:eastAsia="es-MX"/>
        </w:rPr>
        <w:t>prodecedrá</w:t>
      </w:r>
      <w:proofErr w:type="spellEnd"/>
      <w:r w:rsidRPr="00EC112F">
        <w:rPr>
          <w:rFonts w:ascii="Arial" w:eastAsia="Arial" w:hAnsi="Arial" w:cs="Arial"/>
          <w:color w:val="000000"/>
          <w:sz w:val="20"/>
          <w:szCs w:val="20"/>
          <w:lang w:eastAsia="es-MX"/>
        </w:rPr>
        <w:t xml:space="preserve"> a la </w:t>
      </w:r>
      <w:r w:rsidRPr="00EC112F">
        <w:rPr>
          <w:rFonts w:ascii="Arial" w:eastAsia="Arial" w:hAnsi="Arial" w:cs="Arial"/>
          <w:b/>
          <w:color w:val="000000"/>
          <w:sz w:val="20"/>
          <w:szCs w:val="20"/>
          <w:lang w:eastAsia="es-MX"/>
        </w:rPr>
        <w:t>cancelación de dicha licencia</w:t>
      </w:r>
      <w:r w:rsidRPr="00EC112F">
        <w:rPr>
          <w:rFonts w:ascii="Arial" w:eastAsia="Arial" w:hAnsi="Arial" w:cs="Arial"/>
          <w:color w:val="000000"/>
          <w:sz w:val="20"/>
          <w:szCs w:val="20"/>
          <w:lang w:eastAsia="es-MX"/>
        </w:rPr>
        <w:t xml:space="preserve">, así como por proporcionar datos falsos en la solicitud de la licencia o registro al </w:t>
      </w:r>
      <w:proofErr w:type="spellStart"/>
      <w:r w:rsidRPr="00EC112F">
        <w:rPr>
          <w:rFonts w:ascii="Arial" w:eastAsia="Arial" w:hAnsi="Arial" w:cs="Arial"/>
          <w:color w:val="000000"/>
          <w:sz w:val="20"/>
          <w:szCs w:val="20"/>
          <w:lang w:eastAsia="es-MX"/>
        </w:rPr>
        <w:t>padrón</w:t>
      </w:r>
      <w:proofErr w:type="spellEnd"/>
      <w:r w:rsidRPr="00EC112F">
        <w:rPr>
          <w:rFonts w:ascii="Arial" w:eastAsia="Arial" w:hAnsi="Arial" w:cs="Arial"/>
          <w:color w:val="000000"/>
          <w:sz w:val="20"/>
          <w:szCs w:val="20"/>
          <w:lang w:eastAsia="es-MX"/>
        </w:rPr>
        <w:t xml:space="preserve"> fiscal municipal; vender o permitir el consumo de bebidas </w:t>
      </w:r>
      <w:proofErr w:type="spellStart"/>
      <w:r w:rsidRPr="00EC112F">
        <w:rPr>
          <w:rFonts w:ascii="Arial" w:eastAsia="Arial" w:hAnsi="Arial" w:cs="Arial"/>
          <w:color w:val="000000"/>
          <w:sz w:val="20"/>
          <w:szCs w:val="20"/>
          <w:lang w:eastAsia="es-MX"/>
        </w:rPr>
        <w:t>alcohólicas</w:t>
      </w:r>
      <w:proofErr w:type="spellEnd"/>
      <w:r w:rsidRPr="00EC112F">
        <w:rPr>
          <w:rFonts w:ascii="Arial" w:eastAsia="Arial" w:hAnsi="Arial" w:cs="Arial"/>
          <w:color w:val="000000"/>
          <w:sz w:val="20"/>
          <w:szCs w:val="20"/>
          <w:lang w:eastAsia="es-MX"/>
        </w:rPr>
        <w:t xml:space="preserve">, uso de drogas o substancias prohibidas por la Ley en </w:t>
      </w:r>
      <w:proofErr w:type="spellStart"/>
      <w:r w:rsidRPr="00EC112F">
        <w:rPr>
          <w:rFonts w:ascii="Arial" w:eastAsia="Arial" w:hAnsi="Arial" w:cs="Arial"/>
          <w:color w:val="000000"/>
          <w:sz w:val="20"/>
          <w:szCs w:val="20"/>
          <w:lang w:eastAsia="es-MX"/>
        </w:rPr>
        <w:t>contravención</w:t>
      </w:r>
      <w:proofErr w:type="spellEnd"/>
      <w:r w:rsidRPr="00EC112F">
        <w:rPr>
          <w:rFonts w:ascii="Arial" w:eastAsia="Arial" w:hAnsi="Arial" w:cs="Arial"/>
          <w:color w:val="000000"/>
          <w:sz w:val="20"/>
          <w:szCs w:val="20"/>
          <w:lang w:eastAsia="es-MX"/>
        </w:rPr>
        <w:t xml:space="preserve"> a lo establecido en el citado reglamento; cambiar de domicilio el giro o el traspaso de derechos sobre el mismo, sin la </w:t>
      </w:r>
      <w:proofErr w:type="spellStart"/>
      <w:r w:rsidRPr="00EC112F">
        <w:rPr>
          <w:rFonts w:ascii="Arial" w:eastAsia="Arial" w:hAnsi="Arial" w:cs="Arial"/>
          <w:color w:val="000000"/>
          <w:sz w:val="20"/>
          <w:szCs w:val="20"/>
          <w:lang w:eastAsia="es-MX"/>
        </w:rPr>
        <w:t>autorización</w:t>
      </w:r>
      <w:proofErr w:type="spellEnd"/>
      <w:r w:rsidRPr="00EC112F">
        <w:rPr>
          <w:rFonts w:ascii="Arial" w:eastAsia="Arial" w:hAnsi="Arial" w:cs="Arial"/>
          <w:color w:val="000000"/>
          <w:sz w:val="20"/>
          <w:szCs w:val="20"/>
          <w:lang w:eastAsia="es-MX"/>
        </w:rPr>
        <w:t xml:space="preserve"> municipal correspondiente; la </w:t>
      </w:r>
      <w:proofErr w:type="spellStart"/>
      <w:r w:rsidRPr="00EC112F">
        <w:rPr>
          <w:rFonts w:ascii="Arial" w:eastAsia="Arial" w:hAnsi="Arial" w:cs="Arial"/>
          <w:color w:val="000000"/>
          <w:sz w:val="20"/>
          <w:szCs w:val="20"/>
          <w:lang w:eastAsia="es-MX"/>
        </w:rPr>
        <w:t>comisión</w:t>
      </w:r>
      <w:proofErr w:type="spellEnd"/>
      <w:r w:rsidRPr="00EC112F">
        <w:rPr>
          <w:rFonts w:ascii="Arial" w:eastAsia="Arial" w:hAnsi="Arial" w:cs="Arial"/>
          <w:color w:val="000000"/>
          <w:sz w:val="20"/>
          <w:szCs w:val="20"/>
          <w:lang w:eastAsia="es-MX"/>
        </w:rPr>
        <w:t xml:space="preserve"> de hechos delictuosos dentro del establecimiento, siempre y cuando estos sean promovidos, consentidos y ejecutados por el titular de la licencia o personal a su cargo; permitir el consumo de cigarrillos en los espacios cerrados del establecimiento; la </w:t>
      </w:r>
      <w:proofErr w:type="spellStart"/>
      <w:r w:rsidRPr="00EC112F">
        <w:rPr>
          <w:rFonts w:ascii="Arial" w:eastAsia="Arial" w:hAnsi="Arial" w:cs="Arial"/>
          <w:color w:val="000000"/>
          <w:sz w:val="20"/>
          <w:szCs w:val="20"/>
          <w:lang w:eastAsia="es-MX"/>
        </w:rPr>
        <w:t>violación</w:t>
      </w:r>
      <w:proofErr w:type="spellEnd"/>
      <w:r w:rsidRPr="00EC112F">
        <w:rPr>
          <w:rFonts w:ascii="Arial" w:eastAsia="Arial" w:hAnsi="Arial" w:cs="Arial"/>
          <w:color w:val="000000"/>
          <w:sz w:val="20"/>
          <w:szCs w:val="20"/>
          <w:lang w:eastAsia="es-MX"/>
        </w:rPr>
        <w:t xml:space="preserve"> de las normas, acuerdos y circulares municipales, </w:t>
      </w:r>
      <w:proofErr w:type="spellStart"/>
      <w:r w:rsidRPr="00EC112F">
        <w:rPr>
          <w:rFonts w:ascii="Arial" w:eastAsia="Arial" w:hAnsi="Arial" w:cs="Arial"/>
          <w:color w:val="000000"/>
          <w:sz w:val="20"/>
          <w:szCs w:val="20"/>
          <w:lang w:eastAsia="es-MX"/>
        </w:rPr>
        <w:t>asi</w:t>
      </w:r>
      <w:proofErr w:type="spellEnd"/>
      <w:r w:rsidRPr="00EC112F">
        <w:rPr>
          <w:rFonts w:ascii="Arial" w:eastAsia="Arial" w:hAnsi="Arial" w:cs="Arial"/>
          <w:color w:val="000000"/>
          <w:sz w:val="20"/>
          <w:szCs w:val="20"/>
          <w:lang w:eastAsia="es-MX"/>
        </w:rPr>
        <w:t xml:space="preserve">́ como la </w:t>
      </w:r>
      <w:proofErr w:type="spellStart"/>
      <w:r w:rsidRPr="00EC112F">
        <w:rPr>
          <w:rFonts w:ascii="Arial" w:eastAsia="Arial" w:hAnsi="Arial" w:cs="Arial"/>
          <w:color w:val="000000"/>
          <w:sz w:val="20"/>
          <w:szCs w:val="20"/>
          <w:lang w:eastAsia="es-MX"/>
        </w:rPr>
        <w:t>contravención</w:t>
      </w:r>
      <w:proofErr w:type="spellEnd"/>
      <w:r w:rsidRPr="00EC112F">
        <w:rPr>
          <w:rFonts w:ascii="Arial" w:eastAsia="Arial" w:hAnsi="Arial" w:cs="Arial"/>
          <w:color w:val="000000"/>
          <w:sz w:val="20"/>
          <w:szCs w:val="20"/>
          <w:lang w:eastAsia="es-MX"/>
        </w:rPr>
        <w:t xml:space="preserve"> a las leyes federales o estatales; por haber sido suspendido o clausurado en </w:t>
      </w:r>
      <w:proofErr w:type="spellStart"/>
      <w:r w:rsidRPr="00EC112F">
        <w:rPr>
          <w:rFonts w:ascii="Arial" w:eastAsia="Arial" w:hAnsi="Arial" w:cs="Arial"/>
          <w:color w:val="000000"/>
          <w:sz w:val="20"/>
          <w:szCs w:val="20"/>
          <w:lang w:eastAsia="es-MX"/>
        </w:rPr>
        <w:t>más</w:t>
      </w:r>
      <w:proofErr w:type="spellEnd"/>
      <w:r w:rsidRPr="00EC112F">
        <w:rPr>
          <w:rFonts w:ascii="Arial" w:eastAsia="Arial" w:hAnsi="Arial" w:cs="Arial"/>
          <w:color w:val="000000"/>
          <w:sz w:val="20"/>
          <w:szCs w:val="20"/>
          <w:lang w:eastAsia="es-MX"/>
        </w:rPr>
        <w:t xml:space="preserve"> de dos ocasiones; y, las </w:t>
      </w:r>
      <w:proofErr w:type="spellStart"/>
      <w:r w:rsidRPr="00EC112F">
        <w:rPr>
          <w:rFonts w:ascii="Arial" w:eastAsia="Arial" w:hAnsi="Arial" w:cs="Arial"/>
          <w:color w:val="000000"/>
          <w:sz w:val="20"/>
          <w:szCs w:val="20"/>
          <w:lang w:eastAsia="es-MX"/>
        </w:rPr>
        <w:t>demás</w:t>
      </w:r>
      <w:proofErr w:type="spellEnd"/>
      <w:r w:rsidRPr="00EC112F">
        <w:rPr>
          <w:rFonts w:ascii="Arial" w:eastAsia="Arial" w:hAnsi="Arial" w:cs="Arial"/>
          <w:color w:val="000000"/>
          <w:sz w:val="20"/>
          <w:szCs w:val="20"/>
          <w:lang w:eastAsia="es-MX"/>
        </w:rPr>
        <w:t xml:space="preserve"> que establecen las leyes o reglamentos aplicables.</w:t>
      </w:r>
    </w:p>
    <w:p w14:paraId="7EA934AE" w14:textId="77777777" w:rsidR="00786C14" w:rsidRPr="00EC112F" w:rsidRDefault="00786C14" w:rsidP="00786C14">
      <w:pPr>
        <w:widowControl/>
        <w:pBdr>
          <w:top w:val="nil"/>
          <w:left w:val="nil"/>
          <w:bottom w:val="nil"/>
          <w:right w:val="nil"/>
          <w:between w:val="nil"/>
        </w:pBdr>
        <w:autoSpaceDE/>
        <w:autoSpaceDN/>
        <w:jc w:val="both"/>
        <w:rPr>
          <w:rFonts w:ascii="Arial" w:eastAsia="Times New Roman" w:hAnsi="Arial" w:cs="Arial"/>
          <w:color w:val="000000"/>
          <w:sz w:val="20"/>
          <w:szCs w:val="20"/>
          <w:lang w:eastAsia="es-MX"/>
        </w:rPr>
      </w:pPr>
    </w:p>
    <w:p w14:paraId="3C56E5BB"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r w:rsidRPr="00EC112F">
        <w:rPr>
          <w:rFonts w:ascii="Arial" w:eastAsia="Arial" w:hAnsi="Arial" w:cs="Arial"/>
          <w:b/>
          <w:color w:val="000000"/>
          <w:sz w:val="20"/>
          <w:szCs w:val="20"/>
          <w:lang w:eastAsia="es-MX"/>
        </w:rPr>
        <w:t xml:space="preserve">QUINTO.- </w:t>
      </w:r>
      <w:r w:rsidRPr="00EC112F">
        <w:rPr>
          <w:rFonts w:ascii="Arial" w:eastAsia="Arial" w:hAnsi="Arial" w:cs="Arial"/>
          <w:color w:val="000000"/>
          <w:sz w:val="20"/>
          <w:szCs w:val="20"/>
          <w:lang w:eastAsia="es-MX"/>
        </w:rPr>
        <w:t xml:space="preserve">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instalar y utilizar equipos de sonido dirigidos o no hacia la </w:t>
      </w:r>
      <w:proofErr w:type="spellStart"/>
      <w:r w:rsidRPr="00EC112F">
        <w:rPr>
          <w:rFonts w:ascii="Arial" w:eastAsia="Arial" w:hAnsi="Arial" w:cs="Arial"/>
          <w:color w:val="000000"/>
          <w:sz w:val="20"/>
          <w:szCs w:val="20"/>
          <w:lang w:eastAsia="es-MX"/>
        </w:rPr>
        <w:t>via</w:t>
      </w:r>
      <w:proofErr w:type="spellEnd"/>
      <w:r w:rsidRPr="00EC112F">
        <w:rPr>
          <w:rFonts w:ascii="Arial" w:eastAsia="Arial" w:hAnsi="Arial" w:cs="Arial"/>
          <w:color w:val="000000"/>
          <w:sz w:val="20"/>
          <w:szCs w:val="20"/>
          <w:lang w:eastAsia="es-MX"/>
        </w:rPr>
        <w:t xml:space="preserve"> pública que generen molestias a vecinos y </w:t>
      </w:r>
      <w:proofErr w:type="spellStart"/>
      <w:r w:rsidRPr="00EC112F">
        <w:rPr>
          <w:rFonts w:ascii="Arial" w:eastAsia="Arial" w:hAnsi="Arial" w:cs="Arial"/>
          <w:color w:val="000000"/>
          <w:sz w:val="20"/>
          <w:szCs w:val="20"/>
          <w:lang w:eastAsia="es-MX"/>
        </w:rPr>
        <w:t>transeuntes</w:t>
      </w:r>
      <w:proofErr w:type="spellEnd"/>
      <w:r w:rsidRPr="00EC112F">
        <w:rPr>
          <w:rFonts w:ascii="Arial" w:eastAsia="Arial" w:hAnsi="Arial" w:cs="Arial"/>
          <w:color w:val="000000"/>
          <w:sz w:val="20"/>
          <w:szCs w:val="20"/>
          <w:lang w:eastAsia="es-MX"/>
        </w:rPr>
        <w:t xml:space="preserve"> toda vez que no es factible por la </w:t>
      </w:r>
      <w:r w:rsidRPr="00EC112F">
        <w:rPr>
          <w:rFonts w:ascii="Arial" w:eastAsia="Arial" w:hAnsi="Arial" w:cs="Arial"/>
          <w:color w:val="000000"/>
          <w:sz w:val="20"/>
          <w:szCs w:val="20"/>
          <w:lang w:eastAsia="es-MX"/>
        </w:rPr>
        <w:t>zona donde se ubica,</w:t>
      </w:r>
      <w:r w:rsidRPr="00EC112F">
        <w:rPr>
          <w:rFonts w:ascii="Arial" w:eastAsia="Arial" w:hAnsi="Arial" w:cs="Arial"/>
          <w:b/>
          <w:color w:val="000000"/>
          <w:sz w:val="20"/>
          <w:szCs w:val="20"/>
          <w:lang w:eastAsia="es-MX"/>
        </w:rPr>
        <w:t xml:space="preserve"> </w:t>
      </w:r>
      <w:r w:rsidRPr="00EC112F">
        <w:rPr>
          <w:rFonts w:ascii="Arial" w:eastAsia="Arial" w:hAnsi="Arial" w:cs="Arial"/>
          <w:color w:val="000000"/>
          <w:sz w:val="20"/>
          <w:szCs w:val="20"/>
          <w:lang w:eastAsia="es-MX"/>
        </w:rPr>
        <w:t xml:space="preserve">que no podrá rebasar de 6:00 </w:t>
      </w:r>
      <w:proofErr w:type="spellStart"/>
      <w:r w:rsidRPr="00EC112F">
        <w:rPr>
          <w:rFonts w:ascii="Arial" w:eastAsia="Arial" w:hAnsi="Arial" w:cs="Arial"/>
          <w:color w:val="000000"/>
          <w:sz w:val="20"/>
          <w:szCs w:val="20"/>
          <w:lang w:eastAsia="es-MX"/>
        </w:rPr>
        <w:t>hrs</w:t>
      </w:r>
      <w:proofErr w:type="spellEnd"/>
      <w:r w:rsidRPr="00EC112F">
        <w:rPr>
          <w:rFonts w:ascii="Arial" w:eastAsia="Arial" w:hAnsi="Arial" w:cs="Arial"/>
          <w:color w:val="000000"/>
          <w:sz w:val="20"/>
          <w:szCs w:val="20"/>
          <w:lang w:eastAsia="es-MX"/>
        </w:rPr>
        <w:t xml:space="preserve">. a 22:00 </w:t>
      </w:r>
      <w:proofErr w:type="spellStart"/>
      <w:r w:rsidRPr="00EC112F">
        <w:rPr>
          <w:rFonts w:ascii="Arial" w:eastAsia="Arial" w:hAnsi="Arial" w:cs="Arial"/>
          <w:color w:val="000000"/>
          <w:sz w:val="20"/>
          <w:szCs w:val="20"/>
          <w:lang w:eastAsia="es-MX"/>
        </w:rPr>
        <w:t>hrs</w:t>
      </w:r>
      <w:proofErr w:type="spellEnd"/>
      <w:r w:rsidRPr="00EC112F">
        <w:rPr>
          <w:rFonts w:ascii="Arial" w:eastAsia="Arial" w:hAnsi="Arial" w:cs="Arial"/>
          <w:color w:val="000000"/>
          <w:sz w:val="20"/>
          <w:szCs w:val="20"/>
          <w:lang w:eastAsia="es-MX"/>
        </w:rPr>
        <w:t xml:space="preserve">. los 55.00 decibeles y de 22:00 </w:t>
      </w:r>
      <w:proofErr w:type="spellStart"/>
      <w:r w:rsidRPr="00EC112F">
        <w:rPr>
          <w:rFonts w:ascii="Arial" w:eastAsia="Arial" w:hAnsi="Arial" w:cs="Arial"/>
          <w:color w:val="000000"/>
          <w:sz w:val="20"/>
          <w:szCs w:val="20"/>
          <w:lang w:eastAsia="es-MX"/>
        </w:rPr>
        <w:t>hrs</w:t>
      </w:r>
      <w:proofErr w:type="spellEnd"/>
      <w:r w:rsidRPr="00EC112F">
        <w:rPr>
          <w:rFonts w:ascii="Arial" w:eastAsia="Arial" w:hAnsi="Arial" w:cs="Arial"/>
          <w:color w:val="000000"/>
          <w:sz w:val="20"/>
          <w:szCs w:val="20"/>
          <w:lang w:eastAsia="es-MX"/>
        </w:rPr>
        <w:t xml:space="preserve">. a 6:00 </w:t>
      </w:r>
      <w:proofErr w:type="spellStart"/>
      <w:r w:rsidRPr="00EC112F">
        <w:rPr>
          <w:rFonts w:ascii="Arial" w:eastAsia="Arial" w:hAnsi="Arial" w:cs="Arial"/>
          <w:color w:val="000000"/>
          <w:sz w:val="20"/>
          <w:szCs w:val="20"/>
          <w:lang w:eastAsia="es-MX"/>
        </w:rPr>
        <w:t>hrs</w:t>
      </w:r>
      <w:proofErr w:type="spellEnd"/>
      <w:r w:rsidRPr="00EC112F">
        <w:rPr>
          <w:rFonts w:ascii="Arial" w:eastAsia="Arial" w:hAnsi="Arial" w:cs="Arial"/>
          <w:color w:val="000000"/>
          <w:sz w:val="20"/>
          <w:szCs w:val="20"/>
          <w:lang w:eastAsia="es-MX"/>
        </w:rPr>
        <w:t>. los 50.00 decibeles,</w:t>
      </w:r>
      <w:r w:rsidRPr="00EC112F">
        <w:rPr>
          <w:rFonts w:ascii="Arial" w:eastAsia="Arial" w:hAnsi="Arial" w:cs="Arial"/>
          <w:b/>
          <w:color w:val="000000"/>
          <w:sz w:val="20"/>
          <w:szCs w:val="20"/>
          <w:lang w:eastAsia="es-MX"/>
        </w:rPr>
        <w:t xml:space="preserve"> </w:t>
      </w:r>
      <w:r w:rsidRPr="00EC112F">
        <w:rPr>
          <w:rFonts w:ascii="Arial" w:eastAsia="Arial" w:hAnsi="Arial" w:cs="Arial"/>
          <w:color w:val="000000"/>
          <w:sz w:val="20"/>
          <w:szCs w:val="20"/>
          <w:lang w:eastAsia="es-MX"/>
        </w:rPr>
        <w:t>que queda estrictamente prohibido tener venta al público de cualquier artículo de poliestireno expandido (unicel),</w:t>
      </w:r>
      <w:r w:rsidRPr="00EC112F">
        <w:rPr>
          <w:rFonts w:ascii="Arial" w:eastAsia="Arial" w:hAnsi="Arial" w:cs="Arial"/>
          <w:b/>
          <w:color w:val="000000"/>
          <w:sz w:val="20"/>
          <w:szCs w:val="20"/>
          <w:lang w:eastAsia="es-MX"/>
        </w:rPr>
        <w:t xml:space="preserve"> </w:t>
      </w:r>
      <w:r w:rsidRPr="00EC112F">
        <w:rPr>
          <w:rFonts w:ascii="Arial" w:eastAsia="Arial" w:hAnsi="Arial" w:cs="Arial"/>
          <w:color w:val="000000"/>
          <w:sz w:val="20"/>
          <w:szCs w:val="20"/>
          <w:lang w:eastAsia="es-MX"/>
        </w:rPr>
        <w:t xml:space="preserve">así como popotes y bolsas de </w:t>
      </w:r>
      <w:proofErr w:type="spellStart"/>
      <w:r w:rsidRPr="00EC112F">
        <w:rPr>
          <w:rFonts w:ascii="Arial" w:eastAsia="Arial" w:hAnsi="Arial" w:cs="Arial"/>
          <w:color w:val="000000"/>
          <w:sz w:val="20"/>
          <w:szCs w:val="20"/>
          <w:lang w:eastAsia="es-MX"/>
        </w:rPr>
        <w:t>plastico</w:t>
      </w:r>
      <w:proofErr w:type="spellEnd"/>
      <w:r w:rsidRPr="00EC112F">
        <w:rPr>
          <w:rFonts w:ascii="Arial" w:eastAsia="Arial" w:hAnsi="Arial" w:cs="Arial"/>
          <w:color w:val="000000"/>
          <w:sz w:val="20"/>
          <w:szCs w:val="20"/>
          <w:lang w:eastAsia="es-MX"/>
        </w:rPr>
        <w:t xml:space="preserve"> que no cuenten con la catalogación y certificación oficial de biodegradables, que deberá realizar obligatoriamente la separación de residuos </w:t>
      </w:r>
      <w:proofErr w:type="spellStart"/>
      <w:r w:rsidRPr="00EC112F">
        <w:rPr>
          <w:rFonts w:ascii="Arial" w:eastAsia="Arial" w:hAnsi="Arial" w:cs="Arial"/>
          <w:color w:val="000000"/>
          <w:sz w:val="20"/>
          <w:szCs w:val="20"/>
          <w:lang w:eastAsia="es-MX"/>
        </w:rPr>
        <w:t>solidos</w:t>
      </w:r>
      <w:proofErr w:type="spellEnd"/>
      <w:r w:rsidRPr="00EC112F">
        <w:rPr>
          <w:rFonts w:ascii="Arial" w:eastAsia="Arial" w:hAnsi="Arial" w:cs="Arial"/>
          <w:color w:val="000000"/>
          <w:sz w:val="20"/>
          <w:szCs w:val="20"/>
          <w:lang w:eastAsia="es-MX"/>
        </w:rPr>
        <w:t xml:space="preserve"> en orgánicos e inorgánicos así como la correcta disposición final en el camión recolector del servicio de limpia municipal; que deberá contar en todo momento con licencia vigente de anuncios y letreros,</w:t>
      </w:r>
      <w:r w:rsidRPr="00EC112F">
        <w:rPr>
          <w:rFonts w:ascii="Arial" w:eastAsia="Arial" w:hAnsi="Arial" w:cs="Arial"/>
          <w:b/>
          <w:color w:val="000000"/>
          <w:sz w:val="20"/>
          <w:szCs w:val="20"/>
          <w:lang w:eastAsia="es-MX"/>
        </w:rPr>
        <w:t xml:space="preserve"> </w:t>
      </w:r>
      <w:r w:rsidRPr="00EC112F">
        <w:rPr>
          <w:rFonts w:ascii="Arial" w:eastAsia="Arial" w:hAnsi="Arial" w:cs="Arial"/>
          <w:color w:val="000000"/>
          <w:sz w:val="20"/>
          <w:szCs w:val="20"/>
          <w:lang w:eastAsia="es-MX"/>
        </w:rPr>
        <w:t xml:space="preserve">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  </w:t>
      </w:r>
    </w:p>
    <w:p w14:paraId="6CB80DC6"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6BF552C6"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r w:rsidRPr="00EC112F">
        <w:rPr>
          <w:rFonts w:ascii="Arial" w:eastAsia="Arial" w:hAnsi="Arial" w:cs="Arial"/>
          <w:b/>
          <w:color w:val="000000"/>
          <w:sz w:val="20"/>
          <w:szCs w:val="20"/>
          <w:lang w:eastAsia="es-MX"/>
        </w:rPr>
        <w:t>SEXTO.-</w:t>
      </w:r>
      <w:r w:rsidRPr="00EC112F">
        <w:rPr>
          <w:rFonts w:ascii="Arial" w:eastAsia="Arial" w:hAnsi="Arial" w:cs="Arial"/>
          <w:color w:val="000000"/>
          <w:sz w:val="20"/>
          <w:szCs w:val="20"/>
          <w:lang w:eastAsia="es-MX"/>
        </w:rPr>
        <w:t xml:space="preserve"> Con fundamento en el artículo 35 del Reglamento de Establecimientos Comerciales, Industriales y de Servicios del Municipio de Oaxaca de Juárez, se advierte que los comerciantes tienen </w:t>
      </w:r>
      <w:proofErr w:type="spellStart"/>
      <w:r w:rsidRPr="00EC112F">
        <w:rPr>
          <w:rFonts w:ascii="Arial" w:eastAsia="Arial" w:hAnsi="Arial" w:cs="Arial"/>
          <w:color w:val="000000"/>
          <w:sz w:val="20"/>
          <w:szCs w:val="20"/>
          <w:lang w:eastAsia="es-MX"/>
        </w:rPr>
        <w:t>prohíbido</w:t>
      </w:r>
      <w:proofErr w:type="spellEnd"/>
      <w:r w:rsidRPr="00EC112F">
        <w:rPr>
          <w:rFonts w:ascii="Arial" w:eastAsia="Arial" w:hAnsi="Arial" w:cs="Arial"/>
          <w:color w:val="000000"/>
          <w:sz w:val="20"/>
          <w:szCs w:val="20"/>
          <w:lang w:eastAsia="es-MX"/>
        </w:rPr>
        <w:t xml:space="preserve"> expender bebidas alcohólicas en envase abierto o al copeo; expender bebidas alcohólicas a personas menores de 18 años, a aquellas en evidente estado de ebriedad o bajo el influjo de alguna droga, a aquellas que porten armas, que vistan uniformes escolares o de corporaciones militares o policiacas; expender bebidas alcohólicas que no cuenten con la debida autorización de las autoridades hacendarias y de salud para su venta y consumo; alterar el giro comercial que se les otorgó en su licencia o permiso provisional y arrendar o subarrendar la licencia a terceros.</w:t>
      </w:r>
    </w:p>
    <w:p w14:paraId="3D755ADC"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r w:rsidRPr="00EC112F">
        <w:rPr>
          <w:rFonts w:ascii="Arial" w:eastAsia="Arial" w:hAnsi="Arial" w:cs="Arial"/>
          <w:color w:val="000000"/>
          <w:sz w:val="20"/>
          <w:szCs w:val="20"/>
          <w:lang w:eastAsia="es-MX"/>
        </w:rPr>
        <w:t xml:space="preserve"> </w:t>
      </w:r>
    </w:p>
    <w:p w14:paraId="5A2B772C" w14:textId="77777777" w:rsidR="00786C14"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r w:rsidRPr="00EC112F">
        <w:rPr>
          <w:rFonts w:ascii="Arial" w:eastAsia="Arial" w:hAnsi="Arial" w:cs="Arial"/>
          <w:b/>
          <w:color w:val="000000"/>
          <w:sz w:val="20"/>
          <w:szCs w:val="20"/>
          <w:lang w:eastAsia="es-MX"/>
        </w:rPr>
        <w:t xml:space="preserve">SÉPTIMO.- </w:t>
      </w:r>
      <w:r w:rsidRPr="00EC112F">
        <w:rPr>
          <w:rFonts w:ascii="Arial" w:eastAsia="Arial" w:hAnsi="Arial" w:cs="Arial"/>
          <w:color w:val="000000"/>
          <w:sz w:val="20"/>
          <w:szCs w:val="20"/>
          <w:lang w:eastAsia="es-MX"/>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5087B73D"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018D7A5A" w14:textId="77777777" w:rsidR="00786C14"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r w:rsidRPr="00EC112F">
        <w:rPr>
          <w:rFonts w:ascii="Arial" w:eastAsia="Arial" w:hAnsi="Arial" w:cs="Arial"/>
          <w:b/>
          <w:color w:val="000000"/>
          <w:sz w:val="20"/>
          <w:szCs w:val="20"/>
          <w:lang w:eastAsia="es-MX"/>
        </w:rPr>
        <w:t>OCTAVO.-</w:t>
      </w:r>
      <w:r w:rsidRPr="00EC112F">
        <w:rPr>
          <w:rFonts w:ascii="Arial" w:eastAsia="Arial" w:hAnsi="Arial" w:cs="Arial"/>
          <w:color w:val="000000"/>
          <w:sz w:val="20"/>
          <w:szCs w:val="20"/>
          <w:lang w:eastAsia="es-MX"/>
        </w:rPr>
        <w:t xml:space="preserve"> Con fundamento en el artículo 130 del Reglamento de Establecimientos Comerciales, Industriales y de Servicios del Municipio de Oaxaca de Juárez, se advierte que </w:t>
      </w:r>
      <w:r w:rsidRPr="00EC112F">
        <w:rPr>
          <w:rFonts w:ascii="Arial" w:eastAsia="Arial" w:hAnsi="Arial" w:cs="Arial"/>
          <w:color w:val="000000"/>
          <w:sz w:val="20"/>
          <w:szCs w:val="20"/>
          <w:lang w:eastAsia="es-MX"/>
        </w:rPr>
        <w:lastRenderedPageBreak/>
        <w:t xml:space="preserve">son motivos de clausura de los establecimientos realizar una actividad u operar un Giro distinto al autorizado en su Licencia, Alta o Permiso; no cumplir con las restricciones de horario y </w:t>
      </w:r>
      <w:proofErr w:type="spellStart"/>
      <w:r w:rsidRPr="00EC112F">
        <w:rPr>
          <w:rFonts w:ascii="Arial" w:eastAsia="Arial" w:hAnsi="Arial" w:cs="Arial"/>
          <w:color w:val="000000"/>
          <w:sz w:val="20"/>
          <w:szCs w:val="20"/>
          <w:lang w:eastAsia="es-MX"/>
        </w:rPr>
        <w:t>suspensión</w:t>
      </w:r>
      <w:proofErr w:type="spellEnd"/>
      <w:r w:rsidRPr="00EC112F">
        <w:rPr>
          <w:rFonts w:ascii="Arial" w:eastAsia="Arial" w:hAnsi="Arial" w:cs="Arial"/>
          <w:color w:val="000000"/>
          <w:sz w:val="20"/>
          <w:szCs w:val="20"/>
          <w:lang w:eastAsia="es-MX"/>
        </w:rPr>
        <w:t xml:space="preserve"> de labores en las fechas y horas que para el efecto acuerde la autoridad municipal competente; obstaculizar o impedir las funciones de </w:t>
      </w:r>
      <w:proofErr w:type="spellStart"/>
      <w:r w:rsidRPr="00EC112F">
        <w:rPr>
          <w:rFonts w:ascii="Arial" w:eastAsia="Arial" w:hAnsi="Arial" w:cs="Arial"/>
          <w:color w:val="000000"/>
          <w:sz w:val="20"/>
          <w:szCs w:val="20"/>
          <w:lang w:eastAsia="es-MX"/>
        </w:rPr>
        <w:t>inspección</w:t>
      </w:r>
      <w:proofErr w:type="spellEnd"/>
      <w:r w:rsidRPr="00EC112F">
        <w:rPr>
          <w:rFonts w:ascii="Arial" w:eastAsia="Arial" w:hAnsi="Arial" w:cs="Arial"/>
          <w:color w:val="000000"/>
          <w:sz w:val="20"/>
          <w:szCs w:val="20"/>
          <w:lang w:eastAsia="es-MX"/>
        </w:rPr>
        <w:t xml:space="preserve"> referidas en el citado reglamento; permitir en el interior del establecimiento el cruce de apuestas, salvo los casos que se cuente con la debida </w:t>
      </w:r>
      <w:proofErr w:type="spellStart"/>
      <w:r w:rsidRPr="00EC112F">
        <w:rPr>
          <w:rFonts w:ascii="Arial" w:eastAsia="Arial" w:hAnsi="Arial" w:cs="Arial"/>
          <w:color w:val="000000"/>
          <w:sz w:val="20"/>
          <w:szCs w:val="20"/>
          <w:lang w:eastAsia="es-MX"/>
        </w:rPr>
        <w:t>autorización</w:t>
      </w:r>
      <w:proofErr w:type="spellEnd"/>
      <w:r w:rsidRPr="00EC112F">
        <w:rPr>
          <w:rFonts w:ascii="Arial" w:eastAsia="Arial" w:hAnsi="Arial" w:cs="Arial"/>
          <w:color w:val="000000"/>
          <w:sz w:val="20"/>
          <w:szCs w:val="20"/>
          <w:lang w:eastAsia="es-MX"/>
        </w:rPr>
        <w:t xml:space="preserve"> de la </w:t>
      </w:r>
      <w:proofErr w:type="spellStart"/>
      <w:r w:rsidRPr="00EC112F">
        <w:rPr>
          <w:rFonts w:ascii="Arial" w:eastAsia="Arial" w:hAnsi="Arial" w:cs="Arial"/>
          <w:color w:val="000000"/>
          <w:sz w:val="20"/>
          <w:szCs w:val="20"/>
          <w:lang w:eastAsia="es-MX"/>
        </w:rPr>
        <w:t>Secretaría</w:t>
      </w:r>
      <w:proofErr w:type="spellEnd"/>
      <w:r w:rsidRPr="00EC112F">
        <w:rPr>
          <w:rFonts w:ascii="Arial" w:eastAsia="Arial" w:hAnsi="Arial" w:cs="Arial"/>
          <w:color w:val="000000"/>
          <w:sz w:val="20"/>
          <w:szCs w:val="20"/>
          <w:lang w:eastAsia="es-MX"/>
        </w:rPr>
        <w:t xml:space="preserve"> de </w:t>
      </w:r>
      <w:proofErr w:type="spellStart"/>
      <w:r w:rsidRPr="00EC112F">
        <w:rPr>
          <w:rFonts w:ascii="Arial" w:eastAsia="Arial" w:hAnsi="Arial" w:cs="Arial"/>
          <w:color w:val="000000"/>
          <w:sz w:val="20"/>
          <w:szCs w:val="20"/>
          <w:lang w:eastAsia="es-MX"/>
        </w:rPr>
        <w:t>Gobernación</w:t>
      </w:r>
      <w:proofErr w:type="spellEnd"/>
      <w:r w:rsidRPr="00EC112F">
        <w:rPr>
          <w:rFonts w:ascii="Arial" w:eastAsia="Arial" w:hAnsi="Arial" w:cs="Arial"/>
          <w:color w:val="000000"/>
          <w:sz w:val="20"/>
          <w:szCs w:val="20"/>
          <w:lang w:eastAsia="es-MX"/>
        </w:rPr>
        <w:t xml:space="preserve">; no proveer las medidas necesarias para preservar el orden y la seguridad en el interior y exterior inmediato del establecimiento; no dar aviso a las autoridades competentes cuando exista </w:t>
      </w:r>
      <w:proofErr w:type="spellStart"/>
      <w:r w:rsidRPr="00EC112F">
        <w:rPr>
          <w:rFonts w:ascii="Arial" w:eastAsia="Arial" w:hAnsi="Arial" w:cs="Arial"/>
          <w:color w:val="000000"/>
          <w:sz w:val="20"/>
          <w:szCs w:val="20"/>
          <w:lang w:eastAsia="es-MX"/>
        </w:rPr>
        <w:t>alteración</w:t>
      </w:r>
      <w:proofErr w:type="spellEnd"/>
      <w:r w:rsidRPr="00EC112F">
        <w:rPr>
          <w:rFonts w:ascii="Arial" w:eastAsia="Arial" w:hAnsi="Arial" w:cs="Arial"/>
          <w:color w:val="000000"/>
          <w:sz w:val="20"/>
          <w:szCs w:val="20"/>
          <w:lang w:eastAsia="es-MX"/>
        </w:rPr>
        <w:t xml:space="preserve"> del orden, emergencias o riesgo inminente; cuando se considere que con motivo de la </w:t>
      </w:r>
      <w:proofErr w:type="spellStart"/>
      <w:r w:rsidRPr="00EC112F">
        <w:rPr>
          <w:rFonts w:ascii="Arial" w:eastAsia="Arial" w:hAnsi="Arial" w:cs="Arial"/>
          <w:color w:val="000000"/>
          <w:sz w:val="20"/>
          <w:szCs w:val="20"/>
          <w:lang w:eastAsia="es-MX"/>
        </w:rPr>
        <w:t>operación</w:t>
      </w:r>
      <w:proofErr w:type="spellEnd"/>
      <w:r w:rsidRPr="00EC112F">
        <w:rPr>
          <w:rFonts w:ascii="Arial" w:eastAsia="Arial" w:hAnsi="Arial" w:cs="Arial"/>
          <w:color w:val="000000"/>
          <w:sz w:val="20"/>
          <w:szCs w:val="20"/>
          <w:lang w:eastAsia="es-MX"/>
        </w:rPr>
        <w:t xml:space="preserve"> de un giro determinado se pone en riesgo la seguridad, salubridad y orden </w:t>
      </w:r>
      <w:proofErr w:type="spellStart"/>
      <w:r w:rsidRPr="00EC112F">
        <w:rPr>
          <w:rFonts w:ascii="Arial" w:eastAsia="Arial" w:hAnsi="Arial" w:cs="Arial"/>
          <w:color w:val="000000"/>
          <w:sz w:val="20"/>
          <w:szCs w:val="20"/>
          <w:lang w:eastAsia="es-MX"/>
        </w:rPr>
        <w:t>público</w:t>
      </w:r>
      <w:proofErr w:type="spellEnd"/>
      <w:r w:rsidRPr="00EC112F">
        <w:rPr>
          <w:rFonts w:ascii="Arial" w:eastAsia="Arial" w:hAnsi="Arial" w:cs="Arial"/>
          <w:color w:val="000000"/>
          <w:sz w:val="20"/>
          <w:szCs w:val="20"/>
          <w:lang w:eastAsia="es-MX"/>
        </w:rPr>
        <w:t xml:space="preserve">; la </w:t>
      </w:r>
      <w:proofErr w:type="spellStart"/>
      <w:r w:rsidRPr="00EC112F">
        <w:rPr>
          <w:rFonts w:ascii="Arial" w:eastAsia="Arial" w:hAnsi="Arial" w:cs="Arial"/>
          <w:color w:val="000000"/>
          <w:sz w:val="20"/>
          <w:szCs w:val="20"/>
          <w:lang w:eastAsia="es-MX"/>
        </w:rPr>
        <w:t>violación</w:t>
      </w:r>
      <w:proofErr w:type="spellEnd"/>
      <w:r w:rsidRPr="00EC112F">
        <w:rPr>
          <w:rFonts w:ascii="Arial" w:eastAsia="Arial" w:hAnsi="Arial" w:cs="Arial"/>
          <w:color w:val="000000"/>
          <w:sz w:val="20"/>
          <w:szCs w:val="20"/>
          <w:lang w:eastAsia="es-MX"/>
        </w:rPr>
        <w:t xml:space="preserve"> reiterada en dos o </w:t>
      </w:r>
      <w:proofErr w:type="spellStart"/>
      <w:r w:rsidRPr="00EC112F">
        <w:rPr>
          <w:rFonts w:ascii="Arial" w:eastAsia="Arial" w:hAnsi="Arial" w:cs="Arial"/>
          <w:color w:val="000000"/>
          <w:sz w:val="20"/>
          <w:szCs w:val="20"/>
          <w:lang w:eastAsia="es-MX"/>
        </w:rPr>
        <w:t>más</w:t>
      </w:r>
      <w:proofErr w:type="spellEnd"/>
      <w:r w:rsidRPr="00EC112F">
        <w:rPr>
          <w:rFonts w:ascii="Arial" w:eastAsia="Arial" w:hAnsi="Arial" w:cs="Arial"/>
          <w:color w:val="000000"/>
          <w:sz w:val="20"/>
          <w:szCs w:val="20"/>
          <w:lang w:eastAsia="es-MX"/>
        </w:rPr>
        <w:t xml:space="preserve"> ocasiones de la </w:t>
      </w:r>
      <w:proofErr w:type="spellStart"/>
      <w:r w:rsidRPr="00EC112F">
        <w:rPr>
          <w:rFonts w:ascii="Arial" w:eastAsia="Arial" w:hAnsi="Arial" w:cs="Arial"/>
          <w:color w:val="000000"/>
          <w:sz w:val="20"/>
          <w:szCs w:val="20"/>
          <w:lang w:eastAsia="es-MX"/>
        </w:rPr>
        <w:t>Reglamentación</w:t>
      </w:r>
      <w:proofErr w:type="spellEnd"/>
      <w:r w:rsidRPr="00EC112F">
        <w:rPr>
          <w:rFonts w:ascii="Arial" w:eastAsia="Arial" w:hAnsi="Arial" w:cs="Arial"/>
          <w:color w:val="000000"/>
          <w:sz w:val="20"/>
          <w:szCs w:val="20"/>
          <w:lang w:eastAsia="es-MX"/>
        </w:rPr>
        <w:t xml:space="preserve"> Municipal; la </w:t>
      </w:r>
      <w:proofErr w:type="spellStart"/>
      <w:r w:rsidRPr="00EC112F">
        <w:rPr>
          <w:rFonts w:ascii="Arial" w:eastAsia="Arial" w:hAnsi="Arial" w:cs="Arial"/>
          <w:color w:val="000000"/>
          <w:sz w:val="20"/>
          <w:szCs w:val="20"/>
          <w:lang w:eastAsia="es-MX"/>
        </w:rPr>
        <w:t>contravención</w:t>
      </w:r>
      <w:proofErr w:type="spellEnd"/>
      <w:r w:rsidRPr="00EC112F">
        <w:rPr>
          <w:rFonts w:ascii="Arial" w:eastAsia="Arial" w:hAnsi="Arial" w:cs="Arial"/>
          <w:color w:val="000000"/>
          <w:sz w:val="20"/>
          <w:szCs w:val="20"/>
          <w:lang w:eastAsia="es-MX"/>
        </w:rPr>
        <w:t xml:space="preserve"> a los actos emitidos por la autoridad municipal competente; permitir el acceso y permanencia a menores de edad, cuando lo tengan prohibido; cuando el infractor no corrija la causa o motivo del aviso dejado por la </w:t>
      </w:r>
      <w:proofErr w:type="spellStart"/>
      <w:r w:rsidRPr="00EC112F">
        <w:rPr>
          <w:rFonts w:ascii="Arial" w:eastAsia="Arial" w:hAnsi="Arial" w:cs="Arial"/>
          <w:color w:val="000000"/>
          <w:sz w:val="20"/>
          <w:szCs w:val="20"/>
          <w:lang w:eastAsia="es-MX"/>
        </w:rPr>
        <w:t>Dirección</w:t>
      </w:r>
      <w:proofErr w:type="spellEnd"/>
      <w:r w:rsidRPr="00EC112F">
        <w:rPr>
          <w:rFonts w:ascii="Arial" w:eastAsia="Arial" w:hAnsi="Arial" w:cs="Arial"/>
          <w:color w:val="000000"/>
          <w:sz w:val="20"/>
          <w:szCs w:val="20"/>
          <w:lang w:eastAsia="es-MX"/>
        </w:rPr>
        <w:t xml:space="preserve">; cuando la gravedad de la </w:t>
      </w:r>
      <w:proofErr w:type="spellStart"/>
      <w:r w:rsidRPr="00EC112F">
        <w:rPr>
          <w:rFonts w:ascii="Arial" w:eastAsia="Arial" w:hAnsi="Arial" w:cs="Arial"/>
          <w:color w:val="000000"/>
          <w:sz w:val="20"/>
          <w:szCs w:val="20"/>
          <w:lang w:eastAsia="es-MX"/>
        </w:rPr>
        <w:t>infracción</w:t>
      </w:r>
      <w:proofErr w:type="spellEnd"/>
      <w:r w:rsidRPr="00EC112F">
        <w:rPr>
          <w:rFonts w:ascii="Arial" w:eastAsia="Arial" w:hAnsi="Arial" w:cs="Arial"/>
          <w:color w:val="000000"/>
          <w:sz w:val="20"/>
          <w:szCs w:val="20"/>
          <w:lang w:eastAsia="es-MX"/>
        </w:rPr>
        <w:t xml:space="preserve"> lo amerite; y por violaciones a las disposiciones de otros reglamentos de </w:t>
      </w:r>
      <w:proofErr w:type="spellStart"/>
      <w:r w:rsidRPr="00EC112F">
        <w:rPr>
          <w:rFonts w:ascii="Arial" w:eastAsia="Arial" w:hAnsi="Arial" w:cs="Arial"/>
          <w:color w:val="000000"/>
          <w:sz w:val="20"/>
          <w:szCs w:val="20"/>
          <w:lang w:eastAsia="es-MX"/>
        </w:rPr>
        <w:t>carácter</w:t>
      </w:r>
      <w:proofErr w:type="spellEnd"/>
      <w:r w:rsidRPr="00EC112F">
        <w:rPr>
          <w:rFonts w:ascii="Arial" w:eastAsia="Arial" w:hAnsi="Arial" w:cs="Arial"/>
          <w:color w:val="000000"/>
          <w:sz w:val="20"/>
          <w:szCs w:val="20"/>
          <w:lang w:eastAsia="es-MX"/>
        </w:rPr>
        <w:t xml:space="preserve"> municipal en los que no se contenga precepto legal en su procedimiento de </w:t>
      </w:r>
      <w:proofErr w:type="spellStart"/>
      <w:r w:rsidRPr="00EC112F">
        <w:rPr>
          <w:rFonts w:ascii="Arial" w:eastAsia="Arial" w:hAnsi="Arial" w:cs="Arial"/>
          <w:color w:val="000000"/>
          <w:sz w:val="20"/>
          <w:szCs w:val="20"/>
          <w:lang w:eastAsia="es-MX"/>
        </w:rPr>
        <w:t>ejecución</w:t>
      </w:r>
      <w:proofErr w:type="spellEnd"/>
      <w:r w:rsidRPr="00EC112F">
        <w:rPr>
          <w:rFonts w:ascii="Arial" w:eastAsia="Arial" w:hAnsi="Arial" w:cs="Arial"/>
          <w:color w:val="000000"/>
          <w:sz w:val="20"/>
          <w:szCs w:val="20"/>
          <w:lang w:eastAsia="es-MX"/>
        </w:rPr>
        <w:t>.</w:t>
      </w:r>
    </w:p>
    <w:p w14:paraId="2B9B8458" w14:textId="77777777" w:rsidR="00786C14" w:rsidRPr="00EC112F" w:rsidRDefault="00786C14" w:rsidP="00786C14">
      <w:pPr>
        <w:widowControl/>
        <w:pBdr>
          <w:top w:val="nil"/>
          <w:left w:val="nil"/>
          <w:bottom w:val="nil"/>
          <w:right w:val="nil"/>
          <w:between w:val="nil"/>
        </w:pBdr>
        <w:autoSpaceDE/>
        <w:autoSpaceDN/>
        <w:jc w:val="both"/>
        <w:rPr>
          <w:rFonts w:ascii="Arial" w:eastAsia="Times New Roman" w:hAnsi="Arial" w:cs="Arial"/>
          <w:color w:val="000000"/>
          <w:sz w:val="20"/>
          <w:szCs w:val="20"/>
          <w:lang w:eastAsia="es-MX"/>
        </w:rPr>
      </w:pPr>
    </w:p>
    <w:p w14:paraId="0830FFE9"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roofErr w:type="gramStart"/>
      <w:r w:rsidRPr="00EC112F">
        <w:rPr>
          <w:rFonts w:ascii="Arial" w:eastAsia="Arial" w:hAnsi="Arial" w:cs="Arial"/>
          <w:b/>
          <w:color w:val="000000"/>
          <w:sz w:val="20"/>
          <w:szCs w:val="20"/>
          <w:lang w:eastAsia="es-MX"/>
        </w:rPr>
        <w:t>NOVENO.-</w:t>
      </w:r>
      <w:proofErr w:type="gramEnd"/>
      <w:r w:rsidRPr="00EC112F">
        <w:rPr>
          <w:rFonts w:ascii="Arial" w:eastAsia="Arial" w:hAnsi="Arial" w:cs="Arial"/>
          <w:color w:val="000000"/>
          <w:sz w:val="20"/>
          <w:szCs w:val="20"/>
          <w:lang w:eastAsia="es-MX"/>
        </w:rPr>
        <w:t xml:space="preserve"> Notifíquese la resolución del Cabildo y túrnese el dictamen con su respectivo expediente a la Unidad de Trámites Empresariales para el cumplimiento de los asuntos de su competencia.</w:t>
      </w:r>
    </w:p>
    <w:p w14:paraId="5AD647C0"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698B787C"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roofErr w:type="gramStart"/>
      <w:r w:rsidRPr="00EC112F">
        <w:rPr>
          <w:rFonts w:ascii="Arial" w:eastAsia="Arial" w:hAnsi="Arial" w:cs="Arial"/>
          <w:b/>
          <w:color w:val="000000"/>
          <w:sz w:val="20"/>
          <w:szCs w:val="20"/>
          <w:lang w:eastAsia="es-MX"/>
        </w:rPr>
        <w:t>DÉCIMO.-</w:t>
      </w:r>
      <w:proofErr w:type="gramEnd"/>
      <w:r w:rsidRPr="00EC112F">
        <w:rPr>
          <w:rFonts w:ascii="Arial" w:eastAsia="Arial" w:hAnsi="Arial" w:cs="Arial"/>
          <w:color w:val="000000"/>
          <w:sz w:val="20"/>
          <w:szCs w:val="20"/>
          <w:lang w:eastAsia="es-MX"/>
        </w:rPr>
        <w:t xml:space="preserve"> Remítase dicho acuerdo a la Secretaria Municipal, para que por su conducto se le dé el trámite correspondiente.</w:t>
      </w:r>
    </w:p>
    <w:p w14:paraId="269A2C94"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b/>
          <w:color w:val="000000"/>
          <w:sz w:val="20"/>
          <w:szCs w:val="20"/>
          <w:lang w:eastAsia="es-MX"/>
        </w:rPr>
      </w:pPr>
    </w:p>
    <w:p w14:paraId="03ACE317"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roofErr w:type="gramStart"/>
      <w:r w:rsidRPr="00EC112F">
        <w:rPr>
          <w:rFonts w:ascii="Arial" w:eastAsia="Arial" w:hAnsi="Arial" w:cs="Arial"/>
          <w:b/>
          <w:color w:val="000000"/>
          <w:sz w:val="20"/>
          <w:szCs w:val="20"/>
          <w:lang w:eastAsia="es-MX"/>
        </w:rPr>
        <w:t>UNDÉCIMO.-</w:t>
      </w:r>
      <w:proofErr w:type="gramEnd"/>
      <w:r w:rsidRPr="00EC112F">
        <w:rPr>
          <w:rFonts w:ascii="Arial" w:eastAsia="Arial" w:hAnsi="Arial" w:cs="Arial"/>
          <w:color w:val="000000"/>
          <w:sz w:val="20"/>
          <w:szCs w:val="20"/>
          <w:lang w:eastAsia="es-MX"/>
        </w:rPr>
        <w:t xml:space="preserve"> Notifíquese y cúmplase.</w:t>
      </w:r>
    </w:p>
    <w:p w14:paraId="1A909B1C" w14:textId="77777777" w:rsidR="00786C14" w:rsidRPr="00EC112F" w:rsidRDefault="00786C14" w:rsidP="00786C14">
      <w:pPr>
        <w:widowControl/>
        <w:pBdr>
          <w:top w:val="nil"/>
          <w:left w:val="nil"/>
          <w:bottom w:val="nil"/>
          <w:right w:val="nil"/>
          <w:between w:val="nil"/>
        </w:pBdr>
        <w:autoSpaceDE/>
        <w:autoSpaceDN/>
        <w:jc w:val="both"/>
        <w:rPr>
          <w:rFonts w:ascii="Arial" w:eastAsia="Arial" w:hAnsi="Arial" w:cs="Arial"/>
          <w:color w:val="000000"/>
          <w:sz w:val="20"/>
          <w:szCs w:val="20"/>
          <w:lang w:eastAsia="es-MX"/>
        </w:rPr>
      </w:pPr>
    </w:p>
    <w:p w14:paraId="389B4C07"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38C06DA1"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086784" behindDoc="0" locked="0" layoutInCell="1" allowOverlap="1" wp14:anchorId="3980C458" wp14:editId="1BF93D70">
            <wp:simplePos x="0" y="0"/>
            <wp:positionH relativeFrom="column">
              <wp:align>right</wp:align>
            </wp:positionH>
            <wp:positionV relativeFrom="paragraph">
              <wp:posOffset>145637</wp:posOffset>
            </wp:positionV>
            <wp:extent cx="2735580" cy="249555"/>
            <wp:effectExtent l="0" t="0" r="7620" b="0"/>
            <wp:wrapTopAndBottom/>
            <wp:docPr id="787766346" name="Imagen 78776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493A7F19"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42AB21B" w14:textId="77777777" w:rsidR="00786C14" w:rsidRPr="00594AB1" w:rsidRDefault="00786C14" w:rsidP="00786C14">
      <w:pPr>
        <w:jc w:val="both"/>
        <w:rPr>
          <w:rFonts w:ascii="Arial" w:eastAsia="Calibri" w:hAnsi="Arial" w:cs="Arial"/>
          <w:sz w:val="20"/>
          <w:szCs w:val="20"/>
        </w:rPr>
      </w:pPr>
    </w:p>
    <w:p w14:paraId="54FF8F59"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B2B257E" w14:textId="77777777" w:rsidR="00786C14" w:rsidRPr="00594AB1" w:rsidRDefault="00786C14" w:rsidP="00786C14">
      <w:pPr>
        <w:jc w:val="both"/>
        <w:rPr>
          <w:rFonts w:ascii="Arial" w:eastAsia="Calibri" w:hAnsi="Arial" w:cs="Arial"/>
          <w:sz w:val="20"/>
          <w:szCs w:val="20"/>
        </w:rPr>
      </w:pPr>
    </w:p>
    <w:p w14:paraId="714A3CA5"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3BE90205" w14:textId="77777777" w:rsidR="00B963E2" w:rsidRDefault="00B963E2" w:rsidP="00786C14">
      <w:pPr>
        <w:pStyle w:val="Textoindependiente"/>
        <w:jc w:val="center"/>
        <w:outlineLvl w:val="0"/>
        <w:rPr>
          <w:rFonts w:ascii="Arial" w:hAnsi="Arial" w:cs="Arial"/>
          <w:b/>
        </w:rPr>
      </w:pPr>
    </w:p>
    <w:p w14:paraId="4805791B" w14:textId="77777777" w:rsidR="00786C14" w:rsidRDefault="00786C14" w:rsidP="00786C14">
      <w:pPr>
        <w:pStyle w:val="Textoindependiente"/>
        <w:jc w:val="center"/>
        <w:outlineLvl w:val="0"/>
        <w:rPr>
          <w:rFonts w:ascii="Arial" w:hAnsi="Arial" w:cs="Arial"/>
          <w:b/>
        </w:rPr>
      </w:pPr>
      <w:proofErr w:type="spellStart"/>
      <w:r w:rsidRPr="00EC112F">
        <w:rPr>
          <w:rFonts w:ascii="Arial" w:hAnsi="Arial" w:cs="Arial"/>
          <w:b/>
        </w:rPr>
        <w:t>CDEyMR</w:t>
      </w:r>
      <w:proofErr w:type="spellEnd"/>
      <w:r w:rsidRPr="00EC112F">
        <w:rPr>
          <w:rFonts w:ascii="Arial" w:hAnsi="Arial" w:cs="Arial"/>
          <w:b/>
        </w:rPr>
        <w:t>/488/2024</w:t>
      </w:r>
    </w:p>
    <w:p w14:paraId="7F2B48E0" w14:textId="77777777" w:rsidR="00B963E2" w:rsidRPr="00594AB1" w:rsidRDefault="00B963E2" w:rsidP="00786C14">
      <w:pPr>
        <w:pStyle w:val="Textoindependiente"/>
        <w:jc w:val="center"/>
        <w:outlineLvl w:val="0"/>
        <w:rPr>
          <w:rFonts w:ascii="Arial" w:hAnsi="Arial" w:cs="Arial"/>
          <w:b/>
        </w:rPr>
      </w:pPr>
    </w:p>
    <w:p w14:paraId="1503E1B2" w14:textId="77777777" w:rsidR="00786C14" w:rsidRPr="00EC112F" w:rsidRDefault="00786C14" w:rsidP="00786C14">
      <w:pPr>
        <w:widowControl/>
        <w:pBdr>
          <w:top w:val="nil"/>
          <w:left w:val="nil"/>
          <w:bottom w:val="nil"/>
          <w:right w:val="nil"/>
          <w:between w:val="nil"/>
          <w:bar w:val="nil"/>
        </w:pBdr>
        <w:autoSpaceDE/>
        <w:autoSpaceDN/>
        <w:jc w:val="center"/>
        <w:rPr>
          <w:rFonts w:ascii="Arial" w:eastAsia="Arial Unicode MS" w:hAnsi="Arial" w:cs="Arial"/>
          <w:color w:val="000000"/>
          <w:sz w:val="20"/>
          <w:szCs w:val="20"/>
          <w:u w:color="000000"/>
          <w:bdr w:val="nil"/>
          <w:lang w:eastAsia="es-MX"/>
        </w:rPr>
      </w:pPr>
      <w:r w:rsidRPr="00EC112F">
        <w:rPr>
          <w:rFonts w:ascii="Arial" w:eastAsia="Arial Unicode MS" w:hAnsi="Arial" w:cs="Arial"/>
          <w:b/>
          <w:bCs/>
          <w:color w:val="000000"/>
          <w:sz w:val="20"/>
          <w:szCs w:val="20"/>
          <w:u w:color="000000"/>
          <w:bdr w:val="nil"/>
          <w:lang w:eastAsia="es-MX"/>
        </w:rPr>
        <w:t>C O N S I D E R A N D O</w:t>
      </w:r>
    </w:p>
    <w:p w14:paraId="50F617D2"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0BFCA8F0"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b/>
          <w:bCs/>
          <w:color w:val="000000"/>
          <w:sz w:val="20"/>
          <w:szCs w:val="20"/>
          <w:u w:color="000000"/>
          <w:bdr w:val="nil"/>
          <w:lang w:eastAsia="es-MX"/>
        </w:rPr>
        <w:t xml:space="preserve">PRIMERO.- </w:t>
      </w:r>
      <w:r w:rsidRPr="00EC112F">
        <w:rPr>
          <w:rFonts w:ascii="Arial" w:eastAsia="Arial Unicode MS" w:hAnsi="Arial" w:cs="Arial"/>
          <w:color w:val="000000"/>
          <w:sz w:val="20"/>
          <w:szCs w:val="20"/>
          <w:u w:color="000000"/>
          <w:bdr w:val="nil"/>
          <w:lang w:eastAsia="es-MX"/>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EC112F">
        <w:rPr>
          <w:rFonts w:ascii="Arial" w:eastAsia="Arial Unicode MS" w:hAnsi="Arial" w:cs="Arial"/>
          <w:color w:val="4472C4"/>
          <w:sz w:val="20"/>
          <w:szCs w:val="20"/>
          <w:u w:color="000000"/>
          <w:bdr w:val="nil"/>
          <w:lang w:eastAsia="es-MX"/>
        </w:rPr>
        <w:t xml:space="preserve"> </w:t>
      </w:r>
      <w:r w:rsidRPr="00EC112F">
        <w:rPr>
          <w:rFonts w:ascii="Arial" w:eastAsia="Arial Unicode MS" w:hAnsi="Arial" w:cs="Arial"/>
          <w:color w:val="000000"/>
          <w:sz w:val="20"/>
          <w:szCs w:val="20"/>
          <w:u w:color="000000"/>
          <w:bdr w:val="nil"/>
          <w:lang w:eastAsia="es-MX"/>
        </w:rPr>
        <w:t xml:space="preserve"> 67, 68 y 93 fracción XI</w:t>
      </w:r>
      <w:r w:rsidRPr="00EC112F">
        <w:rPr>
          <w:rFonts w:ascii="Arial" w:eastAsia="Arial Unicode MS" w:hAnsi="Arial" w:cs="Arial"/>
          <w:color w:val="4472C4"/>
          <w:sz w:val="20"/>
          <w:szCs w:val="20"/>
          <w:u w:color="000000"/>
          <w:bdr w:val="nil"/>
          <w:lang w:eastAsia="es-MX"/>
        </w:rPr>
        <w:t xml:space="preserve"> </w:t>
      </w:r>
      <w:r w:rsidRPr="00EC112F">
        <w:rPr>
          <w:rFonts w:ascii="Arial" w:eastAsia="Arial Unicode MS" w:hAnsi="Arial" w:cs="Arial"/>
          <w:color w:val="000000"/>
          <w:sz w:val="20"/>
          <w:szCs w:val="20"/>
          <w:u w:color="000000"/>
          <w:bdr w:val="nil"/>
          <w:lang w:eastAsia="es-MX"/>
        </w:rPr>
        <w:t xml:space="preserve">del Bando de Policía y Gobierno del Municipio de Oaxaca de Juárez, así como los artículos 5, 37, 62 y 65 del Reglamento de Establecimientos Comerciales, Industriales y de Servicios del Municipio de Oaxaca de Juárez. </w:t>
      </w:r>
    </w:p>
    <w:p w14:paraId="76E9A3E6"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C41AEE7"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b/>
          <w:bCs/>
          <w:color w:val="000000"/>
          <w:sz w:val="20"/>
          <w:szCs w:val="20"/>
          <w:u w:color="000000"/>
          <w:bdr w:val="nil"/>
          <w:lang w:eastAsia="es-MX"/>
        </w:rPr>
        <w:t xml:space="preserve">SEGUNDO. - </w:t>
      </w:r>
      <w:r w:rsidRPr="00EC112F">
        <w:rPr>
          <w:rFonts w:ascii="Arial" w:eastAsia="Arial Unicode MS" w:hAnsi="Arial" w:cs="Arial"/>
          <w:color w:val="000000"/>
          <w:sz w:val="20"/>
          <w:szCs w:val="20"/>
          <w:u w:color="000000"/>
          <w:bdr w:val="nil"/>
          <w:lang w:eastAsia="es-MX"/>
        </w:rPr>
        <w:t xml:space="preserve">De conformidad con lo establecido en el Bando de Policía y Gobierno del Municipio de Oaxaca de Juárez, en su numeral 93 fracción XI, la Comisión de Desarrollo Económico y Mejora Regulatoria tendrá como su función: </w:t>
      </w:r>
    </w:p>
    <w:p w14:paraId="7EDFD9F6"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CB9B0EB" w14:textId="77777777" w:rsidR="00786C14" w:rsidRPr="00EC112F" w:rsidRDefault="00786C14" w:rsidP="00786C14">
      <w:pPr>
        <w:widowControl/>
        <w:pBdr>
          <w:top w:val="nil"/>
          <w:left w:val="nil"/>
          <w:bottom w:val="nil"/>
          <w:right w:val="nil"/>
          <w:between w:val="nil"/>
          <w:bar w:val="nil"/>
        </w:pBdr>
        <w:tabs>
          <w:tab w:val="left" w:pos="3119"/>
        </w:tabs>
        <w:autoSpaceDE/>
        <w:autoSpaceDN/>
        <w:ind w:left="567" w:right="55"/>
        <w:jc w:val="both"/>
        <w:rPr>
          <w:rFonts w:ascii="Arial" w:eastAsia="Arial Unicode MS" w:hAnsi="Arial" w:cs="Arial"/>
          <w:i/>
          <w:iCs/>
          <w:color w:val="000000"/>
          <w:sz w:val="20"/>
          <w:szCs w:val="20"/>
          <w:u w:color="000000"/>
          <w:bdr w:val="nil"/>
          <w:lang w:eastAsia="es-MX"/>
        </w:rPr>
      </w:pPr>
      <w:r w:rsidRPr="00EC112F">
        <w:rPr>
          <w:rFonts w:ascii="Arial" w:eastAsia="Arial Unicode MS" w:hAnsi="Arial" w:cs="Arial"/>
          <w:color w:val="000000"/>
          <w:sz w:val="20"/>
          <w:szCs w:val="20"/>
          <w:u w:color="000000"/>
          <w:bdr w:val="nil"/>
          <w:lang w:eastAsia="es-MX"/>
        </w:rPr>
        <w:t>“</w:t>
      </w:r>
      <w:r w:rsidRPr="00EC112F">
        <w:rPr>
          <w:rFonts w:ascii="Arial" w:eastAsia="Arial Unicode MS" w:hAnsi="Arial" w:cs="Arial"/>
          <w:i/>
          <w:iCs/>
          <w:color w:val="000000"/>
          <w:sz w:val="20"/>
          <w:szCs w:val="20"/>
          <w:u w:color="000000"/>
          <w:bdr w:val="nil"/>
          <w:lang w:eastAsia="es-MX"/>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2AC51FA2"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i/>
          <w:iCs/>
          <w:color w:val="000000"/>
          <w:sz w:val="20"/>
          <w:szCs w:val="20"/>
          <w:u w:color="000000"/>
          <w:bdr w:val="nil"/>
          <w:lang w:eastAsia="es-MX"/>
        </w:rPr>
      </w:pPr>
    </w:p>
    <w:p w14:paraId="675B51DB"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r w:rsidRPr="00EC112F">
        <w:rPr>
          <w:rFonts w:ascii="Arial" w:eastAsia="Arial Unicode MS" w:hAnsi="Arial" w:cs="Arial"/>
          <w:sz w:val="20"/>
          <w:szCs w:val="20"/>
          <w:u w:color="000000"/>
          <w:bdr w:val="nil"/>
          <w:lang w:eastAsia="es-MX"/>
        </w:rPr>
        <w:t xml:space="preserve">Así mismo el artículo 65 del Reglamento de Establecimientos Comerciales, Industriales y de </w:t>
      </w:r>
      <w:r w:rsidRPr="00EC112F">
        <w:rPr>
          <w:rFonts w:ascii="Arial" w:eastAsia="Arial Unicode MS" w:hAnsi="Arial" w:cs="Arial"/>
          <w:sz w:val="20"/>
          <w:szCs w:val="20"/>
          <w:u w:color="000000"/>
          <w:bdr w:val="nil"/>
          <w:lang w:eastAsia="es-MX"/>
        </w:rPr>
        <w:lastRenderedPageBreak/>
        <w:t xml:space="preserve">Servicios del Municipio de Oaxaca de Juárez señala que: </w:t>
      </w:r>
    </w:p>
    <w:p w14:paraId="35602DC1" w14:textId="77777777" w:rsidR="00786C14" w:rsidRPr="00EC112F"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rPr>
      </w:pPr>
      <w:r w:rsidRPr="00EC112F">
        <w:rPr>
          <w:rFonts w:ascii="Arial" w:eastAsia="Arial Unicode MS" w:hAnsi="Arial" w:cs="Arial"/>
          <w:i/>
          <w:sz w:val="20"/>
          <w:szCs w:val="20"/>
          <w:u w:color="000000"/>
          <w:bdr w:val="nil"/>
          <w:lang w:eastAsia="es-MX"/>
        </w:rPr>
        <w:t>“Tratándose de establecimientos comerciales de control especial, una vez acreditados los requisitos a que se refiere el artículo 62, se seguirá el procedimiento establecido en el artículo 58 incisos a), b), c) y d) del presente reglamento.</w:t>
      </w:r>
    </w:p>
    <w:p w14:paraId="45C80DDE" w14:textId="77777777" w:rsidR="00786C14" w:rsidRPr="00EC112F"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rPr>
      </w:pPr>
    </w:p>
    <w:p w14:paraId="26C8E5CD" w14:textId="77777777" w:rsidR="00786C14" w:rsidRPr="00EC112F"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rPr>
      </w:pPr>
      <w:r w:rsidRPr="00EC112F">
        <w:rPr>
          <w:rFonts w:ascii="Arial" w:eastAsia="Arial Unicode MS" w:hAnsi="Arial" w:cs="Arial"/>
          <w:i/>
          <w:sz w:val="20"/>
          <w:szCs w:val="20"/>
          <w:u w:color="000000"/>
          <w:bdr w:val="nil"/>
          <w:lang w:eastAsia="es-MX"/>
        </w:rPr>
        <w:t>Una vez emitido el dictamen correspondiente, será turnado a la Secretaría Municipal para que por su conducto sea turnado al Cabildo para su aprobación.</w:t>
      </w:r>
    </w:p>
    <w:p w14:paraId="0424AF62" w14:textId="77777777" w:rsidR="00786C14" w:rsidRPr="00EC112F"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rPr>
      </w:pPr>
      <w:r w:rsidRPr="00EC112F">
        <w:rPr>
          <w:rFonts w:ascii="Arial" w:eastAsia="Arial Unicode MS" w:hAnsi="Arial" w:cs="Arial"/>
          <w:i/>
          <w:sz w:val="20"/>
          <w:szCs w:val="20"/>
          <w:u w:color="000000"/>
          <w:bdr w:val="nil"/>
          <w:lang w:eastAsia="es-MX"/>
        </w:rPr>
        <w:t>La Secretaría Municipal deberá notificar a la Unidad la resolución del Cabildo para la continuación del trámite.</w:t>
      </w:r>
    </w:p>
    <w:p w14:paraId="0E690823" w14:textId="77777777" w:rsidR="00786C14" w:rsidRPr="00EC112F"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rPr>
      </w:pPr>
    </w:p>
    <w:p w14:paraId="6E69EFC4" w14:textId="77777777" w:rsidR="00786C14" w:rsidRPr="00EC112F" w:rsidRDefault="00786C14" w:rsidP="00786C14">
      <w:pPr>
        <w:widowControl/>
        <w:pBdr>
          <w:top w:val="nil"/>
          <w:left w:val="nil"/>
          <w:bottom w:val="nil"/>
          <w:right w:val="nil"/>
          <w:between w:val="nil"/>
          <w:bar w:val="nil"/>
        </w:pBdr>
        <w:autoSpaceDE/>
        <w:autoSpaceDN/>
        <w:ind w:left="567" w:right="55"/>
        <w:jc w:val="both"/>
        <w:rPr>
          <w:rFonts w:ascii="Arial" w:eastAsia="Arial Unicode MS" w:hAnsi="Arial" w:cs="Arial"/>
          <w:i/>
          <w:sz w:val="20"/>
          <w:szCs w:val="20"/>
          <w:u w:color="000000"/>
          <w:bdr w:val="nil"/>
          <w:lang w:eastAsia="es-MX"/>
        </w:rPr>
      </w:pPr>
      <w:r w:rsidRPr="00EC112F">
        <w:rPr>
          <w:rFonts w:ascii="Arial" w:eastAsia="Arial Unicode MS" w:hAnsi="Arial" w:cs="Arial"/>
          <w:i/>
          <w:sz w:val="20"/>
          <w:szCs w:val="20"/>
          <w:u w:color="000000"/>
          <w:bdr w:val="nil"/>
          <w:lang w:eastAsia="es-MX"/>
        </w:rPr>
        <w:t xml:space="preserve">Cuando el dictamen resulte procedente, los titulares de los establecimientos comerciales, podrán obtener, previo pago de derechos, el registro correspondiente al padrón fiscal.” </w:t>
      </w:r>
    </w:p>
    <w:p w14:paraId="71203639"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p>
    <w:p w14:paraId="7BCD2B01"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EC112F">
        <w:rPr>
          <w:rFonts w:ascii="Arial" w:eastAsia="Arial Unicode MS" w:hAnsi="Arial" w:cs="Arial"/>
          <w:sz w:val="20"/>
          <w:szCs w:val="20"/>
          <w:u w:color="000000"/>
          <w:bdr w:val="nil"/>
          <w:lang w:eastAsia="es-MX"/>
        </w:rPr>
        <w:t>En virtud que l</w:t>
      </w:r>
      <w:r w:rsidRPr="00EC112F">
        <w:rPr>
          <w:rFonts w:ascii="Arial" w:eastAsia="Arial Unicode MS" w:hAnsi="Arial" w:cs="Arial"/>
          <w:color w:val="000000"/>
          <w:sz w:val="20"/>
          <w:szCs w:val="20"/>
          <w:u w:color="000000"/>
          <w:bdr w:val="nil"/>
          <w:lang w:eastAsia="es-MX"/>
        </w:rPr>
        <w:t xml:space="preserve">a solicitud de la  </w:t>
      </w:r>
      <w:r w:rsidRPr="00EC112F">
        <w:rPr>
          <w:rFonts w:ascii="Arial" w:eastAsia="Arial Unicode MS" w:hAnsi="Arial" w:cs="Arial"/>
          <w:b/>
          <w:color w:val="000000"/>
          <w:sz w:val="20"/>
          <w:szCs w:val="20"/>
          <w:u w:color="000000"/>
          <w:bdr w:val="nil"/>
          <w:lang w:eastAsia="es-MX"/>
        </w:rPr>
        <w:t xml:space="preserve">C. </w:t>
      </w:r>
      <w:r w:rsidRPr="00EC112F">
        <w:rPr>
          <w:rFonts w:ascii="Arial" w:eastAsia="Arial Unicode MS" w:hAnsi="Arial" w:cs="Arial"/>
          <w:b/>
          <w:bCs/>
          <w:color w:val="000000"/>
          <w:sz w:val="20"/>
          <w:szCs w:val="20"/>
          <w:u w:color="000000"/>
          <w:bdr w:val="nil"/>
          <w:lang w:eastAsia="es-MX"/>
        </w:rPr>
        <w:t xml:space="preserve">ROSA EDITH </w:t>
      </w:r>
      <w:proofErr w:type="spellStart"/>
      <w:r w:rsidRPr="00EC112F">
        <w:rPr>
          <w:rFonts w:ascii="Arial" w:eastAsia="Arial Unicode MS" w:hAnsi="Arial" w:cs="Arial"/>
          <w:b/>
          <w:bCs/>
          <w:color w:val="000000"/>
          <w:sz w:val="20"/>
          <w:szCs w:val="20"/>
          <w:u w:color="000000"/>
          <w:bdr w:val="nil"/>
          <w:lang w:eastAsia="es-MX"/>
        </w:rPr>
        <w:t>RAMIREZ</w:t>
      </w:r>
      <w:proofErr w:type="spellEnd"/>
      <w:r w:rsidRPr="00EC112F">
        <w:rPr>
          <w:rFonts w:ascii="Arial" w:eastAsia="Arial Unicode MS" w:hAnsi="Arial" w:cs="Arial"/>
          <w:b/>
          <w:bCs/>
          <w:color w:val="000000"/>
          <w:sz w:val="20"/>
          <w:szCs w:val="20"/>
          <w:u w:color="000000"/>
          <w:bdr w:val="nil"/>
          <w:lang w:eastAsia="es-MX"/>
        </w:rPr>
        <w:t xml:space="preserve"> </w:t>
      </w:r>
      <w:proofErr w:type="spellStart"/>
      <w:r w:rsidRPr="00EC112F">
        <w:rPr>
          <w:rFonts w:ascii="Arial" w:eastAsia="Arial Unicode MS" w:hAnsi="Arial" w:cs="Arial"/>
          <w:b/>
          <w:bCs/>
          <w:color w:val="000000"/>
          <w:sz w:val="20"/>
          <w:szCs w:val="20"/>
          <w:u w:color="000000"/>
          <w:bdr w:val="nil"/>
          <w:lang w:eastAsia="es-MX"/>
        </w:rPr>
        <w:t>LOPEZ</w:t>
      </w:r>
      <w:proofErr w:type="spellEnd"/>
      <w:r w:rsidRPr="00EC112F">
        <w:rPr>
          <w:rFonts w:ascii="Arial" w:eastAsia="Arial Unicode MS" w:hAnsi="Arial" w:cs="Arial"/>
          <w:color w:val="000000"/>
          <w:sz w:val="20"/>
          <w:szCs w:val="20"/>
          <w:u w:color="000000"/>
          <w:bdr w:val="nil"/>
          <w:lang w:eastAsia="es-MX"/>
        </w:rPr>
        <w:t xml:space="preserve">, consistente en tramitar la licencia para un establecimiento comercial con giro comercial de </w:t>
      </w:r>
      <w:r w:rsidRPr="00EC112F">
        <w:rPr>
          <w:rFonts w:ascii="Arial" w:eastAsia="Arial Unicode MS" w:hAnsi="Arial" w:cs="Arial"/>
          <w:b/>
          <w:color w:val="000000"/>
          <w:sz w:val="20"/>
          <w:szCs w:val="20"/>
          <w:u w:color="000000"/>
          <w:bdr w:val="nil"/>
          <w:lang w:eastAsia="es-MX"/>
        </w:rPr>
        <w:t>RESTAURANTE CON VENTA DE CERVEZA, VINOS Y LICORES SOLO CON ALIMENTOS</w:t>
      </w:r>
      <w:r w:rsidRPr="00EC112F">
        <w:rPr>
          <w:rFonts w:ascii="Arial" w:eastAsia="Arial Unicode MS" w:hAnsi="Arial" w:cs="Arial"/>
          <w:color w:val="000000"/>
          <w:sz w:val="20"/>
          <w:szCs w:val="20"/>
          <w:u w:color="000000"/>
          <w:bdr w:val="nil"/>
          <w:lang w:eastAsia="es-MX"/>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08F7C0C6"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3AB25B4"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b/>
          <w:bCs/>
          <w:color w:val="000000"/>
          <w:sz w:val="20"/>
          <w:szCs w:val="20"/>
          <w:u w:color="000000"/>
          <w:bdr w:val="nil"/>
          <w:lang w:eastAsia="es-MX"/>
        </w:rPr>
        <w:t xml:space="preserve">TERCERO. - </w:t>
      </w:r>
      <w:r w:rsidRPr="00EC112F">
        <w:rPr>
          <w:rFonts w:ascii="Arial" w:eastAsia="Arial Unicode MS" w:hAnsi="Arial" w:cs="Arial"/>
          <w:color w:val="000000"/>
          <w:sz w:val="20"/>
          <w:szCs w:val="20"/>
          <w:u w:color="000000"/>
          <w:bdr w:val="nil"/>
          <w:lang w:eastAsia="es-MX"/>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77D21F96"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5312BC58" w14:textId="77777777" w:rsidR="00786C14" w:rsidRPr="00EC112F"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color w:val="000000"/>
          <w:sz w:val="20"/>
          <w:szCs w:val="20"/>
          <w:u w:color="000000"/>
          <w:bdr w:val="nil"/>
          <w:lang w:eastAsia="es-MX"/>
        </w:rPr>
        <w:t>Se da cumplimiento con el formato único, recibida en la Unidad de Trámites Empresariales, encontrándose visible en la foja 25 del expediente en estudio.</w:t>
      </w:r>
    </w:p>
    <w:p w14:paraId="10D069BE" w14:textId="77777777" w:rsidR="00786C14" w:rsidRPr="00EC112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26755579" w14:textId="77777777" w:rsidR="00786C14" w:rsidRPr="00EC112F"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EC112F">
        <w:rPr>
          <w:rFonts w:ascii="Arial" w:eastAsia="Arial Unicode MS" w:hAnsi="Arial" w:cs="Arial"/>
          <w:color w:val="000000"/>
          <w:sz w:val="20"/>
          <w:szCs w:val="20"/>
          <w:u w:color="000000"/>
          <w:bdr w:val="nil"/>
          <w:lang w:eastAsia="es-MX"/>
        </w:rPr>
        <w:t>La</w:t>
      </w:r>
      <w:r w:rsidRPr="00EC112F">
        <w:rPr>
          <w:rFonts w:ascii="Arial" w:eastAsia="Arial Unicode MS" w:hAnsi="Arial" w:cs="Arial"/>
          <w:b/>
          <w:color w:val="000000"/>
          <w:sz w:val="20"/>
          <w:szCs w:val="20"/>
          <w:u w:color="000000"/>
          <w:bdr w:val="nil"/>
          <w:lang w:eastAsia="es-MX"/>
        </w:rPr>
        <w:t xml:space="preserve"> </w:t>
      </w:r>
      <w:r w:rsidRPr="00EC112F">
        <w:rPr>
          <w:rFonts w:ascii="Arial" w:eastAsia="Arial Unicode MS" w:hAnsi="Arial" w:cs="Arial"/>
          <w:color w:val="000000"/>
          <w:sz w:val="20"/>
          <w:szCs w:val="20"/>
          <w:u w:color="000000"/>
          <w:bdr w:val="nil"/>
          <w:lang w:eastAsia="es-MX"/>
        </w:rPr>
        <w:t>solicitante</w:t>
      </w:r>
      <w:r w:rsidRPr="00EC112F">
        <w:rPr>
          <w:rFonts w:ascii="Arial" w:eastAsia="Arial Unicode MS" w:hAnsi="Arial" w:cs="Arial"/>
          <w:b/>
          <w:color w:val="000000"/>
          <w:sz w:val="20"/>
          <w:szCs w:val="20"/>
          <w:u w:color="000000"/>
          <w:bdr w:val="nil"/>
          <w:lang w:eastAsia="es-MX"/>
        </w:rPr>
        <w:t xml:space="preserve"> </w:t>
      </w:r>
      <w:r w:rsidRPr="00EC112F">
        <w:rPr>
          <w:rFonts w:ascii="Arial" w:eastAsia="Arial Unicode MS" w:hAnsi="Arial" w:cs="Arial"/>
          <w:color w:val="000000"/>
          <w:sz w:val="20"/>
          <w:szCs w:val="20"/>
          <w:u w:color="000000"/>
          <w:bdr w:val="nil"/>
          <w:lang w:eastAsia="es-MX"/>
        </w:rPr>
        <w:t>exhibe</w:t>
      </w:r>
      <w:r w:rsidRPr="00EC112F">
        <w:rPr>
          <w:rFonts w:ascii="Arial" w:eastAsia="Arial Unicode MS" w:hAnsi="Arial" w:cs="Arial"/>
          <w:b/>
          <w:color w:val="000000"/>
          <w:sz w:val="20"/>
          <w:szCs w:val="20"/>
          <w:u w:color="000000"/>
          <w:bdr w:val="nil"/>
          <w:lang w:eastAsia="es-MX"/>
        </w:rPr>
        <w:t xml:space="preserve"> identificación oficial con fotografía </w:t>
      </w:r>
      <w:r w:rsidRPr="00EC112F">
        <w:rPr>
          <w:rFonts w:ascii="Arial" w:eastAsia="Arial Unicode MS" w:hAnsi="Arial" w:cs="Arial"/>
          <w:color w:val="000000"/>
          <w:sz w:val="20"/>
          <w:szCs w:val="20"/>
          <w:u w:color="000000"/>
          <w:bdr w:val="nil"/>
          <w:lang w:eastAsia="es-MX"/>
        </w:rPr>
        <w:t xml:space="preserve">que consiste credencial para votar con fotografía expedida por el Instituto Nacional </w:t>
      </w:r>
      <w:r w:rsidRPr="00EC112F">
        <w:rPr>
          <w:rFonts w:ascii="Arial" w:eastAsia="Arial Unicode MS" w:hAnsi="Arial" w:cs="Arial"/>
          <w:color w:val="000000"/>
          <w:sz w:val="20"/>
          <w:szCs w:val="20"/>
          <w:u w:color="000000"/>
          <w:bdr w:val="nil"/>
          <w:lang w:eastAsia="es-MX"/>
        </w:rPr>
        <w:t xml:space="preserve">Electoral a favor de la </w:t>
      </w:r>
      <w:r w:rsidRPr="00EC112F">
        <w:rPr>
          <w:rFonts w:ascii="Arial" w:eastAsia="Arial Unicode MS" w:hAnsi="Arial" w:cs="Arial"/>
          <w:b/>
          <w:color w:val="000000"/>
          <w:sz w:val="20"/>
          <w:szCs w:val="20"/>
          <w:u w:color="000000"/>
          <w:bdr w:val="nil"/>
          <w:lang w:eastAsia="es-MX"/>
        </w:rPr>
        <w:t xml:space="preserve">C. </w:t>
      </w:r>
      <w:r w:rsidRPr="00EC112F">
        <w:rPr>
          <w:rFonts w:ascii="Arial" w:eastAsia="Arial Unicode MS" w:hAnsi="Arial" w:cs="Arial"/>
          <w:b/>
          <w:bCs/>
          <w:color w:val="000000"/>
          <w:sz w:val="20"/>
          <w:szCs w:val="20"/>
          <w:u w:color="000000"/>
          <w:bdr w:val="nil"/>
          <w:lang w:eastAsia="es-MX"/>
        </w:rPr>
        <w:t xml:space="preserve">ROSA EDITH </w:t>
      </w:r>
      <w:proofErr w:type="spellStart"/>
      <w:r w:rsidRPr="00EC112F">
        <w:rPr>
          <w:rFonts w:ascii="Arial" w:eastAsia="Arial Unicode MS" w:hAnsi="Arial" w:cs="Arial"/>
          <w:b/>
          <w:bCs/>
          <w:color w:val="000000"/>
          <w:sz w:val="20"/>
          <w:szCs w:val="20"/>
          <w:u w:color="000000"/>
          <w:bdr w:val="nil"/>
          <w:lang w:eastAsia="es-MX"/>
        </w:rPr>
        <w:t>RAMIREZ</w:t>
      </w:r>
      <w:proofErr w:type="spellEnd"/>
      <w:r w:rsidRPr="00EC112F">
        <w:rPr>
          <w:rFonts w:ascii="Arial" w:eastAsia="Arial Unicode MS" w:hAnsi="Arial" w:cs="Arial"/>
          <w:b/>
          <w:bCs/>
          <w:color w:val="000000"/>
          <w:sz w:val="20"/>
          <w:szCs w:val="20"/>
          <w:u w:color="000000"/>
          <w:bdr w:val="nil"/>
          <w:lang w:eastAsia="es-MX"/>
        </w:rPr>
        <w:t xml:space="preserve"> </w:t>
      </w:r>
      <w:proofErr w:type="spellStart"/>
      <w:r w:rsidRPr="00EC112F">
        <w:rPr>
          <w:rFonts w:ascii="Arial" w:eastAsia="Arial Unicode MS" w:hAnsi="Arial" w:cs="Arial"/>
          <w:b/>
          <w:bCs/>
          <w:color w:val="000000"/>
          <w:sz w:val="20"/>
          <w:szCs w:val="20"/>
          <w:u w:color="000000"/>
          <w:bdr w:val="nil"/>
          <w:lang w:eastAsia="es-MX"/>
        </w:rPr>
        <w:t>LOPEZ</w:t>
      </w:r>
      <w:proofErr w:type="spellEnd"/>
      <w:r w:rsidRPr="00EC112F">
        <w:rPr>
          <w:rFonts w:ascii="Arial" w:eastAsia="Arial Unicode MS" w:hAnsi="Arial" w:cs="Arial"/>
          <w:color w:val="000000"/>
          <w:sz w:val="20"/>
          <w:szCs w:val="20"/>
          <w:u w:color="000000"/>
          <w:bdr w:val="nil"/>
          <w:lang w:eastAsia="es-MX"/>
        </w:rPr>
        <w:t>, visible en la foja 24 del expediente.</w:t>
      </w:r>
    </w:p>
    <w:p w14:paraId="7E5CC650" w14:textId="77777777" w:rsidR="00786C14" w:rsidRPr="00EC112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4830F694" w14:textId="77777777" w:rsidR="00786C14" w:rsidRPr="00EC112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color w:val="000000"/>
          <w:sz w:val="20"/>
          <w:szCs w:val="20"/>
          <w:u w:color="000000"/>
          <w:bdr w:val="nil"/>
          <w:lang w:eastAsia="es-MX"/>
        </w:rPr>
        <w:t>Documental con la que se acredita la personalidad jurídica del solicitante.</w:t>
      </w:r>
    </w:p>
    <w:p w14:paraId="19706E00"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938AE80" w14:textId="77777777" w:rsidR="00786C14" w:rsidRPr="00EC112F"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color w:val="000000"/>
          <w:sz w:val="20"/>
          <w:szCs w:val="20"/>
          <w:u w:color="000000"/>
          <w:bdr w:val="nil"/>
          <w:lang w:eastAsia="es-MX"/>
        </w:rPr>
        <w:t xml:space="preserve">El solicitante Comprobante de pago predial a nombre de Gabina Concepción </w:t>
      </w:r>
      <w:proofErr w:type="spellStart"/>
      <w:r w:rsidRPr="00EC112F">
        <w:rPr>
          <w:rFonts w:ascii="Arial" w:eastAsia="Arial Unicode MS" w:hAnsi="Arial" w:cs="Arial"/>
          <w:color w:val="000000"/>
          <w:sz w:val="20"/>
          <w:szCs w:val="20"/>
          <w:u w:color="000000"/>
          <w:bdr w:val="nil"/>
          <w:lang w:eastAsia="es-MX"/>
        </w:rPr>
        <w:t>Nuñez</w:t>
      </w:r>
      <w:proofErr w:type="spellEnd"/>
      <w:r w:rsidRPr="00EC112F">
        <w:rPr>
          <w:rFonts w:ascii="Arial" w:eastAsia="Arial Unicode MS" w:hAnsi="Arial" w:cs="Arial"/>
          <w:color w:val="000000"/>
          <w:sz w:val="20"/>
          <w:szCs w:val="20"/>
          <w:u w:color="000000"/>
          <w:bdr w:val="nil"/>
          <w:lang w:eastAsia="es-MX"/>
        </w:rPr>
        <w:t xml:space="preserve"> Calas, de fecha 2024-02-07 respecto del inmueble ubicado en calle </w:t>
      </w:r>
      <w:proofErr w:type="spellStart"/>
      <w:r w:rsidRPr="00EC112F">
        <w:rPr>
          <w:rFonts w:ascii="Arial" w:eastAsia="Arial Unicode MS" w:hAnsi="Arial" w:cs="Arial"/>
          <w:color w:val="000000"/>
          <w:sz w:val="20"/>
          <w:szCs w:val="20"/>
          <w:u w:color="000000"/>
          <w:bdr w:val="nil"/>
          <w:lang w:eastAsia="es-MX"/>
        </w:rPr>
        <w:t>union</w:t>
      </w:r>
      <w:proofErr w:type="spellEnd"/>
      <w:r w:rsidRPr="00EC112F">
        <w:rPr>
          <w:rFonts w:ascii="Arial" w:eastAsia="Arial Unicode MS" w:hAnsi="Arial" w:cs="Arial"/>
          <w:color w:val="000000"/>
          <w:sz w:val="20"/>
          <w:szCs w:val="20"/>
          <w:u w:color="000000"/>
          <w:bdr w:val="nil"/>
          <w:lang w:eastAsia="es-MX"/>
        </w:rPr>
        <w:t xml:space="preserve"> </w:t>
      </w:r>
      <w:proofErr w:type="spellStart"/>
      <w:r w:rsidRPr="00EC112F">
        <w:rPr>
          <w:rFonts w:ascii="Arial" w:eastAsia="Arial Unicode MS" w:hAnsi="Arial" w:cs="Arial"/>
          <w:color w:val="000000"/>
          <w:sz w:val="20"/>
          <w:szCs w:val="20"/>
          <w:u w:color="000000"/>
          <w:bdr w:val="nil"/>
          <w:lang w:eastAsia="es-MX"/>
        </w:rPr>
        <w:t>numero</w:t>
      </w:r>
      <w:proofErr w:type="spellEnd"/>
      <w:r w:rsidRPr="00EC112F">
        <w:rPr>
          <w:rFonts w:ascii="Arial" w:eastAsia="Arial Unicode MS" w:hAnsi="Arial" w:cs="Arial"/>
          <w:color w:val="000000"/>
          <w:sz w:val="20"/>
          <w:szCs w:val="20"/>
          <w:u w:color="000000"/>
          <w:bdr w:val="nil"/>
          <w:lang w:eastAsia="es-MX"/>
        </w:rPr>
        <w:t xml:space="preserve"> 112, colonia centro, Oaxaca.</w:t>
      </w:r>
    </w:p>
    <w:p w14:paraId="5E8B1653" w14:textId="77777777" w:rsidR="00786C14" w:rsidRPr="00EC112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color w:val="000000"/>
          <w:sz w:val="20"/>
          <w:szCs w:val="20"/>
          <w:u w:color="000000"/>
          <w:bdr w:val="nil"/>
          <w:lang w:eastAsia="es-MX"/>
        </w:rPr>
        <w:t xml:space="preserve">Visible en </w:t>
      </w:r>
      <w:proofErr w:type="gramStart"/>
      <w:r w:rsidRPr="00EC112F">
        <w:rPr>
          <w:rFonts w:ascii="Arial" w:eastAsia="Arial Unicode MS" w:hAnsi="Arial" w:cs="Arial"/>
          <w:color w:val="000000"/>
          <w:sz w:val="20"/>
          <w:szCs w:val="20"/>
          <w:u w:color="000000"/>
          <w:bdr w:val="nil"/>
          <w:lang w:eastAsia="es-MX"/>
        </w:rPr>
        <w:t>las foja</w:t>
      </w:r>
      <w:proofErr w:type="gramEnd"/>
      <w:r w:rsidRPr="00EC112F">
        <w:rPr>
          <w:rFonts w:ascii="Arial" w:eastAsia="Arial Unicode MS" w:hAnsi="Arial" w:cs="Arial"/>
          <w:color w:val="000000"/>
          <w:sz w:val="20"/>
          <w:szCs w:val="20"/>
          <w:u w:color="000000"/>
          <w:bdr w:val="nil"/>
          <w:lang w:eastAsia="es-MX"/>
        </w:rPr>
        <w:t xml:space="preserve"> 23 del expediente.</w:t>
      </w:r>
    </w:p>
    <w:p w14:paraId="18E46657" w14:textId="77777777" w:rsidR="00786C14" w:rsidRPr="00EC112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0D36D892" w14:textId="77777777" w:rsidR="00786C14" w:rsidRPr="00EC112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color w:val="000000"/>
          <w:sz w:val="20"/>
          <w:szCs w:val="20"/>
          <w:u w:color="000000"/>
          <w:bdr w:val="nil"/>
          <w:lang w:eastAsia="es-MX"/>
        </w:rPr>
        <w:t xml:space="preserve">Así también la solicitante exhibe el contrato de arrendamiento de fecha primero de diciembre de dos mi veintitrés, que celebran por una parte la </w:t>
      </w:r>
      <w:r w:rsidRPr="00EC112F">
        <w:rPr>
          <w:rFonts w:ascii="Arial" w:eastAsia="Arial Unicode MS" w:hAnsi="Arial" w:cs="Arial"/>
          <w:b/>
          <w:color w:val="000000"/>
          <w:sz w:val="20"/>
          <w:szCs w:val="20"/>
          <w:u w:color="000000"/>
          <w:bdr w:val="nil"/>
          <w:lang w:eastAsia="es-MX"/>
        </w:rPr>
        <w:t xml:space="preserve">C. </w:t>
      </w:r>
      <w:r w:rsidRPr="00EC112F">
        <w:rPr>
          <w:rFonts w:ascii="Arial" w:eastAsia="Arial Unicode MS" w:hAnsi="Arial" w:cs="Arial"/>
          <w:b/>
          <w:bCs/>
          <w:color w:val="000000"/>
          <w:sz w:val="20"/>
          <w:szCs w:val="20"/>
          <w:u w:color="000000"/>
          <w:bdr w:val="nil"/>
          <w:lang w:eastAsia="es-MX"/>
        </w:rPr>
        <w:t xml:space="preserve">ROSA EDITH </w:t>
      </w:r>
      <w:proofErr w:type="spellStart"/>
      <w:r w:rsidRPr="00EC112F">
        <w:rPr>
          <w:rFonts w:ascii="Arial" w:eastAsia="Arial Unicode MS" w:hAnsi="Arial" w:cs="Arial"/>
          <w:b/>
          <w:bCs/>
          <w:color w:val="000000"/>
          <w:sz w:val="20"/>
          <w:szCs w:val="20"/>
          <w:u w:color="000000"/>
          <w:bdr w:val="nil"/>
          <w:lang w:eastAsia="es-MX"/>
        </w:rPr>
        <w:t>RAMIREZ</w:t>
      </w:r>
      <w:proofErr w:type="spellEnd"/>
      <w:r w:rsidRPr="00EC112F">
        <w:rPr>
          <w:rFonts w:ascii="Arial" w:eastAsia="Arial Unicode MS" w:hAnsi="Arial" w:cs="Arial"/>
          <w:b/>
          <w:bCs/>
          <w:color w:val="000000"/>
          <w:sz w:val="20"/>
          <w:szCs w:val="20"/>
          <w:u w:color="000000"/>
          <w:bdr w:val="nil"/>
          <w:lang w:eastAsia="es-MX"/>
        </w:rPr>
        <w:t xml:space="preserve"> </w:t>
      </w:r>
      <w:proofErr w:type="spellStart"/>
      <w:r w:rsidRPr="00EC112F">
        <w:rPr>
          <w:rFonts w:ascii="Arial" w:eastAsia="Arial Unicode MS" w:hAnsi="Arial" w:cs="Arial"/>
          <w:b/>
          <w:bCs/>
          <w:color w:val="000000"/>
          <w:sz w:val="20"/>
          <w:szCs w:val="20"/>
          <w:u w:color="000000"/>
          <w:bdr w:val="nil"/>
          <w:lang w:eastAsia="es-MX"/>
        </w:rPr>
        <w:t>LOPEZ</w:t>
      </w:r>
      <w:proofErr w:type="spellEnd"/>
      <w:r w:rsidRPr="00EC112F">
        <w:rPr>
          <w:rFonts w:ascii="Arial" w:eastAsia="Arial Unicode MS" w:hAnsi="Arial" w:cs="Arial"/>
          <w:color w:val="000000"/>
          <w:sz w:val="20"/>
          <w:szCs w:val="20"/>
          <w:u w:color="000000"/>
          <w:bdr w:val="nil"/>
          <w:lang w:eastAsia="es-MX"/>
        </w:rPr>
        <w:t xml:space="preserve">, como “ARRENDATARIA” y por otra parte la </w:t>
      </w:r>
      <w:r w:rsidRPr="00EC112F">
        <w:rPr>
          <w:rFonts w:ascii="Arial" w:eastAsia="Arial Unicode MS" w:hAnsi="Arial" w:cs="Arial"/>
          <w:b/>
          <w:color w:val="000000"/>
          <w:sz w:val="20"/>
          <w:szCs w:val="20"/>
          <w:u w:color="000000"/>
          <w:bdr w:val="nil"/>
          <w:lang w:eastAsia="es-MX"/>
        </w:rPr>
        <w:t>C.</w:t>
      </w:r>
      <w:r w:rsidRPr="00EC112F">
        <w:rPr>
          <w:rFonts w:ascii="Arial" w:eastAsia="Arial Unicode MS" w:hAnsi="Arial" w:cs="Arial"/>
          <w:color w:val="000000"/>
          <w:sz w:val="20"/>
          <w:szCs w:val="20"/>
          <w:u w:color="000000"/>
          <w:bdr w:val="nil"/>
          <w:lang w:eastAsia="es-MX"/>
        </w:rPr>
        <w:t xml:space="preserve"> </w:t>
      </w:r>
      <w:r w:rsidRPr="00EC112F">
        <w:rPr>
          <w:rFonts w:ascii="Arial" w:eastAsia="Arial Unicode MS" w:hAnsi="Arial" w:cs="Arial"/>
          <w:b/>
          <w:color w:val="000000"/>
          <w:sz w:val="20"/>
          <w:szCs w:val="20"/>
          <w:u w:color="000000"/>
          <w:bdr w:val="nil"/>
          <w:lang w:eastAsia="es-MX"/>
        </w:rPr>
        <w:t xml:space="preserve">GABINA CONCEPCIÓN </w:t>
      </w:r>
      <w:proofErr w:type="spellStart"/>
      <w:r w:rsidRPr="00EC112F">
        <w:rPr>
          <w:rFonts w:ascii="Arial" w:eastAsia="Arial Unicode MS" w:hAnsi="Arial" w:cs="Arial"/>
          <w:b/>
          <w:color w:val="000000"/>
          <w:sz w:val="20"/>
          <w:szCs w:val="20"/>
          <w:u w:color="000000"/>
          <w:bdr w:val="nil"/>
          <w:lang w:eastAsia="es-MX"/>
        </w:rPr>
        <w:t>NUÑEZ</w:t>
      </w:r>
      <w:proofErr w:type="spellEnd"/>
      <w:r w:rsidRPr="00EC112F">
        <w:rPr>
          <w:rFonts w:ascii="Arial" w:eastAsia="Arial Unicode MS" w:hAnsi="Arial" w:cs="Arial"/>
          <w:b/>
          <w:color w:val="000000"/>
          <w:sz w:val="20"/>
          <w:szCs w:val="20"/>
          <w:u w:color="000000"/>
          <w:bdr w:val="nil"/>
          <w:lang w:eastAsia="es-MX"/>
        </w:rPr>
        <w:t xml:space="preserve"> CALAS</w:t>
      </w:r>
      <w:r w:rsidRPr="00EC112F">
        <w:rPr>
          <w:rFonts w:ascii="Arial" w:eastAsia="Arial Unicode MS" w:hAnsi="Arial" w:cs="Arial"/>
          <w:b/>
          <w:bCs/>
          <w:color w:val="000000"/>
          <w:sz w:val="20"/>
          <w:szCs w:val="20"/>
          <w:u w:color="000000"/>
          <w:bdr w:val="nil"/>
          <w:lang w:eastAsia="es-MX"/>
        </w:rPr>
        <w:t xml:space="preserve"> </w:t>
      </w:r>
      <w:r w:rsidRPr="00EC112F">
        <w:rPr>
          <w:rFonts w:ascii="Arial" w:eastAsia="Arial Unicode MS" w:hAnsi="Arial" w:cs="Arial"/>
          <w:color w:val="000000"/>
          <w:sz w:val="20"/>
          <w:szCs w:val="20"/>
          <w:u w:color="000000"/>
          <w:bdr w:val="nil"/>
          <w:lang w:eastAsia="es-MX"/>
        </w:rPr>
        <w:t xml:space="preserve">como “ARRENDADORA”, sobre el inmueble ubicado en </w:t>
      </w:r>
      <w:r w:rsidRPr="00EC112F">
        <w:rPr>
          <w:rFonts w:ascii="Arial" w:eastAsia="Arial Unicode MS" w:hAnsi="Arial" w:cs="Arial"/>
          <w:b/>
          <w:bCs/>
          <w:color w:val="000000"/>
          <w:sz w:val="20"/>
          <w:szCs w:val="20"/>
          <w:u w:color="000000"/>
          <w:bdr w:val="nil"/>
          <w:lang w:eastAsia="es-MX"/>
        </w:rPr>
        <w:t>HEROICA ESCUELA NAVAL MILITAR, NÚMERO EXTERIOR 103, LOCAL B, COLONIA REFORMA, OAXACA DE JUÁREZ, OAXACA</w:t>
      </w:r>
      <w:r w:rsidRPr="00EC112F">
        <w:rPr>
          <w:rFonts w:ascii="Arial" w:eastAsia="Arial Unicode MS" w:hAnsi="Arial" w:cs="Arial"/>
          <w:color w:val="000000"/>
          <w:sz w:val="20"/>
          <w:szCs w:val="20"/>
          <w:u w:color="000000"/>
          <w:bdr w:val="nil"/>
          <w:lang w:eastAsia="es-MX"/>
        </w:rPr>
        <w:t xml:space="preserve">, con la firma de los testigos Rosario Natividad Castellanos Ramírez y </w:t>
      </w:r>
      <w:proofErr w:type="spellStart"/>
      <w:r w:rsidRPr="00EC112F">
        <w:rPr>
          <w:rFonts w:ascii="Arial" w:eastAsia="Arial Unicode MS" w:hAnsi="Arial" w:cs="Arial"/>
          <w:color w:val="000000"/>
          <w:sz w:val="20"/>
          <w:szCs w:val="20"/>
          <w:u w:color="000000"/>
          <w:bdr w:val="nil"/>
          <w:lang w:eastAsia="es-MX"/>
        </w:rPr>
        <w:t>Limni</w:t>
      </w:r>
      <w:proofErr w:type="spellEnd"/>
      <w:r w:rsidRPr="00EC112F">
        <w:rPr>
          <w:rFonts w:ascii="Arial" w:eastAsia="Arial Unicode MS" w:hAnsi="Arial" w:cs="Arial"/>
          <w:color w:val="000000"/>
          <w:sz w:val="20"/>
          <w:szCs w:val="20"/>
          <w:u w:color="000000"/>
          <w:bdr w:val="nil"/>
          <w:lang w:eastAsia="es-MX"/>
        </w:rPr>
        <w:t xml:space="preserve"> Jafet Morales </w:t>
      </w:r>
      <w:proofErr w:type="spellStart"/>
      <w:r w:rsidRPr="00EC112F">
        <w:rPr>
          <w:rFonts w:ascii="Arial" w:eastAsia="Arial Unicode MS" w:hAnsi="Arial" w:cs="Arial"/>
          <w:color w:val="000000"/>
          <w:sz w:val="20"/>
          <w:szCs w:val="20"/>
          <w:u w:color="000000"/>
          <w:bdr w:val="nil"/>
          <w:lang w:eastAsia="es-MX"/>
        </w:rPr>
        <w:t>Morales</w:t>
      </w:r>
      <w:proofErr w:type="spellEnd"/>
      <w:r w:rsidRPr="00EC112F">
        <w:rPr>
          <w:rFonts w:ascii="Arial" w:eastAsia="Arial Unicode MS" w:hAnsi="Arial" w:cs="Arial"/>
          <w:color w:val="000000"/>
          <w:sz w:val="20"/>
          <w:szCs w:val="20"/>
          <w:u w:color="000000"/>
          <w:bdr w:val="nil"/>
          <w:lang w:eastAsia="es-MX"/>
        </w:rPr>
        <w:t>, visible las fojas 15 a la 20 del expediente.</w:t>
      </w:r>
    </w:p>
    <w:p w14:paraId="0C1F1F07" w14:textId="77777777" w:rsidR="00786C14" w:rsidRPr="00EC112F" w:rsidRDefault="00786C14" w:rsidP="00786C14">
      <w:pPr>
        <w:widowControl/>
        <w:pBdr>
          <w:top w:val="nil"/>
          <w:left w:val="nil"/>
          <w:bottom w:val="nil"/>
          <w:right w:val="nil"/>
          <w:between w:val="nil"/>
          <w:bar w:val="nil"/>
        </w:pBdr>
        <w:tabs>
          <w:tab w:val="left" w:pos="1712"/>
        </w:tabs>
        <w:autoSpaceDE/>
        <w:autoSpaceDN/>
        <w:jc w:val="both"/>
        <w:rPr>
          <w:rFonts w:ascii="Arial" w:eastAsia="Arial Unicode MS" w:hAnsi="Arial" w:cs="Arial"/>
          <w:b/>
          <w:bCs/>
          <w:color w:val="000000"/>
          <w:sz w:val="20"/>
          <w:szCs w:val="20"/>
          <w:u w:color="000000"/>
          <w:bdr w:val="nil"/>
          <w:lang w:eastAsia="es-MX"/>
        </w:rPr>
      </w:pPr>
    </w:p>
    <w:p w14:paraId="20F5F5AF" w14:textId="77777777" w:rsidR="00786C14" w:rsidRPr="00EC112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color w:val="000000"/>
          <w:sz w:val="20"/>
          <w:szCs w:val="20"/>
          <w:u w:color="000000"/>
          <w:bdr w:val="nil"/>
          <w:lang w:eastAsia="es-MX"/>
        </w:rPr>
        <w:t>Documentales con las que acredita la legitima posesión del bien inmueble.</w:t>
      </w:r>
    </w:p>
    <w:p w14:paraId="16DEFF83" w14:textId="77777777" w:rsidR="00786C14" w:rsidRPr="00EC112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03FCFC44" w14:textId="77777777" w:rsidR="00786C14" w:rsidRPr="00EC112F"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color w:val="000000"/>
          <w:sz w:val="20"/>
          <w:szCs w:val="20"/>
          <w:u w:color="000000"/>
          <w:bdr w:val="nil"/>
          <w:lang w:eastAsia="es-MX"/>
        </w:rPr>
        <w:t xml:space="preserve">Se incluyen dentro del expediente en las fojas 10 a la 19 del expediente las fotografías que permiten visualizar locales contiguos, fachada, e interior del local. </w:t>
      </w:r>
    </w:p>
    <w:p w14:paraId="1B666E9C" w14:textId="77777777" w:rsidR="00786C14" w:rsidRPr="00EC112F"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43AE0919" w14:textId="77777777" w:rsidR="00786C14" w:rsidRPr="00EC112F"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color w:val="000000"/>
          <w:sz w:val="20"/>
          <w:szCs w:val="20"/>
          <w:u w:color="000000"/>
          <w:bdr w:val="nil"/>
          <w:lang w:eastAsia="es-MX"/>
        </w:rPr>
        <w:t xml:space="preserve">La solicitante acredita la factibilidad de uso de suelo comercial para inicio de operaciones mediante dictamen emitido por la Dirección de Planeación Urbana y Licencias a favor de la </w:t>
      </w:r>
      <w:r w:rsidRPr="00EC112F">
        <w:rPr>
          <w:rFonts w:ascii="Arial" w:eastAsia="Arial Unicode MS" w:hAnsi="Arial" w:cs="Arial"/>
          <w:b/>
          <w:color w:val="000000"/>
          <w:sz w:val="20"/>
          <w:szCs w:val="20"/>
          <w:u w:color="000000"/>
          <w:bdr w:val="nil"/>
          <w:lang w:eastAsia="es-MX"/>
        </w:rPr>
        <w:t xml:space="preserve">C. </w:t>
      </w:r>
      <w:r w:rsidRPr="00EC112F">
        <w:rPr>
          <w:rFonts w:ascii="Arial" w:eastAsia="Arial Unicode MS" w:hAnsi="Arial" w:cs="Arial"/>
          <w:b/>
          <w:bCs/>
          <w:color w:val="000000"/>
          <w:sz w:val="20"/>
          <w:szCs w:val="20"/>
          <w:u w:color="000000"/>
          <w:bdr w:val="nil"/>
          <w:lang w:eastAsia="es-MX"/>
        </w:rPr>
        <w:t xml:space="preserve">ROSA EDITH </w:t>
      </w:r>
      <w:proofErr w:type="spellStart"/>
      <w:r w:rsidRPr="00EC112F">
        <w:rPr>
          <w:rFonts w:ascii="Arial" w:eastAsia="Arial Unicode MS" w:hAnsi="Arial" w:cs="Arial"/>
          <w:b/>
          <w:bCs/>
          <w:color w:val="000000"/>
          <w:sz w:val="20"/>
          <w:szCs w:val="20"/>
          <w:u w:color="000000"/>
          <w:bdr w:val="nil"/>
          <w:lang w:eastAsia="es-MX"/>
        </w:rPr>
        <w:t>RAMIREZ</w:t>
      </w:r>
      <w:proofErr w:type="spellEnd"/>
      <w:r w:rsidRPr="00EC112F">
        <w:rPr>
          <w:rFonts w:ascii="Arial" w:eastAsia="Arial Unicode MS" w:hAnsi="Arial" w:cs="Arial"/>
          <w:b/>
          <w:bCs/>
          <w:color w:val="000000"/>
          <w:sz w:val="20"/>
          <w:szCs w:val="20"/>
          <w:u w:color="000000"/>
          <w:bdr w:val="nil"/>
          <w:lang w:eastAsia="es-MX"/>
        </w:rPr>
        <w:t xml:space="preserve"> </w:t>
      </w:r>
      <w:proofErr w:type="spellStart"/>
      <w:r w:rsidRPr="00EC112F">
        <w:rPr>
          <w:rFonts w:ascii="Arial" w:eastAsia="Arial Unicode MS" w:hAnsi="Arial" w:cs="Arial"/>
          <w:b/>
          <w:bCs/>
          <w:color w:val="000000"/>
          <w:sz w:val="20"/>
          <w:szCs w:val="20"/>
          <w:u w:color="000000"/>
          <w:bdr w:val="nil"/>
          <w:lang w:eastAsia="es-MX"/>
        </w:rPr>
        <w:t>LOPEZ</w:t>
      </w:r>
      <w:proofErr w:type="spellEnd"/>
      <w:r w:rsidRPr="00EC112F">
        <w:rPr>
          <w:rFonts w:ascii="Arial" w:eastAsia="Arial Unicode MS" w:hAnsi="Arial" w:cs="Arial"/>
          <w:color w:val="000000"/>
          <w:sz w:val="20"/>
          <w:szCs w:val="20"/>
          <w:u w:color="000000"/>
          <w:bdr w:val="nil"/>
          <w:lang w:eastAsia="es-MX"/>
        </w:rPr>
        <w:t xml:space="preserve"> para un </w:t>
      </w:r>
      <w:r w:rsidRPr="00EC112F">
        <w:rPr>
          <w:rFonts w:ascii="Arial" w:eastAsia="Arial Unicode MS" w:hAnsi="Arial" w:cs="Arial"/>
          <w:b/>
          <w:color w:val="000000"/>
          <w:sz w:val="20"/>
          <w:szCs w:val="20"/>
          <w:u w:color="000000"/>
          <w:bdr w:val="nil"/>
          <w:lang w:eastAsia="es-MX"/>
        </w:rPr>
        <w:t xml:space="preserve">RESTAURANTE CON VENTA DE CERVEZA, VINOS Y LICORES SOLO CON ALIMENTOS </w:t>
      </w:r>
      <w:r w:rsidRPr="00EC112F">
        <w:rPr>
          <w:rFonts w:ascii="Arial" w:eastAsia="Arial Unicode MS" w:hAnsi="Arial" w:cs="Arial"/>
          <w:color w:val="000000"/>
          <w:sz w:val="20"/>
          <w:szCs w:val="20"/>
          <w:u w:color="000000"/>
          <w:bdr w:val="nil"/>
          <w:lang w:eastAsia="es-MX"/>
        </w:rPr>
        <w:t xml:space="preserve">por un área de </w:t>
      </w:r>
      <w:r w:rsidRPr="00EC112F">
        <w:rPr>
          <w:rFonts w:ascii="Arial" w:eastAsia="Arial Unicode MS" w:hAnsi="Arial" w:cs="Arial"/>
          <w:b/>
          <w:color w:val="000000"/>
          <w:sz w:val="20"/>
          <w:szCs w:val="20"/>
          <w:u w:color="000000"/>
          <w:bdr w:val="nil"/>
          <w:lang w:eastAsia="es-MX"/>
        </w:rPr>
        <w:t>135 m2</w:t>
      </w:r>
      <w:r w:rsidRPr="00EC112F">
        <w:rPr>
          <w:rFonts w:ascii="Arial" w:eastAsia="Arial Unicode MS" w:hAnsi="Arial" w:cs="Arial"/>
          <w:bCs/>
          <w:color w:val="000000"/>
          <w:sz w:val="20"/>
          <w:szCs w:val="20"/>
          <w:u w:color="000000"/>
          <w:bdr w:val="nil"/>
          <w:lang w:eastAsia="es-MX"/>
        </w:rPr>
        <w:t xml:space="preserve">, el cual es </w:t>
      </w:r>
      <w:r w:rsidRPr="00EC112F">
        <w:rPr>
          <w:rFonts w:ascii="Arial" w:eastAsia="Arial Unicode MS" w:hAnsi="Arial" w:cs="Arial"/>
          <w:color w:val="000000"/>
          <w:sz w:val="20"/>
          <w:szCs w:val="20"/>
          <w:u w:color="000000"/>
          <w:bdr w:val="nil"/>
          <w:lang w:eastAsia="es-MX"/>
        </w:rPr>
        <w:t xml:space="preserve">visible en la foja 09 del expediente. </w:t>
      </w:r>
    </w:p>
    <w:p w14:paraId="069FE74A"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F78C83E" w14:textId="77777777" w:rsidR="00786C14" w:rsidRPr="00EC112F"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color w:val="000000"/>
          <w:sz w:val="20"/>
          <w:szCs w:val="20"/>
          <w:u w:color="000000"/>
          <w:bdr w:val="nil"/>
          <w:lang w:eastAsia="es-MX"/>
        </w:rPr>
        <w:t xml:space="preserve">Visible en la foja 05 del expediente se encuentra el croquis de localización del establecimiento. </w:t>
      </w:r>
    </w:p>
    <w:p w14:paraId="17A6BB82" w14:textId="77777777" w:rsidR="00786C14" w:rsidRPr="00EC112F" w:rsidRDefault="00786C14" w:rsidP="00786C14">
      <w:pPr>
        <w:widowControl/>
        <w:pBdr>
          <w:top w:val="nil"/>
          <w:left w:val="nil"/>
          <w:bottom w:val="nil"/>
          <w:right w:val="nil"/>
          <w:between w:val="nil"/>
          <w:bar w:val="nil"/>
        </w:pBdr>
        <w:autoSpaceDE/>
        <w:autoSpaceDN/>
        <w:ind w:left="720"/>
        <w:rPr>
          <w:rFonts w:ascii="Arial" w:eastAsia="Arial Unicode MS" w:hAnsi="Arial" w:cs="Arial"/>
          <w:color w:val="000000"/>
          <w:sz w:val="20"/>
          <w:szCs w:val="20"/>
          <w:u w:color="000000"/>
          <w:bdr w:val="nil"/>
          <w:lang w:val="es-ES_tradnl" w:eastAsia="es-MX"/>
        </w:rPr>
      </w:pPr>
    </w:p>
    <w:p w14:paraId="72741A8D" w14:textId="77777777" w:rsidR="00786C14" w:rsidRPr="00EC112F"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EC112F">
        <w:rPr>
          <w:rFonts w:ascii="Arial" w:eastAsia="Arial Unicode MS" w:hAnsi="Arial" w:cs="Arial"/>
          <w:color w:val="000000"/>
          <w:sz w:val="20"/>
          <w:szCs w:val="20"/>
          <w:u w:color="000000"/>
          <w:bdr w:val="nil"/>
          <w:lang w:eastAsia="es-MX"/>
        </w:rPr>
        <w:lastRenderedPageBreak/>
        <w:t>De igual forma se exhibe la constancia de manejo de alimentos</w:t>
      </w:r>
      <w:r w:rsidRPr="00EC112F">
        <w:rPr>
          <w:rFonts w:ascii="Arial" w:eastAsia="Arial Unicode MS" w:hAnsi="Arial" w:cs="Arial"/>
          <w:b/>
          <w:color w:val="000000"/>
          <w:sz w:val="20"/>
          <w:szCs w:val="20"/>
          <w:u w:color="000000"/>
          <w:bdr w:val="nil"/>
          <w:lang w:eastAsia="es-MX"/>
        </w:rPr>
        <w:t xml:space="preserve"> </w:t>
      </w:r>
      <w:r w:rsidRPr="00EC112F">
        <w:rPr>
          <w:rFonts w:ascii="Arial" w:eastAsia="Arial Unicode MS" w:hAnsi="Arial" w:cs="Arial"/>
          <w:color w:val="000000"/>
          <w:sz w:val="20"/>
          <w:szCs w:val="20"/>
          <w:u w:color="000000"/>
          <w:bdr w:val="nil"/>
          <w:lang w:eastAsia="es-MX"/>
        </w:rPr>
        <w:t xml:space="preserve">expedida por la </w:t>
      </w:r>
      <w:r w:rsidRPr="00EC112F">
        <w:rPr>
          <w:rFonts w:ascii="Arial" w:eastAsia="Arial Unicode MS" w:hAnsi="Arial" w:cs="Arial"/>
          <w:b/>
          <w:bCs/>
          <w:color w:val="000000"/>
          <w:sz w:val="20"/>
          <w:szCs w:val="20"/>
          <w:u w:color="000000"/>
          <w:bdr w:val="nil"/>
          <w:lang w:eastAsia="es-MX"/>
        </w:rPr>
        <w:t>UNIDAD DE CONTROL SANITARIO, DE LA SECRETARÍA DE SERVICIOS MUNICIPALES</w:t>
      </w:r>
      <w:r w:rsidRPr="00EC112F">
        <w:rPr>
          <w:rFonts w:ascii="Arial" w:eastAsia="Arial Unicode MS" w:hAnsi="Arial" w:cs="Arial"/>
          <w:color w:val="000000"/>
          <w:sz w:val="20"/>
          <w:szCs w:val="20"/>
          <w:u w:color="000000"/>
          <w:bdr w:val="nil"/>
          <w:lang w:eastAsia="es-MX"/>
        </w:rPr>
        <w:t xml:space="preserve"> a favor del </w:t>
      </w:r>
      <w:r w:rsidRPr="00EC112F">
        <w:rPr>
          <w:rFonts w:ascii="Arial" w:eastAsia="Arial Unicode MS" w:hAnsi="Arial" w:cs="Arial"/>
          <w:b/>
          <w:bCs/>
          <w:color w:val="000000"/>
          <w:sz w:val="20"/>
          <w:szCs w:val="20"/>
          <w:u w:color="000000"/>
          <w:bdr w:val="nil"/>
          <w:lang w:eastAsia="es-MX"/>
        </w:rPr>
        <w:t xml:space="preserve">C. </w:t>
      </w:r>
      <w:proofErr w:type="spellStart"/>
      <w:r w:rsidRPr="00EC112F">
        <w:rPr>
          <w:rFonts w:ascii="Arial" w:eastAsia="Arial Unicode MS" w:hAnsi="Arial" w:cs="Arial"/>
          <w:b/>
          <w:bCs/>
          <w:color w:val="000000"/>
          <w:sz w:val="20"/>
          <w:szCs w:val="20"/>
          <w:u w:color="000000"/>
          <w:bdr w:val="nil"/>
          <w:lang w:eastAsia="es-MX"/>
        </w:rPr>
        <w:t>JOAQUIEN</w:t>
      </w:r>
      <w:proofErr w:type="spellEnd"/>
      <w:r w:rsidRPr="00EC112F">
        <w:rPr>
          <w:rFonts w:ascii="Arial" w:eastAsia="Arial Unicode MS" w:hAnsi="Arial" w:cs="Arial"/>
          <w:b/>
          <w:bCs/>
          <w:color w:val="000000"/>
          <w:sz w:val="20"/>
          <w:szCs w:val="20"/>
          <w:u w:color="000000"/>
          <w:bdr w:val="nil"/>
          <w:lang w:eastAsia="es-MX"/>
        </w:rPr>
        <w:t xml:space="preserve"> AURELIO BLAS </w:t>
      </w:r>
      <w:proofErr w:type="spellStart"/>
      <w:r w:rsidRPr="00EC112F">
        <w:rPr>
          <w:rFonts w:ascii="Arial" w:eastAsia="Arial Unicode MS" w:hAnsi="Arial" w:cs="Arial"/>
          <w:b/>
          <w:bCs/>
          <w:color w:val="000000"/>
          <w:sz w:val="20"/>
          <w:szCs w:val="20"/>
          <w:u w:color="000000"/>
          <w:bdr w:val="nil"/>
          <w:lang w:eastAsia="es-MX"/>
        </w:rPr>
        <w:t>GARCIA</w:t>
      </w:r>
      <w:proofErr w:type="spellEnd"/>
      <w:r w:rsidRPr="00EC112F">
        <w:rPr>
          <w:rFonts w:ascii="Arial" w:eastAsia="Arial Unicode MS" w:hAnsi="Arial" w:cs="Arial"/>
          <w:color w:val="000000"/>
          <w:sz w:val="20"/>
          <w:szCs w:val="20"/>
          <w:u w:color="000000"/>
          <w:bdr w:val="nil"/>
          <w:lang w:eastAsia="es-MX"/>
        </w:rPr>
        <w:t xml:space="preserve">, visible en la foja 01 del expediente. </w:t>
      </w:r>
    </w:p>
    <w:p w14:paraId="6B2B997E"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2AC63CC"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color w:val="000000"/>
          <w:sz w:val="20"/>
          <w:szCs w:val="20"/>
          <w:u w:color="000000"/>
          <w:bdr w:val="nil"/>
          <w:lang w:eastAsia="es-MX"/>
        </w:rPr>
        <w:t xml:space="preserve">Integra también el expediente copia de la constancia de situación fiscal emitida por el Servicio de Administración Tributaria a favor de la </w:t>
      </w:r>
      <w:r w:rsidRPr="00EC112F">
        <w:rPr>
          <w:rFonts w:ascii="Arial" w:eastAsia="Arial Unicode MS" w:hAnsi="Arial" w:cs="Arial"/>
          <w:b/>
          <w:color w:val="000000"/>
          <w:sz w:val="20"/>
          <w:szCs w:val="20"/>
          <w:u w:color="000000"/>
          <w:bdr w:val="nil"/>
          <w:lang w:eastAsia="es-MX"/>
        </w:rPr>
        <w:t xml:space="preserve">C. </w:t>
      </w:r>
      <w:r w:rsidRPr="00EC112F">
        <w:rPr>
          <w:rFonts w:ascii="Arial" w:eastAsia="Arial Unicode MS" w:hAnsi="Arial" w:cs="Arial"/>
          <w:b/>
          <w:bCs/>
          <w:color w:val="000000"/>
          <w:sz w:val="20"/>
          <w:szCs w:val="20"/>
          <w:u w:color="000000"/>
          <w:bdr w:val="nil"/>
          <w:lang w:eastAsia="es-MX"/>
        </w:rPr>
        <w:t xml:space="preserve">ROSA EDITH </w:t>
      </w:r>
      <w:proofErr w:type="spellStart"/>
      <w:r w:rsidRPr="00EC112F">
        <w:rPr>
          <w:rFonts w:ascii="Arial" w:eastAsia="Arial Unicode MS" w:hAnsi="Arial" w:cs="Arial"/>
          <w:b/>
          <w:bCs/>
          <w:color w:val="000000"/>
          <w:sz w:val="20"/>
          <w:szCs w:val="20"/>
          <w:u w:color="000000"/>
          <w:bdr w:val="nil"/>
          <w:lang w:eastAsia="es-MX"/>
        </w:rPr>
        <w:t>RAMIREZ</w:t>
      </w:r>
      <w:proofErr w:type="spellEnd"/>
      <w:r w:rsidRPr="00EC112F">
        <w:rPr>
          <w:rFonts w:ascii="Arial" w:eastAsia="Arial Unicode MS" w:hAnsi="Arial" w:cs="Arial"/>
          <w:b/>
          <w:bCs/>
          <w:color w:val="000000"/>
          <w:sz w:val="20"/>
          <w:szCs w:val="20"/>
          <w:u w:color="000000"/>
          <w:bdr w:val="nil"/>
          <w:lang w:eastAsia="es-MX"/>
        </w:rPr>
        <w:t xml:space="preserve"> </w:t>
      </w:r>
      <w:proofErr w:type="spellStart"/>
      <w:r w:rsidRPr="00EC112F">
        <w:rPr>
          <w:rFonts w:ascii="Arial" w:eastAsia="Arial Unicode MS" w:hAnsi="Arial" w:cs="Arial"/>
          <w:b/>
          <w:bCs/>
          <w:color w:val="000000"/>
          <w:sz w:val="20"/>
          <w:szCs w:val="20"/>
          <w:u w:color="000000"/>
          <w:bdr w:val="nil"/>
          <w:lang w:eastAsia="es-MX"/>
        </w:rPr>
        <w:t>LOPEZ</w:t>
      </w:r>
      <w:proofErr w:type="spellEnd"/>
      <w:r w:rsidRPr="00EC112F">
        <w:rPr>
          <w:rFonts w:ascii="Arial" w:eastAsia="Arial Unicode MS" w:hAnsi="Arial" w:cs="Arial"/>
          <w:b/>
          <w:bCs/>
          <w:color w:val="000000"/>
          <w:sz w:val="20"/>
          <w:szCs w:val="20"/>
          <w:u w:color="000000"/>
          <w:bdr w:val="nil"/>
          <w:lang w:eastAsia="es-MX"/>
        </w:rPr>
        <w:t xml:space="preserve"> </w:t>
      </w:r>
      <w:r w:rsidRPr="00EC112F">
        <w:rPr>
          <w:rFonts w:ascii="Arial" w:eastAsia="Arial Unicode MS" w:hAnsi="Arial" w:cs="Arial"/>
          <w:color w:val="000000"/>
          <w:sz w:val="20"/>
          <w:szCs w:val="20"/>
          <w:u w:color="000000"/>
          <w:bdr w:val="nil"/>
          <w:lang w:eastAsia="es-MX"/>
        </w:rPr>
        <w:t>con lo que da cumplimiento a lo establecido en el artículo 68 fracción XIX de la Ley Orgánica Municipal del Estado de Oaxaca y artículo 62, fracción VII del Reglamento de Establecimientos Comerciales, Industriales y de Servicios del Municipio de Oaxaca de Juárez, la cual es visible en la foja 04 del expediente.</w:t>
      </w:r>
    </w:p>
    <w:p w14:paraId="2A7D47AD"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3338507"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color w:val="000000"/>
          <w:sz w:val="20"/>
          <w:szCs w:val="20"/>
          <w:u w:color="000000"/>
          <w:bdr w:val="nil"/>
          <w:lang w:eastAsia="es-MX"/>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0A832B79"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52770D6"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b/>
          <w:color w:val="000000"/>
          <w:sz w:val="20"/>
          <w:szCs w:val="20"/>
          <w:u w:color="000000"/>
          <w:bdr w:val="nil"/>
          <w:lang w:eastAsia="es-MX"/>
        </w:rPr>
        <w:t>1.-</w:t>
      </w:r>
      <w:r w:rsidRPr="00EC112F">
        <w:rPr>
          <w:rFonts w:ascii="Arial" w:eastAsia="Arial Unicode MS" w:hAnsi="Arial" w:cs="Arial"/>
          <w:color w:val="000000"/>
          <w:sz w:val="20"/>
          <w:szCs w:val="20"/>
          <w:u w:color="000000"/>
          <w:bdr w:val="nil"/>
          <w:lang w:eastAsia="es-MX"/>
        </w:rPr>
        <w:t xml:space="preserve"> </w:t>
      </w:r>
      <w:r w:rsidRPr="00EC112F">
        <w:rPr>
          <w:rFonts w:ascii="Arial" w:eastAsia="Arial Unicode MS" w:hAnsi="Arial" w:cs="Arial"/>
          <w:b/>
          <w:color w:val="000000"/>
          <w:sz w:val="20"/>
          <w:szCs w:val="20"/>
          <w:u w:color="000000"/>
          <w:bdr w:val="nil"/>
          <w:lang w:eastAsia="es-MX"/>
        </w:rPr>
        <w:t>Reporte de inspección de la Dirección de Protección Civil,</w:t>
      </w:r>
      <w:r w:rsidRPr="00EC112F">
        <w:rPr>
          <w:rFonts w:ascii="Arial" w:eastAsia="Arial Unicode MS" w:hAnsi="Arial" w:cs="Arial"/>
          <w:color w:val="000000"/>
          <w:sz w:val="20"/>
          <w:szCs w:val="20"/>
          <w:u w:color="000000"/>
          <w:bdr w:val="nil"/>
          <w:lang w:eastAsia="es-MX"/>
        </w:rPr>
        <w:t xml:space="preserve"> indicando que el establecimiento cuenta con el equipamiento necesario en materia de Protección Civil y es factible de ser utilizado para el giro solicitado, visible en la foja 53 del expediente.</w:t>
      </w:r>
    </w:p>
    <w:p w14:paraId="35209E34"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F621046"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b/>
          <w:color w:val="000000"/>
          <w:sz w:val="20"/>
          <w:szCs w:val="20"/>
          <w:u w:color="000000"/>
          <w:bdr w:val="nil"/>
          <w:lang w:eastAsia="es-MX"/>
        </w:rPr>
        <w:t>2.-</w:t>
      </w:r>
      <w:r w:rsidRPr="00EC112F">
        <w:rPr>
          <w:rFonts w:ascii="Arial" w:eastAsia="Arial Unicode MS" w:hAnsi="Arial" w:cs="Arial"/>
          <w:color w:val="000000"/>
          <w:sz w:val="20"/>
          <w:szCs w:val="20"/>
          <w:u w:color="000000"/>
          <w:bdr w:val="nil"/>
          <w:lang w:eastAsia="es-MX"/>
        </w:rPr>
        <w:t xml:space="preserve"> </w:t>
      </w:r>
      <w:r w:rsidRPr="00EC112F">
        <w:rPr>
          <w:rFonts w:ascii="Arial" w:eastAsia="Arial Unicode MS" w:hAnsi="Arial" w:cs="Arial"/>
          <w:b/>
          <w:color w:val="000000"/>
          <w:sz w:val="20"/>
          <w:szCs w:val="20"/>
          <w:u w:color="000000"/>
          <w:bdr w:val="nil"/>
          <w:lang w:eastAsia="es-MX"/>
        </w:rPr>
        <w:t xml:space="preserve">Reporte de inspección suscrito por la Secretaría de Medio Ambiente y Cambio Climático, Procuraduría Ambiental, </w:t>
      </w:r>
      <w:r w:rsidRPr="00EC112F">
        <w:rPr>
          <w:rFonts w:ascii="Arial" w:eastAsia="Arial Unicode MS" w:hAnsi="Arial" w:cs="Arial"/>
          <w:color w:val="000000"/>
          <w:sz w:val="20"/>
          <w:szCs w:val="20"/>
          <w:u w:color="000000"/>
          <w:bdr w:val="nil"/>
          <w:lang w:eastAsia="es-MX"/>
        </w:rPr>
        <w:t xml:space="preserve">en el que determina que el establecimiento comercial no genera emisiones a la atmosfera o cualquier otra fuente de contaminación, por lo que es factible para su funcionamiento, visible en la foja 34 del expediente. </w:t>
      </w:r>
    </w:p>
    <w:p w14:paraId="30173009"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49AA49C"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b/>
          <w:color w:val="000000"/>
          <w:sz w:val="20"/>
          <w:szCs w:val="20"/>
          <w:u w:color="000000"/>
          <w:bdr w:val="nil"/>
          <w:lang w:eastAsia="es-MX"/>
        </w:rPr>
        <w:t>3.-</w:t>
      </w:r>
      <w:r w:rsidRPr="00EC112F">
        <w:rPr>
          <w:rFonts w:ascii="Arial" w:eastAsia="Arial Unicode MS" w:hAnsi="Arial" w:cs="Arial"/>
          <w:color w:val="000000"/>
          <w:sz w:val="20"/>
          <w:szCs w:val="20"/>
          <w:u w:color="000000"/>
          <w:bdr w:val="nil"/>
          <w:lang w:eastAsia="es-MX"/>
        </w:rPr>
        <w:t xml:space="preserve"> </w:t>
      </w:r>
      <w:r w:rsidRPr="00EC112F">
        <w:rPr>
          <w:rFonts w:ascii="Arial" w:eastAsia="Arial Unicode MS" w:hAnsi="Arial" w:cs="Arial"/>
          <w:b/>
          <w:color w:val="000000"/>
          <w:sz w:val="20"/>
          <w:szCs w:val="20"/>
          <w:u w:color="000000"/>
          <w:bdr w:val="nil"/>
          <w:lang w:eastAsia="es-MX"/>
        </w:rPr>
        <w:t>Reporte de inspección de la Unidad de Control Sanitario,</w:t>
      </w:r>
      <w:r w:rsidRPr="00EC112F">
        <w:rPr>
          <w:rFonts w:ascii="Arial" w:eastAsia="Arial Unicode MS" w:hAnsi="Arial" w:cs="Arial"/>
          <w:color w:val="000000"/>
          <w:sz w:val="20"/>
          <w:szCs w:val="20"/>
          <w:u w:color="000000"/>
          <w:bdr w:val="nil"/>
          <w:lang w:eastAsia="es-MX"/>
        </w:rPr>
        <w:t xml:space="preserve"> en el que se hace constar que el establecimiento comercial cumple con los requisitos de factibilidad sanitaria en su totalidad, por lo que el establecimiento es factible para su funcionamiento, visible en la foja 33 del expediente.</w:t>
      </w:r>
    </w:p>
    <w:p w14:paraId="3BA9B842"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90E8FAB"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b/>
          <w:color w:val="000000"/>
          <w:sz w:val="20"/>
          <w:szCs w:val="20"/>
          <w:u w:color="000000"/>
          <w:bdr w:val="nil"/>
          <w:lang w:eastAsia="es-MX"/>
        </w:rPr>
        <w:t>4.-</w:t>
      </w:r>
      <w:r w:rsidRPr="00EC112F">
        <w:rPr>
          <w:rFonts w:ascii="Arial" w:eastAsia="Arial Unicode MS" w:hAnsi="Arial" w:cs="Arial"/>
          <w:color w:val="000000"/>
          <w:sz w:val="20"/>
          <w:szCs w:val="20"/>
          <w:u w:color="000000"/>
          <w:bdr w:val="nil"/>
          <w:lang w:eastAsia="es-MX"/>
        </w:rPr>
        <w:t xml:space="preserve"> </w:t>
      </w:r>
      <w:r w:rsidRPr="00EC112F">
        <w:rPr>
          <w:rFonts w:ascii="Arial" w:eastAsia="Arial Unicode MS" w:hAnsi="Arial" w:cs="Arial"/>
          <w:b/>
          <w:color w:val="000000"/>
          <w:sz w:val="20"/>
          <w:szCs w:val="20"/>
          <w:u w:color="000000"/>
          <w:bdr w:val="nil"/>
          <w:lang w:eastAsia="es-MX"/>
        </w:rPr>
        <w:t xml:space="preserve">Oficio con número </w:t>
      </w:r>
      <w:proofErr w:type="spellStart"/>
      <w:r w:rsidRPr="00EC112F">
        <w:rPr>
          <w:rFonts w:ascii="Arial" w:eastAsia="Arial Unicode MS" w:hAnsi="Arial" w:cs="Arial"/>
          <w:b/>
          <w:color w:val="000000"/>
          <w:sz w:val="20"/>
          <w:szCs w:val="20"/>
          <w:u w:color="000000"/>
          <w:bdr w:val="nil"/>
          <w:lang w:eastAsia="es-MX"/>
        </w:rPr>
        <w:t>SDE</w:t>
      </w:r>
      <w:proofErr w:type="spellEnd"/>
      <w:r w:rsidRPr="00EC112F">
        <w:rPr>
          <w:rFonts w:ascii="Arial" w:eastAsia="Arial Unicode MS" w:hAnsi="Arial" w:cs="Arial"/>
          <w:b/>
          <w:color w:val="000000"/>
          <w:sz w:val="20"/>
          <w:szCs w:val="20"/>
          <w:u w:color="000000"/>
          <w:bdr w:val="nil"/>
          <w:lang w:eastAsia="es-MX"/>
        </w:rPr>
        <w:t>/</w:t>
      </w:r>
      <w:proofErr w:type="spellStart"/>
      <w:r w:rsidRPr="00EC112F">
        <w:rPr>
          <w:rFonts w:ascii="Arial" w:eastAsia="Arial Unicode MS" w:hAnsi="Arial" w:cs="Arial"/>
          <w:b/>
          <w:color w:val="000000"/>
          <w:sz w:val="20"/>
          <w:szCs w:val="20"/>
          <w:u w:color="000000"/>
          <w:bdr w:val="nil"/>
          <w:lang w:eastAsia="es-MX"/>
        </w:rPr>
        <w:t>DRAC</w:t>
      </w:r>
      <w:proofErr w:type="spellEnd"/>
      <w:r w:rsidRPr="00EC112F">
        <w:rPr>
          <w:rFonts w:ascii="Arial" w:eastAsia="Arial Unicode MS" w:hAnsi="Arial" w:cs="Arial"/>
          <w:b/>
          <w:color w:val="000000"/>
          <w:sz w:val="20"/>
          <w:szCs w:val="20"/>
          <w:u w:color="000000"/>
          <w:bdr w:val="nil"/>
          <w:lang w:eastAsia="es-MX"/>
        </w:rPr>
        <w:t>/1542/2024 emitido por la Dirección de Regulación de la Actividad Comercial,</w:t>
      </w:r>
      <w:r w:rsidRPr="00EC112F">
        <w:rPr>
          <w:rFonts w:ascii="Arial" w:eastAsia="Arial Unicode MS" w:hAnsi="Arial" w:cs="Arial"/>
          <w:color w:val="000000"/>
          <w:sz w:val="20"/>
          <w:szCs w:val="20"/>
          <w:u w:color="000000"/>
          <w:bdr w:val="nil"/>
          <w:lang w:eastAsia="es-MX"/>
        </w:rPr>
        <w:t xml:space="preserve"> en el que remite Reporte de Inspección, Acta Circunstanciada, Anuencia Vecinal y Croquis de Localización, señalando que el establecimiento inspeccionado y detallado </w:t>
      </w:r>
      <w:r w:rsidRPr="00EC112F">
        <w:rPr>
          <w:rFonts w:ascii="Arial" w:eastAsia="Arial Unicode MS" w:hAnsi="Arial" w:cs="Arial"/>
          <w:color w:val="000000"/>
          <w:sz w:val="20"/>
          <w:szCs w:val="20"/>
          <w:u w:color="000000"/>
          <w:bdr w:val="nil"/>
          <w:lang w:eastAsia="es-MX"/>
        </w:rPr>
        <w:t>se encuentra listo para funcionar</w:t>
      </w:r>
      <w:r w:rsidRPr="00EC112F">
        <w:rPr>
          <w:rFonts w:ascii="Arial" w:eastAsia="Arial Unicode MS" w:hAnsi="Arial" w:cs="Arial"/>
          <w:i/>
          <w:iCs/>
          <w:color w:val="000000"/>
          <w:sz w:val="20"/>
          <w:szCs w:val="20"/>
          <w:u w:color="000000"/>
          <w:bdr w:val="nil"/>
          <w:lang w:eastAsia="es-MX"/>
        </w:rPr>
        <w:t xml:space="preserve">, </w:t>
      </w:r>
      <w:r w:rsidRPr="00EC112F">
        <w:rPr>
          <w:rFonts w:ascii="Arial" w:eastAsia="Arial Unicode MS" w:hAnsi="Arial" w:cs="Arial"/>
          <w:color w:val="000000"/>
          <w:sz w:val="20"/>
          <w:szCs w:val="20"/>
          <w:u w:color="000000"/>
          <w:bdr w:val="nil"/>
          <w:lang w:eastAsia="es-MX"/>
        </w:rPr>
        <w:t>visible en las fojas 37 a la 52 del expediente.</w:t>
      </w:r>
    </w:p>
    <w:p w14:paraId="3EAA8F34"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0448FF0"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color w:val="000000"/>
          <w:sz w:val="20"/>
          <w:szCs w:val="20"/>
          <w:u w:color="000000"/>
          <w:bdr w:val="nil"/>
          <w:lang w:eastAsia="es-MX"/>
        </w:rPr>
        <w:t xml:space="preserve">Y que en la </w:t>
      </w:r>
      <w:r w:rsidRPr="00EC112F">
        <w:rPr>
          <w:rFonts w:ascii="Arial" w:eastAsia="Arial Unicode MS" w:hAnsi="Arial" w:cs="Arial"/>
          <w:b/>
          <w:color w:val="000000"/>
          <w:sz w:val="20"/>
          <w:szCs w:val="20"/>
          <w:u w:color="000000"/>
          <w:bdr w:val="nil"/>
          <w:lang w:eastAsia="es-MX"/>
        </w:rPr>
        <w:t>Anuencia Vecinal</w:t>
      </w:r>
      <w:r w:rsidRPr="00EC112F">
        <w:rPr>
          <w:rFonts w:ascii="Arial" w:eastAsia="Arial Unicode MS" w:hAnsi="Arial" w:cs="Arial"/>
          <w:color w:val="000000"/>
          <w:sz w:val="20"/>
          <w:szCs w:val="20"/>
          <w:u w:color="000000"/>
          <w:bdr w:val="nil"/>
          <w:lang w:eastAsia="es-MX"/>
        </w:rPr>
        <w:t xml:space="preserve"> se tiene a la vista en la foja 47 la participación de </w:t>
      </w:r>
      <w:r w:rsidRPr="00EC112F">
        <w:rPr>
          <w:rFonts w:ascii="Arial" w:eastAsia="Arial Unicode MS" w:hAnsi="Arial" w:cs="Arial"/>
          <w:b/>
          <w:bCs/>
          <w:color w:val="000000"/>
          <w:sz w:val="20"/>
          <w:szCs w:val="20"/>
          <w:u w:color="000000"/>
          <w:bdr w:val="nil"/>
          <w:lang w:eastAsia="es-MX"/>
        </w:rPr>
        <w:t xml:space="preserve">siete </w:t>
      </w:r>
      <w:r w:rsidRPr="00EC112F">
        <w:rPr>
          <w:rFonts w:ascii="Arial" w:eastAsia="Arial Unicode MS" w:hAnsi="Arial" w:cs="Arial"/>
          <w:b/>
          <w:color w:val="000000"/>
          <w:sz w:val="20"/>
          <w:szCs w:val="20"/>
          <w:u w:color="000000"/>
          <w:bdr w:val="nil"/>
          <w:lang w:eastAsia="es-MX"/>
        </w:rPr>
        <w:t>personas a favor</w:t>
      </w:r>
      <w:r w:rsidRPr="00EC112F">
        <w:rPr>
          <w:rFonts w:ascii="Arial" w:eastAsia="Arial Unicode MS" w:hAnsi="Arial" w:cs="Arial"/>
          <w:color w:val="000000"/>
          <w:sz w:val="20"/>
          <w:szCs w:val="20"/>
          <w:u w:color="000000"/>
          <w:bdr w:val="nil"/>
          <w:lang w:eastAsia="es-MX"/>
        </w:rPr>
        <w:t xml:space="preserve"> y </w:t>
      </w:r>
      <w:r w:rsidRPr="00EC112F">
        <w:rPr>
          <w:rFonts w:ascii="Arial" w:eastAsia="Arial Unicode MS" w:hAnsi="Arial" w:cs="Arial"/>
          <w:b/>
          <w:bCs/>
          <w:color w:val="000000"/>
          <w:sz w:val="20"/>
          <w:szCs w:val="20"/>
          <w:u w:color="000000"/>
          <w:bdr w:val="nil"/>
          <w:lang w:eastAsia="es-MX"/>
        </w:rPr>
        <w:t>una</w:t>
      </w:r>
      <w:r w:rsidRPr="00EC112F">
        <w:rPr>
          <w:rFonts w:ascii="Arial" w:eastAsia="Arial Unicode MS" w:hAnsi="Arial" w:cs="Arial"/>
          <w:b/>
          <w:color w:val="000000"/>
          <w:sz w:val="20"/>
          <w:szCs w:val="20"/>
          <w:u w:color="000000"/>
          <w:bdr w:val="nil"/>
          <w:lang w:eastAsia="es-MX"/>
        </w:rPr>
        <w:t xml:space="preserve"> en contra</w:t>
      </w:r>
      <w:r w:rsidRPr="00EC112F">
        <w:rPr>
          <w:rFonts w:ascii="Arial" w:eastAsia="Arial Unicode MS" w:hAnsi="Arial" w:cs="Arial"/>
          <w:color w:val="000000"/>
          <w:sz w:val="20"/>
          <w:szCs w:val="20"/>
          <w:u w:color="000000"/>
          <w:bdr w:val="nil"/>
          <w:lang w:eastAsia="es-MX"/>
        </w:rPr>
        <w:t xml:space="preserve"> respecto a su postura ante el funcionamiento del establecimiento comercial en el área donde habitan.</w:t>
      </w:r>
    </w:p>
    <w:p w14:paraId="5152C00E"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E9EB911"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b/>
          <w:bCs/>
          <w:color w:val="000000"/>
          <w:sz w:val="20"/>
          <w:szCs w:val="20"/>
          <w:u w:color="000000"/>
          <w:bdr w:val="nil"/>
          <w:lang w:eastAsia="es-MX"/>
        </w:rPr>
        <w:t xml:space="preserve">CUARTO. - </w:t>
      </w:r>
      <w:r w:rsidRPr="00EC112F">
        <w:rPr>
          <w:rFonts w:ascii="Arial" w:eastAsia="Arial Unicode MS" w:hAnsi="Arial" w:cs="Arial"/>
          <w:color w:val="000000"/>
          <w:sz w:val="20"/>
          <w:szCs w:val="20"/>
          <w:u w:color="000000"/>
          <w:bdr w:val="nil"/>
          <w:lang w:eastAsia="es-MX"/>
        </w:rPr>
        <w:t xml:space="preserve">Por lo anterior, esta Comisión de Desarrollo Económico y Mejora Regulatoria considera que la solicitud de la </w:t>
      </w:r>
      <w:r w:rsidRPr="00EC112F">
        <w:rPr>
          <w:rFonts w:ascii="Arial" w:eastAsia="Arial Unicode MS" w:hAnsi="Arial" w:cs="Arial"/>
          <w:b/>
          <w:color w:val="000000"/>
          <w:sz w:val="20"/>
          <w:szCs w:val="20"/>
          <w:u w:color="000000"/>
          <w:bdr w:val="nil"/>
          <w:lang w:eastAsia="es-MX"/>
        </w:rPr>
        <w:t xml:space="preserve">C. </w:t>
      </w:r>
      <w:r w:rsidRPr="00EC112F">
        <w:rPr>
          <w:rFonts w:ascii="Arial" w:eastAsia="Arial Unicode MS" w:hAnsi="Arial" w:cs="Arial"/>
          <w:b/>
          <w:bCs/>
          <w:color w:val="000000"/>
          <w:sz w:val="20"/>
          <w:szCs w:val="20"/>
          <w:u w:color="000000"/>
          <w:bdr w:val="nil"/>
          <w:lang w:eastAsia="es-MX"/>
        </w:rPr>
        <w:t xml:space="preserve">ROSA EDITH </w:t>
      </w:r>
      <w:proofErr w:type="spellStart"/>
      <w:r w:rsidRPr="00EC112F">
        <w:rPr>
          <w:rFonts w:ascii="Arial" w:eastAsia="Arial Unicode MS" w:hAnsi="Arial" w:cs="Arial"/>
          <w:b/>
          <w:bCs/>
          <w:color w:val="000000"/>
          <w:sz w:val="20"/>
          <w:szCs w:val="20"/>
          <w:u w:color="000000"/>
          <w:bdr w:val="nil"/>
          <w:lang w:eastAsia="es-MX"/>
        </w:rPr>
        <w:t>RAMIREZ</w:t>
      </w:r>
      <w:proofErr w:type="spellEnd"/>
      <w:r w:rsidRPr="00EC112F">
        <w:rPr>
          <w:rFonts w:ascii="Arial" w:eastAsia="Arial Unicode MS" w:hAnsi="Arial" w:cs="Arial"/>
          <w:b/>
          <w:bCs/>
          <w:color w:val="000000"/>
          <w:sz w:val="20"/>
          <w:szCs w:val="20"/>
          <w:u w:color="000000"/>
          <w:bdr w:val="nil"/>
          <w:lang w:eastAsia="es-MX"/>
        </w:rPr>
        <w:t xml:space="preserve"> </w:t>
      </w:r>
      <w:proofErr w:type="spellStart"/>
      <w:r w:rsidRPr="00EC112F">
        <w:rPr>
          <w:rFonts w:ascii="Arial" w:eastAsia="Arial Unicode MS" w:hAnsi="Arial" w:cs="Arial"/>
          <w:b/>
          <w:bCs/>
          <w:color w:val="000000"/>
          <w:sz w:val="20"/>
          <w:szCs w:val="20"/>
          <w:u w:color="000000"/>
          <w:bdr w:val="nil"/>
          <w:lang w:eastAsia="es-MX"/>
        </w:rPr>
        <w:t>LOPEZ</w:t>
      </w:r>
      <w:proofErr w:type="spellEnd"/>
      <w:r w:rsidRPr="00EC112F">
        <w:rPr>
          <w:rFonts w:ascii="Arial" w:eastAsia="Arial Unicode MS" w:hAnsi="Arial" w:cs="Arial"/>
          <w:b/>
          <w:bCs/>
          <w:color w:val="000000"/>
          <w:sz w:val="20"/>
          <w:szCs w:val="20"/>
          <w:u w:color="000000"/>
          <w:bdr w:val="nil"/>
          <w:lang w:eastAsia="es-MX"/>
        </w:rPr>
        <w:t xml:space="preserve"> </w:t>
      </w:r>
      <w:r w:rsidRPr="00EC112F">
        <w:rPr>
          <w:rFonts w:ascii="Arial" w:eastAsia="Arial Unicode MS" w:hAnsi="Arial" w:cs="Arial"/>
          <w:color w:val="000000"/>
          <w:sz w:val="20"/>
          <w:szCs w:val="20"/>
          <w:u w:color="000000"/>
          <w:bdr w:val="nil"/>
          <w:lang w:eastAsia="es-MX"/>
        </w:rPr>
        <w:t>cumplió con los requisitos establecidos en el Reglamento de Establecimientos Comerciales, Industriales y de Servicios del Municipio de Oaxaca de Juárez; como quedó asentado en los resultandos del presente, por lo que se emite el siguiente:</w:t>
      </w:r>
    </w:p>
    <w:p w14:paraId="5A2EB52A"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4CE8ECFD" w14:textId="77777777" w:rsidR="00786C14" w:rsidRPr="00EC112F"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rPr>
      </w:pPr>
      <w:r w:rsidRPr="00EC112F">
        <w:rPr>
          <w:rFonts w:ascii="Arial" w:eastAsia="Arial Unicode MS" w:hAnsi="Arial" w:cs="Arial"/>
          <w:b/>
          <w:bCs/>
          <w:color w:val="000000"/>
          <w:sz w:val="20"/>
          <w:szCs w:val="20"/>
          <w:u w:color="000000"/>
          <w:bdr w:val="nil"/>
          <w:lang w:eastAsia="es-MX"/>
        </w:rPr>
        <w:t>D I C T A M E N</w:t>
      </w:r>
    </w:p>
    <w:p w14:paraId="1ED892DC"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7586B971"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roofErr w:type="gramStart"/>
      <w:r w:rsidRPr="00EC112F">
        <w:rPr>
          <w:rFonts w:ascii="Arial" w:eastAsia="Arial Unicode MS" w:hAnsi="Arial" w:cs="Arial"/>
          <w:b/>
          <w:bCs/>
          <w:color w:val="000000"/>
          <w:sz w:val="20"/>
          <w:szCs w:val="20"/>
          <w:u w:color="000000"/>
          <w:bdr w:val="nil"/>
          <w:lang w:eastAsia="es-MX"/>
        </w:rPr>
        <w:t>PRIMERO.-</w:t>
      </w:r>
      <w:proofErr w:type="gramEnd"/>
      <w:r w:rsidRPr="00EC112F">
        <w:rPr>
          <w:rFonts w:ascii="Arial" w:eastAsia="Arial Unicode MS" w:hAnsi="Arial" w:cs="Arial"/>
          <w:b/>
          <w:bCs/>
          <w:color w:val="000000"/>
          <w:sz w:val="20"/>
          <w:szCs w:val="20"/>
          <w:u w:color="000000"/>
          <w:bdr w:val="nil"/>
          <w:lang w:eastAsia="es-MX"/>
        </w:rPr>
        <w:t xml:space="preserve"> </w:t>
      </w:r>
      <w:r w:rsidRPr="00EC112F">
        <w:rPr>
          <w:rFonts w:ascii="Arial" w:eastAsia="Arial Unicode MS" w:hAnsi="Arial" w:cs="Arial"/>
          <w:color w:val="000000"/>
          <w:sz w:val="20"/>
          <w:szCs w:val="20"/>
          <w:u w:color="000000"/>
          <w:bdr w:val="nil"/>
          <w:lang w:eastAsia="es-MX"/>
        </w:rPr>
        <w:t xml:space="preserve">Es </w:t>
      </w:r>
      <w:r w:rsidRPr="00EC112F">
        <w:rPr>
          <w:rFonts w:ascii="Arial" w:eastAsia="Arial Unicode MS" w:hAnsi="Arial" w:cs="Arial"/>
          <w:b/>
          <w:bCs/>
          <w:color w:val="000000"/>
          <w:sz w:val="20"/>
          <w:szCs w:val="20"/>
          <w:u w:color="000000"/>
          <w:bdr w:val="nil"/>
          <w:lang w:eastAsia="es-MX"/>
        </w:rPr>
        <w:t xml:space="preserve">PROCEDENTE </w:t>
      </w:r>
      <w:r w:rsidRPr="00EC112F">
        <w:rPr>
          <w:rFonts w:ascii="Arial" w:eastAsia="Arial Unicode MS" w:hAnsi="Arial" w:cs="Arial"/>
          <w:color w:val="000000"/>
          <w:sz w:val="20"/>
          <w:szCs w:val="20"/>
          <w:u w:color="000000"/>
          <w:bdr w:val="nil"/>
          <w:lang w:eastAsia="es-MX"/>
        </w:rPr>
        <w:t xml:space="preserve">autorizar la </w:t>
      </w:r>
      <w:r w:rsidRPr="00EC112F">
        <w:rPr>
          <w:rFonts w:ascii="Arial" w:eastAsia="Arial Unicode MS" w:hAnsi="Arial" w:cs="Arial"/>
          <w:b/>
          <w:color w:val="000000"/>
          <w:sz w:val="20"/>
          <w:szCs w:val="20"/>
          <w:u w:color="000000"/>
          <w:bdr w:val="nil"/>
          <w:lang w:eastAsia="es-MX"/>
        </w:rPr>
        <w:t>LICENCIA</w:t>
      </w:r>
      <w:r w:rsidRPr="00EC112F">
        <w:rPr>
          <w:rFonts w:ascii="Arial" w:eastAsia="Arial Unicode MS" w:hAnsi="Arial" w:cs="Arial"/>
          <w:color w:val="000000"/>
          <w:sz w:val="20"/>
          <w:szCs w:val="20"/>
          <w:u w:color="000000"/>
          <w:bdr w:val="nil"/>
          <w:lang w:eastAsia="es-MX"/>
        </w:rPr>
        <w:t xml:space="preserve"> a favor de la </w:t>
      </w:r>
      <w:r w:rsidRPr="00EC112F">
        <w:rPr>
          <w:rFonts w:ascii="Arial" w:eastAsia="Arial Unicode MS" w:hAnsi="Arial" w:cs="Arial"/>
          <w:b/>
          <w:color w:val="000000"/>
          <w:sz w:val="20"/>
          <w:szCs w:val="20"/>
          <w:u w:color="000000"/>
          <w:bdr w:val="nil"/>
          <w:lang w:eastAsia="es-MX"/>
        </w:rPr>
        <w:t xml:space="preserve">C. </w:t>
      </w:r>
      <w:r w:rsidRPr="00EC112F">
        <w:rPr>
          <w:rFonts w:ascii="Arial" w:eastAsia="Arial Unicode MS" w:hAnsi="Arial" w:cs="Arial"/>
          <w:b/>
          <w:bCs/>
          <w:color w:val="000000"/>
          <w:sz w:val="20"/>
          <w:szCs w:val="20"/>
          <w:u w:color="000000"/>
          <w:bdr w:val="nil"/>
          <w:lang w:eastAsia="es-MX"/>
        </w:rPr>
        <w:t xml:space="preserve">ROSA EDITH </w:t>
      </w:r>
      <w:proofErr w:type="spellStart"/>
      <w:r w:rsidRPr="00EC112F">
        <w:rPr>
          <w:rFonts w:ascii="Arial" w:eastAsia="Arial Unicode MS" w:hAnsi="Arial" w:cs="Arial"/>
          <w:b/>
          <w:bCs/>
          <w:color w:val="000000"/>
          <w:sz w:val="20"/>
          <w:szCs w:val="20"/>
          <w:u w:color="000000"/>
          <w:bdr w:val="nil"/>
          <w:lang w:eastAsia="es-MX"/>
        </w:rPr>
        <w:t>RAMIREZ</w:t>
      </w:r>
      <w:proofErr w:type="spellEnd"/>
      <w:r w:rsidRPr="00EC112F">
        <w:rPr>
          <w:rFonts w:ascii="Arial" w:eastAsia="Arial Unicode MS" w:hAnsi="Arial" w:cs="Arial"/>
          <w:b/>
          <w:bCs/>
          <w:color w:val="000000"/>
          <w:sz w:val="20"/>
          <w:szCs w:val="20"/>
          <w:u w:color="000000"/>
          <w:bdr w:val="nil"/>
          <w:lang w:eastAsia="es-MX"/>
        </w:rPr>
        <w:t xml:space="preserve"> </w:t>
      </w:r>
      <w:proofErr w:type="spellStart"/>
      <w:r w:rsidRPr="00EC112F">
        <w:rPr>
          <w:rFonts w:ascii="Arial" w:eastAsia="Arial Unicode MS" w:hAnsi="Arial" w:cs="Arial"/>
          <w:b/>
          <w:bCs/>
          <w:color w:val="000000"/>
          <w:sz w:val="20"/>
          <w:szCs w:val="20"/>
          <w:u w:color="000000"/>
          <w:bdr w:val="nil"/>
          <w:lang w:eastAsia="es-MX"/>
        </w:rPr>
        <w:t>LOPEZ</w:t>
      </w:r>
      <w:proofErr w:type="spellEnd"/>
      <w:r w:rsidRPr="00EC112F">
        <w:rPr>
          <w:rFonts w:ascii="Arial" w:eastAsia="Arial Unicode MS" w:hAnsi="Arial" w:cs="Arial"/>
          <w:b/>
          <w:bCs/>
          <w:color w:val="000000"/>
          <w:sz w:val="20"/>
          <w:szCs w:val="20"/>
          <w:u w:color="000000"/>
          <w:bdr w:val="nil"/>
          <w:lang w:eastAsia="es-MX"/>
        </w:rPr>
        <w:t xml:space="preserve"> </w:t>
      </w:r>
      <w:r w:rsidRPr="00EC112F">
        <w:rPr>
          <w:rFonts w:ascii="Arial" w:eastAsia="Arial Unicode MS" w:hAnsi="Arial" w:cs="Arial"/>
          <w:color w:val="000000"/>
          <w:sz w:val="20"/>
          <w:szCs w:val="20"/>
          <w:u w:color="000000"/>
          <w:bdr w:val="nil"/>
          <w:lang w:eastAsia="es-MX"/>
        </w:rPr>
        <w:t xml:space="preserve">para un establecimiento comercial con giro de </w:t>
      </w:r>
      <w:r w:rsidRPr="00EC112F">
        <w:rPr>
          <w:rFonts w:ascii="Arial" w:eastAsia="Arial Unicode MS" w:hAnsi="Arial" w:cs="Arial"/>
          <w:b/>
          <w:color w:val="000000"/>
          <w:sz w:val="20"/>
          <w:szCs w:val="20"/>
          <w:u w:color="000000"/>
          <w:bdr w:val="nil"/>
          <w:lang w:eastAsia="es-MX"/>
        </w:rPr>
        <w:t>RESTAURANTE CON VENTA DE CERVEZA, VINOS Y LICORES SOLO CON ALIMENTOS</w:t>
      </w:r>
      <w:r w:rsidRPr="00EC112F">
        <w:rPr>
          <w:rFonts w:ascii="Arial" w:eastAsia="Arial Unicode MS" w:hAnsi="Arial" w:cs="Arial"/>
          <w:color w:val="000000"/>
          <w:sz w:val="20"/>
          <w:szCs w:val="20"/>
          <w:u w:color="000000"/>
          <w:bdr w:val="nil"/>
          <w:lang w:eastAsia="es-MX"/>
        </w:rPr>
        <w:t xml:space="preserve"> denominado </w:t>
      </w:r>
      <w:r w:rsidRPr="00EC112F">
        <w:rPr>
          <w:rFonts w:ascii="Arial" w:eastAsia="Arial Unicode MS" w:hAnsi="Arial" w:cs="Arial"/>
          <w:b/>
          <w:color w:val="000000"/>
          <w:sz w:val="20"/>
          <w:szCs w:val="20"/>
          <w:u w:color="000000"/>
          <w:bdr w:val="nil"/>
          <w:lang w:eastAsia="es-MX"/>
        </w:rPr>
        <w:t>“EL PUERCO LO SABE”</w:t>
      </w:r>
      <w:r w:rsidRPr="00EC112F">
        <w:rPr>
          <w:rFonts w:ascii="Arial" w:eastAsia="Arial Unicode MS" w:hAnsi="Arial" w:cs="Arial"/>
          <w:color w:val="000000"/>
          <w:sz w:val="20"/>
          <w:szCs w:val="20"/>
          <w:u w:color="000000"/>
          <w:bdr w:val="nil"/>
          <w:lang w:eastAsia="es-MX"/>
        </w:rPr>
        <w:t xml:space="preserve"> y con domicilio para funcionar en </w:t>
      </w:r>
      <w:r w:rsidRPr="00EC112F">
        <w:rPr>
          <w:rFonts w:ascii="Arial" w:eastAsia="Arial Unicode MS" w:hAnsi="Arial" w:cs="Arial"/>
          <w:b/>
          <w:bCs/>
          <w:color w:val="000000"/>
          <w:sz w:val="20"/>
          <w:szCs w:val="20"/>
          <w:u w:color="000000"/>
          <w:bdr w:val="nil"/>
          <w:lang w:eastAsia="es-MX"/>
        </w:rPr>
        <w:t>HEROICA ESCUELA NAVAL MILITAR, NÚMERO EXTERIOR 103, LOCAL B, COLONIA REFORMA, OAXACA DE JUÁREZ, OAXACA.</w:t>
      </w:r>
    </w:p>
    <w:p w14:paraId="4C8514BE"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8799E0F"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b/>
          <w:bCs/>
          <w:color w:val="000000"/>
          <w:sz w:val="20"/>
          <w:szCs w:val="20"/>
          <w:u w:color="000000"/>
          <w:bdr w:val="nil"/>
          <w:lang w:eastAsia="es-MX"/>
        </w:rPr>
        <w:t xml:space="preserve">SEGUNDO.- </w:t>
      </w:r>
      <w:r w:rsidRPr="00EC112F">
        <w:rPr>
          <w:rFonts w:ascii="Arial" w:eastAsia="Arial Unicode MS" w:hAnsi="Arial" w:cs="Arial"/>
          <w:color w:val="000000"/>
          <w:sz w:val="20"/>
          <w:szCs w:val="20"/>
          <w:u w:color="000000"/>
          <w:bdr w:val="nil"/>
          <w:lang w:eastAsia="es-MX"/>
        </w:rPr>
        <w:t xml:space="preserve">Gírese atento oficio a la Dirección de Ingresos a efecto de que se incorpore al Padrón Fiscal Municipal a la </w:t>
      </w:r>
      <w:r w:rsidRPr="00EC112F">
        <w:rPr>
          <w:rFonts w:ascii="Arial" w:eastAsia="Arial Unicode MS" w:hAnsi="Arial" w:cs="Arial"/>
          <w:b/>
          <w:color w:val="000000"/>
          <w:sz w:val="20"/>
          <w:szCs w:val="20"/>
          <w:u w:color="000000"/>
          <w:bdr w:val="nil"/>
          <w:lang w:eastAsia="es-MX"/>
        </w:rPr>
        <w:t xml:space="preserve">C. </w:t>
      </w:r>
      <w:r w:rsidRPr="00EC112F">
        <w:rPr>
          <w:rFonts w:ascii="Arial" w:eastAsia="Arial Unicode MS" w:hAnsi="Arial" w:cs="Arial"/>
          <w:b/>
          <w:bCs/>
          <w:color w:val="000000"/>
          <w:sz w:val="20"/>
          <w:szCs w:val="20"/>
          <w:u w:color="000000"/>
          <w:bdr w:val="nil"/>
          <w:lang w:eastAsia="es-MX"/>
        </w:rPr>
        <w:t xml:space="preserve">ROSA EDITH </w:t>
      </w:r>
      <w:proofErr w:type="spellStart"/>
      <w:r w:rsidRPr="00EC112F">
        <w:rPr>
          <w:rFonts w:ascii="Arial" w:eastAsia="Arial Unicode MS" w:hAnsi="Arial" w:cs="Arial"/>
          <w:b/>
          <w:bCs/>
          <w:color w:val="000000"/>
          <w:sz w:val="20"/>
          <w:szCs w:val="20"/>
          <w:u w:color="000000"/>
          <w:bdr w:val="nil"/>
          <w:lang w:eastAsia="es-MX"/>
        </w:rPr>
        <w:t>RAMIREZ</w:t>
      </w:r>
      <w:proofErr w:type="spellEnd"/>
      <w:r w:rsidRPr="00EC112F">
        <w:rPr>
          <w:rFonts w:ascii="Arial" w:eastAsia="Arial Unicode MS" w:hAnsi="Arial" w:cs="Arial"/>
          <w:b/>
          <w:bCs/>
          <w:color w:val="000000"/>
          <w:sz w:val="20"/>
          <w:szCs w:val="20"/>
          <w:u w:color="000000"/>
          <w:bdr w:val="nil"/>
          <w:lang w:eastAsia="es-MX"/>
        </w:rPr>
        <w:t xml:space="preserve"> </w:t>
      </w:r>
      <w:proofErr w:type="spellStart"/>
      <w:r w:rsidRPr="00EC112F">
        <w:rPr>
          <w:rFonts w:ascii="Arial" w:eastAsia="Arial Unicode MS" w:hAnsi="Arial" w:cs="Arial"/>
          <w:b/>
          <w:bCs/>
          <w:color w:val="000000"/>
          <w:sz w:val="20"/>
          <w:szCs w:val="20"/>
          <w:u w:color="000000"/>
          <w:bdr w:val="nil"/>
          <w:lang w:eastAsia="es-MX"/>
        </w:rPr>
        <w:t>LOPEZ</w:t>
      </w:r>
      <w:proofErr w:type="spellEnd"/>
      <w:r w:rsidRPr="00EC112F">
        <w:rPr>
          <w:rFonts w:ascii="Arial" w:eastAsia="Arial Unicode MS" w:hAnsi="Arial" w:cs="Arial"/>
          <w:b/>
          <w:bCs/>
          <w:color w:val="000000"/>
          <w:sz w:val="20"/>
          <w:szCs w:val="20"/>
          <w:u w:color="000000"/>
          <w:bdr w:val="nil"/>
          <w:lang w:eastAsia="es-MX"/>
        </w:rPr>
        <w:t xml:space="preserve"> </w:t>
      </w:r>
      <w:r w:rsidRPr="00EC112F">
        <w:rPr>
          <w:rFonts w:ascii="Arial" w:eastAsia="Arial Unicode MS" w:hAnsi="Arial" w:cs="Arial"/>
          <w:color w:val="000000"/>
          <w:sz w:val="20"/>
          <w:szCs w:val="20"/>
          <w:u w:color="000000"/>
          <w:bdr w:val="nil"/>
          <w:lang w:eastAsia="es-MX"/>
        </w:rPr>
        <w:t xml:space="preserve">para un establecimiento comercial con giro de </w:t>
      </w:r>
      <w:r w:rsidRPr="00EC112F">
        <w:rPr>
          <w:rFonts w:ascii="Arial" w:eastAsia="Arial Unicode MS" w:hAnsi="Arial" w:cs="Arial"/>
          <w:b/>
          <w:color w:val="000000"/>
          <w:sz w:val="20"/>
          <w:szCs w:val="20"/>
          <w:u w:color="000000"/>
          <w:bdr w:val="nil"/>
          <w:lang w:eastAsia="es-MX"/>
        </w:rPr>
        <w:t>RESTAURANTE CON VENTA DE CERVEZA, VINOS Y LICORES SOLO CON ALIMENTOS</w:t>
      </w:r>
      <w:r w:rsidRPr="00EC112F">
        <w:rPr>
          <w:rFonts w:ascii="Arial" w:eastAsia="Arial Unicode MS" w:hAnsi="Arial" w:cs="Arial"/>
          <w:bCs/>
          <w:color w:val="000000"/>
          <w:sz w:val="20"/>
          <w:szCs w:val="20"/>
          <w:u w:color="000000"/>
          <w:bdr w:val="nil"/>
          <w:lang w:eastAsia="es-MX"/>
        </w:rPr>
        <w:t xml:space="preserve"> por</w:t>
      </w:r>
      <w:r w:rsidRPr="00EC112F">
        <w:rPr>
          <w:rFonts w:ascii="Arial" w:eastAsia="Arial Unicode MS" w:hAnsi="Arial" w:cs="Arial"/>
          <w:b/>
          <w:color w:val="000000"/>
          <w:sz w:val="20"/>
          <w:szCs w:val="20"/>
          <w:u w:color="000000"/>
          <w:bdr w:val="nil"/>
          <w:lang w:eastAsia="es-MX"/>
        </w:rPr>
        <w:t xml:space="preserve"> 135 m2 </w:t>
      </w:r>
      <w:r w:rsidRPr="00EC112F">
        <w:rPr>
          <w:rFonts w:ascii="Arial" w:eastAsia="Arial Unicode MS" w:hAnsi="Arial" w:cs="Arial"/>
          <w:bCs/>
          <w:color w:val="000000"/>
          <w:sz w:val="20"/>
          <w:szCs w:val="20"/>
          <w:u w:color="000000"/>
          <w:bdr w:val="nil"/>
          <w:lang w:eastAsia="es-MX"/>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vigente.</w:t>
      </w:r>
    </w:p>
    <w:p w14:paraId="5CB1618A"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BF7DEE6"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rPr>
      </w:pPr>
      <w:r w:rsidRPr="00EC112F">
        <w:rPr>
          <w:rFonts w:ascii="Arial" w:eastAsia="Arial Unicode MS" w:hAnsi="Arial" w:cs="Arial"/>
          <w:b/>
          <w:bCs/>
          <w:color w:val="000000"/>
          <w:sz w:val="20"/>
          <w:szCs w:val="20"/>
          <w:u w:color="000000"/>
          <w:bdr w:val="nil"/>
          <w:lang w:eastAsia="es-MX"/>
        </w:rPr>
        <w:t xml:space="preserve">TERCERO. - </w:t>
      </w:r>
      <w:r w:rsidRPr="00EC112F">
        <w:rPr>
          <w:rFonts w:ascii="Arial" w:eastAsia="Arial Unicode MS" w:hAnsi="Arial" w:cs="Arial"/>
          <w:bCs/>
          <w:color w:val="000000"/>
          <w:sz w:val="20"/>
          <w:szCs w:val="20"/>
          <w:u w:color="000000"/>
          <w:bdr w:val="nil"/>
          <w:lang w:eastAsia="es-MX"/>
        </w:rPr>
        <w:t>Gírese atento oficio a la Dirección de Regulación de la Actividad Comercial a efecto de que en cumplimiento de sus atribuciones y vigile que el establecimiento opere de acuerdo con su giro autorizado.</w:t>
      </w:r>
    </w:p>
    <w:p w14:paraId="0F2EE963"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5BC278D" w14:textId="77777777" w:rsidR="00786C14" w:rsidRDefault="00786C14" w:rsidP="00786C14">
      <w:pPr>
        <w:widowControl/>
        <w:autoSpaceDE/>
        <w:autoSpaceDN/>
        <w:jc w:val="both"/>
        <w:rPr>
          <w:rFonts w:ascii="Arial" w:eastAsia="Times New Roman" w:hAnsi="Arial" w:cs="Arial"/>
          <w:sz w:val="20"/>
          <w:szCs w:val="20"/>
          <w:lang w:eastAsia="es-ES_tradnl"/>
        </w:rPr>
      </w:pPr>
      <w:r w:rsidRPr="00EC112F">
        <w:rPr>
          <w:rFonts w:ascii="Arial" w:eastAsia="Times New Roman" w:hAnsi="Arial" w:cs="Arial"/>
          <w:b/>
          <w:bCs/>
          <w:sz w:val="20"/>
          <w:szCs w:val="20"/>
          <w:lang w:eastAsia="es-ES_tradnl"/>
        </w:rPr>
        <w:t xml:space="preserve">CUARTO.- </w:t>
      </w:r>
      <w:r w:rsidRPr="00EC112F">
        <w:rPr>
          <w:rFonts w:ascii="Arial" w:eastAsia="Times New Roman" w:hAnsi="Arial" w:cs="Arial"/>
          <w:bCs/>
          <w:sz w:val="20"/>
          <w:szCs w:val="20"/>
          <w:lang w:eastAsia="es-ES_tradnl"/>
        </w:rPr>
        <w:t xml:space="preserve">En términos del artículo 131 del Reglamento de Establecimientos Comerciales, Industriales y de Servicios del Municipio de </w:t>
      </w:r>
      <w:r w:rsidRPr="00EC112F">
        <w:rPr>
          <w:rFonts w:ascii="Arial" w:eastAsia="Times New Roman" w:hAnsi="Arial" w:cs="Arial"/>
          <w:bCs/>
          <w:sz w:val="20"/>
          <w:szCs w:val="20"/>
          <w:lang w:eastAsia="es-ES_tradnl"/>
        </w:rPr>
        <w:lastRenderedPageBreak/>
        <w:t xml:space="preserve">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EC112F">
        <w:rPr>
          <w:rFonts w:ascii="Arial" w:eastAsia="Times New Roman" w:hAnsi="Arial" w:cs="Arial"/>
          <w:b/>
          <w:bCs/>
          <w:sz w:val="20"/>
          <w:szCs w:val="20"/>
          <w:lang w:eastAsia="es-ES_tradnl"/>
        </w:rPr>
        <w:t>cancelación de dicha licencia</w:t>
      </w:r>
      <w:r w:rsidRPr="00EC112F">
        <w:rPr>
          <w:rFonts w:ascii="Arial" w:eastAsia="Times New Roman" w:hAnsi="Arial" w:cs="Arial"/>
          <w:bCs/>
          <w:sz w:val="20"/>
          <w:szCs w:val="20"/>
          <w:lang w:eastAsia="es-ES_tradnl"/>
        </w:rPr>
        <w:t xml:space="preserve">, así como por </w:t>
      </w:r>
      <w:r w:rsidRPr="00EC112F">
        <w:rPr>
          <w:rFonts w:ascii="Arial" w:eastAsia="Times New Roman" w:hAnsi="Arial" w:cs="Arial"/>
          <w:sz w:val="20"/>
          <w:szCs w:val="20"/>
          <w:lang w:eastAsia="es-ES_tradnl"/>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w:t>
      </w:r>
      <w:proofErr w:type="spellStart"/>
      <w:r w:rsidRPr="00EC112F">
        <w:rPr>
          <w:rFonts w:ascii="Arial" w:eastAsia="Times New Roman" w:hAnsi="Arial" w:cs="Arial"/>
          <w:sz w:val="20"/>
          <w:szCs w:val="20"/>
          <w:lang w:eastAsia="es-ES_tradnl"/>
        </w:rPr>
        <w:t>asi</w:t>
      </w:r>
      <w:proofErr w:type="spellEnd"/>
      <w:r w:rsidRPr="00EC112F">
        <w:rPr>
          <w:rFonts w:ascii="Arial" w:eastAsia="Times New Roman" w:hAnsi="Arial" w:cs="Arial"/>
          <w:sz w:val="20"/>
          <w:szCs w:val="20"/>
          <w:lang w:eastAsia="es-ES_tradnl"/>
        </w:rPr>
        <w:t>́ como la contravención a las leyes federales o estatales; por haber sido suspendido o clausurado en más de dos ocasiones; y, las demás que establecen las leyes o reglamentos aplicables.</w:t>
      </w:r>
    </w:p>
    <w:p w14:paraId="6E46029E" w14:textId="77777777" w:rsidR="00786C14" w:rsidRPr="00EC112F" w:rsidRDefault="00786C14" w:rsidP="00786C14">
      <w:pPr>
        <w:widowControl/>
        <w:autoSpaceDE/>
        <w:autoSpaceDN/>
        <w:jc w:val="both"/>
        <w:rPr>
          <w:rFonts w:ascii="Arial" w:eastAsia="Times New Roman" w:hAnsi="Arial" w:cs="Arial"/>
          <w:sz w:val="20"/>
          <w:szCs w:val="20"/>
          <w:lang w:eastAsia="es-ES_tradnl"/>
        </w:rPr>
      </w:pPr>
    </w:p>
    <w:p w14:paraId="0EDF62A9"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b/>
          <w:bCs/>
          <w:color w:val="000000"/>
          <w:sz w:val="20"/>
          <w:szCs w:val="20"/>
          <w:u w:color="000000"/>
          <w:bdr w:val="nil"/>
          <w:lang w:eastAsia="es-MX"/>
        </w:rPr>
        <w:t xml:space="preserve">QUINTO.- </w:t>
      </w:r>
      <w:r w:rsidRPr="00EC112F">
        <w:rPr>
          <w:rFonts w:ascii="Arial" w:eastAsia="Arial Unicode MS" w:hAnsi="Arial" w:cs="Arial"/>
          <w:color w:val="000000"/>
          <w:sz w:val="20"/>
          <w:szCs w:val="20"/>
          <w:u w:color="000000"/>
          <w:bdr w:val="nil"/>
          <w:lang w:eastAsia="es-MX"/>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EC112F">
        <w:rPr>
          <w:rFonts w:ascii="Arial" w:eastAsia="Arial Unicode MS" w:hAnsi="Arial" w:cs="Arial"/>
          <w:b/>
          <w:bCs/>
          <w:color w:val="000000"/>
          <w:sz w:val="20"/>
          <w:szCs w:val="20"/>
          <w:u w:color="000000"/>
          <w:bdr w:val="nil"/>
          <w:lang w:eastAsia="es-MX"/>
        </w:rPr>
        <w:t xml:space="preserve">; 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w:t>
      </w:r>
      <w:proofErr w:type="spellStart"/>
      <w:r w:rsidRPr="00EC112F">
        <w:rPr>
          <w:rFonts w:ascii="Arial" w:eastAsia="Arial Unicode MS" w:hAnsi="Arial" w:cs="Arial"/>
          <w:b/>
          <w:bCs/>
          <w:color w:val="000000"/>
          <w:sz w:val="20"/>
          <w:szCs w:val="20"/>
          <w:u w:color="000000"/>
          <w:bdr w:val="nil"/>
          <w:lang w:eastAsia="es-MX"/>
        </w:rPr>
        <w:t>hrs</w:t>
      </w:r>
      <w:proofErr w:type="spellEnd"/>
      <w:r w:rsidRPr="00EC112F">
        <w:rPr>
          <w:rFonts w:ascii="Arial" w:eastAsia="Arial Unicode MS" w:hAnsi="Arial" w:cs="Arial"/>
          <w:b/>
          <w:bCs/>
          <w:color w:val="000000"/>
          <w:sz w:val="20"/>
          <w:szCs w:val="20"/>
          <w:u w:color="000000"/>
          <w:bdr w:val="nil"/>
          <w:lang w:eastAsia="es-MX"/>
        </w:rPr>
        <w:t xml:space="preserve">. a 22:00 </w:t>
      </w:r>
      <w:proofErr w:type="spellStart"/>
      <w:r w:rsidRPr="00EC112F">
        <w:rPr>
          <w:rFonts w:ascii="Arial" w:eastAsia="Arial Unicode MS" w:hAnsi="Arial" w:cs="Arial"/>
          <w:b/>
          <w:bCs/>
          <w:color w:val="000000"/>
          <w:sz w:val="20"/>
          <w:szCs w:val="20"/>
          <w:u w:color="000000"/>
          <w:bdr w:val="nil"/>
          <w:lang w:eastAsia="es-MX"/>
        </w:rPr>
        <w:t>hrs</w:t>
      </w:r>
      <w:proofErr w:type="spellEnd"/>
      <w:r w:rsidRPr="00EC112F">
        <w:rPr>
          <w:rFonts w:ascii="Arial" w:eastAsia="Arial Unicode MS" w:hAnsi="Arial" w:cs="Arial"/>
          <w:b/>
          <w:bCs/>
          <w:color w:val="000000"/>
          <w:sz w:val="20"/>
          <w:szCs w:val="20"/>
          <w:u w:color="000000"/>
          <w:bdr w:val="nil"/>
          <w:lang w:eastAsia="es-MX"/>
        </w:rPr>
        <w:t xml:space="preserve">. los 65.00 decibeles y de 22:00 </w:t>
      </w:r>
      <w:proofErr w:type="spellStart"/>
      <w:r w:rsidRPr="00EC112F">
        <w:rPr>
          <w:rFonts w:ascii="Arial" w:eastAsia="Arial Unicode MS" w:hAnsi="Arial" w:cs="Arial"/>
          <w:b/>
          <w:bCs/>
          <w:color w:val="000000"/>
          <w:sz w:val="20"/>
          <w:szCs w:val="20"/>
          <w:u w:color="000000"/>
          <w:bdr w:val="nil"/>
          <w:lang w:eastAsia="es-MX"/>
        </w:rPr>
        <w:t>hrs</w:t>
      </w:r>
      <w:proofErr w:type="spellEnd"/>
      <w:r w:rsidRPr="00EC112F">
        <w:rPr>
          <w:rFonts w:ascii="Arial" w:eastAsia="Arial Unicode MS" w:hAnsi="Arial" w:cs="Arial"/>
          <w:b/>
          <w:bCs/>
          <w:color w:val="000000"/>
          <w:sz w:val="20"/>
          <w:szCs w:val="20"/>
          <w:u w:color="000000"/>
          <w:bdr w:val="nil"/>
          <w:lang w:eastAsia="es-MX"/>
        </w:rPr>
        <w:t xml:space="preserve">. a 6:00 </w:t>
      </w:r>
      <w:proofErr w:type="spellStart"/>
      <w:r w:rsidRPr="00EC112F">
        <w:rPr>
          <w:rFonts w:ascii="Arial" w:eastAsia="Arial Unicode MS" w:hAnsi="Arial" w:cs="Arial"/>
          <w:b/>
          <w:bCs/>
          <w:color w:val="000000"/>
          <w:sz w:val="20"/>
          <w:szCs w:val="20"/>
          <w:u w:color="000000"/>
          <w:bdr w:val="nil"/>
          <w:lang w:eastAsia="es-MX"/>
        </w:rPr>
        <w:t>hrs</w:t>
      </w:r>
      <w:proofErr w:type="spellEnd"/>
      <w:r w:rsidRPr="00EC112F">
        <w:rPr>
          <w:rFonts w:ascii="Arial" w:eastAsia="Arial Unicode MS" w:hAnsi="Arial" w:cs="Arial"/>
          <w:b/>
          <w:bCs/>
          <w:color w:val="000000"/>
          <w:sz w:val="20"/>
          <w:szCs w:val="20"/>
          <w:u w:color="000000"/>
          <w:bdr w:val="nil"/>
          <w:lang w:eastAsia="es-MX"/>
        </w:rPr>
        <w:t xml:space="preserve">. los 68.00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w:t>
      </w:r>
      <w:r w:rsidRPr="00EC112F">
        <w:rPr>
          <w:rFonts w:ascii="Arial" w:eastAsia="Arial Unicode MS" w:hAnsi="Arial" w:cs="Arial"/>
          <w:b/>
          <w:bCs/>
          <w:color w:val="000000"/>
          <w:sz w:val="20"/>
          <w:szCs w:val="20"/>
          <w:u w:color="000000"/>
          <w:bdr w:val="nil"/>
          <w:lang w:eastAsia="es-MX"/>
        </w:rPr>
        <w:t>sólidos en orgánicos e inorgánicos así como la correcta disposición final en el camión recolector del servicio de limpia municipal; que deberá contar en todo momento con contrato vigente de recolección de aceites y grasas residuales producto de la cocción de alimentos</w:t>
      </w:r>
      <w:r w:rsidRPr="00EC112F">
        <w:rPr>
          <w:rFonts w:ascii="Arial" w:eastAsia="Arial Unicode MS" w:hAnsi="Arial" w:cs="Arial"/>
          <w:color w:val="000000"/>
          <w:sz w:val="20"/>
          <w:szCs w:val="20"/>
          <w:u w:color="000000"/>
          <w:bdr w:val="nil"/>
          <w:lang w:eastAsia="es-MX"/>
        </w:rPr>
        <w:t>;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EC112F">
        <w:rPr>
          <w:rFonts w:ascii="Arial" w:eastAsia="Arial Unicode MS" w:hAnsi="Arial" w:cs="Arial"/>
          <w:b/>
          <w:color w:val="000000"/>
          <w:sz w:val="20"/>
          <w:szCs w:val="20"/>
          <w:u w:color="000000"/>
          <w:bdr w:val="nil"/>
          <w:lang w:eastAsia="es-MX"/>
        </w:rPr>
        <w:t xml:space="preserve">  </w:t>
      </w:r>
    </w:p>
    <w:p w14:paraId="2AD8993B"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527B29E0"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b/>
          <w:color w:val="000000"/>
          <w:sz w:val="20"/>
          <w:szCs w:val="20"/>
          <w:u w:color="000000"/>
          <w:bdr w:val="nil"/>
          <w:lang w:eastAsia="es-MX"/>
        </w:rPr>
        <w:t>SEXTO.-</w:t>
      </w:r>
      <w:r w:rsidRPr="00EC112F">
        <w:rPr>
          <w:rFonts w:ascii="Arial" w:eastAsia="Arial Unicode MS" w:hAnsi="Arial" w:cs="Arial"/>
          <w:color w:val="000000"/>
          <w:sz w:val="20"/>
          <w:szCs w:val="20"/>
          <w:u w:color="000000"/>
          <w:bdr w:val="nil"/>
          <w:lang w:eastAsia="es-MX"/>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5A024E1D"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57BA346"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b/>
          <w:bCs/>
          <w:color w:val="000000"/>
          <w:sz w:val="20"/>
          <w:szCs w:val="20"/>
          <w:u w:color="000000"/>
          <w:bdr w:val="nil"/>
          <w:lang w:eastAsia="es-MX"/>
        </w:rPr>
        <w:t xml:space="preserve">SÉPTIMO.- </w:t>
      </w:r>
      <w:r w:rsidRPr="00EC112F">
        <w:rPr>
          <w:rFonts w:ascii="Arial" w:eastAsia="Arial Unicode MS" w:hAnsi="Arial" w:cs="Arial"/>
          <w:color w:val="000000"/>
          <w:sz w:val="20"/>
          <w:szCs w:val="20"/>
          <w:u w:color="000000"/>
          <w:bdr w:val="nil"/>
          <w:lang w:eastAsia="es-MX"/>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13338E1F"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BDFFEFF" w14:textId="77777777" w:rsidR="00786C14" w:rsidRDefault="00786C14" w:rsidP="00786C14">
      <w:pPr>
        <w:widowControl/>
        <w:autoSpaceDE/>
        <w:autoSpaceDN/>
        <w:jc w:val="both"/>
        <w:rPr>
          <w:rFonts w:ascii="Arial" w:eastAsia="Times New Roman" w:hAnsi="Arial" w:cs="Arial"/>
          <w:sz w:val="20"/>
          <w:szCs w:val="20"/>
          <w:lang w:eastAsia="es-ES_tradnl"/>
        </w:rPr>
      </w:pPr>
      <w:r w:rsidRPr="00EC112F">
        <w:rPr>
          <w:rFonts w:ascii="Arial" w:eastAsia="Times New Roman" w:hAnsi="Arial" w:cs="Arial"/>
          <w:b/>
          <w:sz w:val="20"/>
          <w:szCs w:val="20"/>
          <w:lang w:eastAsia="es-ES_tradnl"/>
        </w:rPr>
        <w:t>OCTAVO.-</w:t>
      </w:r>
      <w:r w:rsidRPr="00EC112F">
        <w:rPr>
          <w:rFonts w:ascii="Arial" w:eastAsia="Times New Roman" w:hAnsi="Arial" w:cs="Arial"/>
          <w:sz w:val="20"/>
          <w:szCs w:val="20"/>
          <w:lang w:eastAsia="es-ES_tradnl"/>
        </w:rPr>
        <w:t xml:space="preserve"> Con fundamento en el artículo 130 del Reglamento de Establecimientos </w:t>
      </w:r>
      <w:r w:rsidRPr="00EC112F">
        <w:rPr>
          <w:rFonts w:ascii="Arial" w:eastAsia="Times New Roman" w:hAnsi="Arial" w:cs="Arial"/>
          <w:sz w:val="20"/>
          <w:szCs w:val="20"/>
          <w:lang w:eastAsia="es-ES_tradnl"/>
        </w:rPr>
        <w:lastRenderedPageBreak/>
        <w:t>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1B465E45" w14:textId="77777777" w:rsidR="00786C14" w:rsidRDefault="00786C14" w:rsidP="00786C14">
      <w:pPr>
        <w:widowControl/>
        <w:autoSpaceDE/>
        <w:autoSpaceDN/>
        <w:jc w:val="both"/>
        <w:rPr>
          <w:rFonts w:ascii="Arial" w:eastAsia="Times New Roman" w:hAnsi="Arial" w:cs="Arial"/>
          <w:sz w:val="20"/>
          <w:szCs w:val="20"/>
          <w:lang w:eastAsia="es-ES_tradnl"/>
        </w:rPr>
      </w:pPr>
    </w:p>
    <w:p w14:paraId="759B4A8A"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b/>
          <w:color w:val="000000"/>
          <w:sz w:val="20"/>
          <w:szCs w:val="20"/>
          <w:u w:color="000000"/>
          <w:bdr w:val="nil"/>
          <w:lang w:eastAsia="es-MX"/>
        </w:rPr>
        <w:t>NOVENO. -</w:t>
      </w:r>
      <w:r w:rsidRPr="00EC112F">
        <w:rPr>
          <w:rFonts w:ascii="Arial" w:eastAsia="Arial Unicode MS" w:hAnsi="Arial" w:cs="Arial"/>
          <w:color w:val="000000"/>
          <w:sz w:val="20"/>
          <w:szCs w:val="20"/>
          <w:u w:color="000000"/>
          <w:bdr w:val="nil"/>
          <w:lang w:eastAsia="es-MX"/>
        </w:rPr>
        <w:t xml:space="preserve"> Notifíquese la resolución del Cabildo y túrnese el dictamen con su respectivo expediente a la Unidad de Trámites Empresariales para el cumplimiento de los asuntos de su competencia.</w:t>
      </w:r>
    </w:p>
    <w:p w14:paraId="6187894A"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7AAD126"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b/>
          <w:bCs/>
          <w:color w:val="000000"/>
          <w:sz w:val="20"/>
          <w:szCs w:val="20"/>
          <w:u w:color="000000"/>
          <w:bdr w:val="nil"/>
          <w:lang w:eastAsia="es-MX"/>
        </w:rPr>
        <w:t>DÉCIMO. -</w:t>
      </w:r>
      <w:r w:rsidRPr="00EC112F">
        <w:rPr>
          <w:rFonts w:ascii="Arial" w:eastAsia="Arial Unicode MS" w:hAnsi="Arial" w:cs="Arial"/>
          <w:color w:val="000000"/>
          <w:sz w:val="20"/>
          <w:szCs w:val="20"/>
          <w:u w:color="000000"/>
          <w:bdr w:val="nil"/>
          <w:lang w:eastAsia="es-MX"/>
        </w:rPr>
        <w:t xml:space="preserve"> Remítase dicho acuerdo a la </w:t>
      </w:r>
      <w:proofErr w:type="gramStart"/>
      <w:r w:rsidRPr="00EC112F">
        <w:rPr>
          <w:rFonts w:ascii="Arial" w:eastAsia="Arial Unicode MS" w:hAnsi="Arial" w:cs="Arial"/>
          <w:color w:val="000000"/>
          <w:sz w:val="20"/>
          <w:szCs w:val="20"/>
          <w:u w:color="000000"/>
          <w:bdr w:val="nil"/>
          <w:lang w:eastAsia="es-MX"/>
        </w:rPr>
        <w:t>Secretaria</w:t>
      </w:r>
      <w:proofErr w:type="gramEnd"/>
      <w:r w:rsidRPr="00EC112F">
        <w:rPr>
          <w:rFonts w:ascii="Arial" w:eastAsia="Arial Unicode MS" w:hAnsi="Arial" w:cs="Arial"/>
          <w:color w:val="000000"/>
          <w:sz w:val="20"/>
          <w:szCs w:val="20"/>
          <w:u w:color="000000"/>
          <w:bdr w:val="nil"/>
          <w:lang w:eastAsia="es-MX"/>
        </w:rPr>
        <w:t xml:space="preserve"> Municipal, para que por su conducto se le dé el trámite correspondiente.</w:t>
      </w:r>
    </w:p>
    <w:p w14:paraId="5F265C8B"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5DB9341C" w14:textId="77777777" w:rsidR="00786C14" w:rsidRPr="00EC112F"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EC112F">
        <w:rPr>
          <w:rFonts w:ascii="Arial" w:eastAsia="Arial Unicode MS" w:hAnsi="Arial" w:cs="Arial"/>
          <w:b/>
          <w:color w:val="000000"/>
          <w:sz w:val="20"/>
          <w:szCs w:val="20"/>
          <w:u w:color="000000"/>
          <w:bdr w:val="nil"/>
          <w:lang w:eastAsia="es-MX"/>
        </w:rPr>
        <w:t>UNDÉCIMO. -</w:t>
      </w:r>
      <w:r w:rsidRPr="00EC112F">
        <w:rPr>
          <w:rFonts w:ascii="Arial" w:eastAsia="Arial Unicode MS" w:hAnsi="Arial" w:cs="Arial"/>
          <w:color w:val="000000"/>
          <w:sz w:val="20"/>
          <w:szCs w:val="20"/>
          <w:u w:color="000000"/>
          <w:bdr w:val="nil"/>
          <w:lang w:eastAsia="es-MX"/>
        </w:rPr>
        <w:t xml:space="preserve"> Notifíquese y cúmplase.</w:t>
      </w:r>
    </w:p>
    <w:p w14:paraId="2510FA6E" w14:textId="77777777" w:rsidR="00786C14" w:rsidRPr="00594AB1" w:rsidRDefault="00786C14" w:rsidP="00786C14">
      <w:pPr>
        <w:jc w:val="both"/>
        <w:rPr>
          <w:noProof/>
          <w:lang w:eastAsia="es-MX"/>
        </w:rPr>
      </w:pPr>
    </w:p>
    <w:p w14:paraId="176402CA"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72CBB507" w14:textId="77777777" w:rsidR="00786C14" w:rsidRDefault="00786C14" w:rsidP="00786C14">
      <w:pPr>
        <w:rPr>
          <w:rFonts w:ascii="Arial" w:eastAsia="Calibri" w:hAnsi="Arial" w:cs="Arial"/>
          <w:b/>
          <w:sz w:val="20"/>
          <w:szCs w:val="20"/>
        </w:rPr>
      </w:pPr>
      <w:r w:rsidRPr="00594AB1">
        <w:rPr>
          <w:noProof/>
          <w:lang w:eastAsia="es-MX"/>
        </w:rPr>
        <w:drawing>
          <wp:anchor distT="0" distB="0" distL="114300" distR="114300" simplePos="0" relativeHeight="252087808" behindDoc="0" locked="0" layoutInCell="1" allowOverlap="1" wp14:anchorId="43B6A085" wp14:editId="5038D5F2">
            <wp:simplePos x="0" y="0"/>
            <wp:positionH relativeFrom="column">
              <wp:align>right</wp:align>
            </wp:positionH>
            <wp:positionV relativeFrom="paragraph">
              <wp:posOffset>276801</wp:posOffset>
            </wp:positionV>
            <wp:extent cx="2735580" cy="249555"/>
            <wp:effectExtent l="0" t="0" r="7620" b="0"/>
            <wp:wrapTopAndBottom/>
            <wp:docPr id="119096987" name="Imagen 11909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0BECCFD9"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6EE6684"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52DF8FA6" w14:textId="77777777" w:rsidR="00786C14" w:rsidRPr="00594AB1" w:rsidRDefault="00786C14" w:rsidP="00786C14">
      <w:pPr>
        <w:jc w:val="both"/>
        <w:rPr>
          <w:rFonts w:ascii="Arial" w:eastAsia="Calibri" w:hAnsi="Arial" w:cs="Arial"/>
          <w:sz w:val="20"/>
          <w:szCs w:val="20"/>
        </w:rPr>
      </w:pPr>
    </w:p>
    <w:p w14:paraId="6596A7E6"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07D3466" w14:textId="77777777" w:rsidR="00B963E2" w:rsidRDefault="00B963E2" w:rsidP="00786C14">
      <w:pPr>
        <w:pStyle w:val="Textoindependiente"/>
        <w:jc w:val="center"/>
        <w:outlineLvl w:val="0"/>
        <w:rPr>
          <w:rFonts w:ascii="Arial" w:hAnsi="Arial" w:cs="Arial"/>
          <w:b/>
        </w:rPr>
      </w:pPr>
    </w:p>
    <w:p w14:paraId="5FB3FF2A" w14:textId="7DCDF000" w:rsidR="00786C14" w:rsidRPr="00594AB1" w:rsidRDefault="00786C14" w:rsidP="00786C14">
      <w:pPr>
        <w:pStyle w:val="Textoindependiente"/>
        <w:jc w:val="center"/>
        <w:outlineLvl w:val="0"/>
        <w:rPr>
          <w:rFonts w:ascii="Arial" w:hAnsi="Arial" w:cs="Arial"/>
          <w:b/>
        </w:rPr>
      </w:pPr>
      <w:proofErr w:type="spellStart"/>
      <w:r w:rsidRPr="002A1710">
        <w:rPr>
          <w:rFonts w:ascii="Arial" w:hAnsi="Arial" w:cs="Arial"/>
          <w:b/>
        </w:rPr>
        <w:t>CDEyMR</w:t>
      </w:r>
      <w:proofErr w:type="spellEnd"/>
      <w:r w:rsidRPr="002A1710">
        <w:rPr>
          <w:rFonts w:ascii="Arial" w:hAnsi="Arial" w:cs="Arial"/>
          <w:b/>
        </w:rPr>
        <w:t>/495/2024</w:t>
      </w:r>
    </w:p>
    <w:p w14:paraId="1EEBD374" w14:textId="77777777" w:rsidR="00B963E2" w:rsidRDefault="00B963E2" w:rsidP="00786C14">
      <w:pPr>
        <w:jc w:val="center"/>
        <w:rPr>
          <w:rFonts w:ascii="Arial" w:hAnsi="Arial" w:cs="Arial"/>
          <w:b/>
          <w:bCs/>
          <w:noProof/>
          <w:sz w:val="20"/>
          <w:szCs w:val="20"/>
          <w:lang w:eastAsia="es-MX"/>
        </w:rPr>
      </w:pPr>
    </w:p>
    <w:p w14:paraId="1750DB95" w14:textId="3E500565" w:rsidR="00786C14" w:rsidRPr="00E157E1" w:rsidRDefault="00786C14" w:rsidP="00786C14">
      <w:pPr>
        <w:jc w:val="center"/>
        <w:rPr>
          <w:rFonts w:ascii="Arial" w:hAnsi="Arial" w:cs="Arial"/>
          <w:b/>
          <w:bCs/>
          <w:noProof/>
          <w:sz w:val="20"/>
          <w:szCs w:val="20"/>
          <w:lang w:eastAsia="es-MX"/>
        </w:rPr>
      </w:pPr>
      <w:r w:rsidRPr="00E157E1">
        <w:rPr>
          <w:rFonts w:ascii="Arial" w:hAnsi="Arial" w:cs="Arial"/>
          <w:b/>
          <w:bCs/>
          <w:noProof/>
          <w:sz w:val="20"/>
          <w:szCs w:val="20"/>
          <w:lang w:eastAsia="es-MX"/>
        </w:rPr>
        <w:t>D I C T A M E N</w:t>
      </w:r>
    </w:p>
    <w:p w14:paraId="14049722" w14:textId="77777777" w:rsidR="00786C14" w:rsidRDefault="00786C14" w:rsidP="00786C14">
      <w:pPr>
        <w:jc w:val="both"/>
        <w:rPr>
          <w:rFonts w:ascii="Arial" w:hAnsi="Arial" w:cs="Arial"/>
          <w:b/>
          <w:bCs/>
          <w:noProof/>
          <w:sz w:val="20"/>
          <w:szCs w:val="20"/>
          <w:lang w:eastAsia="es-MX"/>
        </w:rPr>
      </w:pPr>
    </w:p>
    <w:p w14:paraId="0F26A914" w14:textId="77777777" w:rsidR="00786C14" w:rsidRDefault="00786C14" w:rsidP="00786C14">
      <w:pPr>
        <w:jc w:val="both"/>
        <w:rPr>
          <w:rFonts w:ascii="Arial" w:hAnsi="Arial" w:cs="Arial"/>
          <w:noProof/>
          <w:sz w:val="20"/>
          <w:szCs w:val="20"/>
          <w:lang w:eastAsia="es-MX"/>
        </w:rPr>
      </w:pPr>
      <w:r w:rsidRPr="00E157E1">
        <w:rPr>
          <w:rFonts w:ascii="Arial" w:hAnsi="Arial" w:cs="Arial"/>
          <w:b/>
          <w:bCs/>
          <w:noProof/>
          <w:sz w:val="20"/>
          <w:szCs w:val="20"/>
          <w:lang w:eastAsia="es-MX"/>
        </w:rPr>
        <w:t xml:space="preserve">PRIMERO. - </w:t>
      </w:r>
      <w:r w:rsidRPr="00E157E1">
        <w:rPr>
          <w:rFonts w:ascii="Arial" w:hAnsi="Arial" w:cs="Arial"/>
          <w:noProof/>
          <w:sz w:val="20"/>
          <w:szCs w:val="20"/>
          <w:lang w:eastAsia="es-MX"/>
        </w:rPr>
        <w:t xml:space="preserve">Es </w:t>
      </w:r>
      <w:r w:rsidRPr="00E157E1">
        <w:rPr>
          <w:rFonts w:ascii="Arial" w:hAnsi="Arial" w:cs="Arial"/>
          <w:b/>
          <w:bCs/>
          <w:noProof/>
          <w:sz w:val="20"/>
          <w:szCs w:val="20"/>
          <w:lang w:eastAsia="es-MX"/>
        </w:rPr>
        <w:t>PROCEDENTE</w:t>
      </w:r>
      <w:r w:rsidRPr="00E157E1">
        <w:rPr>
          <w:rFonts w:ascii="Arial" w:hAnsi="Arial" w:cs="Arial"/>
          <w:noProof/>
          <w:sz w:val="20"/>
          <w:szCs w:val="20"/>
          <w:lang w:eastAsia="es-MX"/>
        </w:rPr>
        <w:t xml:space="preserve"> autorizar el </w:t>
      </w:r>
      <w:r w:rsidRPr="00E157E1">
        <w:rPr>
          <w:rFonts w:ascii="Arial" w:hAnsi="Arial" w:cs="Arial"/>
          <w:b/>
          <w:noProof/>
          <w:sz w:val="20"/>
          <w:szCs w:val="20"/>
          <w:lang w:eastAsia="es-MX"/>
        </w:rPr>
        <w:t xml:space="preserve">TRASPASO DE LA LICENCIA </w:t>
      </w:r>
      <w:r w:rsidRPr="00E157E1">
        <w:rPr>
          <w:rFonts w:ascii="Arial" w:hAnsi="Arial" w:cs="Arial"/>
          <w:noProof/>
          <w:sz w:val="20"/>
          <w:szCs w:val="20"/>
          <w:lang w:eastAsia="es-MX"/>
        </w:rPr>
        <w:t xml:space="preserve">actualmente registrada a nombre de la persona moral </w:t>
      </w:r>
      <w:r w:rsidRPr="00E157E1">
        <w:rPr>
          <w:rFonts w:ascii="Arial" w:hAnsi="Arial" w:cs="Arial"/>
          <w:b/>
          <w:bCs/>
          <w:noProof/>
          <w:sz w:val="20"/>
          <w:szCs w:val="20"/>
          <w:lang w:eastAsia="es-MX"/>
        </w:rPr>
        <w:t>VIVERES Y LICORES S.A. DE C.V.</w:t>
      </w:r>
      <w:r w:rsidRPr="00E157E1">
        <w:rPr>
          <w:rFonts w:ascii="Arial" w:hAnsi="Arial" w:cs="Arial"/>
          <w:noProof/>
          <w:sz w:val="20"/>
          <w:szCs w:val="20"/>
          <w:lang w:eastAsia="es-MX"/>
        </w:rPr>
        <w:t xml:space="preserve">, a favor de la persona moral </w:t>
      </w:r>
      <w:r w:rsidRPr="00E157E1">
        <w:rPr>
          <w:rFonts w:ascii="Arial" w:hAnsi="Arial" w:cs="Arial"/>
          <w:b/>
          <w:bCs/>
          <w:noProof/>
          <w:sz w:val="20"/>
          <w:szCs w:val="20"/>
          <w:lang w:eastAsia="es-MX"/>
        </w:rPr>
        <w:t>PRODUCTOS DE CONSUMO Z S.A. DE C.V.</w:t>
      </w:r>
      <w:r w:rsidRPr="00E157E1">
        <w:rPr>
          <w:rFonts w:ascii="Arial" w:hAnsi="Arial" w:cs="Arial"/>
          <w:noProof/>
          <w:sz w:val="20"/>
          <w:szCs w:val="20"/>
          <w:lang w:eastAsia="es-MX"/>
        </w:rPr>
        <w:t xml:space="preserve">  para los siguientes establecimientos comerciales: </w:t>
      </w:r>
    </w:p>
    <w:p w14:paraId="593120CE" w14:textId="77777777" w:rsidR="00786C14" w:rsidRDefault="00786C14" w:rsidP="00786C14">
      <w:pPr>
        <w:jc w:val="both"/>
        <w:rPr>
          <w:rFonts w:ascii="Arial" w:hAnsi="Arial" w:cs="Arial"/>
          <w:noProof/>
          <w:sz w:val="20"/>
          <w:szCs w:val="20"/>
          <w:lang w:eastAsia="es-MX"/>
        </w:rPr>
      </w:pPr>
    </w:p>
    <w:tbl>
      <w:tblPr>
        <w:tblStyle w:val="Tablaconcuadrcula"/>
        <w:tblpPr w:leftFromText="141" w:rightFromText="141" w:vertAnchor="text" w:horzAnchor="margin" w:tblpYSpec="inside"/>
        <w:tblW w:w="0" w:type="auto"/>
        <w:tblLook w:val="04A0" w:firstRow="1" w:lastRow="0" w:firstColumn="1" w:lastColumn="0" w:noHBand="0" w:noVBand="1"/>
      </w:tblPr>
      <w:tblGrid>
        <w:gridCol w:w="345"/>
        <w:gridCol w:w="852"/>
        <w:gridCol w:w="1221"/>
        <w:gridCol w:w="1880"/>
      </w:tblGrid>
      <w:tr w:rsidR="00786C14" w:rsidRPr="000B5550" w14:paraId="16B81796" w14:textId="77777777" w:rsidTr="000614AA">
        <w:trPr>
          <w:trHeight w:val="167"/>
        </w:trPr>
        <w:tc>
          <w:tcPr>
            <w:tcW w:w="345" w:type="dxa"/>
          </w:tcPr>
          <w:p w14:paraId="4CC4760C"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b/>
                <w:bCs/>
                <w:sz w:val="8"/>
                <w:szCs w:val="8"/>
              </w:rPr>
            </w:pPr>
            <w:r w:rsidRPr="000B5550">
              <w:rPr>
                <w:rStyle w:val="Ninguno"/>
                <w:rFonts w:ascii="Arial" w:hAnsi="Arial" w:cs="Arial"/>
                <w:b/>
                <w:bCs/>
                <w:sz w:val="8"/>
                <w:szCs w:val="8"/>
              </w:rPr>
              <w:lastRenderedPageBreak/>
              <w:t>No.</w:t>
            </w:r>
          </w:p>
        </w:tc>
        <w:tc>
          <w:tcPr>
            <w:tcW w:w="852" w:type="dxa"/>
          </w:tcPr>
          <w:p w14:paraId="27F183D3"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b/>
                <w:bCs/>
                <w:sz w:val="8"/>
                <w:szCs w:val="8"/>
              </w:rPr>
            </w:pPr>
            <w:r w:rsidRPr="000B5550">
              <w:rPr>
                <w:rStyle w:val="Ninguno"/>
                <w:rFonts w:ascii="Arial" w:hAnsi="Arial" w:cs="Arial"/>
                <w:b/>
                <w:bCs/>
                <w:sz w:val="8"/>
                <w:szCs w:val="8"/>
              </w:rPr>
              <w:t>DENOMINACIÓN</w:t>
            </w:r>
          </w:p>
        </w:tc>
        <w:tc>
          <w:tcPr>
            <w:tcW w:w="1221" w:type="dxa"/>
          </w:tcPr>
          <w:p w14:paraId="775B0AD8"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b/>
                <w:bCs/>
                <w:sz w:val="8"/>
                <w:szCs w:val="8"/>
              </w:rPr>
            </w:pPr>
            <w:r w:rsidRPr="000B5550">
              <w:rPr>
                <w:rStyle w:val="Ninguno"/>
                <w:rFonts w:ascii="Arial" w:hAnsi="Arial" w:cs="Arial"/>
                <w:b/>
                <w:bCs/>
                <w:sz w:val="8"/>
                <w:szCs w:val="8"/>
              </w:rPr>
              <w:t>GIRO</w:t>
            </w:r>
          </w:p>
        </w:tc>
        <w:tc>
          <w:tcPr>
            <w:tcW w:w="1880" w:type="dxa"/>
          </w:tcPr>
          <w:p w14:paraId="7ABBEE76"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b/>
                <w:bCs/>
                <w:sz w:val="8"/>
                <w:szCs w:val="8"/>
              </w:rPr>
            </w:pPr>
            <w:r w:rsidRPr="000B5550">
              <w:rPr>
                <w:rStyle w:val="Ninguno"/>
                <w:rFonts w:ascii="Arial" w:hAnsi="Arial" w:cs="Arial"/>
                <w:b/>
                <w:bCs/>
                <w:sz w:val="8"/>
                <w:szCs w:val="8"/>
              </w:rPr>
              <w:t>DOMICILIO</w:t>
            </w:r>
          </w:p>
        </w:tc>
      </w:tr>
      <w:tr w:rsidR="00786C14" w:rsidRPr="000B5550" w14:paraId="04054AE2" w14:textId="77777777" w:rsidTr="000614AA">
        <w:trPr>
          <w:trHeight w:val="537"/>
        </w:trPr>
        <w:tc>
          <w:tcPr>
            <w:tcW w:w="345" w:type="dxa"/>
          </w:tcPr>
          <w:p w14:paraId="2F6D8C91"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1</w:t>
            </w:r>
          </w:p>
        </w:tc>
        <w:tc>
          <w:tcPr>
            <w:tcW w:w="852" w:type="dxa"/>
          </w:tcPr>
          <w:p w14:paraId="18B65D90"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PITICO</w:t>
            </w:r>
          </w:p>
        </w:tc>
        <w:tc>
          <w:tcPr>
            <w:tcW w:w="1221" w:type="dxa"/>
          </w:tcPr>
          <w:p w14:paraId="27300A59"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7909B22C"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 xml:space="preserve">CALLE BENITO </w:t>
            </w:r>
            <w:proofErr w:type="spellStart"/>
            <w:r w:rsidRPr="000B5550">
              <w:rPr>
                <w:rStyle w:val="Ninguno"/>
                <w:rFonts w:ascii="Arial" w:hAnsi="Arial" w:cs="Arial"/>
                <w:sz w:val="8"/>
                <w:szCs w:val="8"/>
              </w:rPr>
              <w:t>JUAREZ</w:t>
            </w:r>
            <w:proofErr w:type="spellEnd"/>
            <w:r w:rsidRPr="000B5550">
              <w:rPr>
                <w:rStyle w:val="Ninguno"/>
                <w:rFonts w:ascii="Arial" w:hAnsi="Arial" w:cs="Arial"/>
                <w:sz w:val="8"/>
                <w:szCs w:val="8"/>
              </w:rPr>
              <w:t>, SIN NÚMERO EXTERIOR, COLONIA PRESIDENTES DE MÉXICO, PUEBLO NUEVO, OAXACA DE JUÁREZ, OAXACA</w:t>
            </w:r>
          </w:p>
        </w:tc>
      </w:tr>
      <w:tr w:rsidR="00786C14" w:rsidRPr="000B5550" w14:paraId="746CA3F5" w14:textId="77777777" w:rsidTr="000614AA">
        <w:trPr>
          <w:trHeight w:val="335"/>
        </w:trPr>
        <w:tc>
          <w:tcPr>
            <w:tcW w:w="345" w:type="dxa"/>
          </w:tcPr>
          <w:p w14:paraId="5A166E2E"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2</w:t>
            </w:r>
          </w:p>
        </w:tc>
        <w:tc>
          <w:tcPr>
            <w:tcW w:w="852" w:type="dxa"/>
          </w:tcPr>
          <w:p w14:paraId="298DCFC0"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PITICO</w:t>
            </w:r>
          </w:p>
        </w:tc>
        <w:tc>
          <w:tcPr>
            <w:tcW w:w="1221" w:type="dxa"/>
          </w:tcPr>
          <w:p w14:paraId="4067C7F3"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686E8EE4"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CARRET</w:t>
            </w:r>
            <w:proofErr w:type="spellEnd"/>
            <w:r w:rsidRPr="000B5550">
              <w:rPr>
                <w:rStyle w:val="Ninguno"/>
                <w:rFonts w:ascii="Arial" w:hAnsi="Arial" w:cs="Arial"/>
                <w:sz w:val="8"/>
                <w:szCs w:val="8"/>
              </w:rPr>
              <w:t>. NUEVA A MONTOYA, SIN NÚMERO EXTERIOR, COLONIA MONTOYA, AGENCIA DE MONTOYA, OAXACA DE JUÁREZ, OAXACA.</w:t>
            </w:r>
          </w:p>
        </w:tc>
      </w:tr>
      <w:tr w:rsidR="00786C14" w:rsidRPr="000B5550" w14:paraId="0AD7C21F" w14:textId="77777777" w:rsidTr="000614AA">
        <w:trPr>
          <w:trHeight w:val="537"/>
        </w:trPr>
        <w:tc>
          <w:tcPr>
            <w:tcW w:w="345" w:type="dxa"/>
          </w:tcPr>
          <w:p w14:paraId="06DAD3C3"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3</w:t>
            </w:r>
          </w:p>
        </w:tc>
        <w:tc>
          <w:tcPr>
            <w:tcW w:w="852" w:type="dxa"/>
          </w:tcPr>
          <w:p w14:paraId="13FA86BB"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PITICO</w:t>
            </w:r>
          </w:p>
        </w:tc>
        <w:tc>
          <w:tcPr>
            <w:tcW w:w="1221" w:type="dxa"/>
          </w:tcPr>
          <w:p w14:paraId="0D0F71D4"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248E86D8"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CALLE SAN FRANCISCO, NÚMERO EXTERIOR 100, COLONIA SAN FRANCISCO, SANTA ROSA PANZACOLA, OAXACA DE JUÁREZ, OAXACA</w:t>
            </w:r>
          </w:p>
        </w:tc>
      </w:tr>
      <w:tr w:rsidR="00786C14" w:rsidRPr="000B5550" w14:paraId="741FF454" w14:textId="77777777" w:rsidTr="000614AA">
        <w:trPr>
          <w:trHeight w:val="520"/>
        </w:trPr>
        <w:tc>
          <w:tcPr>
            <w:tcW w:w="345" w:type="dxa"/>
          </w:tcPr>
          <w:p w14:paraId="123ED4D7"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4</w:t>
            </w:r>
          </w:p>
        </w:tc>
        <w:tc>
          <w:tcPr>
            <w:tcW w:w="852" w:type="dxa"/>
          </w:tcPr>
          <w:p w14:paraId="0F77EAB7"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PITICO</w:t>
            </w:r>
          </w:p>
        </w:tc>
        <w:tc>
          <w:tcPr>
            <w:tcW w:w="1221" w:type="dxa"/>
          </w:tcPr>
          <w:p w14:paraId="06742136"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302AC6F8"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 xml:space="preserve">AVENIDA MONTE ALBAN, NÚMERO EXTERIOR 301, COLONIA SAN MARTIN </w:t>
            </w:r>
            <w:proofErr w:type="spellStart"/>
            <w:r w:rsidRPr="000B5550">
              <w:rPr>
                <w:rStyle w:val="Ninguno"/>
                <w:rFonts w:ascii="Arial" w:hAnsi="Arial" w:cs="Arial"/>
                <w:sz w:val="8"/>
                <w:szCs w:val="8"/>
              </w:rPr>
              <w:t>MEXICAPAM</w:t>
            </w:r>
            <w:proofErr w:type="spellEnd"/>
            <w:r w:rsidRPr="000B5550">
              <w:rPr>
                <w:rStyle w:val="Ninguno"/>
                <w:rFonts w:ascii="Arial" w:hAnsi="Arial" w:cs="Arial"/>
                <w:sz w:val="8"/>
                <w:szCs w:val="8"/>
              </w:rPr>
              <w:t xml:space="preserve">, AGENCIA DE SAN MARTIN </w:t>
            </w:r>
            <w:proofErr w:type="spellStart"/>
            <w:r w:rsidRPr="000B5550">
              <w:rPr>
                <w:rStyle w:val="Ninguno"/>
                <w:rFonts w:ascii="Arial" w:hAnsi="Arial" w:cs="Arial"/>
                <w:sz w:val="8"/>
                <w:szCs w:val="8"/>
              </w:rPr>
              <w:t>MEXICAPAM</w:t>
            </w:r>
            <w:proofErr w:type="spellEnd"/>
            <w:r w:rsidRPr="000B5550">
              <w:rPr>
                <w:rStyle w:val="Ninguno"/>
                <w:rFonts w:ascii="Arial" w:hAnsi="Arial" w:cs="Arial"/>
                <w:sz w:val="8"/>
                <w:szCs w:val="8"/>
              </w:rPr>
              <w:t xml:space="preserve">, OAXACA DE </w:t>
            </w:r>
            <w:proofErr w:type="spellStart"/>
            <w:r w:rsidRPr="000B5550">
              <w:rPr>
                <w:rStyle w:val="Ninguno"/>
                <w:rFonts w:ascii="Arial" w:hAnsi="Arial" w:cs="Arial"/>
                <w:sz w:val="8"/>
                <w:szCs w:val="8"/>
              </w:rPr>
              <w:t>JÚAREZ</w:t>
            </w:r>
            <w:proofErr w:type="spellEnd"/>
            <w:r w:rsidRPr="000B5550">
              <w:rPr>
                <w:rStyle w:val="Ninguno"/>
                <w:rFonts w:ascii="Arial" w:hAnsi="Arial" w:cs="Arial"/>
                <w:sz w:val="8"/>
                <w:szCs w:val="8"/>
              </w:rPr>
              <w:t>, OAXACA.</w:t>
            </w:r>
          </w:p>
        </w:tc>
      </w:tr>
      <w:tr w:rsidR="00786C14" w:rsidRPr="000B5550" w14:paraId="076D70AF" w14:textId="77777777" w:rsidTr="000614AA">
        <w:trPr>
          <w:trHeight w:val="351"/>
        </w:trPr>
        <w:tc>
          <w:tcPr>
            <w:tcW w:w="345" w:type="dxa"/>
          </w:tcPr>
          <w:p w14:paraId="08ED2B5D"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5</w:t>
            </w:r>
          </w:p>
        </w:tc>
        <w:tc>
          <w:tcPr>
            <w:tcW w:w="852" w:type="dxa"/>
          </w:tcPr>
          <w:p w14:paraId="0DA5312E"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MERCATTO</w:t>
            </w:r>
            <w:proofErr w:type="spellEnd"/>
          </w:p>
        </w:tc>
        <w:tc>
          <w:tcPr>
            <w:tcW w:w="1221" w:type="dxa"/>
          </w:tcPr>
          <w:p w14:paraId="155C7380"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16C7BB69"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CALZADA PORFIRIO DÍAZ, NÚMERO EXTERIOR 403, COLONIA REFORMA, CABECERA MUNICIPAL, OAXACA DE JUÁREZ, OAXACA</w:t>
            </w:r>
          </w:p>
        </w:tc>
      </w:tr>
      <w:tr w:rsidR="00786C14" w:rsidRPr="000B5550" w14:paraId="66732E9A" w14:textId="77777777" w:rsidTr="000614AA">
        <w:trPr>
          <w:trHeight w:val="537"/>
        </w:trPr>
        <w:tc>
          <w:tcPr>
            <w:tcW w:w="345" w:type="dxa"/>
          </w:tcPr>
          <w:p w14:paraId="0C888C45"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6</w:t>
            </w:r>
          </w:p>
        </w:tc>
        <w:tc>
          <w:tcPr>
            <w:tcW w:w="852" w:type="dxa"/>
          </w:tcPr>
          <w:p w14:paraId="6D79EA5C"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VIVERES</w:t>
            </w:r>
            <w:proofErr w:type="spellEnd"/>
            <w:r w:rsidRPr="000B5550">
              <w:rPr>
                <w:rStyle w:val="Ninguno"/>
                <w:rFonts w:ascii="Arial" w:hAnsi="Arial" w:cs="Arial"/>
                <w:sz w:val="8"/>
                <w:szCs w:val="8"/>
              </w:rPr>
              <w:t xml:space="preserve"> Y LICORES</w:t>
            </w:r>
          </w:p>
        </w:tc>
        <w:tc>
          <w:tcPr>
            <w:tcW w:w="1221" w:type="dxa"/>
          </w:tcPr>
          <w:p w14:paraId="7920CD92"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7A7B4782"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PROLG</w:t>
            </w:r>
            <w:proofErr w:type="spellEnd"/>
            <w:r w:rsidRPr="000B5550">
              <w:rPr>
                <w:rStyle w:val="Ninguno"/>
                <w:rFonts w:ascii="Arial" w:hAnsi="Arial" w:cs="Arial"/>
                <w:sz w:val="8"/>
                <w:szCs w:val="8"/>
              </w:rPr>
              <w:t xml:space="preserve">. DE CALZADA DE LA REPÚBLICA, NÚMERO EXTERIOR 102, COLONIA </w:t>
            </w:r>
            <w:proofErr w:type="spellStart"/>
            <w:r w:rsidRPr="000B5550">
              <w:rPr>
                <w:rStyle w:val="Ninguno"/>
                <w:rFonts w:ascii="Arial" w:hAnsi="Arial" w:cs="Arial"/>
                <w:sz w:val="8"/>
                <w:szCs w:val="8"/>
              </w:rPr>
              <w:t>JOSE</w:t>
            </w:r>
            <w:proofErr w:type="spellEnd"/>
            <w:r w:rsidRPr="000B5550">
              <w:rPr>
                <w:rStyle w:val="Ninguno"/>
                <w:rFonts w:ascii="Arial" w:hAnsi="Arial" w:cs="Arial"/>
                <w:sz w:val="8"/>
                <w:szCs w:val="8"/>
              </w:rPr>
              <w:t xml:space="preserve"> VASCONCELOS, CABECERA MUNICIPAL, OAXACA DE </w:t>
            </w:r>
            <w:proofErr w:type="spellStart"/>
            <w:r w:rsidRPr="000B5550">
              <w:rPr>
                <w:rStyle w:val="Ninguno"/>
                <w:rFonts w:ascii="Arial" w:hAnsi="Arial" w:cs="Arial"/>
                <w:sz w:val="8"/>
                <w:szCs w:val="8"/>
              </w:rPr>
              <w:t>JÚAREZ</w:t>
            </w:r>
            <w:proofErr w:type="spellEnd"/>
            <w:r w:rsidRPr="000B5550">
              <w:rPr>
                <w:rStyle w:val="Ninguno"/>
                <w:rFonts w:ascii="Arial" w:hAnsi="Arial" w:cs="Arial"/>
                <w:sz w:val="8"/>
                <w:szCs w:val="8"/>
              </w:rPr>
              <w:t>, OAXACA.</w:t>
            </w:r>
          </w:p>
        </w:tc>
      </w:tr>
      <w:tr w:rsidR="00786C14" w:rsidRPr="000B5550" w14:paraId="422AAC1D" w14:textId="77777777" w:rsidTr="000614AA">
        <w:trPr>
          <w:trHeight w:val="335"/>
        </w:trPr>
        <w:tc>
          <w:tcPr>
            <w:tcW w:w="345" w:type="dxa"/>
          </w:tcPr>
          <w:p w14:paraId="6BCFA4D5"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7</w:t>
            </w:r>
          </w:p>
        </w:tc>
        <w:tc>
          <w:tcPr>
            <w:tcW w:w="852" w:type="dxa"/>
          </w:tcPr>
          <w:p w14:paraId="17F365E2"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EL PITICO</w:t>
            </w:r>
          </w:p>
        </w:tc>
        <w:tc>
          <w:tcPr>
            <w:tcW w:w="1221" w:type="dxa"/>
          </w:tcPr>
          <w:p w14:paraId="6F985528"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4207D95D"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 xml:space="preserve">CALLE NARANJOS, NÚMERO EXTERIOR 407, COLONIA REFORMA, CABECERA MUNICIPAL, </w:t>
            </w:r>
            <w:proofErr w:type="spellStart"/>
            <w:r w:rsidRPr="000B5550">
              <w:rPr>
                <w:rStyle w:val="Ninguno"/>
                <w:rFonts w:ascii="Arial" w:hAnsi="Arial" w:cs="Arial"/>
                <w:sz w:val="8"/>
                <w:szCs w:val="8"/>
              </w:rPr>
              <w:t>OAXCAA</w:t>
            </w:r>
            <w:proofErr w:type="spellEnd"/>
            <w:r w:rsidRPr="000B5550">
              <w:rPr>
                <w:rStyle w:val="Ninguno"/>
                <w:rFonts w:ascii="Arial" w:hAnsi="Arial" w:cs="Arial"/>
                <w:sz w:val="8"/>
                <w:szCs w:val="8"/>
              </w:rPr>
              <w:t xml:space="preserve"> DE JUÁREZ, OAXACA.</w:t>
            </w:r>
          </w:p>
        </w:tc>
      </w:tr>
      <w:tr w:rsidR="00786C14" w:rsidRPr="000B5550" w14:paraId="323BC42E" w14:textId="77777777" w:rsidTr="000614AA">
        <w:trPr>
          <w:trHeight w:val="537"/>
        </w:trPr>
        <w:tc>
          <w:tcPr>
            <w:tcW w:w="345" w:type="dxa"/>
          </w:tcPr>
          <w:p w14:paraId="7A199A84"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8</w:t>
            </w:r>
          </w:p>
        </w:tc>
        <w:tc>
          <w:tcPr>
            <w:tcW w:w="852" w:type="dxa"/>
          </w:tcPr>
          <w:p w14:paraId="4349ACD1"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EL PITICO</w:t>
            </w:r>
          </w:p>
        </w:tc>
        <w:tc>
          <w:tcPr>
            <w:tcW w:w="1221" w:type="dxa"/>
          </w:tcPr>
          <w:p w14:paraId="7C77B94B"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180C7D9E"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 xml:space="preserve">AVENIDA 10 DE MAYO ESQ. ABRAHAM CASTELLANOS, SIN NÚMERO EXTERIOR, COLONIA DEL MAESTRO, SANTA ROSA PANZACOLA, OAXACA DE </w:t>
            </w:r>
            <w:proofErr w:type="spellStart"/>
            <w:r w:rsidRPr="000B5550">
              <w:rPr>
                <w:rStyle w:val="Ninguno"/>
                <w:rFonts w:ascii="Arial" w:hAnsi="Arial" w:cs="Arial"/>
                <w:sz w:val="8"/>
                <w:szCs w:val="8"/>
              </w:rPr>
              <w:t>JÚAREZ</w:t>
            </w:r>
            <w:proofErr w:type="spellEnd"/>
            <w:r w:rsidRPr="000B5550">
              <w:rPr>
                <w:rStyle w:val="Ninguno"/>
                <w:rFonts w:ascii="Arial" w:hAnsi="Arial" w:cs="Arial"/>
                <w:sz w:val="8"/>
                <w:szCs w:val="8"/>
              </w:rPr>
              <w:t>, OAXACA</w:t>
            </w:r>
          </w:p>
        </w:tc>
      </w:tr>
      <w:tr w:rsidR="00786C14" w:rsidRPr="000B5550" w14:paraId="5EDA7C90" w14:textId="77777777" w:rsidTr="000614AA">
        <w:trPr>
          <w:trHeight w:val="351"/>
        </w:trPr>
        <w:tc>
          <w:tcPr>
            <w:tcW w:w="345" w:type="dxa"/>
          </w:tcPr>
          <w:p w14:paraId="39E1F1E0"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9</w:t>
            </w:r>
          </w:p>
        </w:tc>
        <w:tc>
          <w:tcPr>
            <w:tcW w:w="852" w:type="dxa"/>
          </w:tcPr>
          <w:p w14:paraId="2C08FE0F"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EL PITICO</w:t>
            </w:r>
          </w:p>
        </w:tc>
        <w:tc>
          <w:tcPr>
            <w:tcW w:w="1221" w:type="dxa"/>
          </w:tcPr>
          <w:p w14:paraId="70075D90"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659D4E87"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CALLE JUÁREZ MAZA, NÚMERO EXTERIOR 100, COLONIA CENTRO, CABECERA MUNICIPAL, OAXACA DE JUÁREZ, OAXACA.</w:t>
            </w:r>
          </w:p>
        </w:tc>
      </w:tr>
      <w:tr w:rsidR="00786C14" w:rsidRPr="000B5550" w14:paraId="4836F80B" w14:textId="77777777" w:rsidTr="000614AA">
        <w:trPr>
          <w:trHeight w:val="335"/>
        </w:trPr>
        <w:tc>
          <w:tcPr>
            <w:tcW w:w="345" w:type="dxa"/>
          </w:tcPr>
          <w:p w14:paraId="7EE99340"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10</w:t>
            </w:r>
          </w:p>
        </w:tc>
        <w:tc>
          <w:tcPr>
            <w:tcW w:w="852" w:type="dxa"/>
          </w:tcPr>
          <w:p w14:paraId="61C2F084"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EL PITICO</w:t>
            </w:r>
          </w:p>
        </w:tc>
        <w:tc>
          <w:tcPr>
            <w:tcW w:w="1221" w:type="dxa"/>
          </w:tcPr>
          <w:p w14:paraId="0E91D1F2"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0B2FEA2A"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 xml:space="preserve">CALLE REFORMA, NÚMERO EXTERIOR 703, COLONIA CENTRO, CABECERA MUNICIPAL, OAXACA DE </w:t>
            </w:r>
            <w:proofErr w:type="spellStart"/>
            <w:r w:rsidRPr="000B5550">
              <w:rPr>
                <w:rStyle w:val="Ninguno"/>
                <w:rFonts w:ascii="Arial" w:hAnsi="Arial" w:cs="Arial"/>
                <w:sz w:val="8"/>
                <w:szCs w:val="8"/>
              </w:rPr>
              <w:t>JÚAREZ</w:t>
            </w:r>
            <w:proofErr w:type="spellEnd"/>
            <w:r w:rsidRPr="000B5550">
              <w:rPr>
                <w:rStyle w:val="Ninguno"/>
                <w:rFonts w:ascii="Arial" w:hAnsi="Arial" w:cs="Arial"/>
                <w:sz w:val="8"/>
                <w:szCs w:val="8"/>
              </w:rPr>
              <w:t>, OAXACA.</w:t>
            </w:r>
          </w:p>
        </w:tc>
      </w:tr>
      <w:tr w:rsidR="00786C14" w:rsidRPr="000B5550" w14:paraId="7889CBCB" w14:textId="77777777" w:rsidTr="000614AA">
        <w:trPr>
          <w:trHeight w:val="537"/>
        </w:trPr>
        <w:tc>
          <w:tcPr>
            <w:tcW w:w="345" w:type="dxa"/>
          </w:tcPr>
          <w:p w14:paraId="7FD68CF8"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11</w:t>
            </w:r>
          </w:p>
        </w:tc>
        <w:tc>
          <w:tcPr>
            <w:tcW w:w="852" w:type="dxa"/>
          </w:tcPr>
          <w:p w14:paraId="64EAF12A"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PITICO</w:t>
            </w:r>
          </w:p>
        </w:tc>
        <w:tc>
          <w:tcPr>
            <w:tcW w:w="1221" w:type="dxa"/>
          </w:tcPr>
          <w:p w14:paraId="2432C7D4"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4B28D540"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 xml:space="preserve">CALLE JACARANDAS, NÚMERO EXTERIOR 101, FRACCIONAMIENTO </w:t>
            </w:r>
            <w:proofErr w:type="spellStart"/>
            <w:r w:rsidRPr="000B5550">
              <w:rPr>
                <w:rStyle w:val="Ninguno"/>
                <w:rFonts w:ascii="Arial" w:hAnsi="Arial" w:cs="Arial"/>
                <w:sz w:val="8"/>
                <w:szCs w:val="8"/>
              </w:rPr>
              <w:t>CONSULEO</w:t>
            </w:r>
            <w:proofErr w:type="spellEnd"/>
            <w:r w:rsidRPr="000B5550">
              <w:rPr>
                <w:rStyle w:val="Ninguno"/>
                <w:rFonts w:ascii="Arial" w:hAnsi="Arial" w:cs="Arial"/>
                <w:sz w:val="8"/>
                <w:szCs w:val="8"/>
              </w:rPr>
              <w:t xml:space="preserve"> RUIZ, SAN FELIPE DEL AGUA, OAXACA DE JUÁREZ, OAXACA</w:t>
            </w:r>
          </w:p>
        </w:tc>
      </w:tr>
      <w:tr w:rsidR="00786C14" w:rsidRPr="000B5550" w14:paraId="12E90491" w14:textId="77777777" w:rsidTr="000614AA">
        <w:trPr>
          <w:trHeight w:val="351"/>
        </w:trPr>
        <w:tc>
          <w:tcPr>
            <w:tcW w:w="345" w:type="dxa"/>
          </w:tcPr>
          <w:p w14:paraId="595C18E4"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12</w:t>
            </w:r>
          </w:p>
        </w:tc>
        <w:tc>
          <w:tcPr>
            <w:tcW w:w="852" w:type="dxa"/>
          </w:tcPr>
          <w:p w14:paraId="3D33BD44"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EL PITICO</w:t>
            </w:r>
          </w:p>
        </w:tc>
        <w:tc>
          <w:tcPr>
            <w:tcW w:w="1221" w:type="dxa"/>
          </w:tcPr>
          <w:p w14:paraId="04F0BCC3"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22863D43"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CALLE INDEPENDENCIA, NÚMERO EXTERIOR 218, COLONIA DOLORES, AGENCIA DE DOLORES, OAXACA DE JUÁREZ, OAXACA</w:t>
            </w:r>
          </w:p>
        </w:tc>
      </w:tr>
      <w:tr w:rsidR="00786C14" w:rsidRPr="000B5550" w14:paraId="2221C239" w14:textId="77777777" w:rsidTr="000614AA">
        <w:trPr>
          <w:trHeight w:val="335"/>
        </w:trPr>
        <w:tc>
          <w:tcPr>
            <w:tcW w:w="345" w:type="dxa"/>
          </w:tcPr>
          <w:p w14:paraId="1060DE42"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13</w:t>
            </w:r>
          </w:p>
        </w:tc>
        <w:tc>
          <w:tcPr>
            <w:tcW w:w="852" w:type="dxa"/>
          </w:tcPr>
          <w:p w14:paraId="6F3B4A90"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PITICO</w:t>
            </w:r>
          </w:p>
        </w:tc>
        <w:tc>
          <w:tcPr>
            <w:tcW w:w="1221" w:type="dxa"/>
          </w:tcPr>
          <w:p w14:paraId="50A8662E"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6764D3E4"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 xml:space="preserve">CALLE </w:t>
            </w:r>
            <w:proofErr w:type="spellStart"/>
            <w:r w:rsidRPr="000B5550">
              <w:rPr>
                <w:rStyle w:val="Ninguno"/>
                <w:rFonts w:ascii="Arial" w:hAnsi="Arial" w:cs="Arial"/>
                <w:sz w:val="8"/>
                <w:szCs w:val="8"/>
              </w:rPr>
              <w:t>ZEMPOALTEPETL</w:t>
            </w:r>
            <w:proofErr w:type="spellEnd"/>
            <w:r w:rsidRPr="000B5550">
              <w:rPr>
                <w:rStyle w:val="Ninguno"/>
                <w:rFonts w:ascii="Arial" w:hAnsi="Arial" w:cs="Arial"/>
                <w:sz w:val="8"/>
                <w:szCs w:val="8"/>
              </w:rPr>
              <w:t xml:space="preserve">, NÚMERO EXTERIOR 349, COLONIA VOLCANES, </w:t>
            </w:r>
            <w:proofErr w:type="spellStart"/>
            <w:r w:rsidRPr="000B5550">
              <w:rPr>
                <w:rStyle w:val="Ninguno"/>
                <w:rFonts w:ascii="Arial" w:hAnsi="Arial" w:cs="Arial"/>
                <w:sz w:val="8"/>
                <w:szCs w:val="8"/>
              </w:rPr>
              <w:t>DONAJI</w:t>
            </w:r>
            <w:proofErr w:type="spellEnd"/>
            <w:r w:rsidRPr="000B5550">
              <w:rPr>
                <w:rStyle w:val="Ninguno"/>
                <w:rFonts w:ascii="Arial" w:hAnsi="Arial" w:cs="Arial"/>
                <w:sz w:val="8"/>
                <w:szCs w:val="8"/>
              </w:rPr>
              <w:t>, OAXACA DE JUÁREZ, OAXACA</w:t>
            </w:r>
          </w:p>
        </w:tc>
      </w:tr>
      <w:tr w:rsidR="00786C14" w:rsidRPr="000B5550" w14:paraId="6A102126" w14:textId="77777777" w:rsidTr="000614AA">
        <w:trPr>
          <w:trHeight w:val="537"/>
        </w:trPr>
        <w:tc>
          <w:tcPr>
            <w:tcW w:w="345" w:type="dxa"/>
          </w:tcPr>
          <w:p w14:paraId="0424C9DF"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14</w:t>
            </w:r>
          </w:p>
        </w:tc>
        <w:tc>
          <w:tcPr>
            <w:tcW w:w="852" w:type="dxa"/>
          </w:tcPr>
          <w:p w14:paraId="1261163A"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PITICO</w:t>
            </w:r>
          </w:p>
        </w:tc>
        <w:tc>
          <w:tcPr>
            <w:tcW w:w="1221" w:type="dxa"/>
          </w:tcPr>
          <w:p w14:paraId="319E7AF9"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27E07C5F"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AV. UNIVERSIDAD, NÚMERO EXTERIOR 226, FRACCIONAMIENTO TRINIDAD DE LAS HUERTAS, CABECERA MUNICIPAL, OAXACA DE JUÁREZ, OAXACA</w:t>
            </w:r>
          </w:p>
        </w:tc>
      </w:tr>
      <w:tr w:rsidR="00786C14" w:rsidRPr="000B5550" w14:paraId="144DABD3" w14:textId="77777777" w:rsidTr="000614AA">
        <w:trPr>
          <w:trHeight w:val="520"/>
        </w:trPr>
        <w:tc>
          <w:tcPr>
            <w:tcW w:w="345" w:type="dxa"/>
          </w:tcPr>
          <w:p w14:paraId="07D4AA71"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15</w:t>
            </w:r>
          </w:p>
        </w:tc>
        <w:tc>
          <w:tcPr>
            <w:tcW w:w="852" w:type="dxa"/>
          </w:tcPr>
          <w:p w14:paraId="049B594B"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PITICO</w:t>
            </w:r>
          </w:p>
        </w:tc>
        <w:tc>
          <w:tcPr>
            <w:tcW w:w="1221" w:type="dxa"/>
          </w:tcPr>
          <w:p w14:paraId="56BD341D"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33851A46"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AV. FERROCARRIL, NÚMERO EXTERIOR 102, COLONIA SANTA ANITA PARTE BAJA, SAN JUAN CHAPULTEPEC, OAXACA DE JUÁREZ, OAXACA</w:t>
            </w:r>
          </w:p>
        </w:tc>
      </w:tr>
      <w:tr w:rsidR="00786C14" w:rsidRPr="000B5550" w14:paraId="7989B7F2" w14:textId="77777777" w:rsidTr="000614AA">
        <w:trPr>
          <w:trHeight w:val="351"/>
        </w:trPr>
        <w:tc>
          <w:tcPr>
            <w:tcW w:w="345" w:type="dxa"/>
          </w:tcPr>
          <w:p w14:paraId="02C58091"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16</w:t>
            </w:r>
          </w:p>
        </w:tc>
        <w:tc>
          <w:tcPr>
            <w:tcW w:w="852" w:type="dxa"/>
          </w:tcPr>
          <w:p w14:paraId="6DE1F604"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EL PITICO</w:t>
            </w:r>
          </w:p>
        </w:tc>
        <w:tc>
          <w:tcPr>
            <w:tcW w:w="1221" w:type="dxa"/>
          </w:tcPr>
          <w:p w14:paraId="10A7F244"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1605DA05"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CALLE 20 DE NOVIEMBRE ESQ. CON MINA, LOCAL J, COLONIA CENTRO, CABECERA MUNICIPAL, OAXACA DE JUÁREZ, OAXACA</w:t>
            </w:r>
          </w:p>
        </w:tc>
      </w:tr>
      <w:tr w:rsidR="00786C14" w:rsidRPr="000B5550" w14:paraId="49F03316" w14:textId="77777777" w:rsidTr="000614AA">
        <w:trPr>
          <w:trHeight w:val="520"/>
        </w:trPr>
        <w:tc>
          <w:tcPr>
            <w:tcW w:w="345" w:type="dxa"/>
          </w:tcPr>
          <w:p w14:paraId="3362BFB8"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17</w:t>
            </w:r>
          </w:p>
        </w:tc>
        <w:tc>
          <w:tcPr>
            <w:tcW w:w="852" w:type="dxa"/>
          </w:tcPr>
          <w:p w14:paraId="6E61B29C"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VIVERES</w:t>
            </w:r>
            <w:proofErr w:type="spellEnd"/>
            <w:r w:rsidRPr="000B5550">
              <w:rPr>
                <w:rStyle w:val="Ninguno"/>
                <w:rFonts w:ascii="Arial" w:hAnsi="Arial" w:cs="Arial"/>
                <w:sz w:val="8"/>
                <w:szCs w:val="8"/>
              </w:rPr>
              <w:t xml:space="preserve"> Y LICORES S.A. DE C.V.</w:t>
            </w:r>
          </w:p>
        </w:tc>
        <w:tc>
          <w:tcPr>
            <w:tcW w:w="1221" w:type="dxa"/>
          </w:tcPr>
          <w:p w14:paraId="350DF06D"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72CD52D9"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CALLE CINCO DE MAYO, LETRA B, NÚMERO EXTERIOR 611, BARRIO DE JALATLACO, CABECERA MUNICIPAL, OAXACA DE JUÁREZ, OAXACA</w:t>
            </w:r>
          </w:p>
        </w:tc>
      </w:tr>
      <w:tr w:rsidR="00786C14" w:rsidRPr="000B5550" w14:paraId="5C3FEEF9" w14:textId="77777777" w:rsidTr="000614AA">
        <w:trPr>
          <w:trHeight w:val="351"/>
        </w:trPr>
        <w:tc>
          <w:tcPr>
            <w:tcW w:w="345" w:type="dxa"/>
          </w:tcPr>
          <w:p w14:paraId="1EE4AE55"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18</w:t>
            </w:r>
          </w:p>
        </w:tc>
        <w:tc>
          <w:tcPr>
            <w:tcW w:w="852" w:type="dxa"/>
          </w:tcPr>
          <w:p w14:paraId="4600B677"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 xml:space="preserve">PITICO </w:t>
            </w:r>
          </w:p>
        </w:tc>
        <w:tc>
          <w:tcPr>
            <w:tcW w:w="1221" w:type="dxa"/>
          </w:tcPr>
          <w:p w14:paraId="2464C6ED"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493047D1"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 xml:space="preserve">CALLE BELISARIO </w:t>
            </w:r>
            <w:proofErr w:type="spellStart"/>
            <w:r w:rsidRPr="000B5550">
              <w:rPr>
                <w:rStyle w:val="Ninguno"/>
                <w:rFonts w:ascii="Arial" w:hAnsi="Arial" w:cs="Arial"/>
                <w:sz w:val="8"/>
                <w:szCs w:val="8"/>
              </w:rPr>
              <w:t>DOMINGUEZ</w:t>
            </w:r>
            <w:proofErr w:type="spellEnd"/>
            <w:r w:rsidRPr="000B5550">
              <w:rPr>
                <w:rStyle w:val="Ninguno"/>
                <w:rFonts w:ascii="Arial" w:hAnsi="Arial" w:cs="Arial"/>
                <w:sz w:val="8"/>
                <w:szCs w:val="8"/>
              </w:rPr>
              <w:t>, NÚMERO EXTERIOR 701, COLONIA REFORMA, CABECERA MUNICIPAL, OAXACA DE JUÁREZ, OAXACA</w:t>
            </w:r>
          </w:p>
        </w:tc>
      </w:tr>
      <w:tr w:rsidR="00786C14" w:rsidRPr="000B5550" w14:paraId="51782A30" w14:textId="77777777" w:rsidTr="000614AA">
        <w:trPr>
          <w:trHeight w:val="537"/>
        </w:trPr>
        <w:tc>
          <w:tcPr>
            <w:tcW w:w="345" w:type="dxa"/>
          </w:tcPr>
          <w:p w14:paraId="1BBF9C54"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19</w:t>
            </w:r>
          </w:p>
        </w:tc>
        <w:tc>
          <w:tcPr>
            <w:tcW w:w="852" w:type="dxa"/>
          </w:tcPr>
          <w:p w14:paraId="20DCFC23"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PITICO</w:t>
            </w:r>
          </w:p>
        </w:tc>
        <w:tc>
          <w:tcPr>
            <w:tcW w:w="1221" w:type="dxa"/>
          </w:tcPr>
          <w:p w14:paraId="58C19857"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15FE2257"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 xml:space="preserve">CALZ. NIÑOS H. DE CHAPULTEPEC ESQ. MACEDONIO </w:t>
            </w:r>
            <w:proofErr w:type="spellStart"/>
            <w:r w:rsidRPr="000B5550">
              <w:rPr>
                <w:rStyle w:val="Ninguno"/>
                <w:rFonts w:ascii="Arial" w:hAnsi="Arial" w:cs="Arial"/>
                <w:sz w:val="8"/>
                <w:szCs w:val="8"/>
              </w:rPr>
              <w:t>ALCALA</w:t>
            </w:r>
            <w:proofErr w:type="spellEnd"/>
            <w:r w:rsidRPr="000B5550">
              <w:rPr>
                <w:rStyle w:val="Ninguno"/>
                <w:rFonts w:ascii="Arial" w:hAnsi="Arial" w:cs="Arial"/>
                <w:sz w:val="8"/>
                <w:szCs w:val="8"/>
              </w:rPr>
              <w:t>, NÚMERO EXTERIOR 521, BARRIO XOCHIMILCO, CABECERA MUNICIPAL, OAXACA DE JUÁREZ, OAXACA</w:t>
            </w:r>
          </w:p>
        </w:tc>
      </w:tr>
      <w:tr w:rsidR="00786C14" w:rsidRPr="000B5550" w14:paraId="1DA24476" w14:textId="77777777" w:rsidTr="000614AA">
        <w:trPr>
          <w:trHeight w:val="520"/>
        </w:trPr>
        <w:tc>
          <w:tcPr>
            <w:tcW w:w="345" w:type="dxa"/>
          </w:tcPr>
          <w:p w14:paraId="09F75154"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20</w:t>
            </w:r>
          </w:p>
        </w:tc>
        <w:tc>
          <w:tcPr>
            <w:tcW w:w="852" w:type="dxa"/>
          </w:tcPr>
          <w:p w14:paraId="6FF7A77B"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SIN DENOMINACIÓN</w:t>
            </w:r>
          </w:p>
        </w:tc>
        <w:tc>
          <w:tcPr>
            <w:tcW w:w="1221" w:type="dxa"/>
          </w:tcPr>
          <w:p w14:paraId="0AE0FAB8"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73FF2102"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 xml:space="preserve">CALLE </w:t>
            </w:r>
            <w:proofErr w:type="spellStart"/>
            <w:r w:rsidRPr="000B5550">
              <w:rPr>
                <w:rStyle w:val="Ninguno"/>
                <w:rFonts w:ascii="Arial" w:hAnsi="Arial" w:cs="Arial"/>
                <w:sz w:val="8"/>
                <w:szCs w:val="8"/>
              </w:rPr>
              <w:t>MARTIRES</w:t>
            </w:r>
            <w:proofErr w:type="spellEnd"/>
            <w:r w:rsidRPr="000B5550">
              <w:rPr>
                <w:rStyle w:val="Ninguno"/>
                <w:rFonts w:ascii="Arial" w:hAnsi="Arial" w:cs="Arial"/>
                <w:sz w:val="8"/>
                <w:szCs w:val="8"/>
              </w:rPr>
              <w:t xml:space="preserve"> DE RIO BLANCO, NÚMERO EXTERIOR 630, COLONIA MANUEL SABINO CRESPO, CABECERA MUNICIPAL, OAXACA DE JUÁREZ, OAXACA</w:t>
            </w:r>
          </w:p>
        </w:tc>
      </w:tr>
      <w:tr w:rsidR="00786C14" w:rsidRPr="000B5550" w14:paraId="6D4E9CB0" w14:textId="77777777" w:rsidTr="000614AA">
        <w:trPr>
          <w:trHeight w:val="537"/>
        </w:trPr>
        <w:tc>
          <w:tcPr>
            <w:tcW w:w="345" w:type="dxa"/>
          </w:tcPr>
          <w:p w14:paraId="75292AB8"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21</w:t>
            </w:r>
          </w:p>
        </w:tc>
        <w:tc>
          <w:tcPr>
            <w:tcW w:w="852" w:type="dxa"/>
          </w:tcPr>
          <w:p w14:paraId="4758DC77"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PITICO</w:t>
            </w:r>
          </w:p>
        </w:tc>
        <w:tc>
          <w:tcPr>
            <w:tcW w:w="1221" w:type="dxa"/>
          </w:tcPr>
          <w:p w14:paraId="370E9261"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45126236"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CALLE EMILIANO ZAPATA, SIN NÚMERO EXTERIOR, COLONIA GUADALUPE VICTORIA, SANA ROSA PANZACOLA, OAXACA DE JUÁREZ, OAXACA</w:t>
            </w:r>
          </w:p>
        </w:tc>
      </w:tr>
      <w:tr w:rsidR="00786C14" w:rsidRPr="000B5550" w14:paraId="362982B2" w14:textId="77777777" w:rsidTr="000614AA">
        <w:trPr>
          <w:trHeight w:val="335"/>
        </w:trPr>
        <w:tc>
          <w:tcPr>
            <w:tcW w:w="345" w:type="dxa"/>
          </w:tcPr>
          <w:p w14:paraId="7BDDFB6D"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22</w:t>
            </w:r>
          </w:p>
        </w:tc>
        <w:tc>
          <w:tcPr>
            <w:tcW w:w="852" w:type="dxa"/>
          </w:tcPr>
          <w:p w14:paraId="0E038F98"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SIN DENOMINACIÓN</w:t>
            </w:r>
          </w:p>
        </w:tc>
        <w:tc>
          <w:tcPr>
            <w:tcW w:w="1221" w:type="dxa"/>
          </w:tcPr>
          <w:p w14:paraId="39A86B99"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0D349AF6"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CALLE AMAPOLAS, NÚMERO EXTERIOR 722, COLONIA REFORMA, CABECERA MUNICIPAL, OAXACA DE JUÁREZ, OAXACA</w:t>
            </w:r>
          </w:p>
        </w:tc>
      </w:tr>
      <w:tr w:rsidR="00786C14" w:rsidRPr="000B5550" w14:paraId="222D7AED" w14:textId="77777777" w:rsidTr="000614AA">
        <w:trPr>
          <w:trHeight w:val="351"/>
        </w:trPr>
        <w:tc>
          <w:tcPr>
            <w:tcW w:w="345" w:type="dxa"/>
          </w:tcPr>
          <w:p w14:paraId="7187AA66"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23</w:t>
            </w:r>
          </w:p>
        </w:tc>
        <w:tc>
          <w:tcPr>
            <w:tcW w:w="852" w:type="dxa"/>
          </w:tcPr>
          <w:p w14:paraId="7CA0ECAF"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PITICO</w:t>
            </w:r>
          </w:p>
        </w:tc>
        <w:tc>
          <w:tcPr>
            <w:tcW w:w="1221" w:type="dxa"/>
          </w:tcPr>
          <w:p w14:paraId="44A4E97D"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059E3A41"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AV. EDUARDO MATA, NÚMERO EXTERIOR 1912, COLONIA CENTRO, CABECERA MUNICIPAL, OAXACA DE JUÁREZ, OAXACA</w:t>
            </w:r>
          </w:p>
        </w:tc>
      </w:tr>
      <w:tr w:rsidR="00786C14" w:rsidRPr="000B5550" w14:paraId="0ADAB880" w14:textId="77777777" w:rsidTr="000614AA">
        <w:trPr>
          <w:trHeight w:val="520"/>
        </w:trPr>
        <w:tc>
          <w:tcPr>
            <w:tcW w:w="345" w:type="dxa"/>
          </w:tcPr>
          <w:p w14:paraId="45D18920"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24</w:t>
            </w:r>
          </w:p>
        </w:tc>
        <w:tc>
          <w:tcPr>
            <w:tcW w:w="852" w:type="dxa"/>
          </w:tcPr>
          <w:p w14:paraId="12865EDA"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PITICO</w:t>
            </w:r>
          </w:p>
        </w:tc>
        <w:tc>
          <w:tcPr>
            <w:tcW w:w="1221" w:type="dxa"/>
          </w:tcPr>
          <w:p w14:paraId="47F19CF3"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proofErr w:type="spellStart"/>
            <w:r w:rsidRPr="000B5550">
              <w:rPr>
                <w:rStyle w:val="Ninguno"/>
                <w:rFonts w:ascii="Arial" w:hAnsi="Arial" w:cs="Arial"/>
                <w:sz w:val="8"/>
                <w:szCs w:val="8"/>
              </w:rPr>
              <w:t>MINISUPER</w:t>
            </w:r>
            <w:proofErr w:type="spellEnd"/>
            <w:r w:rsidRPr="000B5550">
              <w:rPr>
                <w:rStyle w:val="Ninguno"/>
                <w:rFonts w:ascii="Arial" w:hAnsi="Arial" w:cs="Arial"/>
                <w:sz w:val="8"/>
                <w:szCs w:val="8"/>
              </w:rPr>
              <w:t xml:space="preserve"> CON VENTA DE CERVEZA, VINOS Y LICORES EN BOTELLA CERRADA</w:t>
            </w:r>
          </w:p>
        </w:tc>
        <w:tc>
          <w:tcPr>
            <w:tcW w:w="1880" w:type="dxa"/>
          </w:tcPr>
          <w:p w14:paraId="1B1EE242" w14:textId="77777777" w:rsidR="00786C14" w:rsidRPr="000B5550" w:rsidRDefault="00786C14" w:rsidP="000614AA">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z w:val="8"/>
                <w:szCs w:val="8"/>
              </w:rPr>
            </w:pPr>
            <w:r w:rsidRPr="000B5550">
              <w:rPr>
                <w:rStyle w:val="Ninguno"/>
                <w:rFonts w:ascii="Arial" w:hAnsi="Arial" w:cs="Arial"/>
                <w:sz w:val="8"/>
                <w:szCs w:val="8"/>
              </w:rPr>
              <w:t xml:space="preserve">CALZADA </w:t>
            </w:r>
            <w:proofErr w:type="spellStart"/>
            <w:r w:rsidRPr="000B5550">
              <w:rPr>
                <w:rStyle w:val="Ninguno"/>
                <w:rFonts w:ascii="Arial" w:hAnsi="Arial" w:cs="Arial"/>
                <w:sz w:val="8"/>
                <w:szCs w:val="8"/>
              </w:rPr>
              <w:t>HEROES</w:t>
            </w:r>
            <w:proofErr w:type="spellEnd"/>
            <w:r w:rsidRPr="000B5550">
              <w:rPr>
                <w:rStyle w:val="Ninguno"/>
                <w:rFonts w:ascii="Arial" w:hAnsi="Arial" w:cs="Arial"/>
                <w:sz w:val="8"/>
                <w:szCs w:val="8"/>
              </w:rPr>
              <w:t xml:space="preserve"> DE CHAPULTEPEC, NÚMERO EXTERIOR 905, COLONIA REFORMA, CABECERA MUNICIPAL, OAXACA DE JUÁREZ, OAXACA.</w:t>
            </w:r>
          </w:p>
        </w:tc>
      </w:tr>
    </w:tbl>
    <w:p w14:paraId="03E4B4A9" w14:textId="77777777" w:rsidR="00786C14" w:rsidRDefault="00786C14" w:rsidP="00786C14">
      <w:pPr>
        <w:jc w:val="both"/>
        <w:rPr>
          <w:rFonts w:ascii="Arial" w:hAnsi="Arial" w:cs="Arial"/>
          <w:noProof/>
          <w:sz w:val="20"/>
          <w:szCs w:val="20"/>
          <w:lang w:eastAsia="es-MX"/>
        </w:rPr>
      </w:pPr>
    </w:p>
    <w:p w14:paraId="77F366AC" w14:textId="77777777" w:rsidR="00786C14" w:rsidRDefault="00786C14" w:rsidP="00786C14">
      <w:pPr>
        <w:jc w:val="both"/>
        <w:rPr>
          <w:rFonts w:ascii="Arial" w:hAnsi="Arial" w:cs="Arial"/>
          <w:noProof/>
          <w:sz w:val="20"/>
          <w:szCs w:val="20"/>
          <w:lang w:eastAsia="es-MX"/>
        </w:rPr>
      </w:pPr>
    </w:p>
    <w:p w14:paraId="4FB6C5ED" w14:textId="77777777" w:rsidR="00786C14" w:rsidRDefault="00786C14" w:rsidP="00786C14">
      <w:pPr>
        <w:jc w:val="both"/>
        <w:rPr>
          <w:rFonts w:ascii="Arial" w:hAnsi="Arial" w:cs="Arial"/>
          <w:noProof/>
          <w:sz w:val="20"/>
          <w:szCs w:val="20"/>
          <w:lang w:eastAsia="es-MX"/>
        </w:rPr>
      </w:pPr>
    </w:p>
    <w:p w14:paraId="31D3EF3D" w14:textId="77777777" w:rsidR="00786C14" w:rsidRDefault="00786C14" w:rsidP="00786C14">
      <w:pPr>
        <w:jc w:val="both"/>
        <w:rPr>
          <w:rFonts w:ascii="Arial" w:hAnsi="Arial" w:cs="Arial"/>
          <w:noProof/>
          <w:sz w:val="20"/>
          <w:szCs w:val="20"/>
          <w:lang w:eastAsia="es-MX"/>
        </w:rPr>
      </w:pPr>
    </w:p>
    <w:p w14:paraId="2A8DBE58" w14:textId="77777777" w:rsidR="00786C14" w:rsidRDefault="00786C14" w:rsidP="00786C14">
      <w:pPr>
        <w:jc w:val="both"/>
        <w:rPr>
          <w:rFonts w:ascii="Arial" w:hAnsi="Arial" w:cs="Arial"/>
          <w:noProof/>
          <w:sz w:val="20"/>
          <w:szCs w:val="20"/>
          <w:lang w:eastAsia="es-MX"/>
        </w:rPr>
      </w:pPr>
    </w:p>
    <w:p w14:paraId="1ACBFEE0" w14:textId="77777777" w:rsidR="00786C14" w:rsidRDefault="00786C14" w:rsidP="00786C14">
      <w:pPr>
        <w:jc w:val="both"/>
        <w:rPr>
          <w:rFonts w:ascii="Arial" w:hAnsi="Arial" w:cs="Arial"/>
          <w:noProof/>
          <w:sz w:val="20"/>
          <w:szCs w:val="20"/>
          <w:lang w:eastAsia="es-MX"/>
        </w:rPr>
      </w:pPr>
    </w:p>
    <w:p w14:paraId="1EFDA71A" w14:textId="77777777" w:rsidR="00786C14" w:rsidRPr="00E157E1" w:rsidRDefault="00786C14" w:rsidP="00786C14">
      <w:pPr>
        <w:jc w:val="both"/>
        <w:rPr>
          <w:rFonts w:ascii="Arial" w:hAnsi="Arial" w:cs="Arial"/>
          <w:bCs/>
          <w:noProof/>
          <w:sz w:val="20"/>
          <w:szCs w:val="20"/>
          <w:lang w:eastAsia="es-MX"/>
        </w:rPr>
      </w:pPr>
      <w:r w:rsidRPr="00E157E1">
        <w:rPr>
          <w:rFonts w:ascii="Arial" w:hAnsi="Arial" w:cs="Arial"/>
          <w:b/>
          <w:bCs/>
          <w:noProof/>
          <w:sz w:val="20"/>
          <w:szCs w:val="20"/>
          <w:lang w:eastAsia="es-MX"/>
        </w:rPr>
        <w:t xml:space="preserve">SEGUNDO. - </w:t>
      </w:r>
      <w:r w:rsidRPr="00E157E1">
        <w:rPr>
          <w:rFonts w:ascii="Arial" w:hAnsi="Arial" w:cs="Arial"/>
          <w:noProof/>
          <w:sz w:val="20"/>
          <w:szCs w:val="20"/>
          <w:lang w:eastAsia="es-MX"/>
        </w:rPr>
        <w:t xml:space="preserve">Gírese atento oficio a la Dirección de Ingresos a efecto de que se realice los cambios de propietarios señalados en el punto PRIMERO, en el Padrón Fiscal Municipal, a favor de la persona moral  PRODUCTOS DE CONSUMO Z S.A. DE C.V. </w:t>
      </w:r>
      <w:r w:rsidRPr="00E157E1">
        <w:rPr>
          <w:rFonts w:ascii="Arial" w:hAnsi="Arial" w:cs="Arial"/>
          <w:bCs/>
          <w:noProof/>
          <w:sz w:val="20"/>
          <w:szCs w:val="20"/>
          <w:lang w:eastAsia="es-MX"/>
        </w:rPr>
        <w:t>previo pago del costo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vigente.</w:t>
      </w:r>
    </w:p>
    <w:p w14:paraId="04004E1E" w14:textId="77777777" w:rsidR="00786C14" w:rsidRPr="00E157E1" w:rsidRDefault="00786C14" w:rsidP="00786C14">
      <w:pPr>
        <w:jc w:val="both"/>
        <w:rPr>
          <w:rFonts w:ascii="Arial" w:hAnsi="Arial" w:cs="Arial"/>
          <w:noProof/>
          <w:sz w:val="20"/>
          <w:szCs w:val="20"/>
          <w:lang w:eastAsia="es-MX"/>
        </w:rPr>
      </w:pPr>
    </w:p>
    <w:p w14:paraId="1AC174D2" w14:textId="77777777" w:rsidR="00786C14" w:rsidRPr="00E157E1" w:rsidRDefault="00786C14" w:rsidP="00786C14">
      <w:pPr>
        <w:jc w:val="both"/>
        <w:rPr>
          <w:rFonts w:ascii="Arial" w:hAnsi="Arial" w:cs="Arial"/>
          <w:noProof/>
          <w:sz w:val="20"/>
          <w:szCs w:val="20"/>
          <w:lang w:eastAsia="es-MX"/>
        </w:rPr>
      </w:pPr>
      <w:r w:rsidRPr="00E157E1">
        <w:rPr>
          <w:rFonts w:ascii="Arial" w:hAnsi="Arial" w:cs="Arial"/>
          <w:b/>
          <w:bCs/>
          <w:noProof/>
          <w:sz w:val="20"/>
          <w:szCs w:val="20"/>
          <w:lang w:eastAsia="es-MX"/>
        </w:rPr>
        <w:t xml:space="preserve">TERCERO. - </w:t>
      </w:r>
      <w:r w:rsidRPr="00E157E1">
        <w:rPr>
          <w:rFonts w:ascii="Arial" w:hAnsi="Arial" w:cs="Arial"/>
          <w:bCs/>
          <w:noProof/>
          <w:sz w:val="20"/>
          <w:szCs w:val="20"/>
          <w:lang w:eastAsia="es-MX"/>
        </w:rPr>
        <w:t>Gírese atento oficio a la Dirección de Regulación de la Actividad Comercial a efecto de dar cumplimiento de sus atribuciones.</w:t>
      </w:r>
    </w:p>
    <w:p w14:paraId="0AAB5E4E" w14:textId="77777777" w:rsidR="00786C14" w:rsidRPr="00E157E1" w:rsidRDefault="00786C14" w:rsidP="00786C14">
      <w:pPr>
        <w:jc w:val="both"/>
        <w:rPr>
          <w:rFonts w:ascii="Arial" w:hAnsi="Arial" w:cs="Arial"/>
          <w:b/>
          <w:bCs/>
          <w:noProof/>
          <w:sz w:val="20"/>
          <w:szCs w:val="20"/>
          <w:lang w:eastAsia="es-MX"/>
        </w:rPr>
      </w:pPr>
    </w:p>
    <w:p w14:paraId="6B4D8AC9" w14:textId="77777777" w:rsidR="00786C14" w:rsidRPr="00E157E1" w:rsidRDefault="00786C14" w:rsidP="00786C14">
      <w:pPr>
        <w:jc w:val="both"/>
        <w:rPr>
          <w:rFonts w:ascii="Arial" w:hAnsi="Arial" w:cs="Arial"/>
          <w:noProof/>
          <w:sz w:val="20"/>
          <w:szCs w:val="20"/>
          <w:lang w:eastAsia="es-MX"/>
        </w:rPr>
      </w:pPr>
      <w:r w:rsidRPr="00E157E1">
        <w:rPr>
          <w:rFonts w:ascii="Arial" w:hAnsi="Arial" w:cs="Arial"/>
          <w:b/>
          <w:bCs/>
          <w:noProof/>
          <w:sz w:val="20"/>
          <w:szCs w:val="20"/>
          <w:lang w:eastAsia="es-MX"/>
        </w:rPr>
        <w:t xml:space="preserve">CUARTO. - </w:t>
      </w:r>
      <w:r w:rsidRPr="00E157E1">
        <w:rPr>
          <w:rFonts w:ascii="Arial" w:hAnsi="Arial" w:cs="Arial"/>
          <w:noProof/>
          <w:sz w:val="20"/>
          <w:szCs w:val="20"/>
          <w:lang w:eastAsia="es-MX"/>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18D2208E" w14:textId="77777777" w:rsidR="00786C14" w:rsidRPr="00E157E1" w:rsidRDefault="00786C14" w:rsidP="00786C14">
      <w:pPr>
        <w:jc w:val="both"/>
        <w:rPr>
          <w:rFonts w:ascii="Arial" w:hAnsi="Arial" w:cs="Arial"/>
          <w:noProof/>
          <w:sz w:val="20"/>
          <w:szCs w:val="20"/>
          <w:lang w:eastAsia="es-MX"/>
        </w:rPr>
      </w:pPr>
    </w:p>
    <w:p w14:paraId="5037B1D7" w14:textId="77777777" w:rsidR="00786C14" w:rsidRPr="00E157E1" w:rsidRDefault="00786C14" w:rsidP="00786C14">
      <w:pPr>
        <w:jc w:val="both"/>
        <w:rPr>
          <w:rFonts w:ascii="Arial" w:hAnsi="Arial" w:cs="Arial"/>
          <w:noProof/>
          <w:sz w:val="20"/>
          <w:szCs w:val="20"/>
          <w:lang w:eastAsia="es-MX"/>
        </w:rPr>
      </w:pPr>
      <w:r w:rsidRPr="00E157E1">
        <w:rPr>
          <w:rFonts w:ascii="Arial" w:hAnsi="Arial" w:cs="Arial"/>
          <w:b/>
          <w:bCs/>
          <w:noProof/>
          <w:sz w:val="20"/>
          <w:szCs w:val="20"/>
          <w:lang w:eastAsia="es-MX"/>
        </w:rPr>
        <w:t xml:space="preserve">QUINTO.- </w:t>
      </w:r>
      <w:r w:rsidRPr="00E157E1">
        <w:rPr>
          <w:rFonts w:ascii="Arial" w:hAnsi="Arial" w:cs="Arial"/>
          <w:bCs/>
          <w:noProof/>
          <w:sz w:val="20"/>
          <w:szCs w:val="20"/>
          <w:lang w:eastAsia="es-MX"/>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E157E1">
        <w:rPr>
          <w:rFonts w:ascii="Arial" w:hAnsi="Arial" w:cs="Arial"/>
          <w:b/>
          <w:bCs/>
          <w:noProof/>
          <w:sz w:val="20"/>
          <w:szCs w:val="20"/>
          <w:lang w:eastAsia="es-MX"/>
        </w:rPr>
        <w:t>cancelación de dicha licencia</w:t>
      </w:r>
      <w:r w:rsidRPr="00E157E1">
        <w:rPr>
          <w:rFonts w:ascii="Arial" w:hAnsi="Arial" w:cs="Arial"/>
          <w:bCs/>
          <w:noProof/>
          <w:sz w:val="20"/>
          <w:szCs w:val="20"/>
          <w:lang w:eastAsia="es-MX"/>
        </w:rPr>
        <w:t xml:space="preserve">, así como por </w:t>
      </w:r>
      <w:r w:rsidRPr="00E157E1">
        <w:rPr>
          <w:rFonts w:ascii="Arial" w:hAnsi="Arial" w:cs="Arial"/>
          <w:noProof/>
          <w:sz w:val="20"/>
          <w:szCs w:val="20"/>
          <w:lang w:eastAsia="es-MX"/>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así como la contravención a las leyes federales o estatales; por haber sido suspendido o </w:t>
      </w:r>
      <w:r w:rsidRPr="00E157E1">
        <w:rPr>
          <w:rFonts w:ascii="Arial" w:hAnsi="Arial" w:cs="Arial"/>
          <w:noProof/>
          <w:sz w:val="20"/>
          <w:szCs w:val="20"/>
          <w:lang w:eastAsia="es-MX"/>
        </w:rPr>
        <w:lastRenderedPageBreak/>
        <w:t>clausurado en más de dos ocasiones; y, las demás que establecen las leyes o reglamentos aplicables.</w:t>
      </w:r>
    </w:p>
    <w:p w14:paraId="03AE5F2C" w14:textId="77777777" w:rsidR="00786C14" w:rsidRPr="00E157E1" w:rsidRDefault="00786C14" w:rsidP="00786C14">
      <w:pPr>
        <w:jc w:val="both"/>
        <w:rPr>
          <w:rFonts w:ascii="Arial" w:hAnsi="Arial" w:cs="Arial"/>
          <w:noProof/>
          <w:sz w:val="20"/>
          <w:szCs w:val="20"/>
          <w:lang w:eastAsia="es-MX"/>
        </w:rPr>
      </w:pPr>
    </w:p>
    <w:p w14:paraId="5385DB32" w14:textId="77777777" w:rsidR="00786C14" w:rsidRPr="00E157E1" w:rsidRDefault="00786C14" w:rsidP="00786C14">
      <w:pPr>
        <w:jc w:val="both"/>
        <w:rPr>
          <w:rFonts w:ascii="Arial" w:hAnsi="Arial" w:cs="Arial"/>
          <w:noProof/>
          <w:sz w:val="20"/>
          <w:szCs w:val="20"/>
          <w:lang w:eastAsia="es-MX"/>
        </w:rPr>
      </w:pPr>
      <w:r w:rsidRPr="00E157E1">
        <w:rPr>
          <w:rFonts w:ascii="Arial" w:hAnsi="Arial" w:cs="Arial"/>
          <w:b/>
          <w:bCs/>
          <w:noProof/>
          <w:sz w:val="20"/>
          <w:szCs w:val="20"/>
          <w:lang w:eastAsia="es-MX"/>
        </w:rPr>
        <w:t xml:space="preserve">SEXTO.- </w:t>
      </w:r>
      <w:r w:rsidRPr="00E157E1">
        <w:rPr>
          <w:rFonts w:ascii="Arial" w:hAnsi="Arial" w:cs="Arial"/>
          <w:noProof/>
          <w:sz w:val="20"/>
          <w:szCs w:val="20"/>
          <w:lang w:eastAsia="es-MX"/>
        </w:rPr>
        <w:t>Con fundamento en el artículo 35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w:t>
      </w:r>
    </w:p>
    <w:p w14:paraId="5137008E" w14:textId="77777777" w:rsidR="00786C14" w:rsidRPr="00E157E1" w:rsidRDefault="00786C14" w:rsidP="00786C14">
      <w:pPr>
        <w:jc w:val="both"/>
        <w:rPr>
          <w:rFonts w:ascii="Arial" w:hAnsi="Arial" w:cs="Arial"/>
          <w:noProof/>
          <w:sz w:val="20"/>
          <w:szCs w:val="20"/>
          <w:lang w:eastAsia="es-MX"/>
        </w:rPr>
      </w:pPr>
    </w:p>
    <w:p w14:paraId="461D16EF" w14:textId="77777777" w:rsidR="00786C14" w:rsidRPr="00E157E1" w:rsidRDefault="00786C14" w:rsidP="00786C14">
      <w:pPr>
        <w:jc w:val="both"/>
        <w:rPr>
          <w:rFonts w:ascii="Arial" w:hAnsi="Arial" w:cs="Arial"/>
          <w:noProof/>
          <w:sz w:val="20"/>
          <w:szCs w:val="20"/>
          <w:lang w:eastAsia="es-MX"/>
        </w:rPr>
      </w:pPr>
      <w:r w:rsidRPr="00E157E1">
        <w:rPr>
          <w:rFonts w:ascii="Arial" w:hAnsi="Arial" w:cs="Arial"/>
          <w:b/>
          <w:noProof/>
          <w:sz w:val="20"/>
          <w:szCs w:val="20"/>
          <w:lang w:eastAsia="es-MX"/>
        </w:rPr>
        <w:t>SÉPTIMO.-</w:t>
      </w:r>
      <w:r w:rsidRPr="00E157E1">
        <w:rPr>
          <w:rFonts w:ascii="Arial" w:hAnsi="Arial" w:cs="Arial"/>
          <w:noProof/>
          <w:sz w:val="20"/>
          <w:szCs w:val="20"/>
          <w:lang w:eastAsia="es-MX"/>
        </w:rPr>
        <w:t xml:space="preserve"> 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6505B660" w14:textId="77777777" w:rsidR="00786C14" w:rsidRPr="00E157E1" w:rsidRDefault="00786C14" w:rsidP="00786C14">
      <w:pPr>
        <w:jc w:val="both"/>
        <w:rPr>
          <w:rFonts w:ascii="Arial" w:hAnsi="Arial" w:cs="Arial"/>
          <w:noProof/>
          <w:sz w:val="20"/>
          <w:szCs w:val="20"/>
          <w:lang w:eastAsia="es-MX"/>
        </w:rPr>
      </w:pPr>
      <w:r w:rsidRPr="00E157E1">
        <w:rPr>
          <w:rFonts w:ascii="Arial" w:hAnsi="Arial" w:cs="Arial"/>
          <w:b/>
          <w:noProof/>
          <w:sz w:val="20"/>
          <w:szCs w:val="20"/>
          <w:lang w:eastAsia="es-MX"/>
        </w:rPr>
        <w:t>OCTAVO.-</w:t>
      </w:r>
      <w:r w:rsidRPr="00E157E1">
        <w:rPr>
          <w:rFonts w:ascii="Arial" w:hAnsi="Arial" w:cs="Arial"/>
          <w:noProof/>
          <w:sz w:val="20"/>
          <w:szCs w:val="20"/>
          <w:lang w:eastAsia="es-MX"/>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w:t>
      </w:r>
      <w:r w:rsidRPr="00E157E1">
        <w:rPr>
          <w:rFonts w:ascii="Arial" w:hAnsi="Arial" w:cs="Arial"/>
          <w:noProof/>
          <w:sz w:val="20"/>
          <w:szCs w:val="20"/>
          <w:lang w:eastAsia="es-MX"/>
        </w:rPr>
        <w:t>la debida autorización de la Secretaria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27325BC4" w14:textId="77777777" w:rsidR="00786C14" w:rsidRPr="00E157E1" w:rsidRDefault="00786C14" w:rsidP="00786C14">
      <w:pPr>
        <w:jc w:val="both"/>
        <w:rPr>
          <w:rFonts w:ascii="Arial" w:hAnsi="Arial" w:cs="Arial"/>
          <w:noProof/>
          <w:sz w:val="20"/>
          <w:szCs w:val="20"/>
          <w:lang w:eastAsia="es-MX"/>
        </w:rPr>
      </w:pPr>
      <w:r w:rsidRPr="00E157E1">
        <w:rPr>
          <w:rFonts w:ascii="Arial" w:hAnsi="Arial" w:cs="Arial"/>
          <w:b/>
          <w:noProof/>
          <w:sz w:val="20"/>
          <w:szCs w:val="20"/>
          <w:lang w:eastAsia="es-MX"/>
        </w:rPr>
        <w:t>NOVENO. -</w:t>
      </w:r>
      <w:r w:rsidRPr="00E157E1">
        <w:rPr>
          <w:rFonts w:ascii="Arial" w:hAnsi="Arial" w:cs="Arial"/>
          <w:noProof/>
          <w:sz w:val="20"/>
          <w:szCs w:val="20"/>
          <w:lang w:eastAsia="es-MX"/>
        </w:rPr>
        <w:t xml:space="preserve"> Notifíquese la resolución del Cabildo y túrnese el dictamen con su respectivo expediente a la Unidad de Trámites Empresariales para el cumplimiento de los asuntos de su competencia.</w:t>
      </w:r>
    </w:p>
    <w:p w14:paraId="51F72E57" w14:textId="77777777" w:rsidR="00786C14" w:rsidRPr="00E157E1" w:rsidRDefault="00786C14" w:rsidP="00786C14">
      <w:pPr>
        <w:jc w:val="both"/>
        <w:rPr>
          <w:rFonts w:ascii="Arial" w:hAnsi="Arial" w:cs="Arial"/>
          <w:noProof/>
          <w:sz w:val="20"/>
          <w:szCs w:val="20"/>
          <w:lang w:eastAsia="es-MX"/>
        </w:rPr>
      </w:pPr>
    </w:p>
    <w:p w14:paraId="12B9AC08" w14:textId="77777777" w:rsidR="00786C14" w:rsidRPr="00E157E1" w:rsidRDefault="00786C14" w:rsidP="00786C14">
      <w:pPr>
        <w:jc w:val="both"/>
        <w:rPr>
          <w:rFonts w:ascii="Arial" w:hAnsi="Arial" w:cs="Arial"/>
          <w:noProof/>
          <w:sz w:val="20"/>
          <w:szCs w:val="20"/>
          <w:lang w:eastAsia="es-MX"/>
        </w:rPr>
      </w:pPr>
      <w:r w:rsidRPr="00E157E1">
        <w:rPr>
          <w:rFonts w:ascii="Arial" w:hAnsi="Arial" w:cs="Arial"/>
          <w:b/>
          <w:bCs/>
          <w:noProof/>
          <w:sz w:val="20"/>
          <w:szCs w:val="20"/>
          <w:lang w:eastAsia="es-MX"/>
        </w:rPr>
        <w:t>DÉCIMO. -</w:t>
      </w:r>
      <w:r w:rsidRPr="00E157E1">
        <w:rPr>
          <w:rFonts w:ascii="Arial" w:hAnsi="Arial" w:cs="Arial"/>
          <w:noProof/>
          <w:sz w:val="20"/>
          <w:szCs w:val="20"/>
          <w:lang w:eastAsia="es-MX"/>
        </w:rPr>
        <w:t xml:space="preserve"> Remítase dicho acuerdo a la Secretaría Municipal, para que por su conducto se le dé el trámite correspondiente.</w:t>
      </w:r>
    </w:p>
    <w:p w14:paraId="78095C03" w14:textId="77777777" w:rsidR="00786C14" w:rsidRPr="00E157E1" w:rsidRDefault="00786C14" w:rsidP="00786C14">
      <w:pPr>
        <w:jc w:val="both"/>
        <w:rPr>
          <w:rFonts w:ascii="Arial" w:hAnsi="Arial" w:cs="Arial"/>
          <w:b/>
          <w:bCs/>
          <w:noProof/>
          <w:sz w:val="20"/>
          <w:szCs w:val="20"/>
          <w:lang w:eastAsia="es-MX"/>
        </w:rPr>
      </w:pPr>
    </w:p>
    <w:p w14:paraId="1A1BC645" w14:textId="77777777" w:rsidR="00786C14" w:rsidRPr="00E157E1" w:rsidRDefault="00786C14" w:rsidP="00786C14">
      <w:pPr>
        <w:jc w:val="both"/>
        <w:rPr>
          <w:rFonts w:ascii="Arial" w:hAnsi="Arial" w:cs="Arial"/>
          <w:noProof/>
          <w:sz w:val="20"/>
          <w:szCs w:val="20"/>
          <w:lang w:eastAsia="es-MX"/>
        </w:rPr>
      </w:pPr>
      <w:r w:rsidRPr="00E157E1">
        <w:rPr>
          <w:rFonts w:ascii="Arial" w:hAnsi="Arial" w:cs="Arial"/>
          <w:b/>
          <w:noProof/>
          <w:sz w:val="20"/>
          <w:szCs w:val="20"/>
          <w:lang w:eastAsia="es-MX"/>
        </w:rPr>
        <w:t>UNDÉCIMO. -</w:t>
      </w:r>
      <w:r w:rsidRPr="00E157E1">
        <w:rPr>
          <w:rFonts w:ascii="Arial" w:hAnsi="Arial" w:cs="Arial"/>
          <w:noProof/>
          <w:sz w:val="20"/>
          <w:szCs w:val="20"/>
          <w:lang w:eastAsia="es-MX"/>
        </w:rPr>
        <w:t xml:space="preserve"> Notifíquese y cúmplase.</w:t>
      </w:r>
    </w:p>
    <w:p w14:paraId="3691FD30" w14:textId="77777777" w:rsidR="00786C14" w:rsidRPr="00594AB1" w:rsidRDefault="00786C14" w:rsidP="00786C14">
      <w:pPr>
        <w:jc w:val="both"/>
        <w:rPr>
          <w:noProof/>
          <w:lang w:eastAsia="es-MX"/>
        </w:rPr>
      </w:pPr>
    </w:p>
    <w:p w14:paraId="19AAF627"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4EB1F63B"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088832" behindDoc="0" locked="0" layoutInCell="1" allowOverlap="1" wp14:anchorId="2F7497A1" wp14:editId="26E9D8DA">
            <wp:simplePos x="0" y="0"/>
            <wp:positionH relativeFrom="margin">
              <wp:align>right</wp:align>
            </wp:positionH>
            <wp:positionV relativeFrom="paragraph">
              <wp:posOffset>191622</wp:posOffset>
            </wp:positionV>
            <wp:extent cx="2735580" cy="249555"/>
            <wp:effectExtent l="0" t="0" r="7620" b="0"/>
            <wp:wrapTopAndBottom/>
            <wp:docPr id="446997560" name="Imagen 44699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1C401AE4" w14:textId="77777777" w:rsidR="00786C14" w:rsidRDefault="00786C14" w:rsidP="00786C14">
      <w:pPr>
        <w:rPr>
          <w:rFonts w:ascii="Arial" w:hAnsi="Arial" w:cs="Arial"/>
          <w:b/>
          <w:bCs/>
          <w:sz w:val="20"/>
          <w:szCs w:val="20"/>
        </w:rPr>
      </w:pPr>
    </w:p>
    <w:p w14:paraId="62544E0E"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Municipal Constitucional del Municipio de Oaxaca de Juárez, del Estado Libre y Soberano de Oaxaca, a sus habitantes hace saber: </w:t>
      </w:r>
    </w:p>
    <w:p w14:paraId="574355E3" w14:textId="77777777" w:rsidR="00786C14" w:rsidRPr="00594AB1" w:rsidRDefault="00786C14" w:rsidP="00786C14">
      <w:pPr>
        <w:jc w:val="both"/>
        <w:rPr>
          <w:rFonts w:ascii="Arial" w:eastAsia="Calibri" w:hAnsi="Arial" w:cs="Arial"/>
          <w:sz w:val="20"/>
          <w:szCs w:val="20"/>
        </w:rPr>
      </w:pPr>
    </w:p>
    <w:p w14:paraId="4D42C765"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w:t>
      </w:r>
      <w:r w:rsidRPr="00594AB1">
        <w:rPr>
          <w:rFonts w:ascii="Arial" w:eastAsia="Calibri" w:hAnsi="Arial" w:cs="Arial"/>
          <w:sz w:val="20"/>
          <w:szCs w:val="20"/>
        </w:rPr>
        <w:lastRenderedPageBreak/>
        <w:t xml:space="preserve">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5E8570B" w14:textId="77777777" w:rsidR="00786C14" w:rsidRPr="00594AB1" w:rsidRDefault="00786C14" w:rsidP="00786C14">
      <w:pPr>
        <w:jc w:val="both"/>
        <w:rPr>
          <w:rFonts w:ascii="Arial" w:eastAsia="Calibri" w:hAnsi="Arial" w:cs="Arial"/>
          <w:sz w:val="20"/>
          <w:szCs w:val="20"/>
        </w:rPr>
      </w:pPr>
    </w:p>
    <w:p w14:paraId="0D600350"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376BBE06" w14:textId="77777777" w:rsidR="00786C14" w:rsidRPr="00594AB1" w:rsidRDefault="00786C14" w:rsidP="00786C14">
      <w:pPr>
        <w:pStyle w:val="Textoindependiente"/>
        <w:jc w:val="center"/>
        <w:outlineLvl w:val="0"/>
        <w:rPr>
          <w:rFonts w:ascii="Arial" w:hAnsi="Arial" w:cs="Arial"/>
          <w:b/>
        </w:rPr>
      </w:pPr>
      <w:proofErr w:type="spellStart"/>
      <w:r w:rsidRPr="0011015B">
        <w:rPr>
          <w:rFonts w:ascii="Arial" w:hAnsi="Arial" w:cs="Arial"/>
          <w:b/>
        </w:rPr>
        <w:t>CDEyMR</w:t>
      </w:r>
      <w:proofErr w:type="spellEnd"/>
      <w:r w:rsidRPr="0011015B">
        <w:rPr>
          <w:rFonts w:ascii="Arial" w:hAnsi="Arial" w:cs="Arial"/>
          <w:b/>
        </w:rPr>
        <w:t>/496/2024</w:t>
      </w:r>
    </w:p>
    <w:p w14:paraId="3B65BB3B" w14:textId="77777777" w:rsidR="00786C14"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rPr>
      </w:pPr>
    </w:p>
    <w:p w14:paraId="48CC921C" w14:textId="77777777" w:rsidR="00786C14" w:rsidRPr="0011015B" w:rsidRDefault="00786C14" w:rsidP="00786C14">
      <w:pPr>
        <w:widowControl/>
        <w:pBdr>
          <w:top w:val="nil"/>
          <w:left w:val="nil"/>
          <w:bottom w:val="nil"/>
          <w:right w:val="nil"/>
          <w:between w:val="nil"/>
          <w:bar w:val="nil"/>
        </w:pBdr>
        <w:autoSpaceDE/>
        <w:autoSpaceDN/>
        <w:jc w:val="center"/>
        <w:rPr>
          <w:rFonts w:ascii="Arial" w:eastAsia="Arial Unicode MS" w:hAnsi="Arial" w:cs="Arial"/>
          <w:color w:val="000000"/>
          <w:sz w:val="20"/>
          <w:szCs w:val="20"/>
          <w:u w:color="000000"/>
          <w:bdr w:val="nil"/>
          <w:lang w:eastAsia="es-MX"/>
        </w:rPr>
      </w:pPr>
      <w:r w:rsidRPr="0011015B">
        <w:rPr>
          <w:rFonts w:ascii="Arial" w:eastAsia="Arial Unicode MS" w:hAnsi="Arial" w:cs="Arial"/>
          <w:b/>
          <w:bCs/>
          <w:color w:val="000000"/>
          <w:sz w:val="20"/>
          <w:szCs w:val="20"/>
          <w:u w:color="000000"/>
          <w:bdr w:val="nil"/>
          <w:lang w:eastAsia="es-MX"/>
        </w:rPr>
        <w:t>C O N S I D E R A N D O</w:t>
      </w:r>
    </w:p>
    <w:p w14:paraId="6B0E278B"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190FE481"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b/>
          <w:bCs/>
          <w:color w:val="000000"/>
          <w:sz w:val="20"/>
          <w:szCs w:val="20"/>
          <w:u w:color="000000"/>
          <w:bdr w:val="nil"/>
          <w:lang w:eastAsia="es-MX"/>
        </w:rPr>
        <w:t xml:space="preserve">PRIMERO.- </w:t>
      </w:r>
      <w:r w:rsidRPr="0011015B">
        <w:rPr>
          <w:rFonts w:ascii="Arial" w:eastAsia="Arial Unicode MS" w:hAnsi="Arial" w:cs="Arial"/>
          <w:color w:val="000000"/>
          <w:sz w:val="20"/>
          <w:szCs w:val="20"/>
          <w:u w:color="000000"/>
          <w:bdr w:val="nil"/>
          <w:lang w:eastAsia="es-MX"/>
        </w:rPr>
        <w:t>Esta Comisión de Desarrollo Económico y Mejora Regulatoria es competente para resolver el presente asunto, con fundamento en lo establecido por los artículos 55 y 56 de la Ley Orgánica Municipal del Estado de Oaxaca, artículos 61, 62 fracción III, 63 fracción XX,</w:t>
      </w:r>
      <w:r w:rsidRPr="0011015B">
        <w:rPr>
          <w:rFonts w:ascii="Arial" w:eastAsia="Arial Unicode MS" w:hAnsi="Arial" w:cs="Arial"/>
          <w:color w:val="4472C4"/>
          <w:sz w:val="20"/>
          <w:szCs w:val="20"/>
          <w:u w:color="000000"/>
          <w:bdr w:val="nil"/>
          <w:lang w:eastAsia="es-MX"/>
        </w:rPr>
        <w:t xml:space="preserve"> </w:t>
      </w:r>
      <w:r w:rsidRPr="0011015B">
        <w:rPr>
          <w:rFonts w:ascii="Arial" w:eastAsia="Arial Unicode MS" w:hAnsi="Arial" w:cs="Arial"/>
          <w:color w:val="000000"/>
          <w:sz w:val="20"/>
          <w:szCs w:val="20"/>
          <w:u w:color="000000"/>
          <w:bdr w:val="nil"/>
          <w:lang w:eastAsia="es-MX"/>
        </w:rPr>
        <w:t xml:space="preserve"> 67, 68 y 93 fracción XI</w:t>
      </w:r>
      <w:r w:rsidRPr="0011015B">
        <w:rPr>
          <w:rFonts w:ascii="Arial" w:eastAsia="Arial Unicode MS" w:hAnsi="Arial" w:cs="Arial"/>
          <w:color w:val="4472C4"/>
          <w:sz w:val="20"/>
          <w:szCs w:val="20"/>
          <w:u w:color="000000"/>
          <w:bdr w:val="nil"/>
          <w:lang w:eastAsia="es-MX"/>
        </w:rPr>
        <w:t xml:space="preserve"> </w:t>
      </w:r>
      <w:r w:rsidRPr="0011015B">
        <w:rPr>
          <w:rFonts w:ascii="Arial" w:eastAsia="Arial Unicode MS" w:hAnsi="Arial" w:cs="Arial"/>
          <w:color w:val="000000"/>
          <w:sz w:val="20"/>
          <w:szCs w:val="20"/>
          <w:u w:color="000000"/>
          <w:bdr w:val="nil"/>
          <w:lang w:eastAsia="es-MX"/>
        </w:rPr>
        <w:t xml:space="preserve">del Bando de Policía y Gobierno del Municipio de Oaxaca de Juárez, así como los artículos 5, 37, 62 y 65 del Reglamento de Establecimientos Comerciales, Industriales y de Servicios del Municipio de Oaxaca de Juárez. </w:t>
      </w:r>
    </w:p>
    <w:p w14:paraId="11BDD6A6"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AE0511B"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b/>
          <w:bCs/>
          <w:color w:val="000000"/>
          <w:sz w:val="20"/>
          <w:szCs w:val="20"/>
          <w:u w:color="000000"/>
          <w:bdr w:val="nil"/>
          <w:lang w:eastAsia="es-MX"/>
        </w:rPr>
        <w:t xml:space="preserve">SEGUNDO. - </w:t>
      </w:r>
      <w:r w:rsidRPr="0011015B">
        <w:rPr>
          <w:rFonts w:ascii="Arial" w:eastAsia="Arial Unicode MS" w:hAnsi="Arial" w:cs="Arial"/>
          <w:color w:val="000000"/>
          <w:sz w:val="20"/>
          <w:szCs w:val="20"/>
          <w:u w:color="000000"/>
          <w:bdr w:val="nil"/>
          <w:lang w:eastAsia="es-MX"/>
        </w:rPr>
        <w:t xml:space="preserve">De conformidad con lo establecido en el Bando de Policía y Gobierno del Municipio de Oaxaca de Juárez, en su numeral 93 fracción XI, la Comisión de Desarrollo Económico y Mejora Regulatoria tendrá como su función: </w:t>
      </w:r>
    </w:p>
    <w:p w14:paraId="4A94587E"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813B1E4" w14:textId="77777777" w:rsidR="00786C14" w:rsidRPr="0011015B" w:rsidRDefault="00786C14" w:rsidP="00786C14">
      <w:pPr>
        <w:widowControl/>
        <w:pBdr>
          <w:top w:val="nil"/>
          <w:left w:val="nil"/>
          <w:bottom w:val="nil"/>
          <w:right w:val="nil"/>
          <w:between w:val="nil"/>
          <w:bar w:val="nil"/>
        </w:pBdr>
        <w:autoSpaceDE/>
        <w:autoSpaceDN/>
        <w:ind w:left="567" w:right="758"/>
        <w:jc w:val="both"/>
        <w:rPr>
          <w:rFonts w:ascii="Arial" w:eastAsia="Arial Unicode MS" w:hAnsi="Arial" w:cs="Arial"/>
          <w:i/>
          <w:iCs/>
          <w:color w:val="000000"/>
          <w:sz w:val="20"/>
          <w:szCs w:val="20"/>
          <w:u w:color="000000"/>
          <w:bdr w:val="nil"/>
          <w:lang w:eastAsia="es-MX"/>
        </w:rPr>
      </w:pPr>
      <w:r w:rsidRPr="0011015B">
        <w:rPr>
          <w:rFonts w:ascii="Arial" w:eastAsia="Arial Unicode MS" w:hAnsi="Arial" w:cs="Arial"/>
          <w:color w:val="000000"/>
          <w:sz w:val="20"/>
          <w:szCs w:val="20"/>
          <w:u w:color="000000"/>
          <w:bdr w:val="nil"/>
          <w:lang w:eastAsia="es-MX"/>
        </w:rPr>
        <w:t>“</w:t>
      </w:r>
      <w:r w:rsidRPr="0011015B">
        <w:rPr>
          <w:rFonts w:ascii="Arial" w:eastAsia="Arial Unicode MS" w:hAnsi="Arial" w:cs="Arial"/>
          <w:i/>
          <w:iCs/>
          <w:color w:val="000000"/>
          <w:sz w:val="20"/>
          <w:szCs w:val="20"/>
          <w:u w:color="000000"/>
          <w:bdr w:val="nil"/>
          <w:lang w:eastAsia="es-MX"/>
        </w:rPr>
        <w:t>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669C42AE"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i/>
          <w:iCs/>
          <w:color w:val="000000"/>
          <w:sz w:val="20"/>
          <w:szCs w:val="20"/>
          <w:u w:color="000000"/>
          <w:bdr w:val="nil"/>
          <w:lang w:eastAsia="es-MX"/>
        </w:rPr>
      </w:pPr>
    </w:p>
    <w:p w14:paraId="13B6F8A9"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r w:rsidRPr="0011015B">
        <w:rPr>
          <w:rFonts w:ascii="Arial" w:eastAsia="Arial Unicode MS" w:hAnsi="Arial" w:cs="Arial"/>
          <w:sz w:val="20"/>
          <w:szCs w:val="20"/>
          <w:u w:color="000000"/>
          <w:bdr w:val="nil"/>
          <w:lang w:eastAsia="es-MX"/>
        </w:rPr>
        <w:t xml:space="preserve">Así mismo el artículo 65 del Reglamento de Establecimientos Comerciales, Industriales y de Servicios del Municipio de Oaxaca de Juárez señala que: </w:t>
      </w:r>
    </w:p>
    <w:p w14:paraId="6D6E3100" w14:textId="77777777" w:rsidR="00786C14" w:rsidRPr="0011015B" w:rsidRDefault="00786C14" w:rsidP="00786C14">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r w:rsidRPr="0011015B">
        <w:rPr>
          <w:rFonts w:ascii="Arial" w:eastAsia="Arial Unicode MS" w:hAnsi="Arial" w:cs="Arial"/>
          <w:i/>
          <w:sz w:val="20"/>
          <w:szCs w:val="20"/>
          <w:u w:color="000000"/>
          <w:bdr w:val="nil"/>
          <w:lang w:eastAsia="es-MX"/>
        </w:rPr>
        <w:t>“Tratándose de establecimientos comerciales de control especial, una vez acreditados los requisitos a que se refiere el artículo 62, se seguirá el procedimiento establecido en el artículo 58 incisos a), b), c) y d) del presente reglamento.</w:t>
      </w:r>
    </w:p>
    <w:p w14:paraId="375AC363" w14:textId="77777777" w:rsidR="00786C14" w:rsidRPr="0011015B" w:rsidRDefault="00786C14" w:rsidP="00786C14">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p>
    <w:p w14:paraId="30068681" w14:textId="77777777" w:rsidR="00786C14" w:rsidRPr="0011015B" w:rsidRDefault="00786C14" w:rsidP="00786C14">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r w:rsidRPr="0011015B">
        <w:rPr>
          <w:rFonts w:ascii="Arial" w:eastAsia="Arial Unicode MS" w:hAnsi="Arial" w:cs="Arial"/>
          <w:i/>
          <w:sz w:val="20"/>
          <w:szCs w:val="20"/>
          <w:u w:color="000000"/>
          <w:bdr w:val="nil"/>
          <w:lang w:eastAsia="es-MX"/>
        </w:rPr>
        <w:t>Una vez emitido el dictamen correspondiente, será turnado a la Secretaría Municipal para que por su conducto sea turnado al Cabildo para su aprobación.</w:t>
      </w:r>
    </w:p>
    <w:p w14:paraId="0562DF07" w14:textId="77777777" w:rsidR="00786C14" w:rsidRPr="0011015B" w:rsidRDefault="00786C14" w:rsidP="00786C14">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r w:rsidRPr="0011015B">
        <w:rPr>
          <w:rFonts w:ascii="Arial" w:eastAsia="Arial Unicode MS" w:hAnsi="Arial" w:cs="Arial"/>
          <w:i/>
          <w:sz w:val="20"/>
          <w:szCs w:val="20"/>
          <w:u w:color="000000"/>
          <w:bdr w:val="nil"/>
          <w:lang w:eastAsia="es-MX"/>
        </w:rPr>
        <w:t>La Secretaría Municipal deberá notificar a la Unidad la resolución del Cabildo para la continuación del trámite.</w:t>
      </w:r>
    </w:p>
    <w:p w14:paraId="3D12D30E" w14:textId="77777777" w:rsidR="00786C14" w:rsidRPr="0011015B" w:rsidRDefault="00786C14" w:rsidP="00786C14">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p>
    <w:p w14:paraId="16378CD1" w14:textId="77777777" w:rsidR="00786C14" w:rsidRPr="0011015B" w:rsidRDefault="00786C14" w:rsidP="00786C14">
      <w:pPr>
        <w:widowControl/>
        <w:pBdr>
          <w:top w:val="nil"/>
          <w:left w:val="nil"/>
          <w:bottom w:val="nil"/>
          <w:right w:val="nil"/>
          <w:between w:val="nil"/>
          <w:bar w:val="nil"/>
        </w:pBdr>
        <w:autoSpaceDE/>
        <w:autoSpaceDN/>
        <w:ind w:left="567" w:right="616"/>
        <w:jc w:val="both"/>
        <w:rPr>
          <w:rFonts w:ascii="Arial" w:eastAsia="Arial Unicode MS" w:hAnsi="Arial" w:cs="Arial"/>
          <w:i/>
          <w:sz w:val="20"/>
          <w:szCs w:val="20"/>
          <w:u w:color="000000"/>
          <w:bdr w:val="nil"/>
          <w:lang w:eastAsia="es-MX"/>
        </w:rPr>
      </w:pPr>
      <w:r w:rsidRPr="0011015B">
        <w:rPr>
          <w:rFonts w:ascii="Arial" w:eastAsia="Arial Unicode MS" w:hAnsi="Arial" w:cs="Arial"/>
          <w:i/>
          <w:sz w:val="20"/>
          <w:szCs w:val="20"/>
          <w:u w:color="000000"/>
          <w:bdr w:val="nil"/>
          <w:lang w:eastAsia="es-MX"/>
        </w:rPr>
        <w:t xml:space="preserve">Cuando el dictamen resulte procedente, los titulares de los establecimientos comerciales, podrán obtener, previo pago de derechos, el registro correspondiente al padrón fiscal.” </w:t>
      </w:r>
    </w:p>
    <w:p w14:paraId="6C21E166"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sz w:val="20"/>
          <w:szCs w:val="20"/>
          <w:u w:color="000000"/>
          <w:bdr w:val="nil"/>
          <w:lang w:eastAsia="es-MX"/>
        </w:rPr>
      </w:pPr>
    </w:p>
    <w:p w14:paraId="6AD0FE16"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11015B">
        <w:rPr>
          <w:rFonts w:ascii="Arial" w:eastAsia="Arial Unicode MS" w:hAnsi="Arial" w:cs="Arial"/>
          <w:sz w:val="20"/>
          <w:szCs w:val="20"/>
          <w:u w:color="000000"/>
          <w:bdr w:val="nil"/>
          <w:lang w:eastAsia="es-MX"/>
        </w:rPr>
        <w:t>En virtud que l</w:t>
      </w:r>
      <w:r w:rsidRPr="0011015B">
        <w:rPr>
          <w:rFonts w:ascii="Arial" w:eastAsia="Arial Unicode MS" w:hAnsi="Arial" w:cs="Arial"/>
          <w:color w:val="000000"/>
          <w:sz w:val="20"/>
          <w:szCs w:val="20"/>
          <w:u w:color="000000"/>
          <w:bdr w:val="nil"/>
          <w:lang w:eastAsia="es-MX"/>
        </w:rPr>
        <w:t xml:space="preserve">a solicitud de la  </w:t>
      </w:r>
      <w:r w:rsidRPr="0011015B">
        <w:rPr>
          <w:rFonts w:ascii="Arial" w:eastAsia="Arial Unicode MS" w:hAnsi="Arial" w:cs="Arial"/>
          <w:b/>
          <w:color w:val="000000"/>
          <w:sz w:val="20"/>
          <w:szCs w:val="20"/>
          <w:u w:color="000000"/>
          <w:bdr w:val="nil"/>
          <w:lang w:eastAsia="es-MX"/>
        </w:rPr>
        <w:t xml:space="preserve">C. </w:t>
      </w:r>
      <w:r w:rsidRPr="0011015B">
        <w:rPr>
          <w:rFonts w:ascii="Arial" w:eastAsia="Arial Unicode MS" w:hAnsi="Arial" w:cs="Arial"/>
          <w:b/>
          <w:bCs/>
          <w:color w:val="000000"/>
          <w:sz w:val="20"/>
          <w:szCs w:val="20"/>
          <w:u w:color="000000"/>
          <w:bdr w:val="nil"/>
          <w:lang w:eastAsia="es-MX"/>
        </w:rPr>
        <w:t>CAMILA ERANDI GASTELUM CARRANZA</w:t>
      </w:r>
      <w:r w:rsidRPr="0011015B">
        <w:rPr>
          <w:rFonts w:ascii="Arial" w:eastAsia="Arial Unicode MS" w:hAnsi="Arial" w:cs="Arial"/>
          <w:color w:val="000000"/>
          <w:sz w:val="20"/>
          <w:szCs w:val="20"/>
          <w:u w:color="000000"/>
          <w:bdr w:val="nil"/>
          <w:lang w:eastAsia="es-MX"/>
        </w:rPr>
        <w:t xml:space="preserve">, consistente en tramitar la licencia para un establecimiento comercial con giro comercial de </w:t>
      </w:r>
      <w:r w:rsidRPr="0011015B">
        <w:rPr>
          <w:rFonts w:ascii="Arial" w:eastAsia="Arial Unicode MS" w:hAnsi="Arial" w:cs="Arial"/>
          <w:b/>
          <w:color w:val="000000"/>
          <w:sz w:val="20"/>
          <w:szCs w:val="20"/>
          <w:u w:color="000000"/>
          <w:bdr w:val="nil"/>
          <w:lang w:eastAsia="es-MX"/>
        </w:rPr>
        <w:t>CAFÉ-BAR</w:t>
      </w:r>
      <w:r w:rsidRPr="0011015B">
        <w:rPr>
          <w:rFonts w:ascii="Arial" w:eastAsia="Arial Unicode MS" w:hAnsi="Arial" w:cs="Arial"/>
          <w:color w:val="000000"/>
          <w:sz w:val="20"/>
          <w:szCs w:val="20"/>
          <w:u w:color="000000"/>
          <w:bdr w:val="nil"/>
          <w:lang w:eastAsia="es-MX"/>
        </w:rPr>
        <w:t>, la cual es una actividad catalogada de control especial, de conformidad con el Catálogo de Giros Comerciales, Industriales y de Servicios del Municipio de Oaxaca de Juárez, se requiere que la Comisión de Desarrollo Económico y Mejora Regulatoria determine la procedencia de su petición, previo análisis y revisión de los requisitos establecidos en las disposiciones legales correspondientes.</w:t>
      </w:r>
    </w:p>
    <w:p w14:paraId="6EB091E4"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6D9DA6F"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b/>
          <w:bCs/>
          <w:color w:val="000000"/>
          <w:sz w:val="20"/>
          <w:szCs w:val="20"/>
          <w:u w:color="000000"/>
          <w:bdr w:val="nil"/>
          <w:lang w:eastAsia="es-MX"/>
        </w:rPr>
        <w:t xml:space="preserve">TERCERO. - </w:t>
      </w:r>
      <w:r w:rsidRPr="0011015B">
        <w:rPr>
          <w:rFonts w:ascii="Arial" w:eastAsia="Arial Unicode MS" w:hAnsi="Arial" w:cs="Arial"/>
          <w:color w:val="000000"/>
          <w:sz w:val="20"/>
          <w:szCs w:val="20"/>
          <w:u w:color="000000"/>
          <w:bdr w:val="nil"/>
          <w:lang w:eastAsia="es-MX"/>
        </w:rPr>
        <w:t>El artículo 62 del Reglamento de Establecimientos Comerciales, Industriales y de Servicios del Municipio de Oaxaca de Juárez señala los documentos que deberá exhibir el promovente para iniciar el procedimiento de altas, licencias y permisos. Y del análisis de las documentales que integran el expediente, se tiene que:</w:t>
      </w:r>
    </w:p>
    <w:p w14:paraId="6E9D7883"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A252F87" w14:textId="77777777" w:rsidR="00786C14" w:rsidRPr="0011015B"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color w:val="000000"/>
          <w:sz w:val="20"/>
          <w:szCs w:val="20"/>
          <w:u w:color="000000"/>
          <w:bdr w:val="nil"/>
          <w:lang w:eastAsia="es-MX"/>
        </w:rPr>
        <w:t>Se da cumplimiento con el formato único, encontrándose visible en la foja 13 del expediente en estudio.</w:t>
      </w:r>
    </w:p>
    <w:p w14:paraId="6F9D2448"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7A85E0FA" w14:textId="77777777" w:rsidR="00786C14" w:rsidRPr="0011015B"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b/>
          <w:color w:val="000000"/>
          <w:sz w:val="20"/>
          <w:szCs w:val="20"/>
          <w:u w:color="000000"/>
          <w:bdr w:val="nil"/>
          <w:lang w:eastAsia="es-MX"/>
        </w:rPr>
      </w:pPr>
      <w:r w:rsidRPr="0011015B">
        <w:rPr>
          <w:rFonts w:ascii="Arial" w:eastAsia="Arial Unicode MS" w:hAnsi="Arial" w:cs="Arial"/>
          <w:color w:val="000000"/>
          <w:sz w:val="20"/>
          <w:szCs w:val="20"/>
          <w:u w:color="000000"/>
          <w:bdr w:val="nil"/>
          <w:lang w:eastAsia="es-MX"/>
        </w:rPr>
        <w:t>La</w:t>
      </w:r>
      <w:r w:rsidRPr="0011015B">
        <w:rPr>
          <w:rFonts w:ascii="Arial" w:eastAsia="Arial Unicode MS" w:hAnsi="Arial" w:cs="Arial"/>
          <w:b/>
          <w:color w:val="000000"/>
          <w:sz w:val="20"/>
          <w:szCs w:val="20"/>
          <w:u w:color="000000"/>
          <w:bdr w:val="nil"/>
          <w:lang w:eastAsia="es-MX"/>
        </w:rPr>
        <w:t xml:space="preserve"> </w:t>
      </w:r>
      <w:r w:rsidRPr="0011015B">
        <w:rPr>
          <w:rFonts w:ascii="Arial" w:eastAsia="Arial Unicode MS" w:hAnsi="Arial" w:cs="Arial"/>
          <w:color w:val="000000"/>
          <w:sz w:val="20"/>
          <w:szCs w:val="20"/>
          <w:u w:color="000000"/>
          <w:bdr w:val="nil"/>
          <w:lang w:eastAsia="es-MX"/>
        </w:rPr>
        <w:t>solicitante</w:t>
      </w:r>
      <w:r w:rsidRPr="0011015B">
        <w:rPr>
          <w:rFonts w:ascii="Arial" w:eastAsia="Arial Unicode MS" w:hAnsi="Arial" w:cs="Arial"/>
          <w:b/>
          <w:color w:val="000000"/>
          <w:sz w:val="20"/>
          <w:szCs w:val="20"/>
          <w:u w:color="000000"/>
          <w:bdr w:val="nil"/>
          <w:lang w:eastAsia="es-MX"/>
        </w:rPr>
        <w:t xml:space="preserve"> </w:t>
      </w:r>
      <w:r w:rsidRPr="0011015B">
        <w:rPr>
          <w:rFonts w:ascii="Arial" w:eastAsia="Arial Unicode MS" w:hAnsi="Arial" w:cs="Arial"/>
          <w:color w:val="000000"/>
          <w:sz w:val="20"/>
          <w:szCs w:val="20"/>
          <w:u w:color="000000"/>
          <w:bdr w:val="nil"/>
          <w:lang w:eastAsia="es-MX"/>
        </w:rPr>
        <w:t>exhibe</w:t>
      </w:r>
      <w:r w:rsidRPr="0011015B">
        <w:rPr>
          <w:rFonts w:ascii="Arial" w:eastAsia="Arial Unicode MS" w:hAnsi="Arial" w:cs="Arial"/>
          <w:b/>
          <w:color w:val="000000"/>
          <w:sz w:val="20"/>
          <w:szCs w:val="20"/>
          <w:u w:color="000000"/>
          <w:bdr w:val="nil"/>
          <w:lang w:eastAsia="es-MX"/>
        </w:rPr>
        <w:t xml:space="preserve"> identificación oficial con fotografía </w:t>
      </w:r>
      <w:r w:rsidRPr="0011015B">
        <w:rPr>
          <w:rFonts w:ascii="Arial" w:eastAsia="Arial Unicode MS" w:hAnsi="Arial" w:cs="Arial"/>
          <w:color w:val="000000"/>
          <w:sz w:val="20"/>
          <w:szCs w:val="20"/>
          <w:u w:color="000000"/>
          <w:bdr w:val="nil"/>
          <w:lang w:eastAsia="es-MX"/>
        </w:rPr>
        <w:t xml:space="preserve">que consiste credencial para votar con fotografía expedida por el Instituto Nacional Electoral a favor de la </w:t>
      </w:r>
      <w:r w:rsidRPr="0011015B">
        <w:rPr>
          <w:rFonts w:ascii="Arial" w:eastAsia="Arial Unicode MS" w:hAnsi="Arial" w:cs="Arial"/>
          <w:b/>
          <w:color w:val="000000"/>
          <w:sz w:val="20"/>
          <w:szCs w:val="20"/>
          <w:u w:color="000000"/>
          <w:bdr w:val="nil"/>
          <w:lang w:eastAsia="es-MX"/>
        </w:rPr>
        <w:t xml:space="preserve">C. </w:t>
      </w:r>
      <w:r w:rsidRPr="0011015B">
        <w:rPr>
          <w:rFonts w:ascii="Arial" w:eastAsia="Arial Unicode MS" w:hAnsi="Arial" w:cs="Arial"/>
          <w:b/>
          <w:bCs/>
          <w:color w:val="000000"/>
          <w:sz w:val="20"/>
          <w:szCs w:val="20"/>
          <w:u w:color="000000"/>
          <w:bdr w:val="nil"/>
          <w:lang w:eastAsia="es-MX"/>
        </w:rPr>
        <w:t>CAMILA ERANDI GASTELUM CARRANZA</w:t>
      </w:r>
      <w:r w:rsidRPr="0011015B">
        <w:rPr>
          <w:rFonts w:ascii="Arial" w:eastAsia="Arial Unicode MS" w:hAnsi="Arial" w:cs="Arial"/>
          <w:color w:val="000000"/>
          <w:sz w:val="20"/>
          <w:szCs w:val="20"/>
          <w:u w:color="000000"/>
          <w:bdr w:val="nil"/>
          <w:lang w:eastAsia="es-MX"/>
        </w:rPr>
        <w:t>, visible en la foja 12 del expediente.</w:t>
      </w:r>
    </w:p>
    <w:p w14:paraId="7D14DCB7"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2464491A"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color w:val="000000"/>
          <w:sz w:val="20"/>
          <w:szCs w:val="20"/>
          <w:u w:color="000000"/>
          <w:bdr w:val="nil"/>
          <w:lang w:eastAsia="es-MX"/>
        </w:rPr>
        <w:t>Documental con la que se acredita la personalidad jurídica del solicitante.</w:t>
      </w:r>
    </w:p>
    <w:p w14:paraId="36551E39"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7A7537E3" w14:textId="77777777" w:rsidR="00786C14" w:rsidRPr="0011015B"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color w:val="000000"/>
          <w:sz w:val="20"/>
          <w:szCs w:val="20"/>
          <w:u w:color="000000"/>
          <w:bdr w:val="nil"/>
          <w:lang w:eastAsia="es-MX"/>
        </w:rPr>
        <w:t xml:space="preserve">El solicitante Comprobante de pago predial a nombre de ARCELIA </w:t>
      </w:r>
      <w:r w:rsidRPr="0011015B">
        <w:rPr>
          <w:rFonts w:ascii="Arial" w:eastAsia="Arial Unicode MS" w:hAnsi="Arial" w:cs="Arial"/>
          <w:color w:val="000000"/>
          <w:sz w:val="20"/>
          <w:szCs w:val="20"/>
          <w:u w:color="000000"/>
          <w:bdr w:val="nil"/>
          <w:lang w:eastAsia="es-MX"/>
        </w:rPr>
        <w:lastRenderedPageBreak/>
        <w:t xml:space="preserve">YOLANDA </w:t>
      </w:r>
      <w:proofErr w:type="spellStart"/>
      <w:r w:rsidRPr="0011015B">
        <w:rPr>
          <w:rFonts w:ascii="Arial" w:eastAsia="Arial Unicode MS" w:hAnsi="Arial" w:cs="Arial"/>
          <w:color w:val="000000"/>
          <w:sz w:val="20"/>
          <w:szCs w:val="20"/>
          <w:u w:color="000000"/>
          <w:bdr w:val="nil"/>
          <w:lang w:eastAsia="es-MX"/>
        </w:rPr>
        <w:t>LEON</w:t>
      </w:r>
      <w:proofErr w:type="spellEnd"/>
      <w:r w:rsidRPr="0011015B">
        <w:rPr>
          <w:rFonts w:ascii="Arial" w:eastAsia="Arial Unicode MS" w:hAnsi="Arial" w:cs="Arial"/>
          <w:color w:val="000000"/>
          <w:sz w:val="20"/>
          <w:szCs w:val="20"/>
          <w:u w:color="000000"/>
          <w:bdr w:val="nil"/>
          <w:lang w:eastAsia="es-MX"/>
        </w:rPr>
        <w:t xml:space="preserve"> DE CONSTANTINO, de fecha 2024-01-18 respecto del inmueble ubicado en </w:t>
      </w:r>
      <w:r w:rsidRPr="0011015B">
        <w:rPr>
          <w:rFonts w:ascii="Arial" w:eastAsia="Arial Unicode MS" w:hAnsi="Arial" w:cs="Arial"/>
          <w:b/>
          <w:color w:val="000000"/>
          <w:sz w:val="20"/>
          <w:szCs w:val="20"/>
          <w:u w:color="000000"/>
          <w:bdr w:val="nil"/>
          <w:lang w:eastAsia="es-MX"/>
        </w:rPr>
        <w:t>CALZADA SAN FELIPE</w:t>
      </w:r>
      <w:r w:rsidRPr="0011015B">
        <w:rPr>
          <w:rFonts w:ascii="Arial" w:eastAsia="Arial Unicode MS" w:hAnsi="Arial" w:cs="Arial"/>
          <w:b/>
          <w:bCs/>
          <w:color w:val="000000"/>
          <w:sz w:val="20"/>
          <w:szCs w:val="20"/>
          <w:u w:color="000000"/>
          <w:bdr w:val="nil"/>
          <w:lang w:eastAsia="es-MX"/>
        </w:rPr>
        <w:t xml:space="preserve"> DEL AGUA, NÚMERO EXTERIOR 913, COLONIA AGENCIA DE SAN FELIPE DEL AGUA, AGENCIA SAN FELIPE DEL AGUA, OAXACA DE JUÁREZ, OAXACA.</w:t>
      </w:r>
    </w:p>
    <w:p w14:paraId="7DEDEEBB"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color w:val="000000"/>
          <w:sz w:val="20"/>
          <w:szCs w:val="20"/>
          <w:u w:color="000000"/>
          <w:bdr w:val="nil"/>
          <w:lang w:eastAsia="es-MX"/>
        </w:rPr>
        <w:t xml:space="preserve">Visible en </w:t>
      </w:r>
      <w:proofErr w:type="gramStart"/>
      <w:r w:rsidRPr="0011015B">
        <w:rPr>
          <w:rFonts w:ascii="Arial" w:eastAsia="Arial Unicode MS" w:hAnsi="Arial" w:cs="Arial"/>
          <w:color w:val="000000"/>
          <w:sz w:val="20"/>
          <w:szCs w:val="20"/>
          <w:u w:color="000000"/>
          <w:bdr w:val="nil"/>
          <w:lang w:eastAsia="es-MX"/>
        </w:rPr>
        <w:t>las foja</w:t>
      </w:r>
      <w:proofErr w:type="gramEnd"/>
      <w:r w:rsidRPr="0011015B">
        <w:rPr>
          <w:rFonts w:ascii="Arial" w:eastAsia="Arial Unicode MS" w:hAnsi="Arial" w:cs="Arial"/>
          <w:color w:val="000000"/>
          <w:sz w:val="20"/>
          <w:szCs w:val="20"/>
          <w:u w:color="000000"/>
          <w:bdr w:val="nil"/>
          <w:lang w:eastAsia="es-MX"/>
        </w:rPr>
        <w:t xml:space="preserve"> 10 del expediente.</w:t>
      </w:r>
    </w:p>
    <w:p w14:paraId="2BEC7219"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28E1EDCB"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color w:val="000000"/>
          <w:sz w:val="20"/>
          <w:szCs w:val="20"/>
          <w:u w:color="000000"/>
          <w:bdr w:val="nil"/>
          <w:lang w:eastAsia="es-MX"/>
        </w:rPr>
        <w:t xml:space="preserve">Así también la solicitante exhibe el contrato de arrendamiento de fecha primero de noviembre de dos mi veinte, que celebran por una parte la ciudadana </w:t>
      </w:r>
      <w:r w:rsidRPr="0011015B">
        <w:rPr>
          <w:rFonts w:ascii="Arial" w:eastAsia="Arial Unicode MS" w:hAnsi="Arial" w:cs="Arial"/>
          <w:b/>
          <w:bCs/>
          <w:color w:val="000000"/>
          <w:sz w:val="20"/>
          <w:szCs w:val="20"/>
          <w:u w:color="000000"/>
          <w:bdr w:val="nil"/>
          <w:lang w:eastAsia="es-MX"/>
        </w:rPr>
        <w:t xml:space="preserve">ARCELIA YOLANDA </w:t>
      </w:r>
      <w:proofErr w:type="spellStart"/>
      <w:r w:rsidRPr="0011015B">
        <w:rPr>
          <w:rFonts w:ascii="Arial" w:eastAsia="Arial Unicode MS" w:hAnsi="Arial" w:cs="Arial"/>
          <w:b/>
          <w:bCs/>
          <w:color w:val="000000"/>
          <w:sz w:val="20"/>
          <w:szCs w:val="20"/>
          <w:u w:color="000000"/>
          <w:bdr w:val="nil"/>
          <w:lang w:eastAsia="es-MX"/>
        </w:rPr>
        <w:t>LEON</w:t>
      </w:r>
      <w:proofErr w:type="spellEnd"/>
      <w:r w:rsidRPr="0011015B">
        <w:rPr>
          <w:rFonts w:ascii="Arial" w:eastAsia="Arial Unicode MS" w:hAnsi="Arial" w:cs="Arial"/>
          <w:b/>
          <w:bCs/>
          <w:color w:val="000000"/>
          <w:sz w:val="20"/>
          <w:szCs w:val="20"/>
          <w:u w:color="000000"/>
          <w:bdr w:val="nil"/>
          <w:lang w:eastAsia="es-MX"/>
        </w:rPr>
        <w:t xml:space="preserve"> </w:t>
      </w:r>
      <w:proofErr w:type="spellStart"/>
      <w:r w:rsidRPr="0011015B">
        <w:rPr>
          <w:rFonts w:ascii="Arial" w:eastAsia="Arial Unicode MS" w:hAnsi="Arial" w:cs="Arial"/>
          <w:b/>
          <w:bCs/>
          <w:color w:val="000000"/>
          <w:sz w:val="20"/>
          <w:szCs w:val="20"/>
          <w:u w:color="000000"/>
          <w:bdr w:val="nil"/>
          <w:lang w:eastAsia="es-MX"/>
        </w:rPr>
        <w:t>RAMIREZ</w:t>
      </w:r>
      <w:proofErr w:type="spellEnd"/>
      <w:r w:rsidRPr="0011015B">
        <w:rPr>
          <w:rFonts w:ascii="Arial" w:eastAsia="Arial Unicode MS" w:hAnsi="Arial" w:cs="Arial"/>
          <w:color w:val="000000"/>
          <w:sz w:val="20"/>
          <w:szCs w:val="20"/>
          <w:u w:color="000000"/>
          <w:bdr w:val="nil"/>
          <w:lang w:eastAsia="es-MX"/>
        </w:rPr>
        <w:t xml:space="preserve">, como “ARRENDATARIA” y por otra parte la </w:t>
      </w:r>
      <w:r w:rsidRPr="0011015B">
        <w:rPr>
          <w:rFonts w:ascii="Arial" w:eastAsia="Arial Unicode MS" w:hAnsi="Arial" w:cs="Arial"/>
          <w:b/>
          <w:color w:val="000000"/>
          <w:sz w:val="20"/>
          <w:szCs w:val="20"/>
          <w:u w:color="000000"/>
          <w:bdr w:val="nil"/>
          <w:lang w:eastAsia="es-MX"/>
        </w:rPr>
        <w:t xml:space="preserve">C. </w:t>
      </w:r>
      <w:r w:rsidRPr="0011015B">
        <w:rPr>
          <w:rFonts w:ascii="Arial" w:eastAsia="Arial Unicode MS" w:hAnsi="Arial" w:cs="Arial"/>
          <w:b/>
          <w:bCs/>
          <w:color w:val="000000"/>
          <w:sz w:val="20"/>
          <w:szCs w:val="20"/>
          <w:u w:color="000000"/>
          <w:bdr w:val="nil"/>
          <w:lang w:eastAsia="es-MX"/>
        </w:rPr>
        <w:t xml:space="preserve">CAMILA ERANDI GASTELUM CARRANZA </w:t>
      </w:r>
      <w:r w:rsidRPr="0011015B">
        <w:rPr>
          <w:rFonts w:ascii="Arial" w:eastAsia="Arial Unicode MS" w:hAnsi="Arial" w:cs="Arial"/>
          <w:color w:val="000000"/>
          <w:sz w:val="20"/>
          <w:szCs w:val="20"/>
          <w:u w:color="000000"/>
          <w:bdr w:val="nil"/>
          <w:lang w:eastAsia="es-MX"/>
        </w:rPr>
        <w:t xml:space="preserve">como “ARRENDADORA”, sobre el inmueble ubicado en </w:t>
      </w:r>
      <w:r w:rsidRPr="0011015B">
        <w:rPr>
          <w:rFonts w:ascii="Arial" w:eastAsia="Arial Unicode MS" w:hAnsi="Arial" w:cs="Arial"/>
          <w:b/>
          <w:color w:val="000000"/>
          <w:sz w:val="20"/>
          <w:szCs w:val="20"/>
          <w:u w:color="000000"/>
          <w:bdr w:val="nil"/>
          <w:lang w:eastAsia="es-MX"/>
        </w:rPr>
        <w:t>CALZADA SAN FELIPE</w:t>
      </w:r>
      <w:r w:rsidRPr="0011015B">
        <w:rPr>
          <w:rFonts w:ascii="Arial" w:eastAsia="Arial Unicode MS" w:hAnsi="Arial" w:cs="Arial"/>
          <w:b/>
          <w:bCs/>
          <w:color w:val="000000"/>
          <w:sz w:val="20"/>
          <w:szCs w:val="20"/>
          <w:u w:color="000000"/>
          <w:bdr w:val="nil"/>
          <w:lang w:eastAsia="es-MX"/>
        </w:rPr>
        <w:t xml:space="preserve"> DEL AGUA, NÚMERO EXTERIOR 913, COLONIA AGENCIA DE SAN FELIPE DEL AGUA, AGENCIA SAN FELIPE DEL AGUA, OAXACA DE JUÁREZ, OAXACA</w:t>
      </w:r>
      <w:r w:rsidRPr="0011015B">
        <w:rPr>
          <w:rFonts w:ascii="Arial" w:eastAsia="Arial Unicode MS" w:hAnsi="Arial" w:cs="Arial"/>
          <w:color w:val="000000"/>
          <w:sz w:val="20"/>
          <w:szCs w:val="20"/>
          <w:u w:color="000000"/>
          <w:bdr w:val="nil"/>
          <w:lang w:eastAsia="es-MX"/>
        </w:rPr>
        <w:t xml:space="preserve">, con la firma de los testigos Daniel Constantino León y </w:t>
      </w:r>
      <w:proofErr w:type="spellStart"/>
      <w:r w:rsidRPr="0011015B">
        <w:rPr>
          <w:rFonts w:ascii="Arial" w:eastAsia="Arial Unicode MS" w:hAnsi="Arial" w:cs="Arial"/>
          <w:color w:val="000000"/>
          <w:sz w:val="20"/>
          <w:szCs w:val="20"/>
          <w:u w:color="000000"/>
          <w:bdr w:val="nil"/>
          <w:lang w:eastAsia="es-MX"/>
        </w:rPr>
        <w:t>Tzinnia</w:t>
      </w:r>
      <w:proofErr w:type="spellEnd"/>
      <w:r w:rsidRPr="0011015B">
        <w:rPr>
          <w:rFonts w:ascii="Arial" w:eastAsia="Arial Unicode MS" w:hAnsi="Arial" w:cs="Arial"/>
          <w:color w:val="000000"/>
          <w:sz w:val="20"/>
          <w:szCs w:val="20"/>
          <w:u w:color="000000"/>
          <w:bdr w:val="nil"/>
          <w:lang w:eastAsia="es-MX"/>
        </w:rPr>
        <w:t xml:space="preserve"> Carranza López, visible las fojas 09 a la 25 del expediente.</w:t>
      </w:r>
    </w:p>
    <w:p w14:paraId="7E6C4DDF" w14:textId="77777777" w:rsidR="00786C14" w:rsidRPr="0011015B" w:rsidRDefault="00786C14" w:rsidP="00786C14">
      <w:pPr>
        <w:widowControl/>
        <w:pBdr>
          <w:top w:val="nil"/>
          <w:left w:val="nil"/>
          <w:bottom w:val="nil"/>
          <w:right w:val="nil"/>
          <w:between w:val="nil"/>
          <w:bar w:val="nil"/>
        </w:pBdr>
        <w:tabs>
          <w:tab w:val="left" w:pos="1712"/>
        </w:tabs>
        <w:autoSpaceDE/>
        <w:autoSpaceDN/>
        <w:jc w:val="both"/>
        <w:rPr>
          <w:rFonts w:ascii="Arial" w:eastAsia="Arial Unicode MS" w:hAnsi="Arial" w:cs="Arial"/>
          <w:b/>
          <w:bCs/>
          <w:color w:val="000000"/>
          <w:sz w:val="20"/>
          <w:szCs w:val="20"/>
          <w:u w:color="000000"/>
          <w:bdr w:val="nil"/>
          <w:lang w:eastAsia="es-MX"/>
        </w:rPr>
      </w:pPr>
    </w:p>
    <w:p w14:paraId="1BF46F02"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color w:val="000000"/>
          <w:sz w:val="20"/>
          <w:szCs w:val="20"/>
          <w:u w:color="000000"/>
          <w:bdr w:val="nil"/>
          <w:lang w:eastAsia="es-MX"/>
        </w:rPr>
        <w:t>Documentales con las que acredita la legitima posesión del bien inmueble.</w:t>
      </w:r>
    </w:p>
    <w:p w14:paraId="0B53511C"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165B4730" w14:textId="77777777" w:rsidR="00786C14" w:rsidRPr="0011015B"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color w:val="000000"/>
          <w:sz w:val="20"/>
          <w:szCs w:val="20"/>
          <w:u w:color="000000"/>
          <w:bdr w:val="nil"/>
          <w:lang w:eastAsia="es-MX"/>
        </w:rPr>
        <w:t xml:space="preserve">Se incluyen dentro del expediente en las fojas 03 a la 06 del expediente las fotografías que permiten visualizar locales contiguos, fachada, e interior del local. </w:t>
      </w:r>
    </w:p>
    <w:p w14:paraId="46C6AFC3"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rPr>
      </w:pPr>
    </w:p>
    <w:p w14:paraId="4F51B5F0" w14:textId="77777777" w:rsidR="00786C14" w:rsidRPr="0011015B"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color w:val="000000"/>
          <w:sz w:val="20"/>
          <w:szCs w:val="20"/>
          <w:u w:color="000000"/>
          <w:bdr w:val="nil"/>
          <w:lang w:eastAsia="es-MX"/>
        </w:rPr>
        <w:t xml:space="preserve">La solicitante acredita la factibilidad de uso de suelo comercial para inicio de operaciones mediante dictamen emitido por la Dirección de Planeación Urbana y Licencias a favor de la </w:t>
      </w:r>
      <w:r w:rsidRPr="0011015B">
        <w:rPr>
          <w:rFonts w:ascii="Arial" w:eastAsia="Arial Unicode MS" w:hAnsi="Arial" w:cs="Arial"/>
          <w:b/>
          <w:color w:val="000000"/>
          <w:sz w:val="20"/>
          <w:szCs w:val="20"/>
          <w:u w:color="000000"/>
          <w:bdr w:val="nil"/>
          <w:lang w:eastAsia="es-MX"/>
        </w:rPr>
        <w:t xml:space="preserve">C. </w:t>
      </w:r>
      <w:r w:rsidRPr="0011015B">
        <w:rPr>
          <w:rFonts w:ascii="Arial" w:eastAsia="Arial Unicode MS" w:hAnsi="Arial" w:cs="Arial"/>
          <w:b/>
          <w:bCs/>
          <w:color w:val="000000"/>
          <w:sz w:val="20"/>
          <w:szCs w:val="20"/>
          <w:u w:color="000000"/>
          <w:bdr w:val="nil"/>
          <w:lang w:eastAsia="es-MX"/>
        </w:rPr>
        <w:t>CAMILA ERANDI GASTELUM CARRANZA</w:t>
      </w:r>
      <w:r w:rsidRPr="0011015B">
        <w:rPr>
          <w:rFonts w:ascii="Arial" w:eastAsia="Arial Unicode MS" w:hAnsi="Arial" w:cs="Arial"/>
          <w:color w:val="000000"/>
          <w:sz w:val="20"/>
          <w:szCs w:val="20"/>
          <w:u w:color="000000"/>
          <w:bdr w:val="nil"/>
          <w:lang w:eastAsia="es-MX"/>
        </w:rPr>
        <w:t xml:space="preserve"> para un </w:t>
      </w:r>
      <w:r w:rsidRPr="0011015B">
        <w:rPr>
          <w:rFonts w:ascii="Arial" w:eastAsia="Arial Unicode MS" w:hAnsi="Arial" w:cs="Arial"/>
          <w:b/>
          <w:color w:val="000000"/>
          <w:sz w:val="20"/>
          <w:szCs w:val="20"/>
          <w:u w:color="000000"/>
          <w:bdr w:val="nil"/>
          <w:lang w:eastAsia="es-MX"/>
        </w:rPr>
        <w:t xml:space="preserve">CAFÉ-BAR </w:t>
      </w:r>
      <w:r w:rsidRPr="0011015B">
        <w:rPr>
          <w:rFonts w:ascii="Arial" w:eastAsia="Arial Unicode MS" w:hAnsi="Arial" w:cs="Arial"/>
          <w:color w:val="000000"/>
          <w:sz w:val="20"/>
          <w:szCs w:val="20"/>
          <w:u w:color="000000"/>
          <w:bdr w:val="nil"/>
          <w:lang w:eastAsia="es-MX"/>
        </w:rPr>
        <w:t xml:space="preserve">por un área de </w:t>
      </w:r>
      <w:r w:rsidRPr="0011015B">
        <w:rPr>
          <w:rFonts w:ascii="Arial" w:eastAsia="Arial Unicode MS" w:hAnsi="Arial" w:cs="Arial"/>
          <w:b/>
          <w:color w:val="000000"/>
          <w:sz w:val="20"/>
          <w:szCs w:val="20"/>
          <w:u w:color="000000"/>
          <w:bdr w:val="nil"/>
          <w:lang w:eastAsia="es-MX"/>
        </w:rPr>
        <w:t>90 m2</w:t>
      </w:r>
      <w:r w:rsidRPr="0011015B">
        <w:rPr>
          <w:rFonts w:ascii="Arial" w:eastAsia="Arial Unicode MS" w:hAnsi="Arial" w:cs="Arial"/>
          <w:bCs/>
          <w:color w:val="000000"/>
          <w:sz w:val="20"/>
          <w:szCs w:val="20"/>
          <w:u w:color="000000"/>
          <w:bdr w:val="nil"/>
          <w:lang w:eastAsia="es-MX"/>
        </w:rPr>
        <w:t xml:space="preserve">, el cual es </w:t>
      </w:r>
      <w:r w:rsidRPr="0011015B">
        <w:rPr>
          <w:rFonts w:ascii="Arial" w:eastAsia="Arial Unicode MS" w:hAnsi="Arial" w:cs="Arial"/>
          <w:color w:val="000000"/>
          <w:sz w:val="20"/>
          <w:szCs w:val="20"/>
          <w:u w:color="000000"/>
          <w:bdr w:val="nil"/>
          <w:lang w:eastAsia="es-MX"/>
        </w:rPr>
        <w:t xml:space="preserve">visible en la foja 07 del expediente. </w:t>
      </w:r>
    </w:p>
    <w:p w14:paraId="0CBD99D3"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0C2DAC3" w14:textId="77777777" w:rsidR="00786C14" w:rsidRPr="0011015B"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color w:val="000000"/>
          <w:sz w:val="20"/>
          <w:szCs w:val="20"/>
          <w:u w:color="000000"/>
          <w:bdr w:val="nil"/>
          <w:lang w:eastAsia="es-MX"/>
        </w:rPr>
        <w:t xml:space="preserve">Visible en la foja 02 del expediente se encuentra el croquis de localización del establecimiento. </w:t>
      </w:r>
    </w:p>
    <w:p w14:paraId="2E4F6400" w14:textId="77777777" w:rsidR="00786C14" w:rsidRPr="0011015B" w:rsidRDefault="00786C14" w:rsidP="00786C14">
      <w:pPr>
        <w:widowControl/>
        <w:pBdr>
          <w:top w:val="nil"/>
          <w:left w:val="nil"/>
          <w:bottom w:val="nil"/>
          <w:right w:val="nil"/>
          <w:between w:val="nil"/>
          <w:bar w:val="nil"/>
        </w:pBdr>
        <w:autoSpaceDE/>
        <w:autoSpaceDN/>
        <w:ind w:left="720"/>
        <w:rPr>
          <w:rFonts w:ascii="Arial" w:eastAsia="Arial Unicode MS" w:hAnsi="Arial" w:cs="Arial"/>
          <w:color w:val="000000"/>
          <w:sz w:val="20"/>
          <w:szCs w:val="20"/>
          <w:u w:color="000000"/>
          <w:bdr w:val="nil"/>
          <w:lang w:val="es-ES_tradnl" w:eastAsia="es-MX"/>
        </w:rPr>
      </w:pPr>
    </w:p>
    <w:p w14:paraId="36BC22D3"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A90D5C9"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color w:val="000000"/>
          <w:sz w:val="20"/>
          <w:szCs w:val="20"/>
          <w:u w:color="000000"/>
          <w:bdr w:val="nil"/>
          <w:lang w:eastAsia="es-MX"/>
        </w:rPr>
        <w:t xml:space="preserve">Integra también el expediente copia de la constancia de situación fiscal emitida por el Servicio de Administración Tributaria a favor de la </w:t>
      </w:r>
      <w:r w:rsidRPr="0011015B">
        <w:rPr>
          <w:rFonts w:ascii="Arial" w:eastAsia="Arial Unicode MS" w:hAnsi="Arial" w:cs="Arial"/>
          <w:b/>
          <w:color w:val="000000"/>
          <w:sz w:val="20"/>
          <w:szCs w:val="20"/>
          <w:u w:color="000000"/>
          <w:bdr w:val="nil"/>
          <w:lang w:eastAsia="es-MX"/>
        </w:rPr>
        <w:t xml:space="preserve">C. </w:t>
      </w:r>
      <w:r w:rsidRPr="0011015B">
        <w:rPr>
          <w:rFonts w:ascii="Arial" w:eastAsia="Arial Unicode MS" w:hAnsi="Arial" w:cs="Arial"/>
          <w:b/>
          <w:bCs/>
          <w:color w:val="000000"/>
          <w:sz w:val="20"/>
          <w:szCs w:val="20"/>
          <w:u w:color="000000"/>
          <w:bdr w:val="nil"/>
          <w:lang w:eastAsia="es-MX"/>
        </w:rPr>
        <w:t xml:space="preserve">CAMILA ERANDI GASTELUM CARRANZA </w:t>
      </w:r>
      <w:r w:rsidRPr="0011015B">
        <w:rPr>
          <w:rFonts w:ascii="Arial" w:eastAsia="Arial Unicode MS" w:hAnsi="Arial" w:cs="Arial"/>
          <w:color w:val="000000"/>
          <w:sz w:val="20"/>
          <w:szCs w:val="20"/>
          <w:u w:color="000000"/>
          <w:bdr w:val="nil"/>
          <w:lang w:eastAsia="es-MX"/>
        </w:rPr>
        <w:t xml:space="preserve">con lo que da cumplimiento a lo </w:t>
      </w:r>
      <w:r w:rsidRPr="0011015B">
        <w:rPr>
          <w:rFonts w:ascii="Arial" w:eastAsia="Arial Unicode MS" w:hAnsi="Arial" w:cs="Arial"/>
          <w:color w:val="000000"/>
          <w:sz w:val="20"/>
          <w:szCs w:val="20"/>
          <w:u w:color="000000"/>
          <w:bdr w:val="nil"/>
          <w:lang w:eastAsia="es-MX"/>
        </w:rPr>
        <w:t>establecido en el artículo 68 fracción XIX de la Ley Orgánica Municipal del Estado de Oaxaca y artículo 62, fracción VII del Reglamento de Establecimientos Comerciales, Industriales y de Servicios del Municipio de Oaxaca de Juárez, la cual es visible en la foja 01 del expediente.</w:t>
      </w:r>
    </w:p>
    <w:p w14:paraId="516677C1"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30D0AFE"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color w:val="000000"/>
          <w:sz w:val="20"/>
          <w:szCs w:val="20"/>
          <w:u w:color="000000"/>
          <w:bdr w:val="nil"/>
          <w:lang w:eastAsia="es-MX"/>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066B90FD"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7A5DDCC"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b/>
          <w:color w:val="000000"/>
          <w:sz w:val="20"/>
          <w:szCs w:val="20"/>
          <w:u w:color="000000"/>
          <w:bdr w:val="nil"/>
          <w:lang w:eastAsia="es-MX"/>
        </w:rPr>
        <w:t>1.-</w:t>
      </w:r>
      <w:r w:rsidRPr="0011015B">
        <w:rPr>
          <w:rFonts w:ascii="Arial" w:eastAsia="Arial Unicode MS" w:hAnsi="Arial" w:cs="Arial"/>
          <w:color w:val="000000"/>
          <w:sz w:val="20"/>
          <w:szCs w:val="20"/>
          <w:u w:color="000000"/>
          <w:bdr w:val="nil"/>
          <w:lang w:eastAsia="es-MX"/>
        </w:rPr>
        <w:t xml:space="preserve"> </w:t>
      </w:r>
      <w:r w:rsidRPr="0011015B">
        <w:rPr>
          <w:rFonts w:ascii="Arial" w:eastAsia="Arial Unicode MS" w:hAnsi="Arial" w:cs="Arial"/>
          <w:b/>
          <w:color w:val="000000"/>
          <w:sz w:val="20"/>
          <w:szCs w:val="20"/>
          <w:u w:color="000000"/>
          <w:bdr w:val="nil"/>
          <w:lang w:eastAsia="es-MX"/>
        </w:rPr>
        <w:t>Reporte de inspección de la Dirección de Protección Civil,</w:t>
      </w:r>
      <w:r w:rsidRPr="0011015B">
        <w:rPr>
          <w:rFonts w:ascii="Arial" w:eastAsia="Arial Unicode MS" w:hAnsi="Arial" w:cs="Arial"/>
          <w:color w:val="000000"/>
          <w:sz w:val="20"/>
          <w:szCs w:val="20"/>
          <w:u w:color="000000"/>
          <w:bdr w:val="nil"/>
          <w:lang w:eastAsia="es-MX"/>
        </w:rPr>
        <w:t xml:space="preserve"> indicando que el establecimiento cuenta con el equipamiento necesario en materia de Protección Civil y es factible de ser utilizado para el giro solicitado.</w:t>
      </w:r>
    </w:p>
    <w:p w14:paraId="613ADB89"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2A04FD59"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b/>
          <w:color w:val="000000"/>
          <w:sz w:val="20"/>
          <w:szCs w:val="20"/>
          <w:u w:color="000000"/>
          <w:bdr w:val="nil"/>
          <w:lang w:eastAsia="es-MX"/>
        </w:rPr>
        <w:t>2.-</w:t>
      </w:r>
      <w:r w:rsidRPr="0011015B">
        <w:rPr>
          <w:rFonts w:ascii="Arial" w:eastAsia="Arial Unicode MS" w:hAnsi="Arial" w:cs="Arial"/>
          <w:color w:val="000000"/>
          <w:sz w:val="20"/>
          <w:szCs w:val="20"/>
          <w:u w:color="000000"/>
          <w:bdr w:val="nil"/>
          <w:lang w:eastAsia="es-MX"/>
        </w:rPr>
        <w:t xml:space="preserve"> </w:t>
      </w:r>
      <w:r w:rsidRPr="0011015B">
        <w:rPr>
          <w:rFonts w:ascii="Arial" w:eastAsia="Arial Unicode MS" w:hAnsi="Arial" w:cs="Arial"/>
          <w:b/>
          <w:color w:val="000000"/>
          <w:sz w:val="20"/>
          <w:szCs w:val="20"/>
          <w:u w:color="000000"/>
          <w:bdr w:val="nil"/>
          <w:lang w:eastAsia="es-MX"/>
        </w:rPr>
        <w:t xml:space="preserve">Reporte de inspección suscrito por la Secretaría de Medio Ambiente y Cambio Climático, Procuraduría Ambiental, </w:t>
      </w:r>
      <w:r w:rsidRPr="0011015B">
        <w:rPr>
          <w:rFonts w:ascii="Arial" w:eastAsia="Arial Unicode MS" w:hAnsi="Arial" w:cs="Arial"/>
          <w:color w:val="000000"/>
          <w:sz w:val="20"/>
          <w:szCs w:val="20"/>
          <w:u w:color="000000"/>
          <w:bdr w:val="nil"/>
          <w:lang w:eastAsia="es-MX"/>
        </w:rPr>
        <w:t>en el que determina que el establecimiento comercial no genera emisiones a la atmosfera o cualquier otra fuente de contaminación, por lo que es factible para su funcionamiento.</w:t>
      </w:r>
    </w:p>
    <w:p w14:paraId="1C780C5C"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447EF4C5"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b/>
          <w:color w:val="000000"/>
          <w:sz w:val="20"/>
          <w:szCs w:val="20"/>
          <w:u w:color="000000"/>
          <w:bdr w:val="nil"/>
          <w:lang w:eastAsia="es-MX"/>
        </w:rPr>
        <w:t>3.-</w:t>
      </w:r>
      <w:r w:rsidRPr="0011015B">
        <w:rPr>
          <w:rFonts w:ascii="Arial" w:eastAsia="Arial Unicode MS" w:hAnsi="Arial" w:cs="Arial"/>
          <w:color w:val="000000"/>
          <w:sz w:val="20"/>
          <w:szCs w:val="20"/>
          <w:u w:color="000000"/>
          <w:bdr w:val="nil"/>
          <w:lang w:eastAsia="es-MX"/>
        </w:rPr>
        <w:t xml:space="preserve"> </w:t>
      </w:r>
      <w:r w:rsidRPr="0011015B">
        <w:rPr>
          <w:rFonts w:ascii="Arial" w:eastAsia="Arial Unicode MS" w:hAnsi="Arial" w:cs="Arial"/>
          <w:b/>
          <w:color w:val="000000"/>
          <w:sz w:val="20"/>
          <w:szCs w:val="20"/>
          <w:u w:color="000000"/>
          <w:bdr w:val="nil"/>
          <w:lang w:eastAsia="es-MX"/>
        </w:rPr>
        <w:t>Reporte de inspección de la Unidad de Control Sanitario,</w:t>
      </w:r>
      <w:r w:rsidRPr="0011015B">
        <w:rPr>
          <w:rFonts w:ascii="Arial" w:eastAsia="Arial Unicode MS" w:hAnsi="Arial" w:cs="Arial"/>
          <w:color w:val="000000"/>
          <w:sz w:val="20"/>
          <w:szCs w:val="20"/>
          <w:u w:color="000000"/>
          <w:bdr w:val="nil"/>
          <w:lang w:eastAsia="es-MX"/>
        </w:rPr>
        <w:t xml:space="preserve"> en el que se hace constar que el establecimiento comercial cumple con los requisitos de factibilidad sanitaria en su totalidad, por lo que el establecimiento es factible para su funcionamiento.</w:t>
      </w:r>
    </w:p>
    <w:p w14:paraId="5581111E"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537A86C9"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b/>
          <w:color w:val="000000"/>
          <w:sz w:val="20"/>
          <w:szCs w:val="20"/>
          <w:u w:color="000000"/>
          <w:bdr w:val="nil"/>
          <w:lang w:eastAsia="es-MX"/>
        </w:rPr>
        <w:t>4.-</w:t>
      </w:r>
      <w:r w:rsidRPr="0011015B">
        <w:rPr>
          <w:rFonts w:ascii="Arial" w:eastAsia="Arial Unicode MS" w:hAnsi="Arial" w:cs="Arial"/>
          <w:color w:val="000000"/>
          <w:sz w:val="20"/>
          <w:szCs w:val="20"/>
          <w:u w:color="000000"/>
          <w:bdr w:val="nil"/>
          <w:lang w:eastAsia="es-MX"/>
        </w:rPr>
        <w:t xml:space="preserve"> </w:t>
      </w:r>
      <w:r w:rsidRPr="0011015B">
        <w:rPr>
          <w:rFonts w:ascii="Arial" w:eastAsia="Arial Unicode MS" w:hAnsi="Arial" w:cs="Arial"/>
          <w:b/>
          <w:color w:val="000000"/>
          <w:sz w:val="20"/>
          <w:szCs w:val="20"/>
          <w:u w:color="000000"/>
          <w:bdr w:val="nil"/>
          <w:lang w:eastAsia="es-MX"/>
        </w:rPr>
        <w:t>Oficio emitido por la Dirección de Regulación de la Actividad Comercial,</w:t>
      </w:r>
      <w:r w:rsidRPr="0011015B">
        <w:rPr>
          <w:rFonts w:ascii="Arial" w:eastAsia="Arial Unicode MS" w:hAnsi="Arial" w:cs="Arial"/>
          <w:color w:val="000000"/>
          <w:sz w:val="20"/>
          <w:szCs w:val="20"/>
          <w:u w:color="000000"/>
          <w:bdr w:val="nil"/>
          <w:lang w:eastAsia="es-MX"/>
        </w:rPr>
        <w:t xml:space="preserve"> en el que remite Reporte de Inspección, Acta Circunstanciada, Anuencia Vecinal y Croquis de Localización, señalando que el establecimiento inspeccionado y detallado se encuentra listo para funcionar</w:t>
      </w:r>
      <w:r w:rsidRPr="0011015B">
        <w:rPr>
          <w:rFonts w:ascii="Arial" w:eastAsia="Arial Unicode MS" w:hAnsi="Arial" w:cs="Arial"/>
          <w:i/>
          <w:iCs/>
          <w:color w:val="000000"/>
          <w:sz w:val="20"/>
          <w:szCs w:val="20"/>
          <w:u w:color="000000"/>
          <w:bdr w:val="nil"/>
          <w:lang w:eastAsia="es-MX"/>
        </w:rPr>
        <w:t>.</w:t>
      </w:r>
    </w:p>
    <w:p w14:paraId="1E91B386"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56A0E1BD"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color w:val="000000"/>
          <w:sz w:val="20"/>
          <w:szCs w:val="20"/>
          <w:u w:color="000000"/>
          <w:bdr w:val="nil"/>
          <w:lang w:eastAsia="es-MX"/>
        </w:rPr>
        <w:t xml:space="preserve">Y que en la </w:t>
      </w:r>
      <w:r w:rsidRPr="0011015B">
        <w:rPr>
          <w:rFonts w:ascii="Arial" w:eastAsia="Arial Unicode MS" w:hAnsi="Arial" w:cs="Arial"/>
          <w:b/>
          <w:color w:val="000000"/>
          <w:sz w:val="20"/>
          <w:szCs w:val="20"/>
          <w:u w:color="000000"/>
          <w:bdr w:val="nil"/>
          <w:lang w:eastAsia="es-MX"/>
        </w:rPr>
        <w:t>Anuencia Vecinal</w:t>
      </w:r>
      <w:r w:rsidRPr="0011015B">
        <w:rPr>
          <w:rFonts w:ascii="Arial" w:eastAsia="Arial Unicode MS" w:hAnsi="Arial" w:cs="Arial"/>
          <w:color w:val="000000"/>
          <w:sz w:val="20"/>
          <w:szCs w:val="20"/>
          <w:u w:color="000000"/>
          <w:bdr w:val="nil"/>
          <w:lang w:eastAsia="es-MX"/>
        </w:rPr>
        <w:t xml:space="preserve"> se tiene a la vista la participación de </w:t>
      </w:r>
      <w:r w:rsidRPr="0011015B">
        <w:rPr>
          <w:rFonts w:ascii="Arial" w:eastAsia="Arial Unicode MS" w:hAnsi="Arial" w:cs="Arial"/>
          <w:b/>
          <w:bCs/>
          <w:color w:val="000000"/>
          <w:sz w:val="20"/>
          <w:szCs w:val="20"/>
          <w:u w:color="000000"/>
          <w:bdr w:val="nil"/>
          <w:lang w:eastAsia="es-MX"/>
        </w:rPr>
        <w:t xml:space="preserve">siete </w:t>
      </w:r>
      <w:r w:rsidRPr="0011015B">
        <w:rPr>
          <w:rFonts w:ascii="Arial" w:eastAsia="Arial Unicode MS" w:hAnsi="Arial" w:cs="Arial"/>
          <w:b/>
          <w:color w:val="000000"/>
          <w:sz w:val="20"/>
          <w:szCs w:val="20"/>
          <w:u w:color="000000"/>
          <w:bdr w:val="nil"/>
          <w:lang w:eastAsia="es-MX"/>
        </w:rPr>
        <w:t>personas a favor</w:t>
      </w:r>
      <w:r w:rsidRPr="0011015B">
        <w:rPr>
          <w:rFonts w:ascii="Arial" w:eastAsia="Arial Unicode MS" w:hAnsi="Arial" w:cs="Arial"/>
          <w:color w:val="000000"/>
          <w:sz w:val="20"/>
          <w:szCs w:val="20"/>
          <w:u w:color="000000"/>
          <w:bdr w:val="nil"/>
          <w:lang w:eastAsia="es-MX"/>
        </w:rPr>
        <w:t xml:space="preserve"> y </w:t>
      </w:r>
      <w:r w:rsidRPr="0011015B">
        <w:rPr>
          <w:rFonts w:ascii="Arial" w:eastAsia="Arial Unicode MS" w:hAnsi="Arial" w:cs="Arial"/>
          <w:b/>
          <w:color w:val="000000"/>
          <w:sz w:val="20"/>
          <w:szCs w:val="20"/>
          <w:u w:color="000000"/>
          <w:bdr w:val="nil"/>
          <w:lang w:eastAsia="es-MX"/>
        </w:rPr>
        <w:t>ning</w:t>
      </w:r>
      <w:r w:rsidRPr="0011015B">
        <w:rPr>
          <w:rFonts w:ascii="Arial" w:eastAsia="Arial Unicode MS" w:hAnsi="Arial" w:cs="Arial"/>
          <w:b/>
          <w:bCs/>
          <w:color w:val="000000"/>
          <w:sz w:val="20"/>
          <w:szCs w:val="20"/>
          <w:u w:color="000000"/>
          <w:bdr w:val="nil"/>
          <w:lang w:eastAsia="es-MX"/>
        </w:rPr>
        <w:t>una</w:t>
      </w:r>
      <w:r w:rsidRPr="0011015B">
        <w:rPr>
          <w:rFonts w:ascii="Arial" w:eastAsia="Arial Unicode MS" w:hAnsi="Arial" w:cs="Arial"/>
          <w:b/>
          <w:color w:val="000000"/>
          <w:sz w:val="20"/>
          <w:szCs w:val="20"/>
          <w:u w:color="000000"/>
          <w:bdr w:val="nil"/>
          <w:lang w:eastAsia="es-MX"/>
        </w:rPr>
        <w:t xml:space="preserve"> en contra</w:t>
      </w:r>
      <w:r w:rsidRPr="0011015B">
        <w:rPr>
          <w:rFonts w:ascii="Arial" w:eastAsia="Arial Unicode MS" w:hAnsi="Arial" w:cs="Arial"/>
          <w:color w:val="000000"/>
          <w:sz w:val="20"/>
          <w:szCs w:val="20"/>
          <w:u w:color="000000"/>
          <w:bdr w:val="nil"/>
          <w:lang w:eastAsia="es-MX"/>
        </w:rPr>
        <w:t xml:space="preserve"> respecto a su postura ante el funcionamiento del establecimiento comercial en el área donde habitan.</w:t>
      </w:r>
    </w:p>
    <w:p w14:paraId="7500E321"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E16502A"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b/>
          <w:bCs/>
          <w:color w:val="000000"/>
          <w:sz w:val="20"/>
          <w:szCs w:val="20"/>
          <w:u w:color="000000"/>
          <w:bdr w:val="nil"/>
          <w:lang w:eastAsia="es-MX"/>
        </w:rPr>
        <w:t xml:space="preserve">CUARTO. - </w:t>
      </w:r>
      <w:r w:rsidRPr="0011015B">
        <w:rPr>
          <w:rFonts w:ascii="Arial" w:eastAsia="Arial Unicode MS" w:hAnsi="Arial" w:cs="Arial"/>
          <w:color w:val="000000"/>
          <w:sz w:val="20"/>
          <w:szCs w:val="20"/>
          <w:u w:color="000000"/>
          <w:bdr w:val="nil"/>
          <w:lang w:eastAsia="es-MX"/>
        </w:rPr>
        <w:t xml:space="preserve">Por lo anterior, esta Comisión de Desarrollo Económico y Mejora Regulatoria considera que la solicitud de la </w:t>
      </w:r>
      <w:r w:rsidRPr="0011015B">
        <w:rPr>
          <w:rFonts w:ascii="Arial" w:eastAsia="Arial Unicode MS" w:hAnsi="Arial" w:cs="Arial"/>
          <w:b/>
          <w:color w:val="000000"/>
          <w:sz w:val="20"/>
          <w:szCs w:val="20"/>
          <w:u w:color="000000"/>
          <w:bdr w:val="nil"/>
          <w:lang w:eastAsia="es-MX"/>
        </w:rPr>
        <w:t xml:space="preserve">C. </w:t>
      </w:r>
      <w:r w:rsidRPr="0011015B">
        <w:rPr>
          <w:rFonts w:ascii="Arial" w:eastAsia="Arial Unicode MS" w:hAnsi="Arial" w:cs="Arial"/>
          <w:b/>
          <w:bCs/>
          <w:color w:val="000000"/>
          <w:sz w:val="20"/>
          <w:szCs w:val="20"/>
          <w:u w:color="000000"/>
          <w:bdr w:val="nil"/>
          <w:lang w:eastAsia="es-MX"/>
        </w:rPr>
        <w:t xml:space="preserve">CAMILA ERANDI GASTELUM CARRANZA </w:t>
      </w:r>
      <w:r w:rsidRPr="0011015B">
        <w:rPr>
          <w:rFonts w:ascii="Arial" w:eastAsia="Arial Unicode MS" w:hAnsi="Arial" w:cs="Arial"/>
          <w:color w:val="000000"/>
          <w:sz w:val="20"/>
          <w:szCs w:val="20"/>
          <w:u w:color="000000"/>
          <w:bdr w:val="nil"/>
          <w:lang w:eastAsia="es-MX"/>
        </w:rPr>
        <w:t xml:space="preserve">cumplió con los requisitos establecidos en el Reglamento de Establecimientos Comerciales, Industriales y de Servicios del Municipio de Oaxaca de Juárez; </w:t>
      </w:r>
      <w:r w:rsidRPr="0011015B">
        <w:rPr>
          <w:rFonts w:ascii="Arial" w:eastAsia="Arial Unicode MS" w:hAnsi="Arial" w:cs="Arial"/>
          <w:color w:val="000000"/>
          <w:sz w:val="20"/>
          <w:szCs w:val="20"/>
          <w:u w:color="000000"/>
          <w:bdr w:val="nil"/>
          <w:lang w:eastAsia="es-MX"/>
        </w:rPr>
        <w:lastRenderedPageBreak/>
        <w:t>como quedó asentado en los resultandos del presente, por lo que se emite el siguiente:</w:t>
      </w:r>
    </w:p>
    <w:p w14:paraId="790E39BD"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1CA09BD" w14:textId="77777777" w:rsidR="00786C14" w:rsidRPr="0011015B"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rPr>
      </w:pPr>
      <w:r w:rsidRPr="0011015B">
        <w:rPr>
          <w:rFonts w:ascii="Arial" w:eastAsia="Arial Unicode MS" w:hAnsi="Arial" w:cs="Arial"/>
          <w:b/>
          <w:bCs/>
          <w:color w:val="000000"/>
          <w:sz w:val="20"/>
          <w:szCs w:val="20"/>
          <w:u w:color="000000"/>
          <w:bdr w:val="nil"/>
          <w:lang w:eastAsia="es-MX"/>
        </w:rPr>
        <w:t>D I C T A M E N</w:t>
      </w:r>
    </w:p>
    <w:p w14:paraId="2EE457BA"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090639AA"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roofErr w:type="gramStart"/>
      <w:r w:rsidRPr="0011015B">
        <w:rPr>
          <w:rFonts w:ascii="Arial" w:eastAsia="Arial Unicode MS" w:hAnsi="Arial" w:cs="Arial"/>
          <w:b/>
          <w:bCs/>
          <w:color w:val="000000"/>
          <w:sz w:val="20"/>
          <w:szCs w:val="20"/>
          <w:u w:color="000000"/>
          <w:bdr w:val="nil"/>
          <w:lang w:eastAsia="es-MX"/>
        </w:rPr>
        <w:t>PRIMERO.-</w:t>
      </w:r>
      <w:proofErr w:type="gramEnd"/>
      <w:r w:rsidRPr="0011015B">
        <w:rPr>
          <w:rFonts w:ascii="Arial" w:eastAsia="Arial Unicode MS" w:hAnsi="Arial" w:cs="Arial"/>
          <w:b/>
          <w:bCs/>
          <w:color w:val="000000"/>
          <w:sz w:val="20"/>
          <w:szCs w:val="20"/>
          <w:u w:color="000000"/>
          <w:bdr w:val="nil"/>
          <w:lang w:eastAsia="es-MX"/>
        </w:rPr>
        <w:t xml:space="preserve"> </w:t>
      </w:r>
      <w:r w:rsidRPr="0011015B">
        <w:rPr>
          <w:rFonts w:ascii="Arial" w:eastAsia="Arial Unicode MS" w:hAnsi="Arial" w:cs="Arial"/>
          <w:color w:val="000000"/>
          <w:sz w:val="20"/>
          <w:szCs w:val="20"/>
          <w:u w:color="000000"/>
          <w:bdr w:val="nil"/>
          <w:lang w:eastAsia="es-MX"/>
        </w:rPr>
        <w:t xml:space="preserve">Es </w:t>
      </w:r>
      <w:r w:rsidRPr="0011015B">
        <w:rPr>
          <w:rFonts w:ascii="Arial" w:eastAsia="Arial Unicode MS" w:hAnsi="Arial" w:cs="Arial"/>
          <w:b/>
          <w:bCs/>
          <w:color w:val="000000"/>
          <w:sz w:val="20"/>
          <w:szCs w:val="20"/>
          <w:u w:color="000000"/>
          <w:bdr w:val="nil"/>
          <w:lang w:eastAsia="es-MX"/>
        </w:rPr>
        <w:t xml:space="preserve">PROCEDENTE </w:t>
      </w:r>
      <w:r w:rsidRPr="0011015B">
        <w:rPr>
          <w:rFonts w:ascii="Arial" w:eastAsia="Arial Unicode MS" w:hAnsi="Arial" w:cs="Arial"/>
          <w:color w:val="000000"/>
          <w:sz w:val="20"/>
          <w:szCs w:val="20"/>
          <w:u w:color="000000"/>
          <w:bdr w:val="nil"/>
          <w:lang w:eastAsia="es-MX"/>
        </w:rPr>
        <w:t xml:space="preserve">autorizar la </w:t>
      </w:r>
      <w:r w:rsidRPr="0011015B">
        <w:rPr>
          <w:rFonts w:ascii="Arial" w:eastAsia="Arial Unicode MS" w:hAnsi="Arial" w:cs="Arial"/>
          <w:b/>
          <w:color w:val="000000"/>
          <w:sz w:val="20"/>
          <w:szCs w:val="20"/>
          <w:u w:color="000000"/>
          <w:bdr w:val="nil"/>
          <w:lang w:eastAsia="es-MX"/>
        </w:rPr>
        <w:t>LICENCIA</w:t>
      </w:r>
      <w:r w:rsidRPr="0011015B">
        <w:rPr>
          <w:rFonts w:ascii="Arial" w:eastAsia="Arial Unicode MS" w:hAnsi="Arial" w:cs="Arial"/>
          <w:color w:val="000000"/>
          <w:sz w:val="20"/>
          <w:szCs w:val="20"/>
          <w:u w:color="000000"/>
          <w:bdr w:val="nil"/>
          <w:lang w:eastAsia="es-MX"/>
        </w:rPr>
        <w:t xml:space="preserve"> a favor de la </w:t>
      </w:r>
      <w:r w:rsidRPr="0011015B">
        <w:rPr>
          <w:rFonts w:ascii="Arial" w:eastAsia="Arial Unicode MS" w:hAnsi="Arial" w:cs="Arial"/>
          <w:b/>
          <w:color w:val="000000"/>
          <w:sz w:val="20"/>
          <w:szCs w:val="20"/>
          <w:u w:color="000000"/>
          <w:bdr w:val="nil"/>
          <w:lang w:eastAsia="es-MX"/>
        </w:rPr>
        <w:t xml:space="preserve">C. </w:t>
      </w:r>
      <w:r w:rsidRPr="0011015B">
        <w:rPr>
          <w:rFonts w:ascii="Arial" w:eastAsia="Arial Unicode MS" w:hAnsi="Arial" w:cs="Arial"/>
          <w:b/>
          <w:bCs/>
          <w:color w:val="000000"/>
          <w:sz w:val="20"/>
          <w:szCs w:val="20"/>
          <w:u w:color="000000"/>
          <w:bdr w:val="nil"/>
          <w:lang w:eastAsia="es-MX"/>
        </w:rPr>
        <w:t xml:space="preserve">CAMILA ERANDI GASTELUM CARRANZA </w:t>
      </w:r>
      <w:r w:rsidRPr="0011015B">
        <w:rPr>
          <w:rFonts w:ascii="Arial" w:eastAsia="Arial Unicode MS" w:hAnsi="Arial" w:cs="Arial"/>
          <w:color w:val="000000"/>
          <w:sz w:val="20"/>
          <w:szCs w:val="20"/>
          <w:u w:color="000000"/>
          <w:bdr w:val="nil"/>
          <w:lang w:eastAsia="es-MX"/>
        </w:rPr>
        <w:t xml:space="preserve">para un establecimiento comercial con giro de </w:t>
      </w:r>
      <w:r w:rsidRPr="0011015B">
        <w:rPr>
          <w:rFonts w:ascii="Arial" w:eastAsia="Arial Unicode MS" w:hAnsi="Arial" w:cs="Arial"/>
          <w:b/>
          <w:color w:val="000000"/>
          <w:sz w:val="20"/>
          <w:szCs w:val="20"/>
          <w:u w:color="000000"/>
          <w:bdr w:val="nil"/>
          <w:lang w:eastAsia="es-MX"/>
        </w:rPr>
        <w:t>CAFÉ-BAR</w:t>
      </w:r>
      <w:r w:rsidRPr="0011015B">
        <w:rPr>
          <w:rFonts w:ascii="Arial" w:eastAsia="Arial Unicode MS" w:hAnsi="Arial" w:cs="Arial"/>
          <w:color w:val="000000"/>
          <w:sz w:val="20"/>
          <w:szCs w:val="20"/>
          <w:u w:color="000000"/>
          <w:bdr w:val="nil"/>
          <w:lang w:eastAsia="es-MX"/>
        </w:rPr>
        <w:t xml:space="preserve"> denominado </w:t>
      </w:r>
      <w:r w:rsidRPr="0011015B">
        <w:rPr>
          <w:rFonts w:ascii="Arial" w:eastAsia="Arial Unicode MS" w:hAnsi="Arial" w:cs="Arial"/>
          <w:b/>
          <w:color w:val="000000"/>
          <w:sz w:val="20"/>
          <w:szCs w:val="20"/>
          <w:u w:color="000000"/>
          <w:bdr w:val="nil"/>
          <w:lang w:eastAsia="es-MX"/>
        </w:rPr>
        <w:t>“LEONORA”</w:t>
      </w:r>
      <w:r w:rsidRPr="0011015B">
        <w:rPr>
          <w:rFonts w:ascii="Arial" w:eastAsia="Arial Unicode MS" w:hAnsi="Arial" w:cs="Arial"/>
          <w:color w:val="000000"/>
          <w:sz w:val="20"/>
          <w:szCs w:val="20"/>
          <w:u w:color="000000"/>
          <w:bdr w:val="nil"/>
          <w:lang w:eastAsia="es-MX"/>
        </w:rPr>
        <w:t xml:space="preserve"> y con domicilio para funcionar en </w:t>
      </w:r>
      <w:r w:rsidRPr="0011015B">
        <w:rPr>
          <w:rFonts w:ascii="Arial" w:eastAsia="Arial Unicode MS" w:hAnsi="Arial" w:cs="Arial"/>
          <w:b/>
          <w:color w:val="000000"/>
          <w:sz w:val="20"/>
          <w:szCs w:val="20"/>
          <w:u w:color="000000"/>
          <w:bdr w:val="nil"/>
          <w:lang w:eastAsia="es-MX"/>
        </w:rPr>
        <w:t>CALZADA SAN FELIPE</w:t>
      </w:r>
      <w:r w:rsidRPr="0011015B">
        <w:rPr>
          <w:rFonts w:ascii="Arial" w:eastAsia="Arial Unicode MS" w:hAnsi="Arial" w:cs="Arial"/>
          <w:b/>
          <w:bCs/>
          <w:color w:val="000000"/>
          <w:sz w:val="20"/>
          <w:szCs w:val="20"/>
          <w:u w:color="000000"/>
          <w:bdr w:val="nil"/>
          <w:lang w:eastAsia="es-MX"/>
        </w:rPr>
        <w:t xml:space="preserve"> DEL AGUA, NÚMERO EXTERIOR 913, COLONIA AGENCIA DE SAN FELIPE DEL AGUA, AGENCIA SAN FELIPE DEL AGUA, OAXACA DE JUÁREZ, OAXACA.</w:t>
      </w:r>
    </w:p>
    <w:p w14:paraId="4EDEDFFC"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5743AD59"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b/>
          <w:bCs/>
          <w:color w:val="000000"/>
          <w:sz w:val="20"/>
          <w:szCs w:val="20"/>
          <w:u w:color="000000"/>
          <w:bdr w:val="nil"/>
          <w:lang w:eastAsia="es-MX"/>
        </w:rPr>
        <w:t xml:space="preserve">SEGUNDO.- </w:t>
      </w:r>
      <w:r w:rsidRPr="0011015B">
        <w:rPr>
          <w:rFonts w:ascii="Arial" w:eastAsia="Arial Unicode MS" w:hAnsi="Arial" w:cs="Arial"/>
          <w:color w:val="000000"/>
          <w:sz w:val="20"/>
          <w:szCs w:val="20"/>
          <w:u w:color="000000"/>
          <w:bdr w:val="nil"/>
          <w:lang w:eastAsia="es-MX"/>
        </w:rPr>
        <w:t xml:space="preserve">Gírese atento oficio a la Dirección de Ingresos a efecto de que se incorpore al Padrón Fiscal Municipal a la </w:t>
      </w:r>
      <w:r w:rsidRPr="0011015B">
        <w:rPr>
          <w:rFonts w:ascii="Arial" w:eastAsia="Arial Unicode MS" w:hAnsi="Arial" w:cs="Arial"/>
          <w:b/>
          <w:color w:val="000000"/>
          <w:sz w:val="20"/>
          <w:szCs w:val="20"/>
          <w:u w:color="000000"/>
          <w:bdr w:val="nil"/>
          <w:lang w:eastAsia="es-MX"/>
        </w:rPr>
        <w:t xml:space="preserve">C. </w:t>
      </w:r>
      <w:r w:rsidRPr="0011015B">
        <w:rPr>
          <w:rFonts w:ascii="Arial" w:eastAsia="Arial Unicode MS" w:hAnsi="Arial" w:cs="Arial"/>
          <w:b/>
          <w:bCs/>
          <w:color w:val="000000"/>
          <w:sz w:val="20"/>
          <w:szCs w:val="20"/>
          <w:u w:color="000000"/>
          <w:bdr w:val="nil"/>
          <w:lang w:eastAsia="es-MX"/>
        </w:rPr>
        <w:t xml:space="preserve">CAMILA ERANDI GASTELUM CARRANZA </w:t>
      </w:r>
      <w:r w:rsidRPr="0011015B">
        <w:rPr>
          <w:rFonts w:ascii="Arial" w:eastAsia="Arial Unicode MS" w:hAnsi="Arial" w:cs="Arial"/>
          <w:color w:val="000000"/>
          <w:sz w:val="20"/>
          <w:szCs w:val="20"/>
          <w:u w:color="000000"/>
          <w:bdr w:val="nil"/>
          <w:lang w:eastAsia="es-MX"/>
        </w:rPr>
        <w:t xml:space="preserve">para un establecimiento comercial con giro de </w:t>
      </w:r>
      <w:r w:rsidRPr="0011015B">
        <w:rPr>
          <w:rFonts w:ascii="Arial" w:eastAsia="Arial Unicode MS" w:hAnsi="Arial" w:cs="Arial"/>
          <w:b/>
          <w:color w:val="000000"/>
          <w:sz w:val="20"/>
          <w:szCs w:val="20"/>
          <w:u w:color="000000"/>
          <w:bdr w:val="nil"/>
          <w:lang w:eastAsia="es-MX"/>
        </w:rPr>
        <w:t>CAFÉ-BAR</w:t>
      </w:r>
      <w:r w:rsidRPr="0011015B">
        <w:rPr>
          <w:rFonts w:ascii="Arial" w:eastAsia="Arial Unicode MS" w:hAnsi="Arial" w:cs="Arial"/>
          <w:bCs/>
          <w:color w:val="000000"/>
          <w:sz w:val="20"/>
          <w:szCs w:val="20"/>
          <w:u w:color="000000"/>
          <w:bdr w:val="nil"/>
          <w:lang w:eastAsia="es-MX"/>
        </w:rPr>
        <w:t xml:space="preserve"> por</w:t>
      </w:r>
      <w:r w:rsidRPr="0011015B">
        <w:rPr>
          <w:rFonts w:ascii="Arial" w:eastAsia="Arial Unicode MS" w:hAnsi="Arial" w:cs="Arial"/>
          <w:b/>
          <w:color w:val="000000"/>
          <w:sz w:val="20"/>
          <w:szCs w:val="20"/>
          <w:u w:color="000000"/>
          <w:bdr w:val="nil"/>
          <w:lang w:eastAsia="es-MX"/>
        </w:rPr>
        <w:t xml:space="preserve"> 90 m2 </w:t>
      </w:r>
      <w:r w:rsidRPr="0011015B">
        <w:rPr>
          <w:rFonts w:ascii="Arial" w:eastAsia="Arial Unicode MS" w:hAnsi="Arial" w:cs="Arial"/>
          <w:bCs/>
          <w:color w:val="000000"/>
          <w:sz w:val="20"/>
          <w:szCs w:val="20"/>
          <w:u w:color="000000"/>
          <w:bdr w:val="nil"/>
          <w:lang w:eastAsia="es-MX"/>
        </w:rPr>
        <w:t>previo pago del derecho de inscripción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vigente.</w:t>
      </w:r>
    </w:p>
    <w:p w14:paraId="5A5E1143"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65C920B0"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b/>
          <w:bCs/>
          <w:color w:val="000000"/>
          <w:sz w:val="20"/>
          <w:szCs w:val="20"/>
          <w:u w:color="000000"/>
          <w:bdr w:val="nil"/>
          <w:lang w:eastAsia="es-MX"/>
        </w:rPr>
        <w:t xml:space="preserve">TERCERO. - </w:t>
      </w:r>
      <w:r w:rsidRPr="0011015B">
        <w:rPr>
          <w:rFonts w:ascii="Arial" w:eastAsia="Arial Unicode MS" w:hAnsi="Arial" w:cs="Arial"/>
          <w:bCs/>
          <w:color w:val="000000"/>
          <w:sz w:val="20"/>
          <w:szCs w:val="20"/>
          <w:u w:color="000000"/>
          <w:bdr w:val="nil"/>
          <w:lang w:eastAsia="es-MX"/>
        </w:rPr>
        <w:t>Gírese atento oficio a la Dirección de Regulación de la Actividad Comercial a efecto de que en cumplimiento de sus atribuciones y vigile que el establecimiento opere de acuerdo con su giro autorizado.</w:t>
      </w:r>
    </w:p>
    <w:p w14:paraId="6FF7E89C" w14:textId="77777777" w:rsidR="00786C14" w:rsidRPr="0011015B" w:rsidRDefault="00786C14" w:rsidP="00786C14">
      <w:pPr>
        <w:widowControl/>
        <w:autoSpaceDE/>
        <w:autoSpaceDN/>
        <w:jc w:val="both"/>
        <w:rPr>
          <w:rFonts w:ascii="Arial" w:eastAsia="Times New Roman" w:hAnsi="Arial" w:cs="Arial"/>
          <w:sz w:val="20"/>
          <w:szCs w:val="20"/>
          <w:lang w:eastAsia="es-ES_tradnl"/>
        </w:rPr>
      </w:pPr>
      <w:r w:rsidRPr="0011015B">
        <w:rPr>
          <w:rFonts w:ascii="Arial" w:eastAsia="Times New Roman" w:hAnsi="Arial" w:cs="Arial"/>
          <w:b/>
          <w:bCs/>
          <w:sz w:val="20"/>
          <w:szCs w:val="20"/>
          <w:lang w:eastAsia="es-ES_tradnl"/>
        </w:rPr>
        <w:t xml:space="preserve">CUARTO.- </w:t>
      </w:r>
      <w:r w:rsidRPr="0011015B">
        <w:rPr>
          <w:rFonts w:ascii="Arial" w:eastAsia="Times New Roman" w:hAnsi="Arial" w:cs="Arial"/>
          <w:bCs/>
          <w:sz w:val="20"/>
          <w:szCs w:val="20"/>
          <w:lang w:eastAsia="es-ES_tradnl"/>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procederá a la </w:t>
      </w:r>
      <w:r w:rsidRPr="0011015B">
        <w:rPr>
          <w:rFonts w:ascii="Arial" w:eastAsia="Times New Roman" w:hAnsi="Arial" w:cs="Arial"/>
          <w:b/>
          <w:bCs/>
          <w:sz w:val="20"/>
          <w:szCs w:val="20"/>
          <w:lang w:eastAsia="es-ES_tradnl"/>
        </w:rPr>
        <w:t>cancelación de dicha licencia</w:t>
      </w:r>
      <w:r w:rsidRPr="0011015B">
        <w:rPr>
          <w:rFonts w:ascii="Arial" w:eastAsia="Times New Roman" w:hAnsi="Arial" w:cs="Arial"/>
          <w:bCs/>
          <w:sz w:val="20"/>
          <w:szCs w:val="20"/>
          <w:lang w:eastAsia="es-ES_tradnl"/>
        </w:rPr>
        <w:t xml:space="preserve">, así como por </w:t>
      </w:r>
      <w:r w:rsidRPr="0011015B">
        <w:rPr>
          <w:rFonts w:ascii="Arial" w:eastAsia="Times New Roman" w:hAnsi="Arial" w:cs="Arial"/>
          <w:sz w:val="20"/>
          <w:szCs w:val="20"/>
          <w:lang w:eastAsia="es-ES_tradnl"/>
        </w:rPr>
        <w:t xml:space="preserve">proporcionar datos falsos en la solicitud de la licencia o registro al padrón fiscal municipal; vender o permitir el consumo de bebidas alcohólicas, uso de drogas o substancias prohibidas por la Ley en contravención a lo establecido en el citado reglamento; cambiar de domicilio el giro o el traspaso de derechos sobre el mismo, sin la autorización municipal correspondiente; la comisión de hechos delictuosos dentro del establecimiento, siempre y cuando estos sean promovidos, consentidos y ejecutados por el </w:t>
      </w:r>
      <w:r w:rsidRPr="0011015B">
        <w:rPr>
          <w:rFonts w:ascii="Arial" w:eastAsia="Times New Roman" w:hAnsi="Arial" w:cs="Arial"/>
          <w:sz w:val="20"/>
          <w:szCs w:val="20"/>
          <w:lang w:eastAsia="es-ES_tradnl"/>
        </w:rPr>
        <w:t xml:space="preserve">titular de la licencia o personal a su cargo; permitir el consumo de cigarrillos en los espacios cerrados del establecimiento; la violación de las normas, acuerdos y circulares municipales, </w:t>
      </w:r>
      <w:proofErr w:type="spellStart"/>
      <w:r w:rsidRPr="0011015B">
        <w:rPr>
          <w:rFonts w:ascii="Arial" w:eastAsia="Times New Roman" w:hAnsi="Arial" w:cs="Arial"/>
          <w:sz w:val="20"/>
          <w:szCs w:val="20"/>
          <w:lang w:eastAsia="es-ES_tradnl"/>
        </w:rPr>
        <w:t>asi</w:t>
      </w:r>
      <w:proofErr w:type="spellEnd"/>
      <w:r w:rsidRPr="0011015B">
        <w:rPr>
          <w:rFonts w:ascii="Arial" w:eastAsia="Times New Roman" w:hAnsi="Arial" w:cs="Arial"/>
          <w:sz w:val="20"/>
          <w:szCs w:val="20"/>
          <w:lang w:eastAsia="es-ES_tradnl"/>
        </w:rPr>
        <w:t>́ como la contravención a las leyes federales o estatales; por haber sido suspendido o clausurado en más de dos ocasiones; y, las demás que establecen las leyes o reglamentos aplicables.</w:t>
      </w:r>
    </w:p>
    <w:p w14:paraId="14A39F5C"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b/>
          <w:bCs/>
          <w:color w:val="000000"/>
          <w:sz w:val="20"/>
          <w:szCs w:val="20"/>
          <w:u w:color="000000"/>
          <w:bdr w:val="nil"/>
          <w:lang w:eastAsia="es-MX"/>
        </w:rPr>
        <w:t xml:space="preserve">QUINTO.- </w:t>
      </w:r>
      <w:r w:rsidRPr="0011015B">
        <w:rPr>
          <w:rFonts w:ascii="Arial" w:eastAsia="Arial Unicode MS" w:hAnsi="Arial" w:cs="Arial"/>
          <w:color w:val="000000"/>
          <w:sz w:val="20"/>
          <w:szCs w:val="20"/>
          <w:u w:color="000000"/>
          <w:bdr w:val="nil"/>
          <w:lang w:eastAsia="es-MX"/>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w:t>
      </w:r>
      <w:r w:rsidRPr="0011015B">
        <w:rPr>
          <w:rFonts w:ascii="Arial" w:eastAsia="Arial Unicode MS" w:hAnsi="Arial" w:cs="Arial"/>
          <w:b/>
          <w:bCs/>
          <w:color w:val="000000"/>
          <w:sz w:val="20"/>
          <w:szCs w:val="20"/>
          <w:u w:color="000000"/>
          <w:bdr w:val="nil"/>
          <w:lang w:eastAsia="es-MX"/>
        </w:rPr>
        <w:t xml:space="preserve">; que tendrá prohibido tener, contar o reproducir música en vivo cualquiera que sea su característica o género, instalar y utilizar equipos de sonido dirigidos o no hacia la vía pública  que generen molestias a vecinos y transeúntes toda vez que no es factible por la zona donde se ubica; que no podrá rebasar de 6:00 </w:t>
      </w:r>
      <w:proofErr w:type="spellStart"/>
      <w:r w:rsidRPr="0011015B">
        <w:rPr>
          <w:rFonts w:ascii="Arial" w:eastAsia="Arial Unicode MS" w:hAnsi="Arial" w:cs="Arial"/>
          <w:b/>
          <w:bCs/>
          <w:color w:val="000000"/>
          <w:sz w:val="20"/>
          <w:szCs w:val="20"/>
          <w:u w:color="000000"/>
          <w:bdr w:val="nil"/>
          <w:lang w:eastAsia="es-MX"/>
        </w:rPr>
        <w:t>hrs</w:t>
      </w:r>
      <w:proofErr w:type="spellEnd"/>
      <w:r w:rsidRPr="0011015B">
        <w:rPr>
          <w:rFonts w:ascii="Arial" w:eastAsia="Arial Unicode MS" w:hAnsi="Arial" w:cs="Arial"/>
          <w:b/>
          <w:bCs/>
          <w:color w:val="000000"/>
          <w:sz w:val="20"/>
          <w:szCs w:val="20"/>
          <w:u w:color="000000"/>
          <w:bdr w:val="nil"/>
          <w:lang w:eastAsia="es-MX"/>
        </w:rPr>
        <w:t xml:space="preserve">. a 22:00 </w:t>
      </w:r>
      <w:proofErr w:type="spellStart"/>
      <w:r w:rsidRPr="0011015B">
        <w:rPr>
          <w:rFonts w:ascii="Arial" w:eastAsia="Arial Unicode MS" w:hAnsi="Arial" w:cs="Arial"/>
          <w:b/>
          <w:bCs/>
          <w:color w:val="000000"/>
          <w:sz w:val="20"/>
          <w:szCs w:val="20"/>
          <w:u w:color="000000"/>
          <w:bdr w:val="nil"/>
          <w:lang w:eastAsia="es-MX"/>
        </w:rPr>
        <w:t>hrs</w:t>
      </w:r>
      <w:proofErr w:type="spellEnd"/>
      <w:r w:rsidRPr="0011015B">
        <w:rPr>
          <w:rFonts w:ascii="Arial" w:eastAsia="Arial Unicode MS" w:hAnsi="Arial" w:cs="Arial"/>
          <w:b/>
          <w:bCs/>
          <w:color w:val="000000"/>
          <w:sz w:val="20"/>
          <w:szCs w:val="20"/>
          <w:u w:color="000000"/>
          <w:bdr w:val="nil"/>
          <w:lang w:eastAsia="es-MX"/>
        </w:rPr>
        <w:t xml:space="preserve">. los 65.00 decibeles y de 22:00 </w:t>
      </w:r>
      <w:proofErr w:type="spellStart"/>
      <w:r w:rsidRPr="0011015B">
        <w:rPr>
          <w:rFonts w:ascii="Arial" w:eastAsia="Arial Unicode MS" w:hAnsi="Arial" w:cs="Arial"/>
          <w:b/>
          <w:bCs/>
          <w:color w:val="000000"/>
          <w:sz w:val="20"/>
          <w:szCs w:val="20"/>
          <w:u w:color="000000"/>
          <w:bdr w:val="nil"/>
          <w:lang w:eastAsia="es-MX"/>
        </w:rPr>
        <w:t>hrs</w:t>
      </w:r>
      <w:proofErr w:type="spellEnd"/>
      <w:r w:rsidRPr="0011015B">
        <w:rPr>
          <w:rFonts w:ascii="Arial" w:eastAsia="Arial Unicode MS" w:hAnsi="Arial" w:cs="Arial"/>
          <w:b/>
          <w:bCs/>
          <w:color w:val="000000"/>
          <w:sz w:val="20"/>
          <w:szCs w:val="20"/>
          <w:u w:color="000000"/>
          <w:bdr w:val="nil"/>
          <w:lang w:eastAsia="es-MX"/>
        </w:rPr>
        <w:t xml:space="preserve">. a 6:00 </w:t>
      </w:r>
      <w:proofErr w:type="spellStart"/>
      <w:r w:rsidRPr="0011015B">
        <w:rPr>
          <w:rFonts w:ascii="Arial" w:eastAsia="Arial Unicode MS" w:hAnsi="Arial" w:cs="Arial"/>
          <w:b/>
          <w:bCs/>
          <w:color w:val="000000"/>
          <w:sz w:val="20"/>
          <w:szCs w:val="20"/>
          <w:u w:color="000000"/>
          <w:bdr w:val="nil"/>
          <w:lang w:eastAsia="es-MX"/>
        </w:rPr>
        <w:t>hrs</w:t>
      </w:r>
      <w:proofErr w:type="spellEnd"/>
      <w:r w:rsidRPr="0011015B">
        <w:rPr>
          <w:rFonts w:ascii="Arial" w:eastAsia="Arial Unicode MS" w:hAnsi="Arial" w:cs="Arial"/>
          <w:b/>
          <w:bCs/>
          <w:color w:val="000000"/>
          <w:sz w:val="20"/>
          <w:szCs w:val="20"/>
          <w:u w:color="000000"/>
          <w:bdr w:val="nil"/>
          <w:lang w:eastAsia="es-MX"/>
        </w:rPr>
        <w:t>. los 68.00 decibeles; así también queda estrictamente prohibido otorgar al público cualquier artículo de poliestireno expandido (unicel), así como popotes y bolsas de plástico que no cuenten con la catalogación y certificación oficial de biodegradables; que deberá realizar obligatoriamente la separación de residuos sólidos en orgánicos e inorgánicos así como la correcta disposición final en el camión recolector del servicio de limpia municipal; que deberá contar en todo momento con contrato vigente de recolección de aceites y grasas residuales producto de la cocción de alimentos</w:t>
      </w:r>
      <w:r w:rsidRPr="0011015B">
        <w:rPr>
          <w:rFonts w:ascii="Arial" w:eastAsia="Arial Unicode MS" w:hAnsi="Arial" w:cs="Arial"/>
          <w:color w:val="000000"/>
          <w:sz w:val="20"/>
          <w:szCs w:val="20"/>
          <w:u w:color="000000"/>
          <w:bdr w:val="nil"/>
          <w:lang w:eastAsia="es-MX"/>
        </w:rPr>
        <w:t>; 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11015B">
        <w:rPr>
          <w:rFonts w:ascii="Arial" w:eastAsia="Arial Unicode MS" w:hAnsi="Arial" w:cs="Arial"/>
          <w:b/>
          <w:color w:val="000000"/>
          <w:sz w:val="20"/>
          <w:szCs w:val="20"/>
          <w:u w:color="000000"/>
          <w:bdr w:val="nil"/>
          <w:lang w:eastAsia="es-MX"/>
        </w:rPr>
        <w:t xml:space="preserve">  </w:t>
      </w:r>
    </w:p>
    <w:p w14:paraId="64255B78"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0832FCA3"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b/>
          <w:color w:val="000000"/>
          <w:sz w:val="20"/>
          <w:szCs w:val="20"/>
          <w:u w:color="000000"/>
          <w:bdr w:val="nil"/>
          <w:lang w:eastAsia="es-MX"/>
        </w:rPr>
        <w:t>SEXTO.-</w:t>
      </w:r>
      <w:r w:rsidRPr="0011015B">
        <w:rPr>
          <w:rFonts w:ascii="Arial" w:eastAsia="Arial Unicode MS" w:hAnsi="Arial" w:cs="Arial"/>
          <w:color w:val="000000"/>
          <w:sz w:val="20"/>
          <w:szCs w:val="20"/>
          <w:u w:color="000000"/>
          <w:bdr w:val="nil"/>
          <w:lang w:eastAsia="es-MX"/>
        </w:rPr>
        <w:t xml:space="preserve"> Con fundamento en el artículo 38 del Reglamento de Establecimientos Comerciales, Industriales y de Servicios del Municipio de Oaxaca de Juárez, se advierte que los comerciantes establecidos tienen prohibido </w:t>
      </w:r>
      <w:r w:rsidRPr="0011015B">
        <w:rPr>
          <w:rFonts w:ascii="Arial" w:eastAsia="Arial Unicode MS" w:hAnsi="Arial" w:cs="Arial"/>
          <w:color w:val="000000"/>
          <w:sz w:val="20"/>
          <w:szCs w:val="20"/>
          <w:u w:color="000000"/>
          <w:bdr w:val="nil"/>
          <w:lang w:eastAsia="es-MX"/>
        </w:rPr>
        <w:lastRenderedPageBreak/>
        <w:t xml:space="preserve">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2712BE3A"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151875B7"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b/>
          <w:bCs/>
          <w:color w:val="000000"/>
          <w:sz w:val="20"/>
          <w:szCs w:val="20"/>
          <w:u w:color="000000"/>
          <w:bdr w:val="nil"/>
          <w:lang w:eastAsia="es-MX"/>
        </w:rPr>
        <w:t xml:space="preserve">SÉPTIMO.- </w:t>
      </w:r>
      <w:r w:rsidRPr="0011015B">
        <w:rPr>
          <w:rFonts w:ascii="Arial" w:eastAsia="Arial Unicode MS" w:hAnsi="Arial" w:cs="Arial"/>
          <w:color w:val="000000"/>
          <w:sz w:val="20"/>
          <w:szCs w:val="20"/>
          <w:u w:color="000000"/>
          <w:bdr w:val="nil"/>
          <w:lang w:eastAsia="es-MX"/>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66689B42" w14:textId="77777777" w:rsidR="00786C14" w:rsidRPr="0011015B" w:rsidRDefault="00786C14" w:rsidP="00786C14">
      <w:pPr>
        <w:widowControl/>
        <w:autoSpaceDE/>
        <w:autoSpaceDN/>
        <w:jc w:val="both"/>
        <w:rPr>
          <w:rFonts w:ascii="Arial" w:eastAsia="Times New Roman" w:hAnsi="Arial" w:cs="Arial"/>
          <w:sz w:val="20"/>
          <w:szCs w:val="20"/>
          <w:lang w:eastAsia="es-ES_tradnl"/>
        </w:rPr>
      </w:pPr>
      <w:r w:rsidRPr="0011015B">
        <w:rPr>
          <w:rFonts w:ascii="Arial" w:eastAsia="Times New Roman" w:hAnsi="Arial" w:cs="Arial"/>
          <w:b/>
          <w:sz w:val="20"/>
          <w:szCs w:val="20"/>
          <w:lang w:eastAsia="es-ES_tradnl"/>
        </w:rPr>
        <w:t>OCTAVO.-</w:t>
      </w:r>
      <w:r w:rsidRPr="0011015B">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suspensión de labores en las fechas y horas que para el efecto acuerde la autoridad municipal competente; obstaculizar o impedir las funciones de inspección referidas en el citado reglamento; permitir en el interior del establecimiento el cruce de apuestas, salvo los casos que se cuente con la debida autorización de la Secretaría de Gobernación; no proveer las medidas necesarias para preservar el orden y la seguridad en el interior y exterior inmediato del establecimiento; no dar aviso a las autoridades competentes cuando exista alteración del orden, emergencias o riesgo inminente; cuando se considere que con motivo de la operación de un giro determinado se pone en riesgo la seguridad, salubridad y orden </w:t>
      </w:r>
      <w:r w:rsidRPr="0011015B">
        <w:rPr>
          <w:rFonts w:ascii="Arial" w:eastAsia="Times New Roman" w:hAnsi="Arial" w:cs="Arial"/>
          <w:sz w:val="20"/>
          <w:szCs w:val="20"/>
          <w:lang w:eastAsia="es-ES_tradnl"/>
        </w:rPr>
        <w:t>público; la violación reiterada en dos o más ocasiones de la Reglamentación Municipal; la contravención a los actos emitidos por la autoridad municipal competente; permitir el acceso y permanencia a menores de edad, cuando lo tengan prohibido; cuando el infractor no corrija la causa o motivo del aviso dejado por la Dirección; cuando la gravedad de la infracción lo amerite; y por violaciones a las disposiciones de otros reglamentos de carácter municipal en los que no se contenga precepto legal en su procedimiento de ejecución.</w:t>
      </w:r>
    </w:p>
    <w:p w14:paraId="56193281"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b/>
          <w:color w:val="000000"/>
          <w:sz w:val="20"/>
          <w:szCs w:val="20"/>
          <w:u w:color="000000"/>
          <w:bdr w:val="nil"/>
          <w:lang w:eastAsia="es-MX"/>
        </w:rPr>
        <w:t>NOVENO. -</w:t>
      </w:r>
      <w:r w:rsidRPr="0011015B">
        <w:rPr>
          <w:rFonts w:ascii="Arial" w:eastAsia="Arial Unicode MS" w:hAnsi="Arial" w:cs="Arial"/>
          <w:color w:val="000000"/>
          <w:sz w:val="20"/>
          <w:szCs w:val="20"/>
          <w:u w:color="000000"/>
          <w:bdr w:val="nil"/>
          <w:lang w:eastAsia="es-MX"/>
        </w:rPr>
        <w:t xml:space="preserve"> Notifíquese la resolución del Cabildo y túrnese el dictamen con su respectivo expediente a la Unidad de Trámites Empresariales para el cumplimiento de los asuntos de su competencia.</w:t>
      </w:r>
    </w:p>
    <w:p w14:paraId="1FB35E8D"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p>
    <w:p w14:paraId="3F3EF8FA"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b/>
          <w:bCs/>
          <w:color w:val="000000"/>
          <w:sz w:val="20"/>
          <w:szCs w:val="20"/>
          <w:u w:color="000000"/>
          <w:bdr w:val="nil"/>
          <w:lang w:eastAsia="es-MX"/>
        </w:rPr>
        <w:t>DÉCIMO. -</w:t>
      </w:r>
      <w:r w:rsidRPr="0011015B">
        <w:rPr>
          <w:rFonts w:ascii="Arial" w:eastAsia="Arial Unicode MS" w:hAnsi="Arial" w:cs="Arial"/>
          <w:color w:val="000000"/>
          <w:sz w:val="20"/>
          <w:szCs w:val="20"/>
          <w:u w:color="000000"/>
          <w:bdr w:val="nil"/>
          <w:lang w:eastAsia="es-MX"/>
        </w:rPr>
        <w:t xml:space="preserve"> Remítase dicho acuerdo a la </w:t>
      </w:r>
      <w:proofErr w:type="gramStart"/>
      <w:r w:rsidRPr="0011015B">
        <w:rPr>
          <w:rFonts w:ascii="Arial" w:eastAsia="Arial Unicode MS" w:hAnsi="Arial" w:cs="Arial"/>
          <w:color w:val="000000"/>
          <w:sz w:val="20"/>
          <w:szCs w:val="20"/>
          <w:u w:color="000000"/>
          <w:bdr w:val="nil"/>
          <w:lang w:eastAsia="es-MX"/>
        </w:rPr>
        <w:t>Secretaria</w:t>
      </w:r>
      <w:proofErr w:type="gramEnd"/>
      <w:r w:rsidRPr="0011015B">
        <w:rPr>
          <w:rFonts w:ascii="Arial" w:eastAsia="Arial Unicode MS" w:hAnsi="Arial" w:cs="Arial"/>
          <w:color w:val="000000"/>
          <w:sz w:val="20"/>
          <w:szCs w:val="20"/>
          <w:u w:color="000000"/>
          <w:bdr w:val="nil"/>
          <w:lang w:eastAsia="es-MX"/>
        </w:rPr>
        <w:t xml:space="preserve"> Municipal, para que por su conducto se le dé el trámite correspondiente.</w:t>
      </w:r>
    </w:p>
    <w:p w14:paraId="6DE259AC"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rPr>
      </w:pPr>
    </w:p>
    <w:p w14:paraId="1F9706EF"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rPr>
      </w:pPr>
      <w:r w:rsidRPr="0011015B">
        <w:rPr>
          <w:rFonts w:ascii="Arial" w:eastAsia="Arial Unicode MS" w:hAnsi="Arial" w:cs="Arial"/>
          <w:b/>
          <w:color w:val="000000"/>
          <w:sz w:val="20"/>
          <w:szCs w:val="20"/>
          <w:u w:color="000000"/>
          <w:bdr w:val="nil"/>
          <w:lang w:eastAsia="es-MX"/>
        </w:rPr>
        <w:t>UNDÉCIMO. -</w:t>
      </w:r>
      <w:r w:rsidRPr="0011015B">
        <w:rPr>
          <w:rFonts w:ascii="Arial" w:eastAsia="Arial Unicode MS" w:hAnsi="Arial" w:cs="Arial"/>
          <w:color w:val="000000"/>
          <w:sz w:val="20"/>
          <w:szCs w:val="20"/>
          <w:u w:color="000000"/>
          <w:bdr w:val="nil"/>
          <w:lang w:eastAsia="es-MX"/>
        </w:rPr>
        <w:t xml:space="preserve"> Notifíquese y cúmplase.</w:t>
      </w:r>
    </w:p>
    <w:p w14:paraId="7FF1C494" w14:textId="77777777" w:rsidR="00786C14" w:rsidRPr="0011015B" w:rsidRDefault="00786C14" w:rsidP="00786C14">
      <w:pPr>
        <w:jc w:val="both"/>
        <w:rPr>
          <w:rFonts w:ascii="Arial" w:hAnsi="Arial" w:cs="Arial"/>
          <w:noProof/>
          <w:sz w:val="20"/>
          <w:szCs w:val="20"/>
          <w:lang w:eastAsia="es-MX"/>
        </w:rPr>
      </w:pPr>
    </w:p>
    <w:p w14:paraId="790F6616"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5ECC51CD" w14:textId="77777777" w:rsidR="00786C14" w:rsidRDefault="00786C14" w:rsidP="00786C14">
      <w:pPr>
        <w:rPr>
          <w:rFonts w:ascii="Arial" w:hAnsi="Arial" w:cs="Arial"/>
          <w:b/>
          <w:bCs/>
          <w:sz w:val="20"/>
          <w:szCs w:val="20"/>
        </w:rPr>
      </w:pPr>
    </w:p>
    <w:p w14:paraId="5F6B1065"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090880" behindDoc="0" locked="0" layoutInCell="1" allowOverlap="1" wp14:anchorId="7430E31B" wp14:editId="128580B1">
            <wp:simplePos x="0" y="0"/>
            <wp:positionH relativeFrom="column">
              <wp:align>right</wp:align>
            </wp:positionH>
            <wp:positionV relativeFrom="paragraph">
              <wp:posOffset>145637</wp:posOffset>
            </wp:positionV>
            <wp:extent cx="2735580" cy="249555"/>
            <wp:effectExtent l="0" t="0" r="7620" b="0"/>
            <wp:wrapTopAndBottom/>
            <wp:docPr id="318724418" name="Imagen 31872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2960D440"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2BB61C3" w14:textId="77777777" w:rsidR="00786C14" w:rsidRPr="00594AB1" w:rsidRDefault="00786C14" w:rsidP="00786C14">
      <w:pPr>
        <w:jc w:val="both"/>
        <w:rPr>
          <w:rFonts w:ascii="Arial" w:eastAsia="Calibri" w:hAnsi="Arial" w:cs="Arial"/>
          <w:sz w:val="20"/>
          <w:szCs w:val="20"/>
        </w:rPr>
      </w:pPr>
    </w:p>
    <w:p w14:paraId="69A22664"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w:t>
      </w:r>
      <w:r w:rsidRPr="00454558">
        <w:rPr>
          <w:rFonts w:ascii="Arial" w:hAnsi="Arial" w:cs="Arial"/>
          <w:sz w:val="20"/>
          <w:szCs w:val="20"/>
          <w:highlight w:val="yellow"/>
        </w:rPr>
        <w:lastRenderedPageBreak/>
        <w:t xml:space="preserve">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0CA7BF26" w14:textId="77777777" w:rsidR="00786C14" w:rsidRPr="00594AB1" w:rsidRDefault="00786C14" w:rsidP="00786C14">
      <w:pPr>
        <w:jc w:val="both"/>
        <w:rPr>
          <w:rFonts w:ascii="Arial" w:eastAsia="Calibri" w:hAnsi="Arial" w:cs="Arial"/>
          <w:sz w:val="20"/>
          <w:szCs w:val="20"/>
        </w:rPr>
      </w:pPr>
    </w:p>
    <w:p w14:paraId="1A5CBFBE"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73349292" w14:textId="77777777" w:rsidR="00786C14" w:rsidRPr="00594AB1" w:rsidRDefault="00786C14" w:rsidP="00786C14">
      <w:pPr>
        <w:pStyle w:val="Textoindependiente"/>
        <w:jc w:val="center"/>
        <w:outlineLvl w:val="0"/>
        <w:rPr>
          <w:rFonts w:ascii="Arial" w:hAnsi="Arial" w:cs="Arial"/>
          <w:b/>
        </w:rPr>
      </w:pPr>
      <w:proofErr w:type="spellStart"/>
      <w:r w:rsidRPr="0011015B">
        <w:rPr>
          <w:rFonts w:ascii="Arial" w:hAnsi="Arial" w:cs="Arial"/>
          <w:b/>
        </w:rPr>
        <w:t>CDEyMR</w:t>
      </w:r>
      <w:proofErr w:type="spellEnd"/>
      <w:r w:rsidRPr="0011015B">
        <w:rPr>
          <w:rFonts w:ascii="Arial" w:hAnsi="Arial" w:cs="Arial"/>
          <w:b/>
        </w:rPr>
        <w:t>/497/2024</w:t>
      </w:r>
    </w:p>
    <w:p w14:paraId="42E7CDDF" w14:textId="77777777" w:rsidR="00786C14"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51D1ADF7" w14:textId="77777777" w:rsidR="00786C14" w:rsidRPr="0011015B"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 O N S I D E R A N D O S</w:t>
      </w:r>
    </w:p>
    <w:p w14:paraId="740BC148"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0202DE39"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PRIMERO.-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Esta Comisión de Desarrollo Económico y Mejora Regulatoria es competente para resolver el presunto asunto, con fundamento en lo establecido por los artículos 55 y 56 de la Ley Orgánica Municipal del Estado de Oaxaca, artículos 61, 62 fracción III, 63 fracción XX,</w:t>
      </w:r>
      <w:r w:rsidRPr="0011015B">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67, 68 y 93 fracciones VIII, IX y XI</w:t>
      </w:r>
      <w:r w:rsidRPr="0011015B">
        <w:rPr>
          <w:rFonts w:ascii="Arial" w:eastAsia="Arial Unicode MS" w:hAnsi="Arial" w:cs="Arial"/>
          <w:color w:val="4472C4"/>
          <w:sz w:val="20"/>
          <w:szCs w:val="20"/>
          <w:u w:color="000000"/>
          <w:bdr w:val="nil"/>
          <w:lang w:eastAsia="es-MX"/>
          <w14:textOutline w14:w="0" w14:cap="flat" w14:cmpd="sng" w14:algn="ctr">
            <w14:noFill/>
            <w14:prstDash w14:val="solid"/>
            <w14:bevel/>
          </w14:textOutline>
        </w:rPr>
        <w:t xml:space="preserve">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del Bando de Policía y Gobierno del Municipio de Oaxaca de Juárez, así como los artículos 5, 7, 16, 18, 80, 85, 86, 87 y 88 del Reglamento de Establecimientos Comerciales, Industriales y de Servicios del Municipio de Oaxaca de Juárez. </w:t>
      </w:r>
    </w:p>
    <w:p w14:paraId="4313D5F2"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B038951"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SEGUNDO. -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 conformidad con lo establecido en el Bando de Policía y Gobierno del Municipio de Oaxaca de Juárez, en su numeral 93 fracción XI, la Comisión de Desarrollo Económico y Mejora Regulatoria tendrá como su función: </w:t>
      </w:r>
    </w:p>
    <w:p w14:paraId="01B7E88F"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7615A71" w14:textId="77777777" w:rsidR="00786C14" w:rsidRPr="0011015B" w:rsidRDefault="00786C14" w:rsidP="00786C14">
      <w:pPr>
        <w:widowControl/>
        <w:pBdr>
          <w:top w:val="nil"/>
          <w:left w:val="nil"/>
          <w:bottom w:val="nil"/>
          <w:right w:val="nil"/>
          <w:between w:val="nil"/>
          <w:bar w:val="nil"/>
        </w:pBdr>
        <w:autoSpaceDE/>
        <w:autoSpaceDN/>
        <w:ind w:left="567" w:right="616"/>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r w:rsidRPr="0011015B">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t>XI. 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3CD76623" w14:textId="77777777" w:rsidR="00786C14" w:rsidRPr="0011015B" w:rsidRDefault="00786C14" w:rsidP="00786C14">
      <w:pPr>
        <w:widowControl/>
        <w:pBdr>
          <w:top w:val="nil"/>
          <w:left w:val="nil"/>
          <w:bottom w:val="nil"/>
          <w:right w:val="nil"/>
          <w:between w:val="nil"/>
          <w:bar w:val="nil"/>
        </w:pBdr>
        <w:autoSpaceDE/>
        <w:autoSpaceDN/>
        <w:ind w:left="567" w:right="616"/>
        <w:jc w:val="both"/>
        <w:rPr>
          <w:rFonts w:ascii="Arial" w:eastAsia="Arial Unicode MS" w:hAnsi="Arial" w:cs="Arial"/>
          <w:i/>
          <w:iCs/>
          <w:color w:val="000000"/>
          <w:sz w:val="20"/>
          <w:szCs w:val="20"/>
          <w:u w:color="000000"/>
          <w:bdr w:val="nil"/>
          <w:lang w:eastAsia="es-MX"/>
          <w14:textOutline w14:w="0" w14:cap="flat" w14:cmpd="sng" w14:algn="ctr">
            <w14:noFill/>
            <w14:prstDash w14:val="solid"/>
            <w14:bevel/>
          </w14:textOutline>
        </w:rPr>
      </w:pPr>
    </w:p>
    <w:p w14:paraId="2E762951"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Respecto de la solicitud de la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 CAMILA ERANDI GASTELUM CARRANZA</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por la que pide autorización para el cambio de domicilio de un establecimiento con el giro comercial de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RESTAURANTE-BAR</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esta Comisión precisa, el giro del establecimiento comercial se encuentra clasificado como una actividad catalogada de control especial,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061BE677"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7651521"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artículo 86 del Reglamento de Establecimientos Comerciales, Industriales y de Servicios del Municipio de Oaxaca de Juárez señala los documentos que deberá exhibir el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promovente para obtener el cambio de domicilio. Y del análisis de las documentales que integran el expediente, se tiene que: </w:t>
      </w:r>
    </w:p>
    <w:p w14:paraId="7BE89223"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43B525C" w14:textId="77777777" w:rsidR="00786C14" w:rsidRPr="0011015B"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da cumplimiento con el Formato Único, el cual es visible en la foja 35 del expediente.</w:t>
      </w:r>
    </w:p>
    <w:p w14:paraId="12D360D3" w14:textId="77777777" w:rsidR="00786C14" w:rsidRPr="0011015B" w:rsidRDefault="00786C14" w:rsidP="00786C14">
      <w:pPr>
        <w:widowControl/>
        <w:numPr>
          <w:ilvl w:val="0"/>
          <w:numId w:val="130"/>
        </w:numP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solicitante exhibe la identificación oficial consistente en la credencial para votar con fotografía expedida por el Instituto Nacional Electoral a nombre de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 CAMILA ERANDI GASTELUM CARRANZA</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la cual es visible en la foja 34 del expediente.</w:t>
      </w:r>
    </w:p>
    <w:p w14:paraId="52364A7B"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Documentales con la que se acredita la personalidad jurídica del solicitante.</w:t>
      </w:r>
    </w:p>
    <w:p w14:paraId="07D423A2"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067B43F" w14:textId="77777777" w:rsidR="00786C14" w:rsidRPr="0011015B" w:rsidRDefault="00786C14" w:rsidP="00786C14">
      <w:pPr>
        <w:widowControl/>
        <w:numPr>
          <w:ilvl w:val="0"/>
          <w:numId w:val="77"/>
        </w:numPr>
        <w:pBdr>
          <w:top w:val="nil"/>
          <w:left w:val="nil"/>
          <w:bottom w:val="nil"/>
          <w:right w:val="nil"/>
          <w:between w:val="nil"/>
          <w:bar w:val="nil"/>
        </w:pBdr>
        <w:autoSpaceDE/>
        <w:autoSpaceDN/>
        <w:ind w:left="709" w:hanging="283"/>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En ese mismo sentido se anexa copia del recibo predial de fecha diez de enero de dos mil veinticuatro a nombre de </w:t>
      </w:r>
      <w:proofErr w:type="spellStart"/>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WANGEMAN</w:t>
      </w:r>
      <w:proofErr w:type="spellEnd"/>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HENRY </w:t>
      </w:r>
      <w:proofErr w:type="spellStart"/>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MOYLE</w:t>
      </w:r>
      <w:proofErr w:type="spellEnd"/>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sobre el inmueble ubicado en </w:t>
      </w: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MANUEL </w:t>
      </w:r>
      <w:proofErr w:type="spellStart"/>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GARCIA</w:t>
      </w:r>
      <w:proofErr w:type="spellEnd"/>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proofErr w:type="spellStart"/>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VIGIL</w:t>
      </w:r>
      <w:proofErr w:type="spellEnd"/>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NÚMERO EXTERIOR 601-A, COLONIA CENTRO, OAXACA DE JUÁREZ, OAXACA</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Visible en la foja 10 del expediente y el contrato de arrendamiento celebrado entre </w:t>
      </w:r>
      <w:proofErr w:type="spellStart"/>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WANGEMAN</w:t>
      </w:r>
      <w:proofErr w:type="spellEnd"/>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HENRY </w:t>
      </w:r>
      <w:proofErr w:type="spellStart"/>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MOYLE</w:t>
      </w:r>
      <w:proofErr w:type="spellEnd"/>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como arrendador y la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 CAMILA ERANDI GASTELUM CARRANZA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como arrendataria del citado inmueble, con las firmas de los testigos Daniel Constantino León y Marie José Gisele </w:t>
      </w:r>
      <w:proofErr w:type="spellStart"/>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Perez</w:t>
      </w:r>
      <w:proofErr w:type="spellEnd"/>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Moreno </w:t>
      </w:r>
      <w:proofErr w:type="spellStart"/>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Rose.el</w:t>
      </w:r>
      <w:proofErr w:type="spellEnd"/>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cual es visible en las fojas 22 a la 33 del expediente.</w:t>
      </w:r>
    </w:p>
    <w:p w14:paraId="557AD025"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38FEDA3"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Documental con las que se acredita la propiedad del bien inmueble en donde se instalará el establecimiento comercial.</w:t>
      </w:r>
    </w:p>
    <w:p w14:paraId="239C6A05"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29C198F" w14:textId="77777777" w:rsidR="00786C14" w:rsidRPr="0011015B"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 incluyen dentro del expediente en las fojas 15 a la 21 del expediente las fotografías que permiten visualizar locales contiguos, fachada, e interior del local.</w:t>
      </w:r>
    </w:p>
    <w:p w14:paraId="798D5152"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D75B6D8" w14:textId="77777777" w:rsidR="00786C14" w:rsidRPr="0011015B"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El solicitante acredita la factibilidad de uso de suelo comercial para inicio de operaciones mediante dictamen emitido por la Dirección de Centro y Patrimonio Histórico a favor de la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 CAMILA ERANDI GASTELUM CARRANZA</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para un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RESTAURANTE-BAR</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por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236.24 m2</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visible en la foja 14 del expediente. </w:t>
      </w:r>
    </w:p>
    <w:p w14:paraId="67F44047"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052CC65" w14:textId="77777777" w:rsidR="00786C14" w:rsidRPr="0011015B"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lastRenderedPageBreak/>
        <w:t>Visible en la foja 13 del expediente se encuentra el croquis de localización del establecimiento.</w:t>
      </w:r>
    </w:p>
    <w:p w14:paraId="2378080C"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ED98787" w14:textId="77777777" w:rsidR="00786C14" w:rsidRPr="0011015B"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Copia de la constancia de situación fiscal emitida por el Servicio de Administración Tributaria</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a favor de la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 CAMILA ERANDI GASTELUM CARRANZA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con lo que da cumplimiento a lo establecido en el artículo 68 fracción XIX de la Ley Orgánica Municipal del Estado de Oaxaca y al artículo 62, fracción VII del Reglamento de Establecimientos Comerciales, Industriales y de Servicios del Municipio de Oaxaca de Juárez; visible en las fojas 11 y 12 del expediente.</w:t>
      </w:r>
    </w:p>
    <w:p w14:paraId="0A3137B6" w14:textId="77777777" w:rsidR="00786C14" w:rsidRPr="0011015B" w:rsidRDefault="00786C14" w:rsidP="00786C14">
      <w:pPr>
        <w:widowControl/>
        <w:pBdr>
          <w:top w:val="nil"/>
          <w:left w:val="nil"/>
          <w:bottom w:val="nil"/>
          <w:right w:val="nil"/>
          <w:between w:val="nil"/>
          <w:bar w:val="nil"/>
        </w:pBdr>
        <w:autoSpaceDE/>
        <w:autoSpaceDN/>
        <w:ind w:left="720"/>
        <w:rPr>
          <w:rFonts w:ascii="Arial" w:eastAsia="Arial Unicode MS" w:hAnsi="Arial" w:cs="Arial"/>
          <w:color w:val="000000"/>
          <w:sz w:val="20"/>
          <w:szCs w:val="20"/>
          <w:u w:color="000000"/>
          <w:bdr w:val="nil"/>
          <w:lang w:val="es-ES_tradnl" w:eastAsia="es-MX"/>
        </w:rPr>
      </w:pPr>
    </w:p>
    <w:p w14:paraId="1D3309A6" w14:textId="77777777" w:rsidR="00786C14" w:rsidRPr="0011015B" w:rsidRDefault="00786C14" w:rsidP="00786C14">
      <w:pPr>
        <w:widowControl/>
        <w:numPr>
          <w:ilvl w:val="0"/>
          <w:numId w:val="73"/>
        </w:numPr>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Visible en el expediente, se encuentra la cédula de registro, actualización y revalidación al padrón fiscal municipal 2024, a favor de la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 CAMILA ERANDI GASTELUM CARRANZA</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para un establecimiento con giro de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BAR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denominado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“LEONORA”</w:t>
      </w: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con domicilio en </w:t>
      </w: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MANUEL </w:t>
      </w:r>
      <w:proofErr w:type="spellStart"/>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GARCIA</w:t>
      </w:r>
      <w:proofErr w:type="spellEnd"/>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proofErr w:type="spellStart"/>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VIGIL</w:t>
      </w:r>
      <w:proofErr w:type="spellEnd"/>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NÚMERO EXTERIOR 601-A, COLONIA CENTRO, OAXACA DE JUÁREZ, OAXACA</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Visible en la foja 08 del expediente.</w:t>
      </w:r>
    </w:p>
    <w:p w14:paraId="4A05F88D"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21D0B7E" w14:textId="77777777" w:rsidR="00786C14" w:rsidRPr="0011015B" w:rsidRDefault="00786C14" w:rsidP="00786C14">
      <w:pPr>
        <w:widowControl/>
        <w:pBdr>
          <w:top w:val="nil"/>
          <w:left w:val="nil"/>
          <w:bottom w:val="nil"/>
          <w:right w:val="nil"/>
          <w:between w:val="nil"/>
          <w:bar w:val="nil"/>
        </w:pBdr>
        <w:autoSpaceDE/>
        <w:autoSpaceDN/>
        <w:ind w:left="720"/>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Así como el Comprobante Fiscal Digital por Internet a favor de la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 CAMILA ERANDI GASTELUM CARRANZA</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que ampara la cédula mencionada en el párrafo anterior, el cual es visible en la foja 09 del expediente.</w:t>
      </w:r>
    </w:p>
    <w:p w14:paraId="0F4ECB8D"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CE38D7A"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También se tiene oficio suscrito por la C. CAMILA ERANDI GASTELUM CARRANZA, en el que autoriza y solicita la reclasificación de su giro de bar a restaurante-bar.</w:t>
      </w:r>
    </w:p>
    <w:p w14:paraId="20B7766F"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947567E"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00CDF545"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8471534"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1.-</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Reporte de inspección de la Dirección de Protección Civil,</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indicando que el establecimiento cuenta con el equipamiento necesario en materia de Protección Civil y es factible de ser utilizado para el giro solicitado. Visible en la foja 061 del expediente.</w:t>
      </w:r>
    </w:p>
    <w:p w14:paraId="5A05747C"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E52A386"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2.-</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Reporte de inspección suscrito por la Secretaría de Medio Ambiente y Cambio Climático, Procuraduría Ambiental,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en el que determinan que el establecimiento comercial no genera emisiones a la atmosfera o cualquier otra fuente de contaminación, por lo que es factible para su funcionamiento, visible en la foja 58 del expediente. </w:t>
      </w:r>
    </w:p>
    <w:p w14:paraId="6358036D"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42884BD5"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3.-</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Reporte de inspección de la Unidad de Control Sanitario,</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haciéndose constar que el establecimiento comercial cumple con los requisitos de factibilidad sanitaria en su totalidad, por lo que el establecimiento es factible para su funcionamiento. Visible en la foja 68 del expediente.</w:t>
      </w:r>
    </w:p>
    <w:p w14:paraId="01D1FF0D"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703252F0"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4.-</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Oficio número </w:t>
      </w:r>
      <w:proofErr w:type="spellStart"/>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SDE</w:t>
      </w:r>
      <w:proofErr w:type="spellEnd"/>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w:t>
      </w:r>
      <w:proofErr w:type="spellStart"/>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DRAC</w:t>
      </w:r>
      <w:proofErr w:type="spellEnd"/>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/1495/2024 emitido por la Dirección de Regulación de la Actividad Comercial,</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en el que remite Reporte de Inspección, Acta Circunstanciada, Anuencia Vecinal y Croquis de Localización, señalando que el establecimiento inspeccionado y detallado se encuentra listo para funcionar. Visible en foja 57 del expediente.</w:t>
      </w:r>
    </w:p>
    <w:p w14:paraId="55A4AA63"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92989C8"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Y que en la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Anuencia Vecinal</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se tiene a la vista en la foja 86 la participación de</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siete personas a favor</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ninguna en contra</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respecto a su postura ante el funcionamiento del establecimiento comercial en el área donde habitan.</w:t>
      </w:r>
    </w:p>
    <w:p w14:paraId="39979420"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071A5AA2"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CUARTO. -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Por lo anterior, esta Comisión de Desarrollo Económico y Mejora Regulatoria considera que la solicitud de la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ELIZABETH ROGELIA RAMÍREZ CRUZ</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cumplió con los requisitos establecidos en el Reglamento de Establecimientos Comerciales, Industriales y de Servicios del Municipio de Oaxaca de Juárez; como quedó asentado en los resultandos del presente, por lo que se emite el siguiente:</w:t>
      </w:r>
    </w:p>
    <w:p w14:paraId="1913A583"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1C14FF5" w14:textId="77777777" w:rsidR="00786C14" w:rsidRPr="0011015B" w:rsidRDefault="00786C14" w:rsidP="00786C14">
      <w:pPr>
        <w:widowControl/>
        <w:pBdr>
          <w:top w:val="nil"/>
          <w:left w:val="nil"/>
          <w:bottom w:val="nil"/>
          <w:right w:val="nil"/>
          <w:between w:val="nil"/>
          <w:bar w:val="nil"/>
        </w:pBdr>
        <w:autoSpaceDE/>
        <w:autoSpaceDN/>
        <w:jc w:val="center"/>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 I C T A M E N</w:t>
      </w:r>
    </w:p>
    <w:p w14:paraId="10253AC8"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7F4CB6C9"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PRIMERO.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Es </w:t>
      </w: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PROCEDENTE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autorizar el </w:t>
      </w: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CAMBIO DE DOMICILIO</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solicitado por la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C. CAMILA ERANDI GASTELUM CARRANZA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para un establecimiento comercial denominado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“LEONORA”</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giro de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RESTAURANTE-BAR</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domicilio anterior en </w:t>
      </w: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CALZADA SAN FELIPE DEL AGUA, NÚM. EXT. 913, COLONIA AGENCIA DE SAN FELIPE DEL AGUA, OAXACA DE JUÁREZ</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y con nuevo domicilio para funcionar en </w:t>
      </w: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MANUEL </w:t>
      </w:r>
      <w:proofErr w:type="spellStart"/>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GARCIA</w:t>
      </w:r>
      <w:proofErr w:type="spellEnd"/>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w:t>
      </w:r>
      <w:proofErr w:type="spellStart"/>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VIGIL</w:t>
      </w:r>
      <w:proofErr w:type="spellEnd"/>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NÚMERO EXTERIOR 601-A, COLONIA CENTRO, OAXACA DE JUÁREZ, OAXACA </w:t>
      </w:r>
    </w:p>
    <w:p w14:paraId="3D0D3CB3"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3FDE6649"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lastRenderedPageBreak/>
        <w:t xml:space="preserve">SEGUNDO. -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Gírese atento oficio a la Dirección de Ingresos a efecto de que se realice el cambio de domicilio en el Padrón Fiscal Municipal de la </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C. CAMILA ERANDI GASTELUM CARRANZA</w:t>
      </w: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 por 236.24 m2 autorizados en el dictamen de uso de suelo comercial, así como su Reclasificación de giro de BAR a RESTAURANTE-BAR </w:t>
      </w:r>
      <w:r w:rsidRPr="0011015B">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previo pago del derecho correspondiente, mismo que deberá realizar en un plazo máximo de treinta días hábiles contados a partir de la fecha en que se notifique la autorización de la licencia, de conformidad con lo establecido en la Ley de Ingresos del Municipio de Oaxaca de Juárez, Distrito del Centro, Oaxaca, para el Ejercicio Fiscal vigente</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w:t>
      </w:r>
    </w:p>
    <w:p w14:paraId="5206CE64"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6A28C44B"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TERCERO. - </w:t>
      </w:r>
      <w:r w:rsidRPr="0011015B">
        <w:rPr>
          <w:rFonts w:ascii="Arial" w:eastAsia="Arial Unicode MS" w:hAnsi="Arial" w:cs="Arial"/>
          <w:bCs/>
          <w:color w:val="000000"/>
          <w:sz w:val="20"/>
          <w:szCs w:val="20"/>
          <w:u w:color="000000"/>
          <w:bdr w:val="nil"/>
          <w:lang w:eastAsia="es-MX"/>
          <w14:textOutline w14:w="0" w14:cap="flat" w14:cmpd="sng" w14:algn="ctr">
            <w14:noFill/>
            <w14:prstDash w14:val="solid"/>
            <w14:bevel/>
          </w14:textOutline>
        </w:rPr>
        <w:t>Gírese atento oficio a la Dirección de Regulación de la Actividad Comercial a efecto de que en cumplimiento de sus atribuciones y vigile que el establecimiento opere de acuerdo con su giro autorizado.</w:t>
      </w:r>
    </w:p>
    <w:p w14:paraId="38FF55A7" w14:textId="77777777" w:rsidR="00786C14" w:rsidRPr="0011015B" w:rsidRDefault="00786C14" w:rsidP="00786C14">
      <w:pPr>
        <w:widowControl/>
        <w:autoSpaceDE/>
        <w:autoSpaceDN/>
        <w:jc w:val="both"/>
        <w:rPr>
          <w:rFonts w:ascii="Arial" w:eastAsia="Times New Roman" w:hAnsi="Arial" w:cs="Arial"/>
          <w:sz w:val="20"/>
          <w:szCs w:val="20"/>
          <w:lang w:eastAsia="es-ES_tradnl"/>
        </w:rPr>
      </w:pPr>
      <w:r w:rsidRPr="0011015B">
        <w:rPr>
          <w:rFonts w:ascii="Arial" w:eastAsia="Times New Roman" w:hAnsi="Arial" w:cs="Arial"/>
          <w:b/>
          <w:bCs/>
          <w:sz w:val="20"/>
          <w:szCs w:val="20"/>
          <w:lang w:eastAsia="es-ES_tradnl"/>
        </w:rPr>
        <w:t xml:space="preserve">CUARTO.- </w:t>
      </w:r>
      <w:r w:rsidRPr="0011015B">
        <w:rPr>
          <w:rFonts w:ascii="Arial" w:eastAsia="Times New Roman" w:hAnsi="Arial" w:cs="Arial"/>
          <w:bCs/>
          <w:sz w:val="20"/>
          <w:szCs w:val="20"/>
          <w:lang w:eastAsia="es-ES_tradnl"/>
        </w:rPr>
        <w:t xml:space="preserve">En términos del artículo 131 del Reglamento de Establecimientos Comerciales, Industriales y de Servicios del Municipio de Oaxaca de Juárez, en caso de que el titular de la licencia no opere el establecimiento en un plazo de ciento ochenta días naturales, contados a partir de la fecha de su expedición, o bien deje de ejercer las actividades amparadas por un lapso mayor  de ciento ochenta días naturales sin causa justificada, se </w:t>
      </w:r>
      <w:proofErr w:type="spellStart"/>
      <w:r w:rsidRPr="0011015B">
        <w:rPr>
          <w:rFonts w:ascii="Arial" w:eastAsia="Times New Roman" w:hAnsi="Arial" w:cs="Arial"/>
          <w:bCs/>
          <w:sz w:val="20"/>
          <w:szCs w:val="20"/>
          <w:lang w:eastAsia="es-ES_tradnl"/>
        </w:rPr>
        <w:t>prodecedrá</w:t>
      </w:r>
      <w:proofErr w:type="spellEnd"/>
      <w:r w:rsidRPr="0011015B">
        <w:rPr>
          <w:rFonts w:ascii="Arial" w:eastAsia="Times New Roman" w:hAnsi="Arial" w:cs="Arial"/>
          <w:bCs/>
          <w:sz w:val="20"/>
          <w:szCs w:val="20"/>
          <w:lang w:eastAsia="es-ES_tradnl"/>
        </w:rPr>
        <w:t xml:space="preserve"> a la </w:t>
      </w:r>
      <w:r w:rsidRPr="0011015B">
        <w:rPr>
          <w:rFonts w:ascii="Arial" w:eastAsia="Times New Roman" w:hAnsi="Arial" w:cs="Arial"/>
          <w:b/>
          <w:bCs/>
          <w:sz w:val="20"/>
          <w:szCs w:val="20"/>
          <w:lang w:eastAsia="es-ES_tradnl"/>
        </w:rPr>
        <w:t>cancelación de dicha licencia</w:t>
      </w:r>
      <w:r w:rsidRPr="0011015B">
        <w:rPr>
          <w:rFonts w:ascii="Arial" w:eastAsia="Times New Roman" w:hAnsi="Arial" w:cs="Arial"/>
          <w:bCs/>
          <w:sz w:val="20"/>
          <w:szCs w:val="20"/>
          <w:lang w:eastAsia="es-ES_tradnl"/>
        </w:rPr>
        <w:t xml:space="preserve">, así como por </w:t>
      </w:r>
      <w:r w:rsidRPr="0011015B">
        <w:rPr>
          <w:rFonts w:ascii="Arial" w:eastAsia="Times New Roman" w:hAnsi="Arial" w:cs="Arial"/>
          <w:sz w:val="20"/>
          <w:szCs w:val="20"/>
          <w:lang w:eastAsia="es-ES_tradnl"/>
        </w:rPr>
        <w:t xml:space="preserve">proporcionar datos falsos en la solicitud de la licencia o registro al </w:t>
      </w:r>
      <w:proofErr w:type="spellStart"/>
      <w:r w:rsidRPr="0011015B">
        <w:rPr>
          <w:rFonts w:ascii="Arial" w:eastAsia="Times New Roman" w:hAnsi="Arial" w:cs="Arial"/>
          <w:sz w:val="20"/>
          <w:szCs w:val="20"/>
          <w:lang w:eastAsia="es-ES_tradnl"/>
        </w:rPr>
        <w:t>padrón</w:t>
      </w:r>
      <w:proofErr w:type="spellEnd"/>
      <w:r w:rsidRPr="0011015B">
        <w:rPr>
          <w:rFonts w:ascii="Arial" w:eastAsia="Times New Roman" w:hAnsi="Arial" w:cs="Arial"/>
          <w:sz w:val="20"/>
          <w:szCs w:val="20"/>
          <w:lang w:eastAsia="es-ES_tradnl"/>
        </w:rPr>
        <w:t xml:space="preserve"> fiscal municipal; vender o permitir el consumo de bebidas </w:t>
      </w:r>
      <w:proofErr w:type="spellStart"/>
      <w:r w:rsidRPr="0011015B">
        <w:rPr>
          <w:rFonts w:ascii="Arial" w:eastAsia="Times New Roman" w:hAnsi="Arial" w:cs="Arial"/>
          <w:sz w:val="20"/>
          <w:szCs w:val="20"/>
          <w:lang w:eastAsia="es-ES_tradnl"/>
        </w:rPr>
        <w:t>alcohólicas</w:t>
      </w:r>
      <w:proofErr w:type="spellEnd"/>
      <w:r w:rsidRPr="0011015B">
        <w:rPr>
          <w:rFonts w:ascii="Arial" w:eastAsia="Times New Roman" w:hAnsi="Arial" w:cs="Arial"/>
          <w:sz w:val="20"/>
          <w:szCs w:val="20"/>
          <w:lang w:eastAsia="es-ES_tradnl"/>
        </w:rPr>
        <w:t xml:space="preserve">, uso de drogas o substancias prohibidas por la Ley en </w:t>
      </w:r>
      <w:proofErr w:type="spellStart"/>
      <w:r w:rsidRPr="0011015B">
        <w:rPr>
          <w:rFonts w:ascii="Arial" w:eastAsia="Times New Roman" w:hAnsi="Arial" w:cs="Arial"/>
          <w:sz w:val="20"/>
          <w:szCs w:val="20"/>
          <w:lang w:eastAsia="es-ES_tradnl"/>
        </w:rPr>
        <w:t>contravención</w:t>
      </w:r>
      <w:proofErr w:type="spellEnd"/>
      <w:r w:rsidRPr="0011015B">
        <w:rPr>
          <w:rFonts w:ascii="Arial" w:eastAsia="Times New Roman" w:hAnsi="Arial" w:cs="Arial"/>
          <w:sz w:val="20"/>
          <w:szCs w:val="20"/>
          <w:lang w:eastAsia="es-ES_tradnl"/>
        </w:rPr>
        <w:t xml:space="preserve"> a lo establecido en el citado reglamento; cambiar de domicilio el giro o el traspaso de derechos sobre el mismo, sin la </w:t>
      </w:r>
      <w:proofErr w:type="spellStart"/>
      <w:r w:rsidRPr="0011015B">
        <w:rPr>
          <w:rFonts w:ascii="Arial" w:eastAsia="Times New Roman" w:hAnsi="Arial" w:cs="Arial"/>
          <w:sz w:val="20"/>
          <w:szCs w:val="20"/>
          <w:lang w:eastAsia="es-ES_tradnl"/>
        </w:rPr>
        <w:t>autorización</w:t>
      </w:r>
      <w:proofErr w:type="spellEnd"/>
      <w:r w:rsidRPr="0011015B">
        <w:rPr>
          <w:rFonts w:ascii="Arial" w:eastAsia="Times New Roman" w:hAnsi="Arial" w:cs="Arial"/>
          <w:sz w:val="20"/>
          <w:szCs w:val="20"/>
          <w:lang w:eastAsia="es-ES_tradnl"/>
        </w:rPr>
        <w:t xml:space="preserve"> municipal correspondiente; la </w:t>
      </w:r>
      <w:proofErr w:type="spellStart"/>
      <w:r w:rsidRPr="0011015B">
        <w:rPr>
          <w:rFonts w:ascii="Arial" w:eastAsia="Times New Roman" w:hAnsi="Arial" w:cs="Arial"/>
          <w:sz w:val="20"/>
          <w:szCs w:val="20"/>
          <w:lang w:eastAsia="es-ES_tradnl"/>
        </w:rPr>
        <w:t>comisión</w:t>
      </w:r>
      <w:proofErr w:type="spellEnd"/>
      <w:r w:rsidRPr="0011015B">
        <w:rPr>
          <w:rFonts w:ascii="Arial" w:eastAsia="Times New Roman" w:hAnsi="Arial" w:cs="Arial"/>
          <w:sz w:val="20"/>
          <w:szCs w:val="20"/>
          <w:lang w:eastAsia="es-ES_tradnl"/>
        </w:rPr>
        <w:t xml:space="preserve"> de hechos delictuosos dentro del establecimiento, siempre y cuando estos sean promovidos, consentidos y ejecutados por el titular de la licencia o personal a su cargo; permitir el consumo de cigarrillos en los espacios cerrados del establecimiento; la </w:t>
      </w:r>
      <w:proofErr w:type="spellStart"/>
      <w:r w:rsidRPr="0011015B">
        <w:rPr>
          <w:rFonts w:ascii="Arial" w:eastAsia="Times New Roman" w:hAnsi="Arial" w:cs="Arial"/>
          <w:sz w:val="20"/>
          <w:szCs w:val="20"/>
          <w:lang w:eastAsia="es-ES_tradnl"/>
        </w:rPr>
        <w:t>violación</w:t>
      </w:r>
      <w:proofErr w:type="spellEnd"/>
      <w:r w:rsidRPr="0011015B">
        <w:rPr>
          <w:rFonts w:ascii="Arial" w:eastAsia="Times New Roman" w:hAnsi="Arial" w:cs="Arial"/>
          <w:sz w:val="20"/>
          <w:szCs w:val="20"/>
          <w:lang w:eastAsia="es-ES_tradnl"/>
        </w:rPr>
        <w:t xml:space="preserve"> de las normas, acuerdos y circulares municipales, </w:t>
      </w:r>
      <w:proofErr w:type="spellStart"/>
      <w:r w:rsidRPr="0011015B">
        <w:rPr>
          <w:rFonts w:ascii="Arial" w:eastAsia="Times New Roman" w:hAnsi="Arial" w:cs="Arial"/>
          <w:sz w:val="20"/>
          <w:szCs w:val="20"/>
          <w:lang w:eastAsia="es-ES_tradnl"/>
        </w:rPr>
        <w:t>asi</w:t>
      </w:r>
      <w:proofErr w:type="spellEnd"/>
      <w:r w:rsidRPr="0011015B">
        <w:rPr>
          <w:rFonts w:ascii="Arial" w:eastAsia="Times New Roman" w:hAnsi="Arial" w:cs="Arial"/>
          <w:sz w:val="20"/>
          <w:szCs w:val="20"/>
          <w:lang w:eastAsia="es-ES_tradnl"/>
        </w:rPr>
        <w:t xml:space="preserve">́ como la </w:t>
      </w:r>
      <w:proofErr w:type="spellStart"/>
      <w:r w:rsidRPr="0011015B">
        <w:rPr>
          <w:rFonts w:ascii="Arial" w:eastAsia="Times New Roman" w:hAnsi="Arial" w:cs="Arial"/>
          <w:sz w:val="20"/>
          <w:szCs w:val="20"/>
          <w:lang w:eastAsia="es-ES_tradnl"/>
        </w:rPr>
        <w:t>contravención</w:t>
      </w:r>
      <w:proofErr w:type="spellEnd"/>
      <w:r w:rsidRPr="0011015B">
        <w:rPr>
          <w:rFonts w:ascii="Arial" w:eastAsia="Times New Roman" w:hAnsi="Arial" w:cs="Arial"/>
          <w:sz w:val="20"/>
          <w:szCs w:val="20"/>
          <w:lang w:eastAsia="es-ES_tradnl"/>
        </w:rPr>
        <w:t xml:space="preserve"> a las leyes federales o estatales; por haber sido suspendido o clausurado en </w:t>
      </w:r>
      <w:proofErr w:type="spellStart"/>
      <w:r w:rsidRPr="0011015B">
        <w:rPr>
          <w:rFonts w:ascii="Arial" w:eastAsia="Times New Roman" w:hAnsi="Arial" w:cs="Arial"/>
          <w:sz w:val="20"/>
          <w:szCs w:val="20"/>
          <w:lang w:eastAsia="es-ES_tradnl"/>
        </w:rPr>
        <w:t>más</w:t>
      </w:r>
      <w:proofErr w:type="spellEnd"/>
      <w:r w:rsidRPr="0011015B">
        <w:rPr>
          <w:rFonts w:ascii="Arial" w:eastAsia="Times New Roman" w:hAnsi="Arial" w:cs="Arial"/>
          <w:sz w:val="20"/>
          <w:szCs w:val="20"/>
          <w:lang w:eastAsia="es-ES_tradnl"/>
        </w:rPr>
        <w:t xml:space="preserve"> de dos ocasiones; y, las </w:t>
      </w:r>
      <w:proofErr w:type="spellStart"/>
      <w:r w:rsidRPr="0011015B">
        <w:rPr>
          <w:rFonts w:ascii="Arial" w:eastAsia="Times New Roman" w:hAnsi="Arial" w:cs="Arial"/>
          <w:sz w:val="20"/>
          <w:szCs w:val="20"/>
          <w:lang w:eastAsia="es-ES_tradnl"/>
        </w:rPr>
        <w:t>demás</w:t>
      </w:r>
      <w:proofErr w:type="spellEnd"/>
      <w:r w:rsidRPr="0011015B">
        <w:rPr>
          <w:rFonts w:ascii="Arial" w:eastAsia="Times New Roman" w:hAnsi="Arial" w:cs="Arial"/>
          <w:sz w:val="20"/>
          <w:szCs w:val="20"/>
          <w:lang w:eastAsia="es-ES_tradnl"/>
        </w:rPr>
        <w:t xml:space="preserve"> que establecen las leyes o reglamentos aplicables.</w:t>
      </w:r>
    </w:p>
    <w:p w14:paraId="3685AA6E"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 xml:space="preserve">QUINTO.-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Se apercibe al propietario del establecimiento comercial que deberá de conocer y respetar cada una de las obligaciones y prohibiciones señaladas en los artículos 24 y 25 del Reglamento de Establecimientos Comerciales, Industriales y de Servicios del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Municipio de Oaxaca de Juárez, que deberá cumplir con las obligaciones de los diferentes reglamentos de este Municipio, ya que su incumplimiento dará lugar a la aplicación de las sanciones que prevén los mismos, así como respetar los Límites Máximos Permisibles de Ruido establecidos en la NOM-081-SEMARNAT-1994, que tendrá prohibido instalar y utilizar equipos de sonido dirigidos o no hacía la vía pública que generen molestias a vecinos y </w:t>
      </w:r>
      <w:proofErr w:type="spellStart"/>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transeuntes</w:t>
      </w:r>
      <w:proofErr w:type="spellEnd"/>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toda vez que no es factible por la zona donde se ubica, queda estrictamente prohibido tener venta al público de cualquier artículo de poliestireno expandido (unicel), así como popotes y bolsas de </w:t>
      </w:r>
      <w:proofErr w:type="spellStart"/>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plastico</w:t>
      </w:r>
      <w:proofErr w:type="spellEnd"/>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que no cuenten con la catalogación y certificación oficial de biodegradables,</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que deberá realizar obligatoriamente la separación de residuos </w:t>
      </w:r>
      <w:proofErr w:type="spellStart"/>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solidos</w:t>
      </w:r>
      <w:proofErr w:type="spellEnd"/>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en orgánicos, inorgánicos reciclables e </w:t>
      </w:r>
      <w:proofErr w:type="spellStart"/>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inórganicos</w:t>
      </w:r>
      <w:proofErr w:type="spellEnd"/>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 reciclables, así como la correcta disposición final en el camión recolector del servicio de limpia municipal,</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caso contrario los inspectores de la Secretaría de Medio Ambiente y Cambio Climático iniciarán un procedimiento administrativo, contemplado en el Titulo Séptimo Capítulo II de Inspección y Vigilancia del Reglamento del Equilibrio Ecológico y de la Protección Ambiental para el Municipio de Oaxaca de Juárez.</w:t>
      </w: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 xml:space="preserve">  </w:t>
      </w:r>
    </w:p>
    <w:p w14:paraId="40E811BB"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21FD0F9F"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SEXTO.-</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Con fundamento en el artículo 38 del Reglamento de Establecimientos Comerciales, Industriales y de Servicios del Municipio de Oaxaca de Juárez, se advierte que los comerciantes establecidos tienen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médico vigente.   </w:t>
      </w:r>
    </w:p>
    <w:p w14:paraId="044D14B1"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1C1F7A2F" w14:textId="77777777" w:rsidR="00786C14"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lastRenderedPageBreak/>
        <w:t xml:space="preserve">SÉPTIMO.-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Con fundamento en el artículo 129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w:t>
      </w:r>
    </w:p>
    <w:p w14:paraId="7E9F132B"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37AF5E5E" w14:textId="77777777" w:rsidR="00786C14" w:rsidRDefault="00786C14" w:rsidP="00786C14">
      <w:pPr>
        <w:widowControl/>
        <w:autoSpaceDE/>
        <w:autoSpaceDN/>
        <w:jc w:val="both"/>
        <w:rPr>
          <w:rFonts w:ascii="Arial" w:eastAsia="Times New Roman" w:hAnsi="Arial" w:cs="Arial"/>
          <w:sz w:val="20"/>
          <w:szCs w:val="20"/>
          <w:lang w:eastAsia="es-ES_tradnl"/>
        </w:rPr>
      </w:pPr>
      <w:r w:rsidRPr="0011015B">
        <w:rPr>
          <w:rFonts w:ascii="Arial" w:eastAsia="Times New Roman" w:hAnsi="Arial" w:cs="Arial"/>
          <w:b/>
          <w:sz w:val="20"/>
          <w:szCs w:val="20"/>
          <w:lang w:eastAsia="es-ES_tradnl"/>
        </w:rPr>
        <w:t>OCTAVO.-</w:t>
      </w:r>
      <w:r w:rsidRPr="0011015B">
        <w:rPr>
          <w:rFonts w:ascii="Arial" w:eastAsia="Times New Roman" w:hAnsi="Arial" w:cs="Arial"/>
          <w:sz w:val="20"/>
          <w:szCs w:val="20"/>
          <w:lang w:eastAsia="es-ES_tradnl"/>
        </w:rPr>
        <w:t xml:space="preserve"> Con fundamento en el artículo 130 del Reglamento de Establecimientos Comerciales, Industriales y de Servicios del Municipio de Oaxaca de Juárez, se advierte que son motivos de clausura de los establecimientos realizar una actividad u operar un Giro distinto al autorizado en su Licencia, Alta o Permiso; no cumplir con las restricciones de horario y </w:t>
      </w:r>
      <w:proofErr w:type="spellStart"/>
      <w:r w:rsidRPr="0011015B">
        <w:rPr>
          <w:rFonts w:ascii="Arial" w:eastAsia="Times New Roman" w:hAnsi="Arial" w:cs="Arial"/>
          <w:sz w:val="20"/>
          <w:szCs w:val="20"/>
          <w:lang w:eastAsia="es-ES_tradnl"/>
        </w:rPr>
        <w:t>suspensión</w:t>
      </w:r>
      <w:proofErr w:type="spellEnd"/>
      <w:r w:rsidRPr="0011015B">
        <w:rPr>
          <w:rFonts w:ascii="Arial" w:eastAsia="Times New Roman" w:hAnsi="Arial" w:cs="Arial"/>
          <w:sz w:val="20"/>
          <w:szCs w:val="20"/>
          <w:lang w:eastAsia="es-ES_tradnl"/>
        </w:rPr>
        <w:t xml:space="preserve"> de labores en las fechas y horas que para el efecto acuerde la autoridad municipal competente; obstaculizar o impedir las funciones de </w:t>
      </w:r>
      <w:proofErr w:type="spellStart"/>
      <w:r w:rsidRPr="0011015B">
        <w:rPr>
          <w:rFonts w:ascii="Arial" w:eastAsia="Times New Roman" w:hAnsi="Arial" w:cs="Arial"/>
          <w:sz w:val="20"/>
          <w:szCs w:val="20"/>
          <w:lang w:eastAsia="es-ES_tradnl"/>
        </w:rPr>
        <w:t>inspección</w:t>
      </w:r>
      <w:proofErr w:type="spellEnd"/>
      <w:r w:rsidRPr="0011015B">
        <w:rPr>
          <w:rFonts w:ascii="Arial" w:eastAsia="Times New Roman" w:hAnsi="Arial" w:cs="Arial"/>
          <w:sz w:val="20"/>
          <w:szCs w:val="20"/>
          <w:lang w:eastAsia="es-ES_tradnl"/>
        </w:rPr>
        <w:t xml:space="preserve"> referidas en el citado reglamento; permitir en el interior del establecimiento el cruce de apuestas, salvo los casos que se cuente con la debida </w:t>
      </w:r>
      <w:proofErr w:type="spellStart"/>
      <w:r w:rsidRPr="0011015B">
        <w:rPr>
          <w:rFonts w:ascii="Arial" w:eastAsia="Times New Roman" w:hAnsi="Arial" w:cs="Arial"/>
          <w:sz w:val="20"/>
          <w:szCs w:val="20"/>
          <w:lang w:eastAsia="es-ES_tradnl"/>
        </w:rPr>
        <w:t>autorización</w:t>
      </w:r>
      <w:proofErr w:type="spellEnd"/>
      <w:r w:rsidRPr="0011015B">
        <w:rPr>
          <w:rFonts w:ascii="Arial" w:eastAsia="Times New Roman" w:hAnsi="Arial" w:cs="Arial"/>
          <w:sz w:val="20"/>
          <w:szCs w:val="20"/>
          <w:lang w:eastAsia="es-ES_tradnl"/>
        </w:rPr>
        <w:t xml:space="preserve"> de la </w:t>
      </w:r>
      <w:proofErr w:type="spellStart"/>
      <w:r w:rsidRPr="0011015B">
        <w:rPr>
          <w:rFonts w:ascii="Arial" w:eastAsia="Times New Roman" w:hAnsi="Arial" w:cs="Arial"/>
          <w:sz w:val="20"/>
          <w:szCs w:val="20"/>
          <w:lang w:eastAsia="es-ES_tradnl"/>
        </w:rPr>
        <w:t>Secretaría</w:t>
      </w:r>
      <w:proofErr w:type="spellEnd"/>
      <w:r w:rsidRPr="0011015B">
        <w:rPr>
          <w:rFonts w:ascii="Arial" w:eastAsia="Times New Roman" w:hAnsi="Arial" w:cs="Arial"/>
          <w:sz w:val="20"/>
          <w:szCs w:val="20"/>
          <w:lang w:eastAsia="es-ES_tradnl"/>
        </w:rPr>
        <w:t xml:space="preserve"> de </w:t>
      </w:r>
      <w:proofErr w:type="spellStart"/>
      <w:r w:rsidRPr="0011015B">
        <w:rPr>
          <w:rFonts w:ascii="Arial" w:eastAsia="Times New Roman" w:hAnsi="Arial" w:cs="Arial"/>
          <w:sz w:val="20"/>
          <w:szCs w:val="20"/>
          <w:lang w:eastAsia="es-ES_tradnl"/>
        </w:rPr>
        <w:t>Gobernación</w:t>
      </w:r>
      <w:proofErr w:type="spellEnd"/>
      <w:r w:rsidRPr="0011015B">
        <w:rPr>
          <w:rFonts w:ascii="Arial" w:eastAsia="Times New Roman" w:hAnsi="Arial" w:cs="Arial"/>
          <w:sz w:val="20"/>
          <w:szCs w:val="20"/>
          <w:lang w:eastAsia="es-ES_tradnl"/>
        </w:rPr>
        <w:t xml:space="preserve">; no proveer las medidas necesarias para preservar el orden y la seguridad en el interior y exterior inmediato del establecimiento; no dar aviso a las autoridades competentes cuando exista </w:t>
      </w:r>
      <w:proofErr w:type="spellStart"/>
      <w:r w:rsidRPr="0011015B">
        <w:rPr>
          <w:rFonts w:ascii="Arial" w:eastAsia="Times New Roman" w:hAnsi="Arial" w:cs="Arial"/>
          <w:sz w:val="20"/>
          <w:szCs w:val="20"/>
          <w:lang w:eastAsia="es-ES_tradnl"/>
        </w:rPr>
        <w:t>alteración</w:t>
      </w:r>
      <w:proofErr w:type="spellEnd"/>
      <w:r w:rsidRPr="0011015B">
        <w:rPr>
          <w:rFonts w:ascii="Arial" w:eastAsia="Times New Roman" w:hAnsi="Arial" w:cs="Arial"/>
          <w:sz w:val="20"/>
          <w:szCs w:val="20"/>
          <w:lang w:eastAsia="es-ES_tradnl"/>
        </w:rPr>
        <w:t xml:space="preserve"> del orden, emergencias o riesgo inminente; cuando se considere que con motivo de la </w:t>
      </w:r>
      <w:proofErr w:type="spellStart"/>
      <w:r w:rsidRPr="0011015B">
        <w:rPr>
          <w:rFonts w:ascii="Arial" w:eastAsia="Times New Roman" w:hAnsi="Arial" w:cs="Arial"/>
          <w:sz w:val="20"/>
          <w:szCs w:val="20"/>
          <w:lang w:eastAsia="es-ES_tradnl"/>
        </w:rPr>
        <w:t>operación</w:t>
      </w:r>
      <w:proofErr w:type="spellEnd"/>
      <w:r w:rsidRPr="0011015B">
        <w:rPr>
          <w:rFonts w:ascii="Arial" w:eastAsia="Times New Roman" w:hAnsi="Arial" w:cs="Arial"/>
          <w:sz w:val="20"/>
          <w:szCs w:val="20"/>
          <w:lang w:eastAsia="es-ES_tradnl"/>
        </w:rPr>
        <w:t xml:space="preserve"> de un giro determinado se pone en riesgo la seguridad, salubridad y orden </w:t>
      </w:r>
      <w:proofErr w:type="spellStart"/>
      <w:r w:rsidRPr="0011015B">
        <w:rPr>
          <w:rFonts w:ascii="Arial" w:eastAsia="Times New Roman" w:hAnsi="Arial" w:cs="Arial"/>
          <w:sz w:val="20"/>
          <w:szCs w:val="20"/>
          <w:lang w:eastAsia="es-ES_tradnl"/>
        </w:rPr>
        <w:t>público</w:t>
      </w:r>
      <w:proofErr w:type="spellEnd"/>
      <w:r w:rsidRPr="0011015B">
        <w:rPr>
          <w:rFonts w:ascii="Arial" w:eastAsia="Times New Roman" w:hAnsi="Arial" w:cs="Arial"/>
          <w:sz w:val="20"/>
          <w:szCs w:val="20"/>
          <w:lang w:eastAsia="es-ES_tradnl"/>
        </w:rPr>
        <w:t xml:space="preserve">; la </w:t>
      </w:r>
      <w:proofErr w:type="spellStart"/>
      <w:r w:rsidRPr="0011015B">
        <w:rPr>
          <w:rFonts w:ascii="Arial" w:eastAsia="Times New Roman" w:hAnsi="Arial" w:cs="Arial"/>
          <w:sz w:val="20"/>
          <w:szCs w:val="20"/>
          <w:lang w:eastAsia="es-ES_tradnl"/>
        </w:rPr>
        <w:t>violación</w:t>
      </w:r>
      <w:proofErr w:type="spellEnd"/>
      <w:r w:rsidRPr="0011015B">
        <w:rPr>
          <w:rFonts w:ascii="Arial" w:eastAsia="Times New Roman" w:hAnsi="Arial" w:cs="Arial"/>
          <w:sz w:val="20"/>
          <w:szCs w:val="20"/>
          <w:lang w:eastAsia="es-ES_tradnl"/>
        </w:rPr>
        <w:t xml:space="preserve"> reiterada en dos o </w:t>
      </w:r>
      <w:proofErr w:type="spellStart"/>
      <w:r w:rsidRPr="0011015B">
        <w:rPr>
          <w:rFonts w:ascii="Arial" w:eastAsia="Times New Roman" w:hAnsi="Arial" w:cs="Arial"/>
          <w:sz w:val="20"/>
          <w:szCs w:val="20"/>
          <w:lang w:eastAsia="es-ES_tradnl"/>
        </w:rPr>
        <w:t>más</w:t>
      </w:r>
      <w:proofErr w:type="spellEnd"/>
      <w:r w:rsidRPr="0011015B">
        <w:rPr>
          <w:rFonts w:ascii="Arial" w:eastAsia="Times New Roman" w:hAnsi="Arial" w:cs="Arial"/>
          <w:sz w:val="20"/>
          <w:szCs w:val="20"/>
          <w:lang w:eastAsia="es-ES_tradnl"/>
        </w:rPr>
        <w:t xml:space="preserve"> ocasiones de la </w:t>
      </w:r>
      <w:proofErr w:type="spellStart"/>
      <w:r w:rsidRPr="0011015B">
        <w:rPr>
          <w:rFonts w:ascii="Arial" w:eastAsia="Times New Roman" w:hAnsi="Arial" w:cs="Arial"/>
          <w:sz w:val="20"/>
          <w:szCs w:val="20"/>
          <w:lang w:eastAsia="es-ES_tradnl"/>
        </w:rPr>
        <w:t>Reglamentación</w:t>
      </w:r>
      <w:proofErr w:type="spellEnd"/>
      <w:r w:rsidRPr="0011015B">
        <w:rPr>
          <w:rFonts w:ascii="Arial" w:eastAsia="Times New Roman" w:hAnsi="Arial" w:cs="Arial"/>
          <w:sz w:val="20"/>
          <w:szCs w:val="20"/>
          <w:lang w:eastAsia="es-ES_tradnl"/>
        </w:rPr>
        <w:t xml:space="preserve"> Municipal; la </w:t>
      </w:r>
      <w:proofErr w:type="spellStart"/>
      <w:r w:rsidRPr="0011015B">
        <w:rPr>
          <w:rFonts w:ascii="Arial" w:eastAsia="Times New Roman" w:hAnsi="Arial" w:cs="Arial"/>
          <w:sz w:val="20"/>
          <w:szCs w:val="20"/>
          <w:lang w:eastAsia="es-ES_tradnl"/>
        </w:rPr>
        <w:t>contravención</w:t>
      </w:r>
      <w:proofErr w:type="spellEnd"/>
      <w:r w:rsidRPr="0011015B">
        <w:rPr>
          <w:rFonts w:ascii="Arial" w:eastAsia="Times New Roman" w:hAnsi="Arial" w:cs="Arial"/>
          <w:sz w:val="20"/>
          <w:szCs w:val="20"/>
          <w:lang w:eastAsia="es-ES_tradnl"/>
        </w:rPr>
        <w:t xml:space="preserve"> a los actos emitidos por la autoridad municipal competente; permitir el acceso y permanencia a menores de edad, cuando lo tengan prohibido; cuando el infractor no corrija la causa o motivo del aviso dejado por la </w:t>
      </w:r>
      <w:proofErr w:type="spellStart"/>
      <w:r w:rsidRPr="0011015B">
        <w:rPr>
          <w:rFonts w:ascii="Arial" w:eastAsia="Times New Roman" w:hAnsi="Arial" w:cs="Arial"/>
          <w:sz w:val="20"/>
          <w:szCs w:val="20"/>
          <w:lang w:eastAsia="es-ES_tradnl"/>
        </w:rPr>
        <w:t>Dirección</w:t>
      </w:r>
      <w:proofErr w:type="spellEnd"/>
      <w:r w:rsidRPr="0011015B">
        <w:rPr>
          <w:rFonts w:ascii="Arial" w:eastAsia="Times New Roman" w:hAnsi="Arial" w:cs="Arial"/>
          <w:sz w:val="20"/>
          <w:szCs w:val="20"/>
          <w:lang w:eastAsia="es-ES_tradnl"/>
        </w:rPr>
        <w:t xml:space="preserve">; cuando la gravedad de la </w:t>
      </w:r>
      <w:proofErr w:type="spellStart"/>
      <w:r w:rsidRPr="0011015B">
        <w:rPr>
          <w:rFonts w:ascii="Arial" w:eastAsia="Times New Roman" w:hAnsi="Arial" w:cs="Arial"/>
          <w:sz w:val="20"/>
          <w:szCs w:val="20"/>
          <w:lang w:eastAsia="es-ES_tradnl"/>
        </w:rPr>
        <w:t>infracción</w:t>
      </w:r>
      <w:proofErr w:type="spellEnd"/>
      <w:r w:rsidRPr="0011015B">
        <w:rPr>
          <w:rFonts w:ascii="Arial" w:eastAsia="Times New Roman" w:hAnsi="Arial" w:cs="Arial"/>
          <w:sz w:val="20"/>
          <w:szCs w:val="20"/>
          <w:lang w:eastAsia="es-ES_tradnl"/>
        </w:rPr>
        <w:t xml:space="preserve"> lo amerite; y por violaciones a las disposiciones de otros reglamentos de </w:t>
      </w:r>
      <w:proofErr w:type="spellStart"/>
      <w:r w:rsidRPr="0011015B">
        <w:rPr>
          <w:rFonts w:ascii="Arial" w:eastAsia="Times New Roman" w:hAnsi="Arial" w:cs="Arial"/>
          <w:sz w:val="20"/>
          <w:szCs w:val="20"/>
          <w:lang w:eastAsia="es-ES_tradnl"/>
        </w:rPr>
        <w:t>carácter</w:t>
      </w:r>
      <w:proofErr w:type="spellEnd"/>
      <w:r w:rsidRPr="0011015B">
        <w:rPr>
          <w:rFonts w:ascii="Arial" w:eastAsia="Times New Roman" w:hAnsi="Arial" w:cs="Arial"/>
          <w:sz w:val="20"/>
          <w:szCs w:val="20"/>
          <w:lang w:eastAsia="es-ES_tradnl"/>
        </w:rPr>
        <w:t xml:space="preserve"> municipal en los que no se contenga precepto legal en su procedimiento de </w:t>
      </w:r>
      <w:proofErr w:type="spellStart"/>
      <w:r w:rsidRPr="0011015B">
        <w:rPr>
          <w:rFonts w:ascii="Arial" w:eastAsia="Times New Roman" w:hAnsi="Arial" w:cs="Arial"/>
          <w:sz w:val="20"/>
          <w:szCs w:val="20"/>
          <w:lang w:eastAsia="es-ES_tradnl"/>
        </w:rPr>
        <w:t>ejecución</w:t>
      </w:r>
      <w:proofErr w:type="spellEnd"/>
      <w:r w:rsidRPr="0011015B">
        <w:rPr>
          <w:rFonts w:ascii="Arial" w:eastAsia="Times New Roman" w:hAnsi="Arial" w:cs="Arial"/>
          <w:sz w:val="20"/>
          <w:szCs w:val="20"/>
          <w:lang w:eastAsia="es-ES_tradnl"/>
        </w:rPr>
        <w:t>.</w:t>
      </w:r>
    </w:p>
    <w:p w14:paraId="5DC41ED4" w14:textId="77777777" w:rsidR="00786C14" w:rsidRPr="0011015B" w:rsidRDefault="00786C14" w:rsidP="00786C14">
      <w:pPr>
        <w:widowControl/>
        <w:autoSpaceDE/>
        <w:autoSpaceDN/>
        <w:jc w:val="both"/>
        <w:rPr>
          <w:rFonts w:ascii="Arial" w:eastAsia="Times New Roman" w:hAnsi="Arial" w:cs="Arial"/>
          <w:sz w:val="20"/>
          <w:szCs w:val="20"/>
          <w:lang w:eastAsia="es-ES_tradnl"/>
        </w:rPr>
      </w:pPr>
    </w:p>
    <w:p w14:paraId="47DF8D52"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NOVENO.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la resolución del Cabildo y túrnese el dictamen con su respectivo expediente a la Unidad de Trámites Empresariales para el cumplimiento de los asuntos de su competencia.</w:t>
      </w:r>
    </w:p>
    <w:p w14:paraId="663D689D"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p>
    <w:p w14:paraId="5CE34977"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t>DÉCIMO.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Remítase dicho acuerdo a la </w:t>
      </w:r>
      <w:proofErr w:type="gramStart"/>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Secretaria</w:t>
      </w:r>
      <w:proofErr w:type="gramEnd"/>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Municipal, para que por su conducto se le dé el trámite correspondiente.</w:t>
      </w:r>
    </w:p>
    <w:p w14:paraId="168652CB"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b/>
          <w:bCs/>
          <w:color w:val="000000"/>
          <w:sz w:val="20"/>
          <w:szCs w:val="20"/>
          <w:u w:color="000000"/>
          <w:bdr w:val="nil"/>
          <w:lang w:eastAsia="es-MX"/>
          <w14:textOutline w14:w="0" w14:cap="flat" w14:cmpd="sng" w14:algn="ctr">
            <w14:noFill/>
            <w14:prstDash w14:val="solid"/>
            <w14:bevel/>
          </w14:textOutline>
        </w:rPr>
      </w:pPr>
    </w:p>
    <w:p w14:paraId="3A22F330" w14:textId="77777777" w:rsidR="00786C14" w:rsidRPr="0011015B" w:rsidRDefault="00786C14" w:rsidP="00786C14">
      <w:pPr>
        <w:widowControl/>
        <w:pBdr>
          <w:top w:val="nil"/>
          <w:left w:val="nil"/>
          <w:bottom w:val="nil"/>
          <w:right w:val="nil"/>
          <w:between w:val="nil"/>
          <w:bar w:val="nil"/>
        </w:pBdr>
        <w:autoSpaceDE/>
        <w:autoSpaceDN/>
        <w:jc w:val="both"/>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pPr>
      <w:r w:rsidRPr="0011015B">
        <w:rPr>
          <w:rFonts w:ascii="Arial" w:eastAsia="Arial Unicode MS" w:hAnsi="Arial" w:cs="Arial"/>
          <w:b/>
          <w:color w:val="000000"/>
          <w:sz w:val="20"/>
          <w:szCs w:val="20"/>
          <w:u w:color="000000"/>
          <w:bdr w:val="nil"/>
          <w:lang w:eastAsia="es-MX"/>
          <w14:textOutline w14:w="0" w14:cap="flat" w14:cmpd="sng" w14:algn="ctr">
            <w14:noFill/>
            <w14:prstDash w14:val="solid"/>
            <w14:bevel/>
          </w14:textOutline>
        </w:rPr>
        <w:t>UNDÉCIMO. -</w:t>
      </w:r>
      <w:r w:rsidRPr="0011015B">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 xml:space="preserve"> Notifíquese y cúmplase.</w:t>
      </w:r>
    </w:p>
    <w:p w14:paraId="69D8502D" w14:textId="77777777" w:rsidR="00786C14" w:rsidRPr="0011015B" w:rsidRDefault="00786C14" w:rsidP="00786C14">
      <w:pPr>
        <w:jc w:val="both"/>
        <w:rPr>
          <w:rFonts w:ascii="Arial" w:hAnsi="Arial" w:cs="Arial"/>
          <w:noProof/>
          <w:sz w:val="20"/>
          <w:szCs w:val="20"/>
          <w:lang w:eastAsia="es-MX"/>
        </w:rPr>
      </w:pPr>
    </w:p>
    <w:p w14:paraId="2A88C316" w14:textId="77777777" w:rsidR="00786C14" w:rsidRPr="0011015B" w:rsidRDefault="00786C14" w:rsidP="00786C14">
      <w:pPr>
        <w:jc w:val="both"/>
        <w:rPr>
          <w:rFonts w:ascii="Arial" w:hAnsi="Arial" w:cs="Arial"/>
          <w:b/>
          <w:bCs/>
          <w:sz w:val="20"/>
          <w:szCs w:val="20"/>
        </w:rPr>
      </w:pPr>
      <w:r w:rsidRPr="0011015B">
        <w:rPr>
          <w:rFonts w:ascii="Arial" w:hAnsi="Arial" w:cs="Arial"/>
          <w:b/>
          <w:bCs/>
          <w:sz w:val="20"/>
          <w:szCs w:val="20"/>
        </w:rPr>
        <w:t xml:space="preserve">DADO EN EL SALÓN DE CABILDO “PORFIRIO DÍAZ MORI” DEL HONORABLE AYUNTAMIENTO DEL MUNICIPIO DE OAXACA DE JUÁREZ, EL </w:t>
      </w:r>
      <w:r w:rsidRPr="0011015B">
        <w:rPr>
          <w:rFonts w:ascii="Arial" w:hAnsi="Arial" w:cs="Arial"/>
          <w:b/>
          <w:bCs/>
          <w:sz w:val="20"/>
          <w:szCs w:val="20"/>
          <w:highlight w:val="yellow"/>
        </w:rPr>
        <w:t>DÍA DIECINUEVE DE DICIEMBRE</w:t>
      </w:r>
      <w:r w:rsidRPr="0011015B">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5BB0FCAE" w14:textId="77777777" w:rsidR="00786C14" w:rsidRDefault="00786C14" w:rsidP="00786C14">
      <w:pPr>
        <w:rPr>
          <w:rFonts w:ascii="Arial" w:hAnsi="Arial" w:cs="Arial"/>
          <w:b/>
          <w:bCs/>
          <w:sz w:val="20"/>
          <w:szCs w:val="20"/>
        </w:rPr>
      </w:pPr>
    </w:p>
    <w:p w14:paraId="2FDA8950"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091904" behindDoc="0" locked="0" layoutInCell="1" allowOverlap="1" wp14:anchorId="26A6BFC6" wp14:editId="6617CE9E">
            <wp:simplePos x="0" y="0"/>
            <wp:positionH relativeFrom="column">
              <wp:align>right</wp:align>
            </wp:positionH>
            <wp:positionV relativeFrom="paragraph">
              <wp:posOffset>145637</wp:posOffset>
            </wp:positionV>
            <wp:extent cx="2735580" cy="249555"/>
            <wp:effectExtent l="0" t="0" r="7620" b="0"/>
            <wp:wrapTopAndBottom/>
            <wp:docPr id="1430106470" name="Imagen 143010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6DD27D54"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F1EF35B" w14:textId="77777777" w:rsidR="00786C14" w:rsidRPr="00594AB1" w:rsidRDefault="00786C14" w:rsidP="00786C14">
      <w:pPr>
        <w:jc w:val="both"/>
        <w:rPr>
          <w:rFonts w:ascii="Arial" w:eastAsia="Calibri" w:hAnsi="Arial" w:cs="Arial"/>
          <w:sz w:val="20"/>
          <w:szCs w:val="20"/>
        </w:rPr>
      </w:pPr>
    </w:p>
    <w:p w14:paraId="216ABD02"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6E1AC21" w14:textId="77777777" w:rsidR="00786C14" w:rsidRPr="00594AB1" w:rsidRDefault="00786C14" w:rsidP="00786C14">
      <w:pPr>
        <w:jc w:val="both"/>
        <w:rPr>
          <w:rFonts w:ascii="Arial" w:eastAsia="Calibri" w:hAnsi="Arial" w:cs="Arial"/>
          <w:sz w:val="20"/>
          <w:szCs w:val="20"/>
        </w:rPr>
      </w:pPr>
    </w:p>
    <w:p w14:paraId="6A951C84"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7573EC6F" w14:textId="77777777" w:rsidR="00786C14" w:rsidRDefault="00786C14" w:rsidP="00786C14">
      <w:pPr>
        <w:pStyle w:val="Textoindependiente"/>
        <w:jc w:val="center"/>
        <w:outlineLvl w:val="0"/>
        <w:rPr>
          <w:rFonts w:ascii="Arial" w:hAnsi="Arial" w:cs="Arial"/>
          <w:b/>
        </w:rPr>
      </w:pPr>
      <w:proofErr w:type="spellStart"/>
      <w:r w:rsidRPr="001576C5">
        <w:rPr>
          <w:rFonts w:ascii="Arial" w:hAnsi="Arial" w:cs="Arial"/>
          <w:b/>
        </w:rPr>
        <w:t>CMyCVP</w:t>
      </w:r>
      <w:proofErr w:type="spellEnd"/>
      <w:r w:rsidRPr="001576C5">
        <w:rPr>
          <w:rFonts w:ascii="Arial" w:hAnsi="Arial" w:cs="Arial"/>
          <w:b/>
        </w:rPr>
        <w:t>/</w:t>
      </w:r>
      <w:proofErr w:type="spellStart"/>
      <w:r w:rsidRPr="001576C5">
        <w:rPr>
          <w:rFonts w:ascii="Arial" w:hAnsi="Arial" w:cs="Arial"/>
          <w:b/>
        </w:rPr>
        <w:t>RCD</w:t>
      </w:r>
      <w:proofErr w:type="spellEnd"/>
      <w:r w:rsidRPr="001576C5">
        <w:rPr>
          <w:rFonts w:ascii="Arial" w:hAnsi="Arial" w:cs="Arial"/>
          <w:b/>
        </w:rPr>
        <w:t>/15/2024</w:t>
      </w:r>
    </w:p>
    <w:p w14:paraId="7B426185" w14:textId="77777777" w:rsidR="00786C14" w:rsidRDefault="00786C14" w:rsidP="00786C14">
      <w:pPr>
        <w:pStyle w:val="Textoindependiente"/>
        <w:jc w:val="center"/>
        <w:outlineLvl w:val="0"/>
        <w:rPr>
          <w:rFonts w:ascii="Arial" w:hAnsi="Arial" w:cs="Arial"/>
          <w:b/>
        </w:rPr>
      </w:pPr>
    </w:p>
    <w:p w14:paraId="3CA42D9E" w14:textId="77777777" w:rsidR="00786C14" w:rsidRDefault="00786C14" w:rsidP="00786C14">
      <w:pPr>
        <w:widowControl/>
        <w:autoSpaceDE/>
        <w:autoSpaceDN/>
        <w:rPr>
          <w:rFonts w:ascii="Arial" w:eastAsia="Calibri" w:hAnsi="Arial" w:cs="Arial"/>
          <w:i/>
          <w:iCs/>
          <w:sz w:val="20"/>
          <w:szCs w:val="20"/>
        </w:rPr>
      </w:pPr>
      <w:r w:rsidRPr="001576C5">
        <w:rPr>
          <w:rFonts w:ascii="Arial" w:eastAsia="Calibri" w:hAnsi="Arial" w:cs="Arial"/>
          <w:i/>
          <w:iCs/>
        </w:rPr>
        <w:t xml:space="preserve"> </w:t>
      </w:r>
      <w:r w:rsidRPr="001576C5">
        <w:rPr>
          <w:rFonts w:ascii="Arial" w:eastAsia="Calibri" w:hAnsi="Arial" w:cs="Arial"/>
          <w:i/>
          <w:iCs/>
          <w:sz w:val="20"/>
          <w:szCs w:val="20"/>
        </w:rPr>
        <w:t>- - - - - - - - - -</w:t>
      </w:r>
      <w:r>
        <w:rPr>
          <w:rFonts w:ascii="Arial" w:eastAsia="Calibri" w:hAnsi="Arial" w:cs="Arial"/>
          <w:i/>
          <w:iCs/>
          <w:sz w:val="20"/>
          <w:szCs w:val="20"/>
        </w:rPr>
        <w:t xml:space="preserve"> - - -</w:t>
      </w:r>
      <w:r w:rsidRPr="001576C5">
        <w:rPr>
          <w:rFonts w:ascii="Arial" w:eastAsia="Calibri" w:hAnsi="Arial" w:cs="Arial"/>
          <w:b/>
          <w:bCs/>
          <w:i/>
          <w:iCs/>
          <w:sz w:val="20"/>
          <w:szCs w:val="20"/>
        </w:rPr>
        <w:t>D I C T A M E N</w:t>
      </w:r>
      <w:r w:rsidRPr="001576C5">
        <w:rPr>
          <w:rFonts w:ascii="Arial" w:eastAsia="Calibri" w:hAnsi="Arial" w:cs="Arial"/>
          <w:i/>
          <w:iCs/>
          <w:sz w:val="20"/>
          <w:szCs w:val="20"/>
        </w:rPr>
        <w:t>- - - - - - - - - -</w:t>
      </w:r>
    </w:p>
    <w:p w14:paraId="0176DB72" w14:textId="77777777" w:rsidR="00786C14" w:rsidRPr="001576C5" w:rsidRDefault="00786C14" w:rsidP="00786C14">
      <w:pPr>
        <w:widowControl/>
        <w:autoSpaceDE/>
        <w:autoSpaceDN/>
        <w:rPr>
          <w:rFonts w:ascii="Arial" w:eastAsia="Calibri" w:hAnsi="Arial" w:cs="Arial"/>
          <w:b/>
          <w:bCs/>
          <w:i/>
          <w:iCs/>
          <w:sz w:val="20"/>
          <w:szCs w:val="20"/>
        </w:rPr>
      </w:pPr>
      <w:r w:rsidRPr="001576C5">
        <w:rPr>
          <w:rFonts w:ascii="Arial" w:eastAsia="Calibri" w:hAnsi="Arial" w:cs="Arial"/>
          <w:i/>
          <w:iCs/>
          <w:sz w:val="20"/>
          <w:szCs w:val="20"/>
        </w:rPr>
        <w:t xml:space="preserve"> </w:t>
      </w:r>
    </w:p>
    <w:p w14:paraId="47CD5E1C" w14:textId="77777777" w:rsidR="00786C14" w:rsidRPr="001576C5" w:rsidRDefault="00786C14" w:rsidP="00786C14">
      <w:pPr>
        <w:widowControl/>
        <w:autoSpaceDE/>
        <w:autoSpaceDN/>
        <w:jc w:val="both"/>
        <w:rPr>
          <w:rFonts w:ascii="Arial" w:eastAsia="Calibri" w:hAnsi="Arial" w:cs="Arial"/>
          <w:i/>
          <w:iCs/>
          <w:sz w:val="20"/>
          <w:szCs w:val="20"/>
        </w:rPr>
      </w:pPr>
      <w:r w:rsidRPr="001576C5">
        <w:rPr>
          <w:rFonts w:ascii="Arial" w:eastAsia="Calibri" w:hAnsi="Arial" w:cs="Arial"/>
          <w:b/>
          <w:bCs/>
          <w:i/>
          <w:iCs/>
          <w:sz w:val="20"/>
          <w:szCs w:val="20"/>
        </w:rPr>
        <w:t xml:space="preserve">PRIMERO. – </w:t>
      </w:r>
      <w:r w:rsidRPr="001576C5">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1576C5">
        <w:rPr>
          <w:rFonts w:ascii="Arial" w:eastAsia="Calibri" w:hAnsi="Arial" w:cs="Arial"/>
          <w:i/>
          <w:iCs/>
          <w:sz w:val="20"/>
          <w:szCs w:val="20"/>
          <w:lang w:val="es-ES"/>
        </w:rPr>
        <w:t xml:space="preserve">aprobada mediante sesión ordinaria de cabildo de fecha 14 de marzo de 2024, </w:t>
      </w:r>
      <w:r w:rsidRPr="001576C5">
        <w:rPr>
          <w:rFonts w:ascii="Arial" w:eastAsia="Calibri" w:hAnsi="Arial" w:cs="Arial"/>
          <w:b/>
          <w:bCs/>
          <w:i/>
          <w:iCs/>
          <w:sz w:val="20"/>
          <w:szCs w:val="20"/>
          <w:u w:val="single"/>
          <w:lang w:val="es-ES"/>
        </w:rPr>
        <w:t xml:space="preserve">DE </w:t>
      </w:r>
      <w:r w:rsidRPr="001576C5">
        <w:rPr>
          <w:rFonts w:ascii="Arial" w:eastAsia="Calibri" w:hAnsi="Arial" w:cs="Arial"/>
          <w:b/>
          <w:bCs/>
          <w:i/>
          <w:iCs/>
          <w:sz w:val="20"/>
          <w:szCs w:val="20"/>
          <w:u w:val="single"/>
          <w:lang w:val="es-ES"/>
        </w:rPr>
        <w:lastRenderedPageBreak/>
        <w:t>ACUERDO A LAS BASES DE LA CONVOCATORIA DEL PROGRAMA “TU MUNICIPIO REGULARIZA SUS MERCADOS”, DETERMINA APROBAR LA “CESIÓN DE DERECHOS” A FAVOR DE LA CIUDADANA LUCILA RUIZ, RESPECTO DEL TIPO DE PUESTO: PUESTO SEMIFIJO, LOCAL: 225, GIRO DEL MERCADO: PAN, OBJETO/CUENTA: 1050000011515,</w:t>
      </w:r>
      <w:bookmarkStart w:id="2" w:name="_Hlk131082751"/>
      <w:r w:rsidRPr="001576C5">
        <w:rPr>
          <w:rFonts w:ascii="Arial" w:eastAsia="Calibri" w:hAnsi="Arial" w:cs="Arial"/>
          <w:b/>
          <w:bCs/>
          <w:i/>
          <w:iCs/>
          <w:sz w:val="20"/>
          <w:szCs w:val="20"/>
          <w:u w:val="single"/>
          <w:lang w:val="es-ES"/>
        </w:rPr>
        <w:t xml:space="preserve"> UBICADA EN EL INTERIOR DEL MERCADO “DEMOCRACIA” </w:t>
      </w:r>
      <w:proofErr w:type="spellStart"/>
      <w:r w:rsidRPr="001576C5">
        <w:rPr>
          <w:rFonts w:ascii="Arial" w:eastAsia="Calibri" w:hAnsi="Arial" w:cs="Arial"/>
          <w:b/>
          <w:bCs/>
          <w:i/>
          <w:iCs/>
          <w:sz w:val="20"/>
          <w:szCs w:val="20"/>
          <w:u w:val="single"/>
          <w:lang w:val="es-ES"/>
        </w:rPr>
        <w:t>TAMBIEN</w:t>
      </w:r>
      <w:proofErr w:type="spellEnd"/>
      <w:r w:rsidRPr="001576C5">
        <w:rPr>
          <w:rFonts w:ascii="Arial" w:eastAsia="Calibri" w:hAnsi="Arial" w:cs="Arial"/>
          <w:b/>
          <w:bCs/>
          <w:i/>
          <w:iCs/>
          <w:sz w:val="20"/>
          <w:szCs w:val="20"/>
          <w:u w:val="single"/>
          <w:lang w:val="es-ES"/>
        </w:rPr>
        <w:t xml:space="preserve"> CONOCIDO COMO “LA MERCED”</w:t>
      </w:r>
      <w:bookmarkStart w:id="3" w:name="_Hlk131082879"/>
      <w:bookmarkEnd w:id="2"/>
      <w:r w:rsidRPr="001576C5">
        <w:rPr>
          <w:rFonts w:ascii="Arial" w:eastAsia="Calibri" w:hAnsi="Arial" w:cs="Arial"/>
          <w:b/>
          <w:bCs/>
          <w:i/>
          <w:iCs/>
          <w:sz w:val="20"/>
          <w:szCs w:val="20"/>
          <w:u w:val="single"/>
          <w:lang w:val="es-ES"/>
        </w:rPr>
        <w:t>,</w:t>
      </w:r>
      <w:r w:rsidRPr="001576C5">
        <w:rPr>
          <w:rFonts w:ascii="Arial" w:eastAsia="Calibri" w:hAnsi="Arial" w:cs="Arial"/>
          <w:b/>
          <w:bCs/>
          <w:i/>
          <w:iCs/>
          <w:sz w:val="20"/>
          <w:szCs w:val="20"/>
          <w:u w:val="single"/>
        </w:rPr>
        <w:t xml:space="preserve">  en el Municipio de Oaxaca de Juárez, Oaxaca</w:t>
      </w:r>
      <w:r w:rsidRPr="001576C5">
        <w:rPr>
          <w:rFonts w:ascii="Arial" w:eastAsia="Calibri" w:hAnsi="Arial" w:cs="Arial"/>
          <w:i/>
          <w:iCs/>
          <w:sz w:val="20"/>
          <w:szCs w:val="20"/>
        </w:rPr>
        <w:t>.</w:t>
      </w:r>
      <w:bookmarkEnd w:id="3"/>
      <w:r w:rsidRPr="001576C5">
        <w:rPr>
          <w:rFonts w:ascii="Arial" w:eastAsia="Calibri" w:hAnsi="Arial" w:cs="Arial"/>
          <w:i/>
          <w:iCs/>
          <w:sz w:val="20"/>
          <w:szCs w:val="20"/>
        </w:rPr>
        <w:t xml:space="preserve"> - - - - - - - - - - - - - - </w:t>
      </w:r>
    </w:p>
    <w:p w14:paraId="2CA02CC5" w14:textId="77777777" w:rsidR="00786C14" w:rsidRPr="001576C5" w:rsidRDefault="00786C14" w:rsidP="00786C14">
      <w:pPr>
        <w:widowControl/>
        <w:autoSpaceDE/>
        <w:autoSpaceDN/>
        <w:jc w:val="both"/>
        <w:rPr>
          <w:rFonts w:ascii="Arial" w:eastAsia="Calibri" w:hAnsi="Arial" w:cs="Arial"/>
          <w:b/>
          <w:bCs/>
          <w:i/>
          <w:iCs/>
          <w:sz w:val="20"/>
          <w:szCs w:val="20"/>
        </w:rPr>
      </w:pPr>
    </w:p>
    <w:p w14:paraId="17E24348" w14:textId="77777777" w:rsidR="00786C14" w:rsidRPr="001576C5" w:rsidRDefault="00786C14" w:rsidP="00786C14">
      <w:pPr>
        <w:widowControl/>
        <w:autoSpaceDE/>
        <w:autoSpaceDN/>
        <w:jc w:val="both"/>
        <w:rPr>
          <w:rFonts w:ascii="Arial" w:eastAsia="Calibri" w:hAnsi="Arial" w:cs="Arial"/>
          <w:i/>
          <w:iCs/>
          <w:sz w:val="20"/>
          <w:szCs w:val="20"/>
        </w:rPr>
      </w:pPr>
      <w:r w:rsidRPr="001576C5">
        <w:rPr>
          <w:rFonts w:ascii="Arial" w:eastAsia="Calibri" w:hAnsi="Arial" w:cs="Arial"/>
          <w:b/>
          <w:bCs/>
          <w:i/>
          <w:iCs/>
          <w:sz w:val="20"/>
          <w:szCs w:val="20"/>
        </w:rPr>
        <w:t xml:space="preserve">SEGUNDO. – </w:t>
      </w:r>
      <w:r w:rsidRPr="001576C5">
        <w:rPr>
          <w:rFonts w:ascii="Arial" w:eastAsia="Calibri" w:hAnsi="Arial" w:cs="Arial"/>
          <w:i/>
          <w:iCs/>
          <w:sz w:val="20"/>
          <w:szCs w:val="20"/>
        </w:rPr>
        <w:t xml:space="preserve">Notifíquese a la Dirección de Mercados del Municipio de Oaxaca de Juárez, el contenido del presente dictamen para los trámites administrativos correspondientes. - - </w:t>
      </w:r>
      <w:r>
        <w:rPr>
          <w:rFonts w:ascii="Arial" w:eastAsia="Calibri" w:hAnsi="Arial" w:cs="Arial"/>
          <w:i/>
          <w:iCs/>
          <w:sz w:val="20"/>
          <w:szCs w:val="20"/>
        </w:rPr>
        <w:t xml:space="preserve"> - -</w:t>
      </w:r>
    </w:p>
    <w:p w14:paraId="5E3BE018" w14:textId="77777777" w:rsidR="00786C14" w:rsidRPr="001576C5" w:rsidRDefault="00786C14" w:rsidP="00786C14">
      <w:pPr>
        <w:widowControl/>
        <w:autoSpaceDE/>
        <w:autoSpaceDN/>
        <w:jc w:val="both"/>
        <w:rPr>
          <w:rFonts w:ascii="Arial" w:eastAsia="Calibri" w:hAnsi="Arial" w:cs="Arial"/>
          <w:b/>
          <w:bCs/>
          <w:i/>
          <w:iCs/>
          <w:sz w:val="20"/>
          <w:szCs w:val="20"/>
        </w:rPr>
      </w:pPr>
    </w:p>
    <w:p w14:paraId="3A10E8BD" w14:textId="77777777" w:rsidR="00786C14" w:rsidRPr="001576C5" w:rsidRDefault="00786C14" w:rsidP="00786C14">
      <w:pPr>
        <w:widowControl/>
        <w:autoSpaceDE/>
        <w:autoSpaceDN/>
        <w:jc w:val="both"/>
        <w:rPr>
          <w:rFonts w:ascii="Arial" w:eastAsia="Calibri" w:hAnsi="Arial" w:cs="Arial"/>
          <w:b/>
          <w:bCs/>
          <w:i/>
          <w:iCs/>
          <w:sz w:val="20"/>
          <w:szCs w:val="20"/>
        </w:rPr>
      </w:pPr>
      <w:r w:rsidRPr="001576C5">
        <w:rPr>
          <w:rFonts w:ascii="Arial" w:eastAsia="Calibri" w:hAnsi="Arial" w:cs="Arial"/>
          <w:b/>
          <w:bCs/>
          <w:i/>
          <w:iCs/>
          <w:sz w:val="20"/>
          <w:szCs w:val="20"/>
        </w:rPr>
        <w:t xml:space="preserve">TERCERO. – </w:t>
      </w:r>
      <w:r w:rsidRPr="001576C5">
        <w:rPr>
          <w:rFonts w:ascii="Arial" w:eastAsia="Calibri" w:hAnsi="Arial" w:cs="Arial"/>
          <w:i/>
          <w:iCs/>
          <w:sz w:val="20"/>
          <w:szCs w:val="20"/>
        </w:rPr>
        <w:t xml:space="preserve">Se le hace del conocimiento a la </w:t>
      </w:r>
      <w:r w:rsidRPr="001576C5">
        <w:rPr>
          <w:rFonts w:ascii="Arial" w:eastAsia="Calibri" w:hAnsi="Arial" w:cs="Arial"/>
          <w:b/>
          <w:bCs/>
          <w:i/>
          <w:iCs/>
          <w:sz w:val="20"/>
          <w:szCs w:val="20"/>
        </w:rPr>
        <w:t>Ciudadan</w:t>
      </w:r>
      <w:bookmarkStart w:id="4" w:name="_Hlk131082967"/>
      <w:r w:rsidRPr="001576C5">
        <w:rPr>
          <w:rFonts w:ascii="Arial" w:eastAsia="Calibri" w:hAnsi="Arial" w:cs="Arial"/>
          <w:b/>
          <w:bCs/>
          <w:i/>
          <w:iCs/>
          <w:sz w:val="20"/>
          <w:szCs w:val="20"/>
        </w:rPr>
        <w:t>a LUCILA RUIZ</w:t>
      </w:r>
      <w:r w:rsidRPr="001576C5">
        <w:rPr>
          <w:rFonts w:ascii="Arial" w:eastAsia="Calibri" w:hAnsi="Arial" w:cs="Arial"/>
          <w:i/>
          <w:iCs/>
          <w:sz w:val="20"/>
          <w:szCs w:val="20"/>
        </w:rPr>
        <w:t xml:space="preserve">, </w:t>
      </w:r>
      <w:bookmarkEnd w:id="4"/>
      <w:r w:rsidRPr="001576C5">
        <w:rPr>
          <w:rFonts w:ascii="Arial" w:eastAsia="Calibri" w:hAnsi="Arial" w:cs="Arial"/>
          <w:i/>
          <w:iCs/>
          <w:sz w:val="20"/>
          <w:szCs w:val="20"/>
        </w:rPr>
        <w:t>que toda información que refiera a datos personales, se considera confidencial,</w:t>
      </w:r>
      <w:r w:rsidRPr="001576C5">
        <w:rPr>
          <w:rFonts w:ascii="Calibri" w:eastAsia="Calibri" w:hAnsi="Calibri" w:cs="Times New Roman"/>
          <w:sz w:val="20"/>
          <w:szCs w:val="20"/>
        </w:rPr>
        <w:t xml:space="preserve"> </w:t>
      </w:r>
      <w:r w:rsidRPr="001576C5">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35BD6357" w14:textId="77777777" w:rsidR="00786C14" w:rsidRPr="001576C5" w:rsidRDefault="00786C14" w:rsidP="00786C14">
      <w:pPr>
        <w:widowControl/>
        <w:autoSpaceDE/>
        <w:autoSpaceDN/>
        <w:jc w:val="both"/>
        <w:rPr>
          <w:rFonts w:ascii="Arial" w:eastAsia="Calibri" w:hAnsi="Arial" w:cs="Arial"/>
          <w:b/>
          <w:bCs/>
          <w:i/>
          <w:iCs/>
          <w:sz w:val="20"/>
          <w:szCs w:val="20"/>
        </w:rPr>
      </w:pPr>
    </w:p>
    <w:p w14:paraId="3D98E1CA" w14:textId="77777777" w:rsidR="00786C14" w:rsidRPr="001576C5" w:rsidRDefault="00786C14" w:rsidP="00786C14">
      <w:pPr>
        <w:widowControl/>
        <w:autoSpaceDE/>
        <w:autoSpaceDN/>
        <w:jc w:val="both"/>
        <w:rPr>
          <w:rFonts w:ascii="Arial" w:eastAsia="Calibri" w:hAnsi="Arial" w:cs="Arial"/>
          <w:i/>
          <w:iCs/>
          <w:sz w:val="20"/>
          <w:szCs w:val="20"/>
        </w:rPr>
      </w:pPr>
      <w:r w:rsidRPr="001576C5">
        <w:rPr>
          <w:rFonts w:ascii="Arial" w:eastAsia="Calibri" w:hAnsi="Arial" w:cs="Arial"/>
          <w:b/>
          <w:bCs/>
          <w:i/>
          <w:iCs/>
          <w:sz w:val="20"/>
          <w:szCs w:val="20"/>
        </w:rPr>
        <w:t xml:space="preserve">CUARTO. - </w:t>
      </w:r>
      <w:r w:rsidRPr="001576C5">
        <w:rPr>
          <w:rFonts w:ascii="Arial" w:eastAsia="Calibri"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2D1ACC6A" w14:textId="77777777" w:rsidR="00786C14" w:rsidRPr="001576C5" w:rsidRDefault="00786C14" w:rsidP="00786C14">
      <w:pPr>
        <w:widowControl/>
        <w:autoSpaceDE/>
        <w:autoSpaceDN/>
        <w:jc w:val="both"/>
        <w:rPr>
          <w:rFonts w:ascii="Arial" w:eastAsia="Calibri" w:hAnsi="Arial" w:cs="Arial"/>
          <w:b/>
          <w:bCs/>
          <w:i/>
          <w:iCs/>
          <w:sz w:val="20"/>
          <w:szCs w:val="20"/>
        </w:rPr>
      </w:pPr>
    </w:p>
    <w:p w14:paraId="7820C3AA" w14:textId="77777777" w:rsidR="00786C14" w:rsidRPr="001576C5" w:rsidRDefault="00786C14" w:rsidP="00786C14">
      <w:pPr>
        <w:widowControl/>
        <w:autoSpaceDE/>
        <w:autoSpaceDN/>
        <w:jc w:val="both"/>
        <w:rPr>
          <w:rFonts w:ascii="Arial" w:eastAsia="Calibri" w:hAnsi="Arial" w:cs="Arial"/>
          <w:i/>
          <w:iCs/>
          <w:sz w:val="20"/>
          <w:szCs w:val="20"/>
        </w:rPr>
      </w:pPr>
      <w:r w:rsidRPr="001576C5">
        <w:rPr>
          <w:rFonts w:ascii="Arial" w:eastAsia="Calibri" w:hAnsi="Arial" w:cs="Arial"/>
          <w:b/>
          <w:bCs/>
          <w:i/>
          <w:iCs/>
          <w:sz w:val="20"/>
          <w:szCs w:val="20"/>
        </w:rPr>
        <w:t xml:space="preserve">QUINTO. - Instrúyase al titular de la Dirección de Mercados, del Municipio de Oaxaca de Juárez, para efectos de que, dentro del término de </w:t>
      </w:r>
      <w:proofErr w:type="gramStart"/>
      <w:r w:rsidRPr="001576C5">
        <w:rPr>
          <w:rFonts w:ascii="Arial" w:eastAsia="Calibri" w:hAnsi="Arial" w:cs="Arial"/>
          <w:b/>
          <w:bCs/>
          <w:i/>
          <w:iCs/>
          <w:sz w:val="20"/>
          <w:szCs w:val="20"/>
        </w:rPr>
        <w:t>diez(</w:t>
      </w:r>
      <w:proofErr w:type="gramEnd"/>
      <w:r w:rsidRPr="001576C5">
        <w:rPr>
          <w:rFonts w:ascii="Arial" w:eastAsia="Calibri" w:hAnsi="Arial" w:cs="Arial"/>
          <w:b/>
          <w:bCs/>
          <w:i/>
          <w:iCs/>
          <w:sz w:val="20"/>
          <w:szCs w:val="20"/>
        </w:rPr>
        <w:t>10) días hábiles, contados a partir de que le sea notificado el contenido del presente dictamen, genere la orden de pago por concepto de “Cesión de Derechos”</w:t>
      </w:r>
      <w:r w:rsidRPr="001576C5">
        <w:rPr>
          <w:rFonts w:ascii="Arial" w:eastAsia="Calibri" w:hAnsi="Arial" w:cs="Arial"/>
          <w:i/>
          <w:iCs/>
          <w:sz w:val="20"/>
          <w:szCs w:val="20"/>
        </w:rPr>
        <w:t xml:space="preserve">. - - - - </w:t>
      </w:r>
    </w:p>
    <w:p w14:paraId="1BFF43B3" w14:textId="77777777" w:rsidR="00786C14" w:rsidRPr="001576C5" w:rsidRDefault="00786C14" w:rsidP="00786C14">
      <w:pPr>
        <w:widowControl/>
        <w:autoSpaceDE/>
        <w:autoSpaceDN/>
        <w:jc w:val="both"/>
        <w:rPr>
          <w:rFonts w:ascii="Arial" w:eastAsia="Calibri" w:hAnsi="Arial" w:cs="Arial"/>
          <w:b/>
          <w:bCs/>
          <w:i/>
          <w:iCs/>
          <w:sz w:val="20"/>
          <w:szCs w:val="20"/>
        </w:rPr>
      </w:pPr>
    </w:p>
    <w:p w14:paraId="2AD4F615" w14:textId="77777777" w:rsidR="00786C14" w:rsidRPr="001576C5" w:rsidRDefault="00786C14" w:rsidP="00786C14">
      <w:pPr>
        <w:widowControl/>
        <w:autoSpaceDE/>
        <w:autoSpaceDN/>
        <w:jc w:val="both"/>
        <w:rPr>
          <w:rFonts w:ascii="Arial" w:eastAsia="Calibri" w:hAnsi="Arial" w:cs="Arial"/>
          <w:i/>
          <w:iCs/>
          <w:sz w:val="20"/>
          <w:szCs w:val="20"/>
        </w:rPr>
      </w:pPr>
      <w:r w:rsidRPr="001576C5">
        <w:rPr>
          <w:rFonts w:ascii="Arial" w:eastAsia="Calibri" w:hAnsi="Arial" w:cs="Arial"/>
          <w:b/>
          <w:bCs/>
          <w:i/>
          <w:iCs/>
          <w:sz w:val="20"/>
          <w:szCs w:val="20"/>
        </w:rPr>
        <w:t xml:space="preserve">SEXTO. – Notifíquese a la Ciudadana LUCILA RUIZ, que cuenta con un plazo de QUINCE DÍAS </w:t>
      </w:r>
      <w:proofErr w:type="gramStart"/>
      <w:r w:rsidRPr="001576C5">
        <w:rPr>
          <w:rFonts w:ascii="Arial" w:eastAsia="Calibri" w:hAnsi="Arial" w:cs="Arial"/>
          <w:b/>
          <w:bCs/>
          <w:i/>
          <w:iCs/>
          <w:sz w:val="20"/>
          <w:szCs w:val="20"/>
        </w:rPr>
        <w:t>HÁBILES(</w:t>
      </w:r>
      <w:proofErr w:type="gramEnd"/>
      <w:r w:rsidRPr="001576C5">
        <w:rPr>
          <w:rFonts w:ascii="Arial" w:eastAsia="Calibri" w:hAnsi="Arial" w:cs="Arial"/>
          <w:b/>
          <w:bCs/>
          <w:i/>
          <w:iCs/>
          <w:sz w:val="20"/>
          <w:szCs w:val="20"/>
        </w:rPr>
        <w:t xml:space="preserve">15), para que acuda a realizar el pago que se le genere por concepto del trámite correspondiente, término que empezará a computarse a partir de la recepción de la orden de pago, apercibiendo al interesado que en caso de no hacerlo </w:t>
      </w:r>
      <w:r w:rsidRPr="001576C5">
        <w:rPr>
          <w:rFonts w:ascii="Arial" w:eastAsia="Calibri" w:hAnsi="Arial" w:cs="Arial"/>
          <w:b/>
          <w:bCs/>
          <w:i/>
          <w:iCs/>
          <w:sz w:val="20"/>
          <w:szCs w:val="20"/>
        </w:rPr>
        <w:t>quedará sin efecto el presente dictamen, así como la orden de pago que se genere</w:t>
      </w:r>
      <w:r w:rsidRPr="001576C5">
        <w:rPr>
          <w:rFonts w:ascii="Arial" w:eastAsia="Calibri" w:hAnsi="Arial" w:cs="Arial"/>
          <w:i/>
          <w:iCs/>
          <w:sz w:val="20"/>
          <w:szCs w:val="20"/>
        </w:rPr>
        <w:t xml:space="preserve">.- - - - - - </w:t>
      </w:r>
    </w:p>
    <w:p w14:paraId="46F1451E" w14:textId="77777777" w:rsidR="00786C14" w:rsidRPr="001576C5" w:rsidRDefault="00786C14" w:rsidP="00786C14">
      <w:pPr>
        <w:widowControl/>
        <w:autoSpaceDE/>
        <w:autoSpaceDN/>
        <w:jc w:val="both"/>
        <w:rPr>
          <w:rFonts w:ascii="Arial" w:eastAsia="Calibri" w:hAnsi="Arial" w:cs="Arial"/>
          <w:i/>
          <w:iCs/>
          <w:sz w:val="20"/>
          <w:szCs w:val="20"/>
        </w:rPr>
      </w:pPr>
    </w:p>
    <w:p w14:paraId="30F5604C" w14:textId="77777777" w:rsidR="00786C14" w:rsidRDefault="00786C14" w:rsidP="00786C14">
      <w:pPr>
        <w:jc w:val="both"/>
        <w:rPr>
          <w:rFonts w:ascii="Arial" w:eastAsia="Calibri" w:hAnsi="Arial" w:cs="Arial"/>
          <w:b/>
          <w:bCs/>
          <w:i/>
          <w:iCs/>
        </w:rPr>
      </w:pPr>
      <w:r w:rsidRPr="001576C5">
        <w:rPr>
          <w:rFonts w:ascii="Arial" w:eastAsia="Calibri" w:hAnsi="Arial" w:cs="Arial"/>
          <w:b/>
          <w:bCs/>
          <w:i/>
          <w:iCs/>
        </w:rPr>
        <w:t xml:space="preserve">SÉPTIMO. - NOTIFÍQUESE Y CÚMPLASE. </w:t>
      </w:r>
    </w:p>
    <w:p w14:paraId="507C19A0" w14:textId="77777777" w:rsidR="00786C14" w:rsidRPr="001576C5" w:rsidRDefault="00786C14" w:rsidP="00786C14">
      <w:pPr>
        <w:jc w:val="both"/>
        <w:rPr>
          <w:noProof/>
          <w:sz w:val="20"/>
          <w:szCs w:val="20"/>
          <w:lang w:eastAsia="es-MX"/>
        </w:rPr>
      </w:pPr>
    </w:p>
    <w:p w14:paraId="43EFFD0B"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68CB7ABE"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092928" behindDoc="0" locked="0" layoutInCell="1" allowOverlap="1" wp14:anchorId="3A5E6C60" wp14:editId="537064B5">
            <wp:simplePos x="0" y="0"/>
            <wp:positionH relativeFrom="column">
              <wp:align>right</wp:align>
            </wp:positionH>
            <wp:positionV relativeFrom="paragraph">
              <wp:posOffset>145637</wp:posOffset>
            </wp:positionV>
            <wp:extent cx="2735580" cy="249555"/>
            <wp:effectExtent l="0" t="0" r="7620" b="0"/>
            <wp:wrapTopAndBottom/>
            <wp:docPr id="616308537" name="Imagen 61630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6130AC8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356B6C5" w14:textId="77777777" w:rsidR="00786C14" w:rsidRPr="00594AB1" w:rsidRDefault="00786C14" w:rsidP="00786C14">
      <w:pPr>
        <w:jc w:val="both"/>
        <w:rPr>
          <w:rFonts w:ascii="Arial" w:eastAsia="Calibri" w:hAnsi="Arial" w:cs="Arial"/>
          <w:sz w:val="20"/>
          <w:szCs w:val="20"/>
        </w:rPr>
      </w:pPr>
    </w:p>
    <w:p w14:paraId="50AE583E"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4B7C1099" w14:textId="77777777" w:rsidR="00786C14" w:rsidRPr="00594AB1" w:rsidRDefault="00786C14" w:rsidP="00786C14">
      <w:pPr>
        <w:jc w:val="both"/>
        <w:rPr>
          <w:rFonts w:ascii="Arial" w:eastAsia="Calibri" w:hAnsi="Arial" w:cs="Arial"/>
          <w:sz w:val="20"/>
          <w:szCs w:val="20"/>
        </w:rPr>
      </w:pPr>
    </w:p>
    <w:p w14:paraId="7195A1C2"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146B8A10" w14:textId="77777777" w:rsidR="00786C14" w:rsidRPr="00594AB1" w:rsidRDefault="00786C14" w:rsidP="00786C14">
      <w:pPr>
        <w:pStyle w:val="Textoindependiente"/>
        <w:jc w:val="center"/>
        <w:outlineLvl w:val="0"/>
        <w:rPr>
          <w:rFonts w:ascii="Arial" w:hAnsi="Arial" w:cs="Arial"/>
          <w:b/>
        </w:rPr>
      </w:pPr>
      <w:proofErr w:type="spellStart"/>
      <w:r w:rsidRPr="0077569A">
        <w:rPr>
          <w:rFonts w:ascii="Arial" w:hAnsi="Arial" w:cs="Arial"/>
          <w:b/>
        </w:rPr>
        <w:t>CMyCVP</w:t>
      </w:r>
      <w:proofErr w:type="spellEnd"/>
      <w:r w:rsidRPr="0077569A">
        <w:rPr>
          <w:rFonts w:ascii="Arial" w:hAnsi="Arial" w:cs="Arial"/>
          <w:b/>
        </w:rPr>
        <w:t>/</w:t>
      </w:r>
      <w:proofErr w:type="spellStart"/>
      <w:r w:rsidRPr="0077569A">
        <w:rPr>
          <w:rFonts w:ascii="Arial" w:hAnsi="Arial" w:cs="Arial"/>
          <w:b/>
        </w:rPr>
        <w:t>RCD</w:t>
      </w:r>
      <w:proofErr w:type="spellEnd"/>
      <w:r w:rsidRPr="0077569A">
        <w:rPr>
          <w:rFonts w:ascii="Arial" w:hAnsi="Arial" w:cs="Arial"/>
          <w:b/>
        </w:rPr>
        <w:t>/37/2024</w:t>
      </w:r>
    </w:p>
    <w:p w14:paraId="7C9C4194" w14:textId="77777777" w:rsidR="00786C14" w:rsidRDefault="00786C14" w:rsidP="00786C14">
      <w:pPr>
        <w:widowControl/>
        <w:autoSpaceDE/>
        <w:autoSpaceDN/>
        <w:rPr>
          <w:rFonts w:ascii="Arial" w:eastAsia="Calibri" w:hAnsi="Arial" w:cs="Arial"/>
          <w:b/>
          <w:bCs/>
          <w:i/>
          <w:iCs/>
          <w:sz w:val="20"/>
          <w:szCs w:val="20"/>
        </w:rPr>
      </w:pPr>
    </w:p>
    <w:p w14:paraId="118CCCB2" w14:textId="77777777" w:rsidR="00786C14" w:rsidRPr="0077569A" w:rsidRDefault="00786C14" w:rsidP="00786C14">
      <w:pPr>
        <w:widowControl/>
        <w:autoSpaceDE/>
        <w:autoSpaceDN/>
        <w:rPr>
          <w:rFonts w:ascii="Arial" w:eastAsia="Calibri" w:hAnsi="Arial" w:cs="Arial"/>
          <w:b/>
          <w:bCs/>
          <w:i/>
          <w:iCs/>
          <w:sz w:val="20"/>
          <w:szCs w:val="20"/>
        </w:rPr>
      </w:pPr>
      <w:r w:rsidRPr="0077569A">
        <w:rPr>
          <w:rFonts w:ascii="Arial" w:eastAsia="Calibri" w:hAnsi="Arial" w:cs="Arial"/>
          <w:b/>
          <w:bCs/>
          <w:i/>
          <w:iCs/>
          <w:sz w:val="20"/>
          <w:szCs w:val="20"/>
        </w:rPr>
        <w:t xml:space="preserve">- - - - - - - - </w:t>
      </w:r>
      <w:proofErr w:type="gramStart"/>
      <w:r w:rsidRPr="0077569A">
        <w:rPr>
          <w:rFonts w:ascii="Arial" w:eastAsia="Calibri" w:hAnsi="Arial" w:cs="Arial"/>
          <w:b/>
          <w:bCs/>
          <w:i/>
          <w:iCs/>
          <w:sz w:val="20"/>
          <w:szCs w:val="20"/>
        </w:rPr>
        <w:t xml:space="preserve">- </w:t>
      </w:r>
      <w:r>
        <w:rPr>
          <w:rFonts w:ascii="Arial" w:eastAsia="Calibri" w:hAnsi="Arial" w:cs="Arial"/>
          <w:b/>
          <w:bCs/>
          <w:i/>
          <w:iCs/>
          <w:sz w:val="20"/>
          <w:szCs w:val="20"/>
        </w:rPr>
        <w:t xml:space="preserve"> </w:t>
      </w:r>
      <w:r w:rsidRPr="0077569A">
        <w:rPr>
          <w:rFonts w:ascii="Arial" w:eastAsia="Calibri" w:hAnsi="Arial" w:cs="Arial"/>
          <w:b/>
          <w:bCs/>
          <w:i/>
          <w:iCs/>
          <w:sz w:val="20"/>
          <w:szCs w:val="20"/>
        </w:rPr>
        <w:t>-</w:t>
      </w:r>
      <w:proofErr w:type="gramEnd"/>
      <w:r w:rsidRPr="0077569A">
        <w:rPr>
          <w:rFonts w:ascii="Arial" w:eastAsia="Calibri" w:hAnsi="Arial" w:cs="Arial"/>
          <w:b/>
          <w:bCs/>
          <w:i/>
          <w:iCs/>
          <w:sz w:val="20"/>
          <w:szCs w:val="20"/>
        </w:rPr>
        <w:t xml:space="preserve">D I C T A M E N- - - - - - - - - - - - - </w:t>
      </w:r>
    </w:p>
    <w:p w14:paraId="61957AF0" w14:textId="77777777" w:rsidR="00786C14" w:rsidRPr="0077569A" w:rsidRDefault="00786C14" w:rsidP="00786C14">
      <w:pPr>
        <w:widowControl/>
        <w:autoSpaceDE/>
        <w:autoSpaceDN/>
        <w:jc w:val="both"/>
        <w:rPr>
          <w:rFonts w:ascii="Arial" w:eastAsia="Calibri" w:hAnsi="Arial" w:cs="Arial"/>
          <w:b/>
          <w:bCs/>
          <w:i/>
          <w:iCs/>
          <w:sz w:val="20"/>
          <w:szCs w:val="20"/>
        </w:rPr>
      </w:pPr>
    </w:p>
    <w:p w14:paraId="3E9A44D2" w14:textId="77777777" w:rsidR="00786C14" w:rsidRPr="0077569A" w:rsidRDefault="00786C14" w:rsidP="00786C14">
      <w:pPr>
        <w:widowControl/>
        <w:autoSpaceDE/>
        <w:autoSpaceDN/>
        <w:jc w:val="both"/>
        <w:rPr>
          <w:rFonts w:ascii="Arial" w:eastAsia="Calibri" w:hAnsi="Arial" w:cs="Arial"/>
          <w:i/>
          <w:iCs/>
          <w:sz w:val="20"/>
          <w:szCs w:val="20"/>
        </w:rPr>
      </w:pPr>
      <w:r w:rsidRPr="0077569A">
        <w:rPr>
          <w:rFonts w:ascii="Arial" w:eastAsia="Calibri" w:hAnsi="Arial" w:cs="Arial"/>
          <w:b/>
          <w:bCs/>
          <w:i/>
          <w:iCs/>
          <w:sz w:val="20"/>
          <w:szCs w:val="20"/>
        </w:rPr>
        <w:t>PRIMERO. – El Honorable Cabildo del Municipio de Oaxaca de Juárez, Oaxaca</w:t>
      </w:r>
      <w:r w:rsidRPr="0077569A">
        <w:rPr>
          <w:rFonts w:ascii="Arial" w:eastAsia="Calibri" w:hAnsi="Arial" w:cs="Arial"/>
          <w:i/>
          <w:iCs/>
          <w:sz w:val="20"/>
          <w:szCs w:val="20"/>
        </w:rPr>
        <w:t xml:space="preserve">, con fundamento en lo dispuesto por los artículos </w:t>
      </w:r>
      <w:bookmarkStart w:id="5" w:name="_Hlk172291292"/>
      <w:r w:rsidRPr="0077569A">
        <w:rPr>
          <w:rFonts w:ascii="Arial" w:eastAsia="Calibri" w:hAnsi="Arial" w:cs="Arial"/>
          <w:i/>
          <w:iCs/>
          <w:sz w:val="20"/>
          <w:szCs w:val="20"/>
        </w:rPr>
        <w:t>43 apartado C fracción X</w:t>
      </w:r>
      <w:bookmarkEnd w:id="5"/>
      <w:r w:rsidRPr="0077569A">
        <w:rPr>
          <w:rFonts w:ascii="Arial" w:eastAsia="Calibri" w:hAnsi="Arial" w:cs="Arial"/>
          <w:i/>
          <w:iCs/>
          <w:sz w:val="20"/>
          <w:szCs w:val="20"/>
        </w:rPr>
        <w:t xml:space="preserve">,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77569A">
        <w:rPr>
          <w:rFonts w:ascii="Arial" w:eastAsia="Calibri" w:hAnsi="Arial" w:cs="Arial"/>
          <w:i/>
          <w:iCs/>
          <w:sz w:val="20"/>
          <w:szCs w:val="20"/>
          <w:lang w:val="es-ES"/>
        </w:rPr>
        <w:t xml:space="preserve">aprobada mediante sesión ordinaria de cabildo de fecha 14 de marzo </w:t>
      </w:r>
      <w:r w:rsidRPr="0077569A">
        <w:rPr>
          <w:rFonts w:ascii="Arial" w:eastAsia="Calibri" w:hAnsi="Arial" w:cs="Arial"/>
          <w:i/>
          <w:iCs/>
          <w:sz w:val="20"/>
          <w:szCs w:val="20"/>
          <w:lang w:val="es-ES"/>
        </w:rPr>
        <w:lastRenderedPageBreak/>
        <w:t>de 2024,</w:t>
      </w:r>
      <w:r w:rsidRPr="0077569A">
        <w:rPr>
          <w:rFonts w:ascii="Arial" w:eastAsia="Calibri" w:hAnsi="Arial" w:cs="Arial"/>
          <w:i/>
          <w:iCs/>
          <w:sz w:val="20"/>
          <w:szCs w:val="20"/>
        </w:rPr>
        <w:t xml:space="preserve"> </w:t>
      </w:r>
      <w:r w:rsidRPr="0077569A">
        <w:rPr>
          <w:rFonts w:ascii="Arial" w:eastAsia="Calibri" w:hAnsi="Arial" w:cs="Arial"/>
          <w:b/>
          <w:bCs/>
          <w:i/>
          <w:iCs/>
          <w:sz w:val="20"/>
          <w:szCs w:val="20"/>
          <w:u w:val="single"/>
        </w:rPr>
        <w:t xml:space="preserve">determina “APROBAR” la “CESIÓN DE DERECHOS” a favor del Ciudadano EDER URIEL SANTIAGO </w:t>
      </w:r>
      <w:proofErr w:type="spellStart"/>
      <w:r w:rsidRPr="0077569A">
        <w:rPr>
          <w:rFonts w:ascii="Arial" w:eastAsia="Calibri" w:hAnsi="Arial" w:cs="Arial"/>
          <w:b/>
          <w:bCs/>
          <w:i/>
          <w:iCs/>
          <w:sz w:val="20"/>
          <w:szCs w:val="20"/>
          <w:u w:val="single"/>
        </w:rPr>
        <w:t>SANTIAGO</w:t>
      </w:r>
      <w:proofErr w:type="spellEnd"/>
      <w:r w:rsidRPr="0077569A">
        <w:rPr>
          <w:rFonts w:ascii="Arial" w:eastAsia="Calibri" w:hAnsi="Arial" w:cs="Arial"/>
          <w:b/>
          <w:bCs/>
          <w:i/>
          <w:iCs/>
          <w:sz w:val="20"/>
          <w:szCs w:val="20"/>
          <w:u w:val="single"/>
        </w:rPr>
        <w:t>, respecto de</w:t>
      </w:r>
      <w:bookmarkStart w:id="6" w:name="_Hlk131082785"/>
      <w:r w:rsidRPr="0077569A">
        <w:rPr>
          <w:rFonts w:ascii="Arial" w:eastAsia="Calibri" w:hAnsi="Arial" w:cs="Arial"/>
          <w:b/>
          <w:bCs/>
          <w:i/>
          <w:iCs/>
          <w:sz w:val="20"/>
          <w:szCs w:val="20"/>
          <w:u w:val="single"/>
        </w:rPr>
        <w:t xml:space="preserve">l TIPO DE PUESTO: PUESTO FIJO, LOCAL: S/N PROV., GIRO DEL MERCADO: </w:t>
      </w:r>
      <w:proofErr w:type="spellStart"/>
      <w:r w:rsidRPr="0077569A">
        <w:rPr>
          <w:rFonts w:ascii="Arial" w:eastAsia="Calibri" w:hAnsi="Arial" w:cs="Arial"/>
          <w:b/>
          <w:bCs/>
          <w:i/>
          <w:iCs/>
          <w:sz w:val="20"/>
          <w:szCs w:val="20"/>
          <w:u w:val="single"/>
        </w:rPr>
        <w:t>ARTICULOS</w:t>
      </w:r>
      <w:proofErr w:type="spellEnd"/>
      <w:r w:rsidRPr="0077569A">
        <w:rPr>
          <w:rFonts w:ascii="Arial" w:eastAsia="Calibri" w:hAnsi="Arial" w:cs="Arial"/>
          <w:b/>
          <w:bCs/>
          <w:i/>
          <w:iCs/>
          <w:sz w:val="20"/>
          <w:szCs w:val="20"/>
          <w:u w:val="single"/>
        </w:rPr>
        <w:t xml:space="preserve"> DE IMPORTACIÓN, RELOJES, CALCULADORAS, EXTENSIBLES Y SUS </w:t>
      </w:r>
      <w:proofErr w:type="spellStart"/>
      <w:r w:rsidRPr="0077569A">
        <w:rPr>
          <w:rFonts w:ascii="Arial" w:eastAsia="Calibri" w:hAnsi="Arial" w:cs="Arial"/>
          <w:b/>
          <w:bCs/>
          <w:i/>
          <w:iCs/>
          <w:sz w:val="20"/>
          <w:szCs w:val="20"/>
          <w:u w:val="single"/>
        </w:rPr>
        <w:t>ACCESIORIOS</w:t>
      </w:r>
      <w:proofErr w:type="spellEnd"/>
      <w:r w:rsidRPr="0077569A">
        <w:rPr>
          <w:rFonts w:ascii="Arial" w:eastAsia="Calibri" w:hAnsi="Arial" w:cs="Arial"/>
          <w:b/>
          <w:bCs/>
          <w:i/>
          <w:iCs/>
          <w:sz w:val="20"/>
          <w:szCs w:val="20"/>
          <w:u w:val="single"/>
        </w:rPr>
        <w:t>, OBJETO/CUENTA: 1050000000559, MERCADO: ABASTOS, ZONA: TEPEPAN, “Margarita Maza de Juárez”,</w:t>
      </w:r>
      <w:bookmarkEnd w:id="6"/>
      <w:r w:rsidRPr="0077569A">
        <w:rPr>
          <w:rFonts w:ascii="Arial" w:eastAsia="Calibri" w:hAnsi="Arial" w:cs="Arial"/>
          <w:b/>
          <w:bCs/>
          <w:i/>
          <w:iCs/>
          <w:sz w:val="20"/>
          <w:szCs w:val="20"/>
          <w:u w:val="single"/>
        </w:rPr>
        <w:t xml:space="preserve"> del Municipio de Oaxaca de Juárez, Oaxaca</w:t>
      </w:r>
      <w:r w:rsidRPr="0077569A">
        <w:rPr>
          <w:rFonts w:ascii="Arial" w:eastAsia="Calibri" w:hAnsi="Arial" w:cs="Arial"/>
          <w:i/>
          <w:iCs/>
          <w:sz w:val="20"/>
          <w:szCs w:val="20"/>
        </w:rPr>
        <w:t xml:space="preserve">. - - - - - - - - - - - - - - - - - - - - - - - - - - - - - </w:t>
      </w:r>
    </w:p>
    <w:p w14:paraId="3F4EFAE4" w14:textId="77777777" w:rsidR="00786C14" w:rsidRPr="0077569A" w:rsidRDefault="00786C14" w:rsidP="00786C14">
      <w:pPr>
        <w:widowControl/>
        <w:autoSpaceDE/>
        <w:autoSpaceDN/>
        <w:jc w:val="both"/>
        <w:rPr>
          <w:rFonts w:ascii="Arial" w:eastAsia="Calibri" w:hAnsi="Arial" w:cs="Arial"/>
          <w:b/>
          <w:bCs/>
          <w:i/>
          <w:iCs/>
          <w:sz w:val="20"/>
          <w:szCs w:val="20"/>
        </w:rPr>
      </w:pPr>
    </w:p>
    <w:p w14:paraId="53FBC50F" w14:textId="77777777" w:rsidR="00786C14" w:rsidRPr="0077569A" w:rsidRDefault="00786C14" w:rsidP="00786C14">
      <w:pPr>
        <w:widowControl/>
        <w:autoSpaceDE/>
        <w:autoSpaceDN/>
        <w:jc w:val="both"/>
        <w:rPr>
          <w:rFonts w:ascii="Arial" w:eastAsia="Calibri" w:hAnsi="Arial" w:cs="Arial"/>
          <w:i/>
          <w:iCs/>
          <w:sz w:val="20"/>
          <w:szCs w:val="20"/>
        </w:rPr>
      </w:pPr>
      <w:r w:rsidRPr="0077569A">
        <w:rPr>
          <w:rFonts w:ascii="Arial" w:eastAsia="Calibri" w:hAnsi="Arial" w:cs="Arial"/>
          <w:b/>
          <w:bCs/>
          <w:i/>
          <w:iCs/>
          <w:sz w:val="20"/>
          <w:szCs w:val="20"/>
        </w:rPr>
        <w:t xml:space="preserve">SEGUNDO. – </w:t>
      </w:r>
      <w:r w:rsidRPr="0077569A">
        <w:rPr>
          <w:rFonts w:ascii="Arial" w:eastAsia="Calibri" w:hAnsi="Arial" w:cs="Arial"/>
          <w:i/>
          <w:iCs/>
          <w:sz w:val="20"/>
          <w:szCs w:val="20"/>
        </w:rPr>
        <w:t xml:space="preserve">Notifíquese a la Dirección del Mercado de Abasto, del Municipio de Oaxaca de Juárez, el contenido del presente dictamen para los trámites administrativos correspondientes. - - </w:t>
      </w:r>
    </w:p>
    <w:p w14:paraId="7CC3AE2E" w14:textId="77777777" w:rsidR="00786C14" w:rsidRPr="0077569A" w:rsidRDefault="00786C14" w:rsidP="00786C14">
      <w:pPr>
        <w:widowControl/>
        <w:autoSpaceDE/>
        <w:autoSpaceDN/>
        <w:jc w:val="both"/>
        <w:rPr>
          <w:rFonts w:ascii="Arial" w:eastAsia="Calibri" w:hAnsi="Arial" w:cs="Arial"/>
          <w:b/>
          <w:bCs/>
          <w:i/>
          <w:iCs/>
          <w:sz w:val="20"/>
          <w:szCs w:val="20"/>
        </w:rPr>
      </w:pPr>
    </w:p>
    <w:p w14:paraId="79FE23D4" w14:textId="77777777" w:rsidR="00786C14" w:rsidRPr="0077569A" w:rsidRDefault="00786C14" w:rsidP="00786C14">
      <w:pPr>
        <w:widowControl/>
        <w:autoSpaceDE/>
        <w:autoSpaceDN/>
        <w:jc w:val="both"/>
        <w:rPr>
          <w:rFonts w:ascii="Arial" w:eastAsia="Calibri" w:hAnsi="Arial" w:cs="Arial"/>
          <w:b/>
          <w:bCs/>
          <w:i/>
          <w:iCs/>
          <w:sz w:val="20"/>
          <w:szCs w:val="20"/>
        </w:rPr>
      </w:pPr>
      <w:r w:rsidRPr="0077569A">
        <w:rPr>
          <w:rFonts w:ascii="Arial" w:eastAsia="Calibri" w:hAnsi="Arial" w:cs="Arial"/>
          <w:b/>
          <w:bCs/>
          <w:i/>
          <w:iCs/>
          <w:sz w:val="20"/>
          <w:szCs w:val="20"/>
        </w:rPr>
        <w:t xml:space="preserve">TERCERO. – </w:t>
      </w:r>
      <w:r w:rsidRPr="0077569A">
        <w:rPr>
          <w:rFonts w:ascii="Arial" w:eastAsia="Calibri" w:hAnsi="Arial" w:cs="Arial"/>
          <w:i/>
          <w:iCs/>
          <w:sz w:val="20"/>
          <w:szCs w:val="20"/>
        </w:rPr>
        <w:t xml:space="preserve">Se le hace del conocimiento al </w:t>
      </w:r>
      <w:r w:rsidRPr="0077569A">
        <w:rPr>
          <w:rFonts w:ascii="Arial" w:eastAsia="Calibri" w:hAnsi="Arial" w:cs="Arial"/>
          <w:b/>
          <w:bCs/>
          <w:i/>
          <w:iCs/>
          <w:sz w:val="20"/>
          <w:szCs w:val="20"/>
        </w:rPr>
        <w:t xml:space="preserve">Ciudadano EDER URIEL SANTIAGO </w:t>
      </w:r>
      <w:proofErr w:type="spellStart"/>
      <w:r w:rsidRPr="0077569A">
        <w:rPr>
          <w:rFonts w:ascii="Arial" w:eastAsia="Calibri" w:hAnsi="Arial" w:cs="Arial"/>
          <w:b/>
          <w:bCs/>
          <w:i/>
          <w:iCs/>
          <w:sz w:val="20"/>
          <w:szCs w:val="20"/>
        </w:rPr>
        <w:t>SANTIAGO</w:t>
      </w:r>
      <w:proofErr w:type="spellEnd"/>
      <w:r w:rsidRPr="0077569A">
        <w:rPr>
          <w:rFonts w:ascii="Arial" w:eastAsia="Calibri" w:hAnsi="Arial" w:cs="Arial"/>
          <w:b/>
          <w:bCs/>
          <w:i/>
          <w:iCs/>
          <w:sz w:val="20"/>
          <w:szCs w:val="20"/>
        </w:rPr>
        <w:t xml:space="preserve">, </w:t>
      </w:r>
      <w:r w:rsidRPr="0077569A">
        <w:rPr>
          <w:rFonts w:ascii="Arial" w:eastAsia="Calibri" w:hAnsi="Arial" w:cs="Arial"/>
          <w:i/>
          <w:iCs/>
          <w:sz w:val="20"/>
          <w:szCs w:val="20"/>
        </w:rPr>
        <w:t>que toda información que refiera a datos personales, se considera confidencial,</w:t>
      </w:r>
      <w:r w:rsidRPr="0077569A">
        <w:rPr>
          <w:rFonts w:ascii="Calibri" w:eastAsia="Calibri" w:hAnsi="Calibri" w:cs="Times New Roman"/>
          <w:sz w:val="20"/>
          <w:szCs w:val="20"/>
        </w:rPr>
        <w:t xml:space="preserve"> </w:t>
      </w:r>
      <w:r w:rsidRPr="0077569A">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w:t>
      </w:r>
      <w:r>
        <w:rPr>
          <w:rFonts w:ascii="Arial" w:eastAsia="Calibri" w:hAnsi="Arial" w:cs="Arial"/>
          <w:i/>
          <w:iCs/>
          <w:sz w:val="20"/>
          <w:szCs w:val="20"/>
        </w:rPr>
        <w:t xml:space="preserve">- - - </w:t>
      </w:r>
    </w:p>
    <w:p w14:paraId="25B16571" w14:textId="77777777" w:rsidR="00786C14" w:rsidRPr="0077569A" w:rsidRDefault="00786C14" w:rsidP="00786C14">
      <w:pPr>
        <w:widowControl/>
        <w:autoSpaceDE/>
        <w:autoSpaceDN/>
        <w:jc w:val="both"/>
        <w:rPr>
          <w:rFonts w:ascii="Arial" w:eastAsia="Calibri" w:hAnsi="Arial" w:cs="Arial"/>
          <w:b/>
          <w:bCs/>
          <w:i/>
          <w:iCs/>
          <w:sz w:val="20"/>
          <w:szCs w:val="20"/>
        </w:rPr>
      </w:pPr>
    </w:p>
    <w:p w14:paraId="218D6968" w14:textId="77777777" w:rsidR="00786C14" w:rsidRPr="0077569A" w:rsidRDefault="00786C14" w:rsidP="00786C14">
      <w:pPr>
        <w:widowControl/>
        <w:autoSpaceDE/>
        <w:autoSpaceDN/>
        <w:jc w:val="both"/>
        <w:rPr>
          <w:rFonts w:ascii="Arial" w:eastAsia="Calibri" w:hAnsi="Arial" w:cs="Arial"/>
          <w:i/>
          <w:iCs/>
          <w:sz w:val="20"/>
          <w:szCs w:val="20"/>
        </w:rPr>
      </w:pPr>
      <w:r w:rsidRPr="0077569A">
        <w:rPr>
          <w:rFonts w:ascii="Arial" w:eastAsia="Calibri" w:hAnsi="Arial" w:cs="Arial"/>
          <w:b/>
          <w:bCs/>
          <w:i/>
          <w:iCs/>
          <w:sz w:val="20"/>
          <w:szCs w:val="20"/>
        </w:rPr>
        <w:t xml:space="preserve">CUARTO. - </w:t>
      </w:r>
      <w:r w:rsidRPr="0077569A">
        <w:rPr>
          <w:rFonts w:ascii="Arial" w:eastAsia="Calibri"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49118DF4" w14:textId="77777777" w:rsidR="00786C14" w:rsidRPr="0077569A" w:rsidRDefault="00786C14" w:rsidP="00786C14">
      <w:pPr>
        <w:widowControl/>
        <w:autoSpaceDE/>
        <w:autoSpaceDN/>
        <w:jc w:val="both"/>
        <w:rPr>
          <w:rFonts w:ascii="Arial" w:eastAsia="Calibri" w:hAnsi="Arial" w:cs="Arial"/>
          <w:b/>
          <w:bCs/>
          <w:i/>
          <w:iCs/>
          <w:sz w:val="20"/>
          <w:szCs w:val="20"/>
        </w:rPr>
      </w:pPr>
    </w:p>
    <w:p w14:paraId="417F94F2" w14:textId="77777777" w:rsidR="00786C14" w:rsidRPr="0077569A" w:rsidRDefault="00786C14" w:rsidP="00786C14">
      <w:pPr>
        <w:widowControl/>
        <w:autoSpaceDE/>
        <w:autoSpaceDN/>
        <w:jc w:val="both"/>
        <w:rPr>
          <w:rFonts w:ascii="Arial" w:eastAsia="Calibri" w:hAnsi="Arial" w:cs="Arial"/>
          <w:i/>
          <w:iCs/>
          <w:sz w:val="20"/>
          <w:szCs w:val="20"/>
        </w:rPr>
      </w:pPr>
      <w:r w:rsidRPr="0077569A">
        <w:rPr>
          <w:rFonts w:ascii="Arial" w:eastAsia="Calibri" w:hAnsi="Arial" w:cs="Arial"/>
          <w:b/>
          <w:bCs/>
          <w:i/>
          <w:iCs/>
          <w:sz w:val="20"/>
          <w:szCs w:val="20"/>
        </w:rPr>
        <w:t xml:space="preserve">QUINTO. - Instrúyase al titular de la Dirección del Mercado de Abasto, del Municipio de Oaxaca de Juárez, para efectos de que, dentro del término de </w:t>
      </w:r>
      <w:proofErr w:type="gramStart"/>
      <w:r w:rsidRPr="0077569A">
        <w:rPr>
          <w:rFonts w:ascii="Arial" w:eastAsia="Calibri" w:hAnsi="Arial" w:cs="Arial"/>
          <w:b/>
          <w:bCs/>
          <w:i/>
          <w:iCs/>
          <w:sz w:val="20"/>
          <w:szCs w:val="20"/>
        </w:rPr>
        <w:t>diez(</w:t>
      </w:r>
      <w:proofErr w:type="gramEnd"/>
      <w:r w:rsidRPr="0077569A">
        <w:rPr>
          <w:rFonts w:ascii="Arial" w:eastAsia="Calibri" w:hAnsi="Arial" w:cs="Arial"/>
          <w:b/>
          <w:bCs/>
          <w:i/>
          <w:iCs/>
          <w:sz w:val="20"/>
          <w:szCs w:val="20"/>
        </w:rPr>
        <w:t>10) días hábiles, contados a partir de que le sea notificado el contenido del presente Dictamen, genere la orden de pago por concepto de “Cesión de Derechos”</w:t>
      </w:r>
      <w:r w:rsidRPr="0077569A">
        <w:rPr>
          <w:rFonts w:ascii="Arial" w:eastAsia="Calibri" w:hAnsi="Arial" w:cs="Arial"/>
          <w:i/>
          <w:iCs/>
          <w:sz w:val="20"/>
          <w:szCs w:val="20"/>
        </w:rPr>
        <w:t xml:space="preserve">. - - - - - - - </w:t>
      </w:r>
      <w:r>
        <w:rPr>
          <w:rFonts w:ascii="Arial" w:eastAsia="Calibri" w:hAnsi="Arial" w:cs="Arial"/>
          <w:i/>
          <w:iCs/>
          <w:sz w:val="20"/>
          <w:szCs w:val="20"/>
        </w:rPr>
        <w:t xml:space="preserve">- - - - - - - - - - - - - - - - - - - </w:t>
      </w:r>
    </w:p>
    <w:p w14:paraId="5681D072" w14:textId="77777777" w:rsidR="00786C14" w:rsidRPr="0077569A" w:rsidRDefault="00786C14" w:rsidP="00786C14">
      <w:pPr>
        <w:widowControl/>
        <w:autoSpaceDE/>
        <w:autoSpaceDN/>
        <w:jc w:val="both"/>
        <w:rPr>
          <w:rFonts w:ascii="Arial" w:eastAsia="Calibri" w:hAnsi="Arial" w:cs="Arial"/>
          <w:b/>
          <w:bCs/>
          <w:i/>
          <w:iCs/>
          <w:sz w:val="20"/>
          <w:szCs w:val="20"/>
        </w:rPr>
      </w:pPr>
    </w:p>
    <w:p w14:paraId="4D2678A9" w14:textId="77777777" w:rsidR="00786C14" w:rsidRPr="0077569A" w:rsidRDefault="00786C14" w:rsidP="00786C14">
      <w:pPr>
        <w:widowControl/>
        <w:autoSpaceDE/>
        <w:autoSpaceDN/>
        <w:jc w:val="both"/>
        <w:rPr>
          <w:rFonts w:ascii="Arial" w:eastAsia="Calibri" w:hAnsi="Arial" w:cs="Arial"/>
          <w:i/>
          <w:iCs/>
          <w:sz w:val="20"/>
          <w:szCs w:val="20"/>
        </w:rPr>
      </w:pPr>
      <w:r w:rsidRPr="0077569A">
        <w:rPr>
          <w:rFonts w:ascii="Arial" w:eastAsia="Calibri" w:hAnsi="Arial" w:cs="Arial"/>
          <w:b/>
          <w:bCs/>
          <w:i/>
          <w:iCs/>
          <w:sz w:val="20"/>
          <w:szCs w:val="20"/>
        </w:rPr>
        <w:t xml:space="preserve">SEXTO. – Notifíquese al Ciudadano EDER URIEL SANTIAGO </w:t>
      </w:r>
      <w:proofErr w:type="spellStart"/>
      <w:r w:rsidRPr="0077569A">
        <w:rPr>
          <w:rFonts w:ascii="Arial" w:eastAsia="Calibri" w:hAnsi="Arial" w:cs="Arial"/>
          <w:b/>
          <w:bCs/>
          <w:i/>
          <w:iCs/>
          <w:sz w:val="20"/>
          <w:szCs w:val="20"/>
        </w:rPr>
        <w:t>SANTIAGO</w:t>
      </w:r>
      <w:proofErr w:type="spellEnd"/>
      <w:r w:rsidRPr="0077569A">
        <w:rPr>
          <w:rFonts w:ascii="Arial" w:eastAsia="Calibri" w:hAnsi="Arial" w:cs="Arial"/>
          <w:b/>
          <w:bCs/>
          <w:i/>
          <w:iCs/>
          <w:sz w:val="20"/>
          <w:szCs w:val="20"/>
        </w:rPr>
        <w:t xml:space="preserve">, que cuenta con un plazo de QUINCE DÍAS </w:t>
      </w:r>
      <w:proofErr w:type="gramStart"/>
      <w:r w:rsidRPr="0077569A">
        <w:rPr>
          <w:rFonts w:ascii="Arial" w:eastAsia="Calibri" w:hAnsi="Arial" w:cs="Arial"/>
          <w:b/>
          <w:bCs/>
          <w:i/>
          <w:iCs/>
          <w:sz w:val="20"/>
          <w:szCs w:val="20"/>
        </w:rPr>
        <w:t>HÁBILES(</w:t>
      </w:r>
      <w:proofErr w:type="gramEnd"/>
      <w:r w:rsidRPr="0077569A">
        <w:rPr>
          <w:rFonts w:ascii="Arial" w:eastAsia="Calibri" w:hAnsi="Arial" w:cs="Arial"/>
          <w:b/>
          <w:bCs/>
          <w:i/>
          <w:iCs/>
          <w:sz w:val="20"/>
          <w:szCs w:val="20"/>
        </w:rPr>
        <w:t xml:space="preserve">15), para que acuda a realizar el pago que se le genere por concepto del trámite correspondiente, término que empezará a computarse a partir de la recepción de la orden de pago, apercibiendo al interesado que en caso de no hacerlo quedará sin efecto </w:t>
      </w:r>
      <w:r w:rsidRPr="0077569A">
        <w:rPr>
          <w:rFonts w:ascii="Arial" w:eastAsia="Calibri" w:hAnsi="Arial" w:cs="Arial"/>
          <w:b/>
          <w:bCs/>
          <w:i/>
          <w:iCs/>
          <w:sz w:val="20"/>
          <w:szCs w:val="20"/>
        </w:rPr>
        <w:t>el presente dictamen, así como la orden de pago que se genere</w:t>
      </w:r>
      <w:r w:rsidRPr="0077569A">
        <w:rPr>
          <w:rFonts w:ascii="Arial" w:eastAsia="Calibri" w:hAnsi="Arial" w:cs="Arial"/>
          <w:i/>
          <w:iCs/>
          <w:sz w:val="20"/>
          <w:szCs w:val="20"/>
        </w:rPr>
        <w:t xml:space="preserve">.- - - - - - - - - - - - - - - - - - - - </w:t>
      </w:r>
    </w:p>
    <w:p w14:paraId="57EFBDAA" w14:textId="77777777" w:rsidR="00786C14" w:rsidRPr="0077569A" w:rsidRDefault="00786C14" w:rsidP="00786C14">
      <w:pPr>
        <w:widowControl/>
        <w:autoSpaceDE/>
        <w:autoSpaceDN/>
        <w:jc w:val="both"/>
        <w:rPr>
          <w:rFonts w:ascii="Arial" w:eastAsia="Calibri" w:hAnsi="Arial" w:cs="Arial"/>
          <w:i/>
          <w:iCs/>
          <w:sz w:val="20"/>
          <w:szCs w:val="20"/>
        </w:rPr>
      </w:pPr>
    </w:p>
    <w:p w14:paraId="234C0D88" w14:textId="77777777" w:rsidR="00786C14" w:rsidRPr="0077569A" w:rsidRDefault="00786C14" w:rsidP="00786C14">
      <w:pPr>
        <w:jc w:val="both"/>
        <w:rPr>
          <w:noProof/>
          <w:sz w:val="20"/>
          <w:szCs w:val="20"/>
          <w:lang w:eastAsia="es-MX"/>
        </w:rPr>
      </w:pPr>
      <w:r w:rsidRPr="0077569A">
        <w:rPr>
          <w:rFonts w:ascii="Arial" w:eastAsia="Calibri" w:hAnsi="Arial" w:cs="Arial"/>
          <w:b/>
          <w:bCs/>
          <w:i/>
          <w:iCs/>
          <w:sz w:val="20"/>
          <w:szCs w:val="20"/>
        </w:rPr>
        <w:t>SÉPTIMO. -</w:t>
      </w:r>
      <w:r w:rsidRPr="0077569A">
        <w:rPr>
          <w:rFonts w:ascii="Arial" w:eastAsia="Calibri" w:hAnsi="Arial" w:cs="Arial"/>
          <w:i/>
          <w:iCs/>
          <w:sz w:val="20"/>
          <w:szCs w:val="20"/>
        </w:rPr>
        <w:t xml:space="preserve"> NOTIFÍQUESE Y CÚMPLASE. - - - </w:t>
      </w:r>
    </w:p>
    <w:p w14:paraId="37AFEE07"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734B514A"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093952" behindDoc="0" locked="0" layoutInCell="1" allowOverlap="1" wp14:anchorId="19D458AF" wp14:editId="025AFEC1">
            <wp:simplePos x="0" y="0"/>
            <wp:positionH relativeFrom="margin">
              <wp:align>right</wp:align>
            </wp:positionH>
            <wp:positionV relativeFrom="paragraph">
              <wp:posOffset>187960</wp:posOffset>
            </wp:positionV>
            <wp:extent cx="2735580" cy="249555"/>
            <wp:effectExtent l="0" t="0" r="7620" b="0"/>
            <wp:wrapTopAndBottom/>
            <wp:docPr id="161627271" name="Imagen 16162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2B7A806A" w14:textId="77777777" w:rsidR="00786C14" w:rsidRDefault="00786C14" w:rsidP="00786C14">
      <w:pPr>
        <w:rPr>
          <w:rFonts w:ascii="Arial" w:hAnsi="Arial" w:cs="Arial"/>
          <w:b/>
          <w:bCs/>
          <w:sz w:val="20"/>
          <w:szCs w:val="20"/>
        </w:rPr>
      </w:pPr>
    </w:p>
    <w:p w14:paraId="159D3827" w14:textId="77777777" w:rsidR="00786C14" w:rsidRPr="0077569A" w:rsidRDefault="00786C14" w:rsidP="00786C14">
      <w:pPr>
        <w:jc w:val="both"/>
        <w:rPr>
          <w:rFonts w:ascii="Arial" w:eastAsia="Calibri" w:hAnsi="Arial" w:cs="Arial"/>
          <w:b/>
          <w:sz w:val="20"/>
          <w:szCs w:val="20"/>
        </w:rPr>
      </w:pPr>
    </w:p>
    <w:p w14:paraId="4B7FFB3F" w14:textId="77777777" w:rsidR="00786C14" w:rsidRPr="0077569A" w:rsidRDefault="00786C14" w:rsidP="00786C14">
      <w:pPr>
        <w:jc w:val="both"/>
        <w:rPr>
          <w:rFonts w:ascii="Arial" w:eastAsia="Calibri" w:hAnsi="Arial" w:cs="Arial"/>
          <w:sz w:val="20"/>
          <w:szCs w:val="20"/>
        </w:rPr>
      </w:pPr>
      <w:r w:rsidRPr="0077569A">
        <w:rPr>
          <w:rFonts w:ascii="Arial" w:eastAsia="Calibri" w:hAnsi="Arial" w:cs="Arial"/>
          <w:b/>
          <w:sz w:val="20"/>
          <w:szCs w:val="20"/>
        </w:rPr>
        <w:t>FRANCISCO MARTÍNEZ NERI</w:t>
      </w:r>
      <w:r w:rsidRPr="0077569A">
        <w:rPr>
          <w:rFonts w:ascii="Arial" w:eastAsia="Calibri" w:hAnsi="Arial" w:cs="Arial"/>
          <w:sz w:val="20"/>
          <w:szCs w:val="20"/>
        </w:rPr>
        <w:t xml:space="preserve">, </w:t>
      </w:r>
      <w:proofErr w:type="gramStart"/>
      <w:r w:rsidRPr="0077569A">
        <w:rPr>
          <w:rFonts w:ascii="Arial" w:eastAsia="Calibri" w:hAnsi="Arial" w:cs="Arial"/>
          <w:sz w:val="20"/>
          <w:szCs w:val="20"/>
        </w:rPr>
        <w:t>Presidente</w:t>
      </w:r>
      <w:proofErr w:type="gramEnd"/>
      <w:r w:rsidRPr="0077569A">
        <w:rPr>
          <w:rFonts w:ascii="Arial" w:eastAsia="Calibri" w:hAnsi="Arial" w:cs="Arial"/>
          <w:sz w:val="20"/>
          <w:szCs w:val="20"/>
        </w:rPr>
        <w:t xml:space="preserve"> Municipal Constitucional del Municipio de Oaxaca de Juárez, del Estado Libre y Soberano de Oaxaca, a sus habitantes hace saber: </w:t>
      </w:r>
    </w:p>
    <w:p w14:paraId="07D679E1" w14:textId="77777777" w:rsidR="00786C14" w:rsidRPr="0077569A" w:rsidRDefault="00786C14" w:rsidP="00786C14">
      <w:pPr>
        <w:jc w:val="both"/>
        <w:rPr>
          <w:rFonts w:ascii="Arial" w:eastAsia="Calibri" w:hAnsi="Arial" w:cs="Arial"/>
          <w:sz w:val="20"/>
          <w:szCs w:val="20"/>
        </w:rPr>
      </w:pPr>
    </w:p>
    <w:p w14:paraId="4A0E65FC" w14:textId="77777777" w:rsidR="00786C14" w:rsidRPr="0077569A" w:rsidRDefault="00786C14" w:rsidP="00786C14">
      <w:pPr>
        <w:jc w:val="both"/>
        <w:rPr>
          <w:rFonts w:ascii="Arial" w:eastAsia="Calibri" w:hAnsi="Arial" w:cs="Arial"/>
          <w:sz w:val="20"/>
          <w:szCs w:val="20"/>
        </w:rPr>
      </w:pPr>
      <w:r w:rsidRPr="0077569A">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77569A">
        <w:rPr>
          <w:rFonts w:ascii="Arial" w:hAnsi="Arial" w:cs="Arial"/>
          <w:sz w:val="20"/>
          <w:szCs w:val="20"/>
        </w:rPr>
        <w:t xml:space="preserve">en </w:t>
      </w:r>
      <w:r w:rsidRPr="0077569A">
        <w:rPr>
          <w:rFonts w:ascii="Arial" w:hAnsi="Arial" w:cs="Arial"/>
          <w:sz w:val="20"/>
          <w:szCs w:val="20"/>
          <w:highlight w:val="yellow"/>
        </w:rPr>
        <w:t>sesión Ordinaria de Cabildo de fecha diecinueve de diciembre</w:t>
      </w:r>
      <w:r w:rsidRPr="0077569A">
        <w:rPr>
          <w:rFonts w:ascii="Arial" w:hAnsi="Arial" w:cs="Arial"/>
          <w:sz w:val="20"/>
          <w:szCs w:val="20"/>
        </w:rPr>
        <w:t xml:space="preserve"> de dos mil veinticuatro, tuvo a bien aprobar el siguiente</w:t>
      </w:r>
      <w:r w:rsidRPr="0077569A">
        <w:rPr>
          <w:rFonts w:ascii="Arial" w:eastAsia="Calibri" w:hAnsi="Arial" w:cs="Arial"/>
          <w:sz w:val="20"/>
          <w:szCs w:val="20"/>
        </w:rPr>
        <w:t>:</w:t>
      </w:r>
    </w:p>
    <w:p w14:paraId="256B45B2" w14:textId="77777777" w:rsidR="00786C14" w:rsidRPr="0077569A" w:rsidRDefault="00786C14" w:rsidP="00786C14">
      <w:pPr>
        <w:jc w:val="both"/>
        <w:rPr>
          <w:rFonts w:ascii="Arial" w:eastAsia="Calibri" w:hAnsi="Arial" w:cs="Arial"/>
          <w:sz w:val="20"/>
          <w:szCs w:val="20"/>
        </w:rPr>
      </w:pPr>
    </w:p>
    <w:p w14:paraId="1F5D8CA4" w14:textId="77777777" w:rsidR="00786C14" w:rsidRPr="0077569A" w:rsidRDefault="00786C14" w:rsidP="00786C14">
      <w:pPr>
        <w:jc w:val="center"/>
        <w:outlineLvl w:val="0"/>
        <w:rPr>
          <w:rFonts w:ascii="Arial" w:hAnsi="Arial" w:cs="Arial"/>
          <w:b/>
          <w:sz w:val="20"/>
          <w:szCs w:val="20"/>
        </w:rPr>
      </w:pPr>
      <w:r w:rsidRPr="0077569A">
        <w:rPr>
          <w:rFonts w:ascii="Arial" w:hAnsi="Arial" w:cs="Arial"/>
          <w:b/>
          <w:sz w:val="20"/>
          <w:szCs w:val="20"/>
        </w:rPr>
        <w:t>DICTAMEN</w:t>
      </w:r>
    </w:p>
    <w:p w14:paraId="62E93449" w14:textId="77777777" w:rsidR="00786C14" w:rsidRPr="0077569A" w:rsidRDefault="00786C14" w:rsidP="00786C14">
      <w:pPr>
        <w:jc w:val="center"/>
        <w:outlineLvl w:val="0"/>
        <w:rPr>
          <w:rFonts w:ascii="Arial" w:hAnsi="Arial" w:cs="Arial"/>
          <w:b/>
          <w:sz w:val="20"/>
          <w:szCs w:val="20"/>
        </w:rPr>
      </w:pPr>
      <w:proofErr w:type="spellStart"/>
      <w:r w:rsidRPr="0077569A">
        <w:rPr>
          <w:rFonts w:ascii="Arial" w:hAnsi="Arial" w:cs="Arial"/>
          <w:b/>
          <w:sz w:val="20"/>
          <w:szCs w:val="20"/>
        </w:rPr>
        <w:t>CMyCVP</w:t>
      </w:r>
      <w:proofErr w:type="spellEnd"/>
      <w:r w:rsidRPr="0077569A">
        <w:rPr>
          <w:rFonts w:ascii="Arial" w:hAnsi="Arial" w:cs="Arial"/>
          <w:b/>
          <w:sz w:val="20"/>
          <w:szCs w:val="20"/>
        </w:rPr>
        <w:t>/</w:t>
      </w:r>
      <w:proofErr w:type="spellStart"/>
      <w:r w:rsidRPr="0077569A">
        <w:rPr>
          <w:rFonts w:ascii="Arial" w:hAnsi="Arial" w:cs="Arial"/>
          <w:b/>
          <w:sz w:val="20"/>
          <w:szCs w:val="20"/>
        </w:rPr>
        <w:t>RCD</w:t>
      </w:r>
      <w:proofErr w:type="spellEnd"/>
      <w:r w:rsidRPr="0077569A">
        <w:rPr>
          <w:rFonts w:ascii="Arial" w:hAnsi="Arial" w:cs="Arial"/>
          <w:b/>
          <w:sz w:val="20"/>
          <w:szCs w:val="20"/>
        </w:rPr>
        <w:t>/38/2024</w:t>
      </w:r>
    </w:p>
    <w:p w14:paraId="2787C404" w14:textId="77777777" w:rsidR="00786C14" w:rsidRPr="0077569A" w:rsidRDefault="00786C14" w:rsidP="00786C14">
      <w:pPr>
        <w:jc w:val="both"/>
        <w:rPr>
          <w:noProof/>
          <w:sz w:val="20"/>
          <w:szCs w:val="20"/>
          <w:lang w:eastAsia="es-MX"/>
        </w:rPr>
      </w:pPr>
    </w:p>
    <w:p w14:paraId="1E778BB9" w14:textId="77777777" w:rsidR="00786C14" w:rsidRPr="0077569A" w:rsidRDefault="00786C14" w:rsidP="00786C14">
      <w:pPr>
        <w:widowControl/>
        <w:autoSpaceDE/>
        <w:autoSpaceDN/>
        <w:rPr>
          <w:rFonts w:ascii="Arial" w:eastAsia="Calibri" w:hAnsi="Arial" w:cs="Arial"/>
          <w:b/>
          <w:bCs/>
          <w:i/>
          <w:iCs/>
          <w:sz w:val="20"/>
          <w:szCs w:val="20"/>
        </w:rPr>
      </w:pPr>
      <w:r w:rsidRPr="0077569A">
        <w:rPr>
          <w:rFonts w:ascii="Arial" w:eastAsia="Calibri" w:hAnsi="Arial" w:cs="Arial"/>
          <w:i/>
          <w:iCs/>
          <w:sz w:val="20"/>
          <w:szCs w:val="20"/>
        </w:rPr>
        <w:t xml:space="preserve">- - - - - - - - - - - </w:t>
      </w:r>
      <w:r w:rsidRPr="0077569A">
        <w:rPr>
          <w:rFonts w:ascii="Arial" w:eastAsia="Calibri" w:hAnsi="Arial" w:cs="Arial"/>
          <w:b/>
          <w:bCs/>
          <w:i/>
          <w:iCs/>
          <w:sz w:val="20"/>
          <w:szCs w:val="20"/>
        </w:rPr>
        <w:t>D I C T A M E N</w:t>
      </w:r>
      <w:r w:rsidRPr="0077569A">
        <w:rPr>
          <w:rFonts w:ascii="Arial" w:eastAsia="Calibri" w:hAnsi="Arial" w:cs="Arial"/>
          <w:i/>
          <w:iCs/>
          <w:sz w:val="20"/>
          <w:szCs w:val="20"/>
        </w:rPr>
        <w:t xml:space="preserve">- - - - - - - - - - - - </w:t>
      </w:r>
    </w:p>
    <w:p w14:paraId="6B37E982" w14:textId="77777777" w:rsidR="00786C14" w:rsidRPr="0077569A" w:rsidRDefault="00786C14" w:rsidP="00786C14">
      <w:pPr>
        <w:widowControl/>
        <w:autoSpaceDE/>
        <w:autoSpaceDN/>
        <w:jc w:val="center"/>
        <w:rPr>
          <w:rFonts w:ascii="Arial" w:eastAsia="Calibri" w:hAnsi="Arial" w:cs="Arial"/>
          <w:b/>
          <w:bCs/>
          <w:i/>
          <w:iCs/>
          <w:sz w:val="20"/>
          <w:szCs w:val="20"/>
        </w:rPr>
      </w:pPr>
    </w:p>
    <w:p w14:paraId="5B060DFF" w14:textId="77777777" w:rsidR="00786C14" w:rsidRPr="0077569A" w:rsidRDefault="00786C14" w:rsidP="00786C14">
      <w:pPr>
        <w:widowControl/>
        <w:autoSpaceDE/>
        <w:autoSpaceDN/>
        <w:jc w:val="both"/>
        <w:rPr>
          <w:rFonts w:ascii="Arial" w:eastAsia="Calibri" w:hAnsi="Arial" w:cs="Arial"/>
          <w:i/>
          <w:iCs/>
          <w:sz w:val="20"/>
          <w:szCs w:val="20"/>
        </w:rPr>
      </w:pPr>
      <w:r w:rsidRPr="0077569A">
        <w:rPr>
          <w:rFonts w:ascii="Arial" w:eastAsia="Calibri" w:hAnsi="Arial" w:cs="Arial"/>
          <w:b/>
          <w:bCs/>
          <w:i/>
          <w:iCs/>
          <w:sz w:val="20"/>
          <w:szCs w:val="20"/>
        </w:rPr>
        <w:t xml:space="preserve">PRIMERO. – </w:t>
      </w:r>
      <w:r w:rsidRPr="0077569A">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77569A">
        <w:rPr>
          <w:rFonts w:ascii="Arial" w:eastAsia="Calibri" w:hAnsi="Arial" w:cs="Arial"/>
          <w:i/>
          <w:iCs/>
          <w:sz w:val="20"/>
          <w:szCs w:val="20"/>
          <w:lang w:val="es-ES"/>
        </w:rPr>
        <w:t xml:space="preserve">aprobada mediante sesión ordinaria de cabildo de fecha 14 de marzo </w:t>
      </w:r>
      <w:r w:rsidRPr="0077569A">
        <w:rPr>
          <w:rFonts w:ascii="Arial" w:eastAsia="Calibri" w:hAnsi="Arial" w:cs="Arial"/>
          <w:i/>
          <w:iCs/>
          <w:sz w:val="20"/>
          <w:szCs w:val="20"/>
          <w:lang w:val="es-ES"/>
        </w:rPr>
        <w:lastRenderedPageBreak/>
        <w:t>de 2024,</w:t>
      </w:r>
      <w:r w:rsidRPr="0077569A">
        <w:rPr>
          <w:rFonts w:ascii="Arial" w:eastAsia="Calibri" w:hAnsi="Arial" w:cs="Arial"/>
          <w:i/>
          <w:iCs/>
          <w:sz w:val="20"/>
          <w:szCs w:val="20"/>
        </w:rPr>
        <w:t xml:space="preserve"> </w:t>
      </w:r>
      <w:r w:rsidRPr="0077569A">
        <w:rPr>
          <w:rFonts w:ascii="Arial" w:eastAsia="Calibri" w:hAnsi="Arial" w:cs="Arial"/>
          <w:b/>
          <w:bCs/>
          <w:i/>
          <w:iCs/>
          <w:sz w:val="20"/>
          <w:szCs w:val="20"/>
          <w:u w:val="single"/>
        </w:rPr>
        <w:t xml:space="preserve">DETERMINA “APROBAR LA “CESIÓN DE DERECHOS” A FAVOR DE LA Ciudadana MARÍA ISAURA ORTEGA GONZÁLES, respecto del TIPO DE PUESTO: PUESTO FIJO, LOCAL: SIN NÚMERO, GIRO DEL MERCADO: </w:t>
      </w:r>
      <w:proofErr w:type="spellStart"/>
      <w:r w:rsidRPr="0077569A">
        <w:rPr>
          <w:rFonts w:ascii="Arial" w:eastAsia="Calibri" w:hAnsi="Arial" w:cs="Arial"/>
          <w:b/>
          <w:bCs/>
          <w:i/>
          <w:iCs/>
          <w:sz w:val="20"/>
          <w:szCs w:val="20"/>
          <w:u w:val="single"/>
        </w:rPr>
        <w:t>MERCERIA</w:t>
      </w:r>
      <w:proofErr w:type="spellEnd"/>
      <w:r w:rsidRPr="0077569A">
        <w:rPr>
          <w:rFonts w:ascii="Arial" w:eastAsia="Calibri" w:hAnsi="Arial" w:cs="Arial"/>
          <w:b/>
          <w:bCs/>
          <w:i/>
          <w:iCs/>
          <w:sz w:val="20"/>
          <w:szCs w:val="20"/>
          <w:u w:val="single"/>
        </w:rPr>
        <w:t>, OBJETO/CUENTA: 1050000003231, MERCADO: ABASTOS, ZONA: ARTESANÍAS, del Municipio de Oaxaca de Juárez, Oaxaca</w:t>
      </w:r>
      <w:r w:rsidRPr="0077569A">
        <w:rPr>
          <w:rFonts w:ascii="Arial" w:eastAsia="Calibri" w:hAnsi="Arial" w:cs="Arial"/>
          <w:i/>
          <w:iCs/>
          <w:sz w:val="20"/>
          <w:szCs w:val="20"/>
        </w:rPr>
        <w:t xml:space="preserve">. - </w:t>
      </w:r>
    </w:p>
    <w:p w14:paraId="1253CD86" w14:textId="77777777" w:rsidR="00786C14" w:rsidRPr="0077569A" w:rsidRDefault="00786C14" w:rsidP="00786C14">
      <w:pPr>
        <w:widowControl/>
        <w:autoSpaceDE/>
        <w:autoSpaceDN/>
        <w:jc w:val="both"/>
        <w:rPr>
          <w:rFonts w:ascii="Arial" w:eastAsia="Calibri" w:hAnsi="Arial" w:cs="Arial"/>
          <w:b/>
          <w:bCs/>
          <w:i/>
          <w:iCs/>
          <w:sz w:val="20"/>
          <w:szCs w:val="20"/>
        </w:rPr>
      </w:pPr>
    </w:p>
    <w:p w14:paraId="34005802" w14:textId="77777777" w:rsidR="00786C14" w:rsidRPr="0077569A" w:rsidRDefault="00786C14" w:rsidP="00786C14">
      <w:pPr>
        <w:widowControl/>
        <w:autoSpaceDE/>
        <w:autoSpaceDN/>
        <w:jc w:val="both"/>
        <w:rPr>
          <w:rFonts w:ascii="Arial" w:eastAsia="Calibri" w:hAnsi="Arial" w:cs="Arial"/>
          <w:i/>
          <w:iCs/>
          <w:sz w:val="20"/>
          <w:szCs w:val="20"/>
        </w:rPr>
      </w:pPr>
      <w:r w:rsidRPr="0077569A">
        <w:rPr>
          <w:rFonts w:ascii="Arial" w:eastAsia="Calibri" w:hAnsi="Arial" w:cs="Arial"/>
          <w:b/>
          <w:bCs/>
          <w:i/>
          <w:iCs/>
          <w:sz w:val="20"/>
          <w:szCs w:val="20"/>
        </w:rPr>
        <w:t xml:space="preserve">SEGUNDO. – Notifíquese a la Dirección </w:t>
      </w:r>
      <w:proofErr w:type="spellStart"/>
      <w:r w:rsidRPr="0077569A">
        <w:rPr>
          <w:rFonts w:ascii="Arial" w:eastAsia="Calibri" w:hAnsi="Arial" w:cs="Arial"/>
          <w:b/>
          <w:bCs/>
          <w:i/>
          <w:iCs/>
          <w:sz w:val="20"/>
          <w:szCs w:val="20"/>
        </w:rPr>
        <w:t>deI</w:t>
      </w:r>
      <w:proofErr w:type="spellEnd"/>
      <w:r w:rsidRPr="0077569A">
        <w:rPr>
          <w:rFonts w:ascii="Arial" w:eastAsia="Calibri" w:hAnsi="Arial" w:cs="Arial"/>
          <w:b/>
          <w:bCs/>
          <w:i/>
          <w:iCs/>
          <w:sz w:val="20"/>
          <w:szCs w:val="20"/>
        </w:rPr>
        <w:t xml:space="preserve"> MERCADO DE ABASTO, del Municipio de Oaxaca de Juárez</w:t>
      </w:r>
      <w:r w:rsidRPr="0077569A">
        <w:rPr>
          <w:rFonts w:ascii="Arial" w:eastAsia="Calibri" w:hAnsi="Arial" w:cs="Arial"/>
          <w:i/>
          <w:iCs/>
          <w:sz w:val="20"/>
          <w:szCs w:val="20"/>
        </w:rPr>
        <w:t xml:space="preserve">, el contenido del presente dictamen para los trámites administrativos correspondientes. - - - - - - - - - - - - - - - - - - - - - - </w:t>
      </w:r>
    </w:p>
    <w:p w14:paraId="0C3D25C3" w14:textId="77777777" w:rsidR="00786C14" w:rsidRPr="0077569A" w:rsidRDefault="00786C14" w:rsidP="00786C14">
      <w:pPr>
        <w:widowControl/>
        <w:autoSpaceDE/>
        <w:autoSpaceDN/>
        <w:jc w:val="both"/>
        <w:rPr>
          <w:rFonts w:ascii="Arial" w:eastAsia="Calibri" w:hAnsi="Arial" w:cs="Arial"/>
          <w:b/>
          <w:bCs/>
          <w:i/>
          <w:iCs/>
          <w:sz w:val="20"/>
          <w:szCs w:val="20"/>
        </w:rPr>
      </w:pPr>
    </w:p>
    <w:p w14:paraId="20DE65EF" w14:textId="77777777" w:rsidR="00786C14" w:rsidRPr="0077569A" w:rsidRDefault="00786C14" w:rsidP="00786C14">
      <w:pPr>
        <w:widowControl/>
        <w:autoSpaceDE/>
        <w:autoSpaceDN/>
        <w:jc w:val="both"/>
        <w:rPr>
          <w:rFonts w:ascii="Arial" w:eastAsia="Calibri" w:hAnsi="Arial" w:cs="Arial"/>
          <w:b/>
          <w:bCs/>
          <w:i/>
          <w:iCs/>
          <w:sz w:val="20"/>
          <w:szCs w:val="20"/>
        </w:rPr>
      </w:pPr>
      <w:r w:rsidRPr="0077569A">
        <w:rPr>
          <w:rFonts w:ascii="Arial" w:eastAsia="Calibri" w:hAnsi="Arial" w:cs="Arial"/>
          <w:b/>
          <w:bCs/>
          <w:i/>
          <w:iCs/>
          <w:sz w:val="20"/>
          <w:szCs w:val="20"/>
        </w:rPr>
        <w:t xml:space="preserve">TERCERO. – </w:t>
      </w:r>
      <w:r w:rsidRPr="0077569A">
        <w:rPr>
          <w:rFonts w:ascii="Arial" w:eastAsia="Calibri" w:hAnsi="Arial" w:cs="Arial"/>
          <w:i/>
          <w:iCs/>
          <w:sz w:val="20"/>
          <w:szCs w:val="20"/>
        </w:rPr>
        <w:t xml:space="preserve">Se le hace del conocimiento a la </w:t>
      </w:r>
      <w:r w:rsidRPr="0077569A">
        <w:rPr>
          <w:rFonts w:ascii="Arial" w:eastAsia="Calibri" w:hAnsi="Arial" w:cs="Arial"/>
          <w:b/>
          <w:bCs/>
          <w:i/>
          <w:iCs/>
          <w:sz w:val="20"/>
          <w:szCs w:val="20"/>
        </w:rPr>
        <w:t>Ciudadana MARÍA ISAURA ORTEGA GONZÁLES,</w:t>
      </w:r>
      <w:r w:rsidRPr="0077569A">
        <w:rPr>
          <w:rFonts w:ascii="Arial" w:eastAsia="Calibri" w:hAnsi="Arial" w:cs="Arial"/>
          <w:i/>
          <w:iCs/>
          <w:sz w:val="20"/>
          <w:szCs w:val="20"/>
        </w:rPr>
        <w:t xml:space="preserve"> que toda información que refiera a datos personales, se considera confidencial,</w:t>
      </w:r>
      <w:r w:rsidRPr="0077569A">
        <w:rPr>
          <w:rFonts w:ascii="Calibri" w:eastAsia="Calibri" w:hAnsi="Calibri" w:cs="Times New Roman"/>
          <w:sz w:val="20"/>
          <w:szCs w:val="20"/>
        </w:rPr>
        <w:t xml:space="preserve"> </w:t>
      </w:r>
      <w:r w:rsidRPr="0077569A">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w:t>
      </w:r>
      <w:r>
        <w:rPr>
          <w:rFonts w:ascii="Arial" w:eastAsia="Calibri" w:hAnsi="Arial" w:cs="Arial"/>
          <w:i/>
          <w:iCs/>
          <w:sz w:val="20"/>
          <w:szCs w:val="20"/>
        </w:rPr>
        <w:t xml:space="preserve">- - - </w:t>
      </w:r>
    </w:p>
    <w:p w14:paraId="0EF94F3A" w14:textId="77777777" w:rsidR="00786C14" w:rsidRPr="0077569A" w:rsidRDefault="00786C14" w:rsidP="00786C14">
      <w:pPr>
        <w:widowControl/>
        <w:autoSpaceDE/>
        <w:autoSpaceDN/>
        <w:jc w:val="both"/>
        <w:rPr>
          <w:rFonts w:ascii="Arial" w:eastAsia="Calibri" w:hAnsi="Arial" w:cs="Arial"/>
          <w:b/>
          <w:bCs/>
          <w:i/>
          <w:iCs/>
          <w:sz w:val="20"/>
          <w:szCs w:val="20"/>
        </w:rPr>
      </w:pPr>
    </w:p>
    <w:p w14:paraId="0D612FE7" w14:textId="77777777" w:rsidR="00786C14" w:rsidRPr="0077569A" w:rsidRDefault="00786C14" w:rsidP="00786C14">
      <w:pPr>
        <w:widowControl/>
        <w:autoSpaceDE/>
        <w:autoSpaceDN/>
        <w:jc w:val="both"/>
        <w:rPr>
          <w:rFonts w:ascii="Arial" w:eastAsia="Calibri" w:hAnsi="Arial" w:cs="Arial"/>
          <w:i/>
          <w:iCs/>
          <w:sz w:val="20"/>
          <w:szCs w:val="20"/>
        </w:rPr>
      </w:pPr>
      <w:r w:rsidRPr="0077569A">
        <w:rPr>
          <w:rFonts w:ascii="Arial" w:eastAsia="Calibri" w:hAnsi="Arial" w:cs="Arial"/>
          <w:b/>
          <w:bCs/>
          <w:i/>
          <w:iCs/>
          <w:sz w:val="20"/>
          <w:szCs w:val="20"/>
        </w:rPr>
        <w:t xml:space="preserve">CUARTO. - </w:t>
      </w:r>
      <w:r w:rsidRPr="0077569A">
        <w:rPr>
          <w:rFonts w:ascii="Arial" w:eastAsia="Calibri"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64775D80" w14:textId="77777777" w:rsidR="00786C14" w:rsidRPr="0077569A" w:rsidRDefault="00786C14" w:rsidP="00786C14">
      <w:pPr>
        <w:widowControl/>
        <w:autoSpaceDE/>
        <w:autoSpaceDN/>
        <w:jc w:val="both"/>
        <w:rPr>
          <w:rFonts w:ascii="Arial" w:eastAsia="Calibri" w:hAnsi="Arial" w:cs="Arial"/>
          <w:b/>
          <w:bCs/>
          <w:i/>
          <w:iCs/>
          <w:sz w:val="20"/>
          <w:szCs w:val="20"/>
        </w:rPr>
      </w:pPr>
    </w:p>
    <w:p w14:paraId="524AD443" w14:textId="77777777" w:rsidR="00786C14" w:rsidRPr="0077569A" w:rsidRDefault="00786C14" w:rsidP="00786C14">
      <w:pPr>
        <w:widowControl/>
        <w:autoSpaceDE/>
        <w:autoSpaceDN/>
        <w:jc w:val="both"/>
        <w:rPr>
          <w:rFonts w:ascii="Arial" w:eastAsia="Calibri" w:hAnsi="Arial" w:cs="Arial"/>
          <w:i/>
          <w:iCs/>
          <w:sz w:val="20"/>
          <w:szCs w:val="20"/>
        </w:rPr>
      </w:pPr>
      <w:r w:rsidRPr="0077569A">
        <w:rPr>
          <w:rFonts w:ascii="Arial" w:eastAsia="Calibri" w:hAnsi="Arial" w:cs="Arial"/>
          <w:b/>
          <w:bCs/>
          <w:i/>
          <w:iCs/>
          <w:sz w:val="20"/>
          <w:szCs w:val="20"/>
        </w:rPr>
        <w:t xml:space="preserve">QUINTO. - Instrúyase al titular de la Dirección del Mercado de Abasto, del Municipio de Oaxaca de Juárez, para efectos de que, dentro del término de </w:t>
      </w:r>
      <w:proofErr w:type="gramStart"/>
      <w:r w:rsidRPr="0077569A">
        <w:rPr>
          <w:rFonts w:ascii="Arial" w:eastAsia="Calibri" w:hAnsi="Arial" w:cs="Arial"/>
          <w:b/>
          <w:bCs/>
          <w:i/>
          <w:iCs/>
          <w:sz w:val="20"/>
          <w:szCs w:val="20"/>
        </w:rPr>
        <w:t>diez(</w:t>
      </w:r>
      <w:proofErr w:type="gramEnd"/>
      <w:r w:rsidRPr="0077569A">
        <w:rPr>
          <w:rFonts w:ascii="Arial" w:eastAsia="Calibri" w:hAnsi="Arial" w:cs="Arial"/>
          <w:b/>
          <w:bCs/>
          <w:i/>
          <w:iCs/>
          <w:sz w:val="20"/>
          <w:szCs w:val="20"/>
        </w:rPr>
        <w:t>10) días hábiles, contados a partir de que le sea notificado el contenido del presente dictamen, genere la orden de pago por concepto de “Cesión de Derechos”</w:t>
      </w:r>
      <w:r w:rsidRPr="0077569A">
        <w:rPr>
          <w:rFonts w:ascii="Arial" w:eastAsia="Calibri" w:hAnsi="Arial" w:cs="Arial"/>
          <w:i/>
          <w:iCs/>
          <w:sz w:val="20"/>
          <w:szCs w:val="20"/>
        </w:rPr>
        <w:t>. - - - - - - - - - - - - - - - - - - - - - -</w:t>
      </w:r>
      <w:r>
        <w:rPr>
          <w:rFonts w:ascii="Arial" w:eastAsia="Calibri" w:hAnsi="Arial" w:cs="Arial"/>
          <w:i/>
          <w:iCs/>
          <w:sz w:val="20"/>
          <w:szCs w:val="20"/>
        </w:rPr>
        <w:t xml:space="preserve"> - - - -</w:t>
      </w:r>
    </w:p>
    <w:p w14:paraId="1BBDE33C" w14:textId="77777777" w:rsidR="00786C14" w:rsidRPr="0077569A" w:rsidRDefault="00786C14" w:rsidP="00786C14">
      <w:pPr>
        <w:widowControl/>
        <w:autoSpaceDE/>
        <w:autoSpaceDN/>
        <w:jc w:val="both"/>
        <w:rPr>
          <w:rFonts w:ascii="Arial" w:eastAsia="Calibri" w:hAnsi="Arial" w:cs="Arial"/>
          <w:b/>
          <w:bCs/>
          <w:i/>
          <w:iCs/>
          <w:sz w:val="20"/>
          <w:szCs w:val="20"/>
        </w:rPr>
      </w:pPr>
    </w:p>
    <w:p w14:paraId="5EC346EB" w14:textId="77777777" w:rsidR="00786C14" w:rsidRPr="0077569A" w:rsidRDefault="00786C14" w:rsidP="00786C14">
      <w:pPr>
        <w:widowControl/>
        <w:autoSpaceDE/>
        <w:autoSpaceDN/>
        <w:jc w:val="both"/>
        <w:rPr>
          <w:rFonts w:ascii="Arial" w:eastAsia="Calibri" w:hAnsi="Arial" w:cs="Arial"/>
          <w:i/>
          <w:iCs/>
          <w:sz w:val="20"/>
          <w:szCs w:val="20"/>
        </w:rPr>
      </w:pPr>
      <w:r w:rsidRPr="0077569A">
        <w:rPr>
          <w:rFonts w:ascii="Arial" w:eastAsia="Calibri" w:hAnsi="Arial" w:cs="Arial"/>
          <w:b/>
          <w:bCs/>
          <w:i/>
          <w:iCs/>
          <w:sz w:val="20"/>
          <w:szCs w:val="20"/>
        </w:rPr>
        <w:t xml:space="preserve">SEXTO. – Notifíquese a la Ciudadana MARÍA ISAURA ORTEGA GONZÁLES, que cuenta con un plazo de QUINCE DÍAS </w:t>
      </w:r>
      <w:proofErr w:type="gramStart"/>
      <w:r w:rsidRPr="0077569A">
        <w:rPr>
          <w:rFonts w:ascii="Arial" w:eastAsia="Calibri" w:hAnsi="Arial" w:cs="Arial"/>
          <w:b/>
          <w:bCs/>
          <w:i/>
          <w:iCs/>
          <w:sz w:val="20"/>
          <w:szCs w:val="20"/>
        </w:rPr>
        <w:t>HÁBILES(</w:t>
      </w:r>
      <w:proofErr w:type="gramEnd"/>
      <w:r w:rsidRPr="0077569A">
        <w:rPr>
          <w:rFonts w:ascii="Arial" w:eastAsia="Calibri" w:hAnsi="Arial" w:cs="Arial"/>
          <w:b/>
          <w:bCs/>
          <w:i/>
          <w:iCs/>
          <w:sz w:val="20"/>
          <w:szCs w:val="20"/>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77569A">
        <w:rPr>
          <w:rFonts w:ascii="Arial" w:eastAsia="Calibri" w:hAnsi="Arial" w:cs="Arial"/>
          <w:i/>
          <w:iCs/>
          <w:sz w:val="20"/>
          <w:szCs w:val="20"/>
        </w:rPr>
        <w:t xml:space="preserve">.- - - - - - - - - - - - - - - - - - - - </w:t>
      </w:r>
    </w:p>
    <w:p w14:paraId="04848236" w14:textId="77777777" w:rsidR="00786C14" w:rsidRPr="0077569A" w:rsidRDefault="00786C14" w:rsidP="00786C14">
      <w:pPr>
        <w:widowControl/>
        <w:autoSpaceDE/>
        <w:autoSpaceDN/>
        <w:jc w:val="both"/>
        <w:rPr>
          <w:rFonts w:ascii="Arial" w:eastAsia="Calibri" w:hAnsi="Arial" w:cs="Arial"/>
          <w:i/>
          <w:iCs/>
          <w:sz w:val="20"/>
          <w:szCs w:val="20"/>
        </w:rPr>
      </w:pPr>
    </w:p>
    <w:p w14:paraId="6A84071D" w14:textId="77777777" w:rsidR="00786C14" w:rsidRDefault="00786C14" w:rsidP="00786C14">
      <w:pPr>
        <w:jc w:val="both"/>
        <w:rPr>
          <w:rFonts w:ascii="Arial" w:eastAsia="Calibri" w:hAnsi="Arial" w:cs="Arial"/>
          <w:i/>
          <w:iCs/>
          <w:sz w:val="20"/>
          <w:szCs w:val="20"/>
        </w:rPr>
      </w:pPr>
      <w:r w:rsidRPr="0077569A">
        <w:rPr>
          <w:rFonts w:ascii="Arial" w:eastAsia="Calibri" w:hAnsi="Arial" w:cs="Arial"/>
          <w:b/>
          <w:bCs/>
          <w:i/>
          <w:iCs/>
          <w:sz w:val="20"/>
          <w:szCs w:val="20"/>
        </w:rPr>
        <w:t>SÉPTIMO. - NOTIFÍQUESE Y CÚMPLASE. -</w:t>
      </w:r>
      <w:r w:rsidRPr="0077569A">
        <w:rPr>
          <w:rFonts w:ascii="Arial" w:eastAsia="Calibri" w:hAnsi="Arial" w:cs="Arial"/>
          <w:i/>
          <w:iCs/>
          <w:sz w:val="20"/>
          <w:szCs w:val="20"/>
        </w:rPr>
        <w:t xml:space="preserve"> - - </w:t>
      </w:r>
    </w:p>
    <w:p w14:paraId="6611D7E6" w14:textId="77777777" w:rsidR="00786C14" w:rsidRPr="0077569A" w:rsidRDefault="00786C14" w:rsidP="00786C14">
      <w:pPr>
        <w:jc w:val="both"/>
        <w:rPr>
          <w:noProof/>
          <w:sz w:val="20"/>
          <w:szCs w:val="20"/>
          <w:lang w:eastAsia="es-MX"/>
        </w:rPr>
      </w:pPr>
    </w:p>
    <w:p w14:paraId="55946FC4" w14:textId="77777777" w:rsidR="00786C14" w:rsidRPr="0077569A" w:rsidRDefault="00786C14" w:rsidP="00786C14">
      <w:pPr>
        <w:jc w:val="both"/>
        <w:rPr>
          <w:rFonts w:ascii="Arial" w:hAnsi="Arial" w:cs="Arial"/>
          <w:b/>
          <w:bCs/>
          <w:sz w:val="20"/>
          <w:szCs w:val="20"/>
        </w:rPr>
      </w:pPr>
      <w:r w:rsidRPr="0077569A">
        <w:rPr>
          <w:rFonts w:ascii="Arial" w:hAnsi="Arial" w:cs="Arial"/>
          <w:b/>
          <w:bCs/>
          <w:sz w:val="20"/>
          <w:szCs w:val="20"/>
        </w:rPr>
        <w:t xml:space="preserve">DADO EN EL SALÓN DE CABILDO “PORFIRIO DÍAZ MORI” DEL HONORABLE AYUNTAMIENTO DEL MUNICIPIO DE OAXACA DE JUÁREZ, EL </w:t>
      </w:r>
      <w:r w:rsidRPr="0077569A">
        <w:rPr>
          <w:rFonts w:ascii="Arial" w:hAnsi="Arial" w:cs="Arial"/>
          <w:b/>
          <w:bCs/>
          <w:sz w:val="20"/>
          <w:szCs w:val="20"/>
          <w:highlight w:val="yellow"/>
        </w:rPr>
        <w:t>DÍA DIECINUEVE DE DICIEMBRE</w:t>
      </w:r>
      <w:r w:rsidRPr="0077569A">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3A908A8B" w14:textId="77777777" w:rsidR="00786C14" w:rsidRPr="0077569A" w:rsidRDefault="00786C14" w:rsidP="00786C14">
      <w:pPr>
        <w:rPr>
          <w:rFonts w:ascii="Arial" w:hAnsi="Arial" w:cs="Arial"/>
          <w:b/>
          <w:bCs/>
          <w:sz w:val="20"/>
          <w:szCs w:val="20"/>
        </w:rPr>
      </w:pPr>
      <w:r w:rsidRPr="0077569A">
        <w:rPr>
          <w:noProof/>
          <w:lang w:eastAsia="es-MX"/>
        </w:rPr>
        <w:drawing>
          <wp:anchor distT="0" distB="0" distL="114300" distR="114300" simplePos="0" relativeHeight="252094976" behindDoc="0" locked="0" layoutInCell="1" allowOverlap="1" wp14:anchorId="77EBE908" wp14:editId="3057DD95">
            <wp:simplePos x="0" y="0"/>
            <wp:positionH relativeFrom="column">
              <wp:align>right</wp:align>
            </wp:positionH>
            <wp:positionV relativeFrom="paragraph">
              <wp:posOffset>145637</wp:posOffset>
            </wp:positionV>
            <wp:extent cx="2735580" cy="249555"/>
            <wp:effectExtent l="0" t="0" r="7620" b="0"/>
            <wp:wrapTopAndBottom/>
            <wp:docPr id="801838324" name="Imagen 80183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561FD64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E6B5AB3" w14:textId="77777777" w:rsidR="00786C14" w:rsidRPr="00594AB1" w:rsidRDefault="00786C14" w:rsidP="00786C14">
      <w:pPr>
        <w:jc w:val="both"/>
        <w:rPr>
          <w:rFonts w:ascii="Arial" w:eastAsia="Calibri" w:hAnsi="Arial" w:cs="Arial"/>
          <w:sz w:val="20"/>
          <w:szCs w:val="20"/>
        </w:rPr>
      </w:pPr>
    </w:p>
    <w:p w14:paraId="17834BC3"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2FE3D4D" w14:textId="77777777" w:rsidR="00786C14" w:rsidRPr="00594AB1" w:rsidRDefault="00786C14" w:rsidP="00786C14">
      <w:pPr>
        <w:jc w:val="both"/>
        <w:rPr>
          <w:rFonts w:ascii="Arial" w:eastAsia="Calibri" w:hAnsi="Arial" w:cs="Arial"/>
          <w:sz w:val="20"/>
          <w:szCs w:val="20"/>
        </w:rPr>
      </w:pPr>
    </w:p>
    <w:p w14:paraId="0E827510"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3DD1A23B" w14:textId="77777777" w:rsidR="00786C14" w:rsidRPr="00594AB1" w:rsidRDefault="00786C14" w:rsidP="00786C14">
      <w:pPr>
        <w:pStyle w:val="Textoindependiente"/>
        <w:jc w:val="center"/>
        <w:outlineLvl w:val="0"/>
        <w:rPr>
          <w:rFonts w:ascii="Arial" w:hAnsi="Arial" w:cs="Arial"/>
          <w:b/>
        </w:rPr>
      </w:pPr>
      <w:proofErr w:type="spellStart"/>
      <w:r w:rsidRPr="00F61A9B">
        <w:rPr>
          <w:rFonts w:ascii="Arial" w:hAnsi="Arial" w:cs="Arial"/>
          <w:b/>
        </w:rPr>
        <w:t>CMyCVP</w:t>
      </w:r>
      <w:proofErr w:type="spellEnd"/>
      <w:r w:rsidRPr="00F61A9B">
        <w:rPr>
          <w:rFonts w:ascii="Arial" w:hAnsi="Arial" w:cs="Arial"/>
          <w:b/>
        </w:rPr>
        <w:t>/</w:t>
      </w:r>
      <w:proofErr w:type="spellStart"/>
      <w:r w:rsidRPr="00F61A9B">
        <w:rPr>
          <w:rFonts w:ascii="Arial" w:hAnsi="Arial" w:cs="Arial"/>
          <w:b/>
        </w:rPr>
        <w:t>RCD</w:t>
      </w:r>
      <w:proofErr w:type="spellEnd"/>
      <w:r w:rsidRPr="00F61A9B">
        <w:rPr>
          <w:rFonts w:ascii="Arial" w:hAnsi="Arial" w:cs="Arial"/>
          <w:b/>
        </w:rPr>
        <w:t>/44/2024</w:t>
      </w:r>
    </w:p>
    <w:p w14:paraId="2E498CD9" w14:textId="77777777" w:rsidR="00786C14" w:rsidRPr="00F61A9B" w:rsidRDefault="00786C14" w:rsidP="00786C14">
      <w:pPr>
        <w:jc w:val="both"/>
        <w:rPr>
          <w:noProof/>
          <w:sz w:val="20"/>
          <w:szCs w:val="20"/>
          <w:lang w:eastAsia="es-MX"/>
        </w:rPr>
      </w:pPr>
    </w:p>
    <w:p w14:paraId="56AD2B62" w14:textId="77777777" w:rsidR="00786C14" w:rsidRDefault="00786C14" w:rsidP="00786C14">
      <w:pPr>
        <w:widowControl/>
        <w:autoSpaceDE/>
        <w:autoSpaceDN/>
        <w:rPr>
          <w:rFonts w:ascii="Arial" w:eastAsia="Calibri" w:hAnsi="Arial" w:cs="Arial"/>
          <w:b/>
          <w:bCs/>
          <w:i/>
          <w:iCs/>
          <w:sz w:val="20"/>
          <w:szCs w:val="20"/>
        </w:rPr>
      </w:pPr>
      <w:r w:rsidRPr="00F61A9B">
        <w:rPr>
          <w:rFonts w:ascii="Arial" w:eastAsia="Calibri" w:hAnsi="Arial" w:cs="Arial"/>
          <w:b/>
          <w:bCs/>
          <w:i/>
          <w:iCs/>
          <w:sz w:val="20"/>
          <w:szCs w:val="20"/>
        </w:rPr>
        <w:t xml:space="preserve">- - - - - - </w:t>
      </w:r>
      <w:r>
        <w:rPr>
          <w:rFonts w:ascii="Arial" w:eastAsia="Calibri" w:hAnsi="Arial" w:cs="Arial"/>
          <w:b/>
          <w:bCs/>
          <w:i/>
          <w:iCs/>
          <w:sz w:val="20"/>
          <w:szCs w:val="20"/>
        </w:rPr>
        <w:t>- - - - - -</w:t>
      </w:r>
      <w:r w:rsidRPr="00F61A9B">
        <w:rPr>
          <w:rFonts w:ascii="Arial" w:eastAsia="Calibri" w:hAnsi="Arial" w:cs="Arial"/>
          <w:b/>
          <w:bCs/>
          <w:i/>
          <w:iCs/>
          <w:sz w:val="20"/>
          <w:szCs w:val="20"/>
        </w:rPr>
        <w:t xml:space="preserve">D I C T A M E N- - - - - - - - - - - - </w:t>
      </w:r>
    </w:p>
    <w:p w14:paraId="4C66448A" w14:textId="77777777" w:rsidR="00786C14" w:rsidRPr="00F61A9B" w:rsidRDefault="00786C14" w:rsidP="00786C14">
      <w:pPr>
        <w:widowControl/>
        <w:autoSpaceDE/>
        <w:autoSpaceDN/>
        <w:rPr>
          <w:rFonts w:ascii="Arial" w:eastAsia="Calibri" w:hAnsi="Arial" w:cs="Arial"/>
          <w:b/>
          <w:bCs/>
          <w:i/>
          <w:iCs/>
          <w:sz w:val="20"/>
          <w:szCs w:val="20"/>
        </w:rPr>
      </w:pPr>
    </w:p>
    <w:p w14:paraId="0A60383B" w14:textId="77777777" w:rsidR="00786C14" w:rsidRPr="00F61A9B" w:rsidRDefault="00786C14" w:rsidP="00786C14">
      <w:pPr>
        <w:widowControl/>
        <w:autoSpaceDE/>
        <w:autoSpaceDN/>
        <w:jc w:val="both"/>
        <w:rPr>
          <w:rFonts w:ascii="Arial" w:eastAsia="Calibri" w:hAnsi="Arial" w:cs="Arial"/>
          <w:i/>
          <w:iCs/>
          <w:sz w:val="20"/>
          <w:szCs w:val="20"/>
        </w:rPr>
      </w:pPr>
      <w:r w:rsidRPr="00F61A9B">
        <w:rPr>
          <w:rFonts w:ascii="Arial" w:eastAsia="Calibri" w:hAnsi="Arial" w:cs="Arial"/>
          <w:b/>
          <w:bCs/>
          <w:i/>
          <w:iCs/>
          <w:sz w:val="20"/>
          <w:szCs w:val="20"/>
        </w:rPr>
        <w:t xml:space="preserve">PRIMERO. – </w:t>
      </w:r>
      <w:r w:rsidRPr="00F61A9B">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F61A9B">
        <w:rPr>
          <w:rFonts w:ascii="Arial" w:eastAsia="Calibri" w:hAnsi="Arial" w:cs="Arial"/>
          <w:i/>
          <w:iCs/>
          <w:sz w:val="20"/>
          <w:szCs w:val="20"/>
          <w:lang w:val="es-ES"/>
        </w:rPr>
        <w:t>aprobada mediante sesión ordinaria de cabildo de fecha 14 de marzo de 2024,</w:t>
      </w:r>
      <w:r w:rsidRPr="00F61A9B">
        <w:rPr>
          <w:rFonts w:ascii="Arial" w:eastAsia="Calibri" w:hAnsi="Arial" w:cs="Arial"/>
          <w:i/>
          <w:iCs/>
          <w:sz w:val="20"/>
          <w:szCs w:val="20"/>
        </w:rPr>
        <w:t xml:space="preserve"> </w:t>
      </w:r>
      <w:r w:rsidRPr="00F61A9B">
        <w:rPr>
          <w:rFonts w:ascii="Arial" w:eastAsia="Calibri" w:hAnsi="Arial" w:cs="Arial"/>
          <w:b/>
          <w:bCs/>
          <w:i/>
          <w:iCs/>
          <w:sz w:val="20"/>
          <w:szCs w:val="20"/>
          <w:u w:val="single"/>
        </w:rPr>
        <w:t xml:space="preserve">DE ACUERDO A LAS BASES DE LA CONVOCATORIA DEL PROGRAMA “TU MUNICIPIO REGULARIZA SUS MERCADOS”, DETERMINA APROBAR LA “CESIÓN DE </w:t>
      </w:r>
      <w:r w:rsidRPr="00F61A9B">
        <w:rPr>
          <w:rFonts w:ascii="Arial" w:eastAsia="Calibri" w:hAnsi="Arial" w:cs="Arial"/>
          <w:b/>
          <w:bCs/>
          <w:i/>
          <w:iCs/>
          <w:sz w:val="20"/>
          <w:szCs w:val="20"/>
          <w:u w:val="single"/>
        </w:rPr>
        <w:lastRenderedPageBreak/>
        <w:t xml:space="preserve">DERECHOS” A FAVOR DE LA CIUDADANA ELODIA SEGURA MARCOS, RESPECTO DEL  TIPO DE PUESTO: PUESTO FIJO, LOCAL: 99, GIRO DEL MERCADO: </w:t>
      </w:r>
      <w:proofErr w:type="spellStart"/>
      <w:r w:rsidRPr="00F61A9B">
        <w:rPr>
          <w:rFonts w:ascii="Arial" w:eastAsia="Calibri" w:hAnsi="Arial" w:cs="Arial"/>
          <w:b/>
          <w:bCs/>
          <w:i/>
          <w:iCs/>
          <w:sz w:val="20"/>
          <w:szCs w:val="20"/>
          <w:u w:val="single"/>
        </w:rPr>
        <w:t>JARCERIA</w:t>
      </w:r>
      <w:proofErr w:type="spellEnd"/>
      <w:r w:rsidRPr="00F61A9B">
        <w:rPr>
          <w:rFonts w:ascii="Arial" w:eastAsia="Calibri" w:hAnsi="Arial" w:cs="Arial"/>
          <w:b/>
          <w:bCs/>
          <w:i/>
          <w:iCs/>
          <w:sz w:val="20"/>
          <w:szCs w:val="20"/>
          <w:u w:val="single"/>
        </w:rPr>
        <w:t xml:space="preserve"> Y ARTESANÍAS, OBJETO/CUENTA: 1050000002996, MERCADO: ABASTOS, ZONA: ARTESANÍAS, del Municipio de Oaxaca de Juárez, Oaxaca</w:t>
      </w:r>
      <w:r w:rsidRPr="00F61A9B">
        <w:rPr>
          <w:rFonts w:ascii="Arial" w:eastAsia="Calibri" w:hAnsi="Arial" w:cs="Arial"/>
          <w:i/>
          <w:iCs/>
          <w:sz w:val="20"/>
          <w:szCs w:val="20"/>
        </w:rPr>
        <w:t xml:space="preserve">. - - - - - - - - - - - - - - </w:t>
      </w:r>
    </w:p>
    <w:p w14:paraId="2859D799" w14:textId="77777777" w:rsidR="00786C14" w:rsidRPr="00F61A9B" w:rsidRDefault="00786C14" w:rsidP="00786C14">
      <w:pPr>
        <w:widowControl/>
        <w:autoSpaceDE/>
        <w:autoSpaceDN/>
        <w:jc w:val="both"/>
        <w:rPr>
          <w:rFonts w:ascii="Arial" w:eastAsia="Calibri" w:hAnsi="Arial" w:cs="Arial"/>
          <w:i/>
          <w:iCs/>
          <w:sz w:val="20"/>
          <w:szCs w:val="20"/>
        </w:rPr>
      </w:pPr>
    </w:p>
    <w:p w14:paraId="19B0C9D9" w14:textId="77777777" w:rsidR="00786C14" w:rsidRPr="00F61A9B" w:rsidRDefault="00786C14" w:rsidP="00786C14">
      <w:pPr>
        <w:widowControl/>
        <w:autoSpaceDE/>
        <w:autoSpaceDN/>
        <w:jc w:val="both"/>
        <w:rPr>
          <w:rFonts w:ascii="Arial" w:eastAsia="Calibri" w:hAnsi="Arial" w:cs="Arial"/>
          <w:i/>
          <w:iCs/>
          <w:sz w:val="20"/>
          <w:szCs w:val="20"/>
        </w:rPr>
      </w:pPr>
      <w:r w:rsidRPr="00F61A9B">
        <w:rPr>
          <w:rFonts w:ascii="Arial" w:eastAsia="Calibri" w:hAnsi="Arial" w:cs="Arial"/>
          <w:b/>
          <w:bCs/>
          <w:i/>
          <w:iCs/>
          <w:sz w:val="20"/>
          <w:szCs w:val="20"/>
        </w:rPr>
        <w:t xml:space="preserve">SEGUNDO. – </w:t>
      </w:r>
      <w:r w:rsidRPr="00F61A9B">
        <w:rPr>
          <w:rFonts w:ascii="Arial" w:eastAsia="Calibri" w:hAnsi="Arial" w:cs="Arial"/>
          <w:i/>
          <w:iCs/>
          <w:sz w:val="20"/>
          <w:szCs w:val="20"/>
        </w:rPr>
        <w:t xml:space="preserve">Notifíquese a la Dirección del Mercado de Abasto de Oaxaca de Juárez, el contenido del presente dictamen para los trámites administrativos correspondientes. - - - - </w:t>
      </w:r>
    </w:p>
    <w:p w14:paraId="2E3C4554" w14:textId="77777777" w:rsidR="00786C14" w:rsidRPr="00F61A9B" w:rsidRDefault="00786C14" w:rsidP="00786C14">
      <w:pPr>
        <w:widowControl/>
        <w:autoSpaceDE/>
        <w:autoSpaceDN/>
        <w:jc w:val="both"/>
        <w:rPr>
          <w:rFonts w:ascii="Arial" w:eastAsia="Calibri" w:hAnsi="Arial" w:cs="Arial"/>
          <w:b/>
          <w:bCs/>
          <w:i/>
          <w:iCs/>
          <w:sz w:val="20"/>
          <w:szCs w:val="20"/>
        </w:rPr>
      </w:pPr>
    </w:p>
    <w:p w14:paraId="593C6388" w14:textId="77777777" w:rsidR="00786C14" w:rsidRPr="00F61A9B" w:rsidRDefault="00786C14" w:rsidP="00786C14">
      <w:pPr>
        <w:widowControl/>
        <w:autoSpaceDE/>
        <w:autoSpaceDN/>
        <w:jc w:val="both"/>
        <w:rPr>
          <w:rFonts w:ascii="Arial" w:eastAsia="Calibri" w:hAnsi="Arial" w:cs="Arial"/>
          <w:b/>
          <w:bCs/>
          <w:i/>
          <w:iCs/>
          <w:sz w:val="20"/>
          <w:szCs w:val="20"/>
        </w:rPr>
      </w:pPr>
      <w:r w:rsidRPr="00F61A9B">
        <w:rPr>
          <w:rFonts w:ascii="Arial" w:eastAsia="Calibri" w:hAnsi="Arial" w:cs="Arial"/>
          <w:b/>
          <w:bCs/>
          <w:i/>
          <w:iCs/>
          <w:sz w:val="20"/>
          <w:szCs w:val="20"/>
        </w:rPr>
        <w:t xml:space="preserve">TERCERO. – </w:t>
      </w:r>
      <w:r w:rsidRPr="00F61A9B">
        <w:rPr>
          <w:rFonts w:ascii="Arial" w:eastAsia="Calibri" w:hAnsi="Arial" w:cs="Arial"/>
          <w:i/>
          <w:iCs/>
          <w:sz w:val="20"/>
          <w:szCs w:val="20"/>
        </w:rPr>
        <w:t xml:space="preserve">Se le hace del conocimiento a la </w:t>
      </w:r>
      <w:r w:rsidRPr="00F61A9B">
        <w:rPr>
          <w:rFonts w:ascii="Arial" w:eastAsia="Calibri" w:hAnsi="Arial" w:cs="Arial"/>
          <w:b/>
          <w:bCs/>
          <w:i/>
          <w:iCs/>
          <w:sz w:val="20"/>
          <w:szCs w:val="20"/>
        </w:rPr>
        <w:t>Ciudadana ELODIA SEGURA MARCOS</w:t>
      </w:r>
      <w:r w:rsidRPr="00F61A9B">
        <w:rPr>
          <w:rFonts w:ascii="Arial" w:eastAsia="Calibri" w:hAnsi="Arial" w:cs="Arial"/>
          <w:i/>
          <w:iCs/>
          <w:sz w:val="20"/>
          <w:szCs w:val="20"/>
        </w:rPr>
        <w:t>, que toda información que refiera a datos personales, se considera confidencial,</w:t>
      </w:r>
      <w:r w:rsidRPr="00F61A9B">
        <w:rPr>
          <w:rFonts w:ascii="Calibri" w:eastAsia="Calibri" w:hAnsi="Calibri" w:cs="Times New Roman"/>
          <w:sz w:val="20"/>
          <w:szCs w:val="20"/>
        </w:rPr>
        <w:t xml:space="preserve"> </w:t>
      </w:r>
      <w:r w:rsidRPr="00F61A9B">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w:t>
      </w:r>
    </w:p>
    <w:p w14:paraId="7CC34533" w14:textId="77777777" w:rsidR="00786C14" w:rsidRPr="00F61A9B" w:rsidRDefault="00786C14" w:rsidP="00786C14">
      <w:pPr>
        <w:widowControl/>
        <w:autoSpaceDE/>
        <w:autoSpaceDN/>
        <w:jc w:val="both"/>
        <w:rPr>
          <w:rFonts w:ascii="Arial" w:eastAsia="Calibri" w:hAnsi="Arial" w:cs="Arial"/>
          <w:b/>
          <w:bCs/>
          <w:i/>
          <w:iCs/>
          <w:sz w:val="20"/>
          <w:szCs w:val="20"/>
        </w:rPr>
      </w:pPr>
    </w:p>
    <w:p w14:paraId="6A42ABD6" w14:textId="77777777" w:rsidR="00786C14" w:rsidRPr="00F61A9B" w:rsidRDefault="00786C14" w:rsidP="00786C14">
      <w:pPr>
        <w:widowControl/>
        <w:autoSpaceDE/>
        <w:autoSpaceDN/>
        <w:jc w:val="both"/>
        <w:rPr>
          <w:rFonts w:ascii="Arial" w:eastAsia="Calibri" w:hAnsi="Arial" w:cs="Arial"/>
          <w:i/>
          <w:iCs/>
          <w:sz w:val="20"/>
          <w:szCs w:val="20"/>
        </w:rPr>
      </w:pPr>
      <w:r w:rsidRPr="00F61A9B">
        <w:rPr>
          <w:rFonts w:ascii="Arial" w:eastAsia="Calibri" w:hAnsi="Arial" w:cs="Arial"/>
          <w:b/>
          <w:bCs/>
          <w:i/>
          <w:iCs/>
          <w:sz w:val="20"/>
          <w:szCs w:val="20"/>
        </w:rPr>
        <w:t xml:space="preserve">CUARTO. - </w:t>
      </w:r>
      <w:r w:rsidRPr="00F61A9B">
        <w:rPr>
          <w:rFonts w:ascii="Arial" w:eastAsia="Calibri"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1AC729C1" w14:textId="77777777" w:rsidR="00786C14" w:rsidRPr="00F61A9B" w:rsidRDefault="00786C14" w:rsidP="00786C14">
      <w:pPr>
        <w:widowControl/>
        <w:autoSpaceDE/>
        <w:autoSpaceDN/>
        <w:jc w:val="both"/>
        <w:rPr>
          <w:rFonts w:ascii="Arial" w:eastAsia="Calibri" w:hAnsi="Arial" w:cs="Arial"/>
          <w:b/>
          <w:bCs/>
          <w:i/>
          <w:iCs/>
          <w:sz w:val="20"/>
          <w:szCs w:val="20"/>
        </w:rPr>
      </w:pPr>
    </w:p>
    <w:p w14:paraId="65999200" w14:textId="77777777" w:rsidR="00786C14" w:rsidRPr="00F61A9B" w:rsidRDefault="00786C14" w:rsidP="00786C14">
      <w:pPr>
        <w:widowControl/>
        <w:autoSpaceDE/>
        <w:autoSpaceDN/>
        <w:jc w:val="both"/>
        <w:rPr>
          <w:rFonts w:ascii="Arial" w:eastAsia="Calibri" w:hAnsi="Arial" w:cs="Arial"/>
          <w:i/>
          <w:iCs/>
          <w:sz w:val="20"/>
          <w:szCs w:val="20"/>
        </w:rPr>
      </w:pPr>
      <w:r w:rsidRPr="00F61A9B">
        <w:rPr>
          <w:rFonts w:ascii="Arial" w:eastAsia="Calibri" w:hAnsi="Arial" w:cs="Arial"/>
          <w:b/>
          <w:bCs/>
          <w:i/>
          <w:iCs/>
          <w:sz w:val="20"/>
          <w:szCs w:val="20"/>
        </w:rPr>
        <w:t xml:space="preserve">QUINTO. - </w:t>
      </w:r>
      <w:r w:rsidRPr="00F61A9B">
        <w:rPr>
          <w:rFonts w:ascii="Arial" w:eastAsia="Calibri" w:hAnsi="Arial" w:cs="Arial"/>
          <w:b/>
          <w:bCs/>
          <w:i/>
          <w:iCs/>
          <w:sz w:val="20"/>
          <w:szCs w:val="20"/>
          <w:u w:val="single"/>
        </w:rPr>
        <w:t xml:space="preserve">Instrúyase al titular de la Dirección del Mercado de Abasto, del Municipio de Oaxaca de Juárez, para efectos de que, dentro del término de </w:t>
      </w:r>
      <w:proofErr w:type="gramStart"/>
      <w:r w:rsidRPr="00F61A9B">
        <w:rPr>
          <w:rFonts w:ascii="Arial" w:eastAsia="Calibri" w:hAnsi="Arial" w:cs="Arial"/>
          <w:b/>
          <w:bCs/>
          <w:i/>
          <w:iCs/>
          <w:sz w:val="20"/>
          <w:szCs w:val="20"/>
          <w:u w:val="single"/>
        </w:rPr>
        <w:t>diez(</w:t>
      </w:r>
      <w:proofErr w:type="gramEnd"/>
      <w:r w:rsidRPr="00F61A9B">
        <w:rPr>
          <w:rFonts w:ascii="Arial" w:eastAsia="Calibri" w:hAnsi="Arial" w:cs="Arial"/>
          <w:b/>
          <w:bCs/>
          <w:i/>
          <w:iCs/>
          <w:sz w:val="20"/>
          <w:szCs w:val="20"/>
          <w:u w:val="single"/>
        </w:rPr>
        <w:t>10) días hábiles, contados a partir de que le sea notificado el contenido del presente dictamen y genere la orden de pago por concepto de “Cesión de Derechos”</w:t>
      </w:r>
      <w:r w:rsidRPr="00F61A9B">
        <w:rPr>
          <w:rFonts w:ascii="Arial" w:eastAsia="Calibri" w:hAnsi="Arial" w:cs="Arial"/>
          <w:i/>
          <w:iCs/>
          <w:sz w:val="20"/>
          <w:szCs w:val="20"/>
        </w:rPr>
        <w:t>. - - - - - - - - - - - - - - - - - -</w:t>
      </w:r>
      <w:r>
        <w:rPr>
          <w:rFonts w:ascii="Arial" w:eastAsia="Calibri" w:hAnsi="Arial" w:cs="Arial"/>
          <w:i/>
          <w:iCs/>
          <w:sz w:val="20"/>
          <w:szCs w:val="20"/>
        </w:rPr>
        <w:t xml:space="preserve"> </w:t>
      </w:r>
      <w:r w:rsidRPr="00F61A9B">
        <w:rPr>
          <w:rFonts w:ascii="Arial" w:eastAsia="Calibri" w:hAnsi="Arial" w:cs="Arial"/>
          <w:i/>
          <w:iCs/>
          <w:sz w:val="20"/>
          <w:szCs w:val="20"/>
        </w:rPr>
        <w:t xml:space="preserve">- - - - - - - - </w:t>
      </w:r>
    </w:p>
    <w:p w14:paraId="4F82EF61" w14:textId="77777777" w:rsidR="00786C14" w:rsidRPr="00F61A9B" w:rsidRDefault="00786C14" w:rsidP="00786C14">
      <w:pPr>
        <w:widowControl/>
        <w:autoSpaceDE/>
        <w:autoSpaceDN/>
        <w:jc w:val="both"/>
        <w:rPr>
          <w:rFonts w:ascii="Arial" w:eastAsia="Calibri" w:hAnsi="Arial" w:cs="Arial"/>
          <w:b/>
          <w:bCs/>
          <w:i/>
          <w:iCs/>
          <w:sz w:val="20"/>
          <w:szCs w:val="20"/>
        </w:rPr>
      </w:pPr>
    </w:p>
    <w:p w14:paraId="6D262CDC" w14:textId="77777777" w:rsidR="00786C14" w:rsidRPr="00F61A9B" w:rsidRDefault="00786C14" w:rsidP="00786C14">
      <w:pPr>
        <w:widowControl/>
        <w:autoSpaceDE/>
        <w:autoSpaceDN/>
        <w:jc w:val="both"/>
        <w:rPr>
          <w:rFonts w:ascii="Arial" w:eastAsia="Calibri" w:hAnsi="Arial" w:cs="Arial"/>
          <w:i/>
          <w:iCs/>
          <w:sz w:val="20"/>
          <w:szCs w:val="20"/>
        </w:rPr>
      </w:pPr>
      <w:r w:rsidRPr="00F61A9B">
        <w:rPr>
          <w:rFonts w:ascii="Arial" w:eastAsia="Calibri" w:hAnsi="Arial" w:cs="Arial"/>
          <w:b/>
          <w:bCs/>
          <w:i/>
          <w:iCs/>
          <w:sz w:val="20"/>
          <w:szCs w:val="20"/>
        </w:rPr>
        <w:t xml:space="preserve">SEXTO. – </w:t>
      </w:r>
      <w:r w:rsidRPr="00F61A9B">
        <w:rPr>
          <w:rFonts w:ascii="Arial" w:eastAsia="Calibri" w:hAnsi="Arial" w:cs="Arial"/>
          <w:b/>
          <w:bCs/>
          <w:i/>
          <w:iCs/>
          <w:sz w:val="20"/>
          <w:szCs w:val="20"/>
          <w:u w:val="single"/>
        </w:rPr>
        <w:t xml:space="preserve">Notifíquese a la C. ELODIA SEGURA MARCOS, que cuenta con un plazo de QUINCE DÍAS </w:t>
      </w:r>
      <w:proofErr w:type="gramStart"/>
      <w:r w:rsidRPr="00F61A9B">
        <w:rPr>
          <w:rFonts w:ascii="Arial" w:eastAsia="Calibri" w:hAnsi="Arial" w:cs="Arial"/>
          <w:b/>
          <w:bCs/>
          <w:i/>
          <w:iCs/>
          <w:sz w:val="20"/>
          <w:szCs w:val="20"/>
          <w:u w:val="single"/>
        </w:rPr>
        <w:t>HÁBILES(</w:t>
      </w:r>
      <w:proofErr w:type="gramEnd"/>
      <w:r w:rsidRPr="00F61A9B">
        <w:rPr>
          <w:rFonts w:ascii="Arial" w:eastAsia="Calibri" w:hAnsi="Arial" w:cs="Arial"/>
          <w:b/>
          <w:bCs/>
          <w:i/>
          <w:iCs/>
          <w:sz w:val="20"/>
          <w:szCs w:val="20"/>
          <w:u w:val="single"/>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F61A9B">
        <w:rPr>
          <w:rFonts w:ascii="Arial" w:eastAsia="Calibri" w:hAnsi="Arial" w:cs="Arial"/>
          <w:i/>
          <w:iCs/>
          <w:sz w:val="20"/>
          <w:szCs w:val="20"/>
        </w:rPr>
        <w:t xml:space="preserve">.- - - - - - - - - - - - - - - - - - - - - - - - - - - - - - </w:t>
      </w:r>
    </w:p>
    <w:p w14:paraId="6C93DED8" w14:textId="77777777" w:rsidR="00786C14" w:rsidRPr="00F61A9B" w:rsidRDefault="00786C14" w:rsidP="00786C14">
      <w:pPr>
        <w:widowControl/>
        <w:autoSpaceDE/>
        <w:autoSpaceDN/>
        <w:jc w:val="both"/>
        <w:rPr>
          <w:rFonts w:ascii="Arial" w:eastAsia="Calibri" w:hAnsi="Arial" w:cs="Arial"/>
          <w:i/>
          <w:iCs/>
          <w:sz w:val="20"/>
          <w:szCs w:val="20"/>
        </w:rPr>
      </w:pPr>
      <w:r w:rsidRPr="00F61A9B">
        <w:rPr>
          <w:rFonts w:ascii="Arial" w:eastAsia="Calibri" w:hAnsi="Arial" w:cs="Arial"/>
          <w:i/>
          <w:iCs/>
          <w:sz w:val="20"/>
          <w:szCs w:val="20"/>
        </w:rPr>
        <w:t xml:space="preserve"> </w:t>
      </w:r>
    </w:p>
    <w:p w14:paraId="7FD8E619" w14:textId="77777777" w:rsidR="00786C14" w:rsidRPr="00F61A9B" w:rsidRDefault="00786C14" w:rsidP="00786C14">
      <w:pPr>
        <w:jc w:val="both"/>
        <w:rPr>
          <w:noProof/>
          <w:sz w:val="20"/>
          <w:szCs w:val="20"/>
          <w:lang w:eastAsia="es-MX"/>
        </w:rPr>
      </w:pPr>
      <w:proofErr w:type="spellStart"/>
      <w:r w:rsidRPr="00F61A9B">
        <w:rPr>
          <w:rFonts w:ascii="Arial" w:eastAsia="Calibri" w:hAnsi="Arial" w:cs="Arial"/>
          <w:b/>
          <w:bCs/>
          <w:i/>
          <w:iCs/>
          <w:sz w:val="20"/>
          <w:szCs w:val="20"/>
        </w:rPr>
        <w:t>SEPTIMO</w:t>
      </w:r>
      <w:proofErr w:type="spellEnd"/>
      <w:r w:rsidRPr="00F61A9B">
        <w:rPr>
          <w:rFonts w:ascii="Arial" w:eastAsia="Calibri" w:hAnsi="Arial" w:cs="Arial"/>
          <w:b/>
          <w:bCs/>
          <w:i/>
          <w:iCs/>
          <w:sz w:val="20"/>
          <w:szCs w:val="20"/>
        </w:rPr>
        <w:t>. - NOTIFÍQUESE Y CÚMPLASE. -</w:t>
      </w:r>
      <w:r w:rsidRPr="00F61A9B">
        <w:rPr>
          <w:rFonts w:ascii="Arial" w:eastAsia="Calibri" w:hAnsi="Arial" w:cs="Arial"/>
          <w:i/>
          <w:iCs/>
          <w:sz w:val="20"/>
          <w:szCs w:val="20"/>
        </w:rPr>
        <w:t xml:space="preserve"> - - </w:t>
      </w:r>
    </w:p>
    <w:p w14:paraId="3F0040FF"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07CA507B"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096000" behindDoc="0" locked="0" layoutInCell="1" allowOverlap="1" wp14:anchorId="35DC697B" wp14:editId="63C7710B">
            <wp:simplePos x="0" y="0"/>
            <wp:positionH relativeFrom="column">
              <wp:align>right</wp:align>
            </wp:positionH>
            <wp:positionV relativeFrom="paragraph">
              <wp:posOffset>145637</wp:posOffset>
            </wp:positionV>
            <wp:extent cx="2735580" cy="249555"/>
            <wp:effectExtent l="0" t="0" r="7620" b="0"/>
            <wp:wrapTopAndBottom/>
            <wp:docPr id="729646146" name="Imagen 72964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777E29FD"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E1DCEAA" w14:textId="77777777" w:rsidR="00786C14" w:rsidRPr="00594AB1" w:rsidRDefault="00786C14" w:rsidP="00786C14">
      <w:pPr>
        <w:jc w:val="both"/>
        <w:rPr>
          <w:rFonts w:ascii="Arial" w:eastAsia="Calibri" w:hAnsi="Arial" w:cs="Arial"/>
          <w:sz w:val="20"/>
          <w:szCs w:val="20"/>
        </w:rPr>
      </w:pPr>
    </w:p>
    <w:p w14:paraId="188E1E10"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F23F82C" w14:textId="77777777" w:rsidR="00786C14" w:rsidRPr="00594AB1" w:rsidRDefault="00786C14" w:rsidP="00786C14">
      <w:pPr>
        <w:jc w:val="both"/>
        <w:rPr>
          <w:rFonts w:ascii="Arial" w:eastAsia="Calibri" w:hAnsi="Arial" w:cs="Arial"/>
          <w:sz w:val="20"/>
          <w:szCs w:val="20"/>
        </w:rPr>
      </w:pPr>
    </w:p>
    <w:p w14:paraId="41F477D7"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AA6545C" w14:textId="77777777" w:rsidR="00786C14" w:rsidRPr="00594AB1" w:rsidRDefault="00786C14" w:rsidP="00786C14">
      <w:pPr>
        <w:pStyle w:val="Textoindependiente"/>
        <w:jc w:val="center"/>
        <w:outlineLvl w:val="0"/>
        <w:rPr>
          <w:rFonts w:ascii="Arial" w:hAnsi="Arial" w:cs="Arial"/>
          <w:b/>
        </w:rPr>
      </w:pPr>
      <w:bookmarkStart w:id="7" w:name="_Hlk186326323"/>
      <w:proofErr w:type="spellStart"/>
      <w:r w:rsidRPr="00F61A9B">
        <w:rPr>
          <w:rFonts w:ascii="Arial" w:hAnsi="Arial" w:cs="Arial"/>
          <w:b/>
        </w:rPr>
        <w:t>CMyCVP</w:t>
      </w:r>
      <w:proofErr w:type="spellEnd"/>
      <w:r w:rsidRPr="00F61A9B">
        <w:rPr>
          <w:rFonts w:ascii="Arial" w:hAnsi="Arial" w:cs="Arial"/>
          <w:b/>
        </w:rPr>
        <w:t>/</w:t>
      </w:r>
      <w:proofErr w:type="spellStart"/>
      <w:r w:rsidRPr="00F61A9B">
        <w:rPr>
          <w:rFonts w:ascii="Arial" w:hAnsi="Arial" w:cs="Arial"/>
          <w:b/>
        </w:rPr>
        <w:t>RCD</w:t>
      </w:r>
      <w:proofErr w:type="spellEnd"/>
      <w:r w:rsidRPr="00F61A9B">
        <w:rPr>
          <w:rFonts w:ascii="Arial" w:hAnsi="Arial" w:cs="Arial"/>
          <w:b/>
        </w:rPr>
        <w:t>/53/2024</w:t>
      </w:r>
      <w:bookmarkEnd w:id="7"/>
    </w:p>
    <w:p w14:paraId="39FF44C9" w14:textId="77777777" w:rsidR="00786C14" w:rsidRDefault="00786C14" w:rsidP="00786C14">
      <w:pPr>
        <w:jc w:val="both"/>
        <w:rPr>
          <w:noProof/>
          <w:lang w:eastAsia="es-MX"/>
        </w:rPr>
      </w:pPr>
    </w:p>
    <w:p w14:paraId="10FE940F" w14:textId="77777777" w:rsidR="00786C14" w:rsidRPr="00F61A9B" w:rsidRDefault="00786C14" w:rsidP="00786C14">
      <w:pPr>
        <w:widowControl/>
        <w:autoSpaceDE/>
        <w:autoSpaceDN/>
        <w:jc w:val="center"/>
        <w:rPr>
          <w:rFonts w:ascii="Arial" w:eastAsia="Calibri" w:hAnsi="Arial" w:cs="Arial"/>
          <w:b/>
          <w:bCs/>
          <w:i/>
          <w:iCs/>
          <w:sz w:val="20"/>
          <w:szCs w:val="20"/>
        </w:rPr>
      </w:pPr>
      <w:bookmarkStart w:id="8" w:name="_Hlk173227576"/>
      <w:bookmarkStart w:id="9" w:name="_Hlk186326344"/>
      <w:r w:rsidRPr="00F61A9B">
        <w:rPr>
          <w:rFonts w:ascii="Arial" w:eastAsia="Calibri" w:hAnsi="Arial" w:cs="Arial"/>
          <w:b/>
          <w:bCs/>
          <w:i/>
          <w:iCs/>
          <w:sz w:val="20"/>
          <w:szCs w:val="20"/>
        </w:rPr>
        <w:t>D I C T A M E N</w:t>
      </w:r>
    </w:p>
    <w:p w14:paraId="1182D067" w14:textId="77777777" w:rsidR="00786C14" w:rsidRPr="00F61A9B" w:rsidRDefault="00786C14" w:rsidP="00786C14">
      <w:pPr>
        <w:widowControl/>
        <w:autoSpaceDE/>
        <w:autoSpaceDN/>
        <w:jc w:val="center"/>
        <w:rPr>
          <w:rFonts w:ascii="Arial" w:eastAsia="Calibri" w:hAnsi="Arial" w:cs="Arial"/>
          <w:b/>
          <w:bCs/>
          <w:i/>
          <w:iCs/>
          <w:sz w:val="20"/>
          <w:szCs w:val="20"/>
        </w:rPr>
      </w:pPr>
    </w:p>
    <w:p w14:paraId="6281C7CC" w14:textId="77777777" w:rsidR="00786C14" w:rsidRPr="00F61A9B" w:rsidRDefault="00786C14" w:rsidP="00786C14">
      <w:pPr>
        <w:widowControl/>
        <w:autoSpaceDE/>
        <w:autoSpaceDN/>
        <w:jc w:val="both"/>
        <w:rPr>
          <w:rFonts w:ascii="Arial" w:eastAsia="Calibri" w:hAnsi="Arial" w:cs="Arial"/>
          <w:i/>
          <w:iCs/>
          <w:sz w:val="20"/>
          <w:szCs w:val="20"/>
        </w:rPr>
      </w:pPr>
      <w:r w:rsidRPr="00F61A9B">
        <w:rPr>
          <w:rFonts w:ascii="Arial" w:eastAsia="Calibri" w:hAnsi="Arial" w:cs="Arial"/>
          <w:b/>
          <w:bCs/>
          <w:i/>
          <w:iCs/>
          <w:sz w:val="20"/>
          <w:szCs w:val="20"/>
        </w:rPr>
        <w:t xml:space="preserve">PRIMERO. – </w:t>
      </w:r>
      <w:r w:rsidRPr="00F61A9B">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F61A9B">
        <w:rPr>
          <w:rFonts w:ascii="Arial" w:eastAsia="Calibri" w:hAnsi="Arial" w:cs="Arial"/>
          <w:i/>
          <w:iCs/>
          <w:sz w:val="20"/>
          <w:szCs w:val="20"/>
          <w:lang w:val="es-ES"/>
        </w:rPr>
        <w:t>aprobada mediante sesión ordinaria de cabildo de fecha 14 de marzo de 2024,</w:t>
      </w:r>
      <w:r w:rsidRPr="00F61A9B">
        <w:rPr>
          <w:rFonts w:ascii="Arial" w:eastAsia="Calibri" w:hAnsi="Arial" w:cs="Arial"/>
          <w:i/>
          <w:iCs/>
          <w:sz w:val="20"/>
          <w:szCs w:val="20"/>
        </w:rPr>
        <w:t xml:space="preserve"> </w:t>
      </w:r>
      <w:r w:rsidRPr="00F61A9B">
        <w:rPr>
          <w:rFonts w:ascii="Arial" w:eastAsia="Calibri" w:hAnsi="Arial" w:cs="Arial"/>
          <w:b/>
          <w:bCs/>
          <w:i/>
          <w:iCs/>
          <w:sz w:val="20"/>
          <w:szCs w:val="20"/>
          <w:u w:val="single"/>
        </w:rPr>
        <w:t xml:space="preserve">DETERMINA APROBAR LA “CESIÓN DE DERECHOS” a favor del C. GUILLERMO MONTIEL RIVERA, respecto del </w:t>
      </w:r>
      <w:r w:rsidRPr="00F61A9B">
        <w:rPr>
          <w:rFonts w:ascii="Arial" w:eastAsia="Calibri" w:hAnsi="Arial" w:cs="Arial"/>
          <w:b/>
          <w:bCs/>
          <w:i/>
          <w:sz w:val="20"/>
          <w:szCs w:val="20"/>
          <w:u w:val="single"/>
        </w:rPr>
        <w:t xml:space="preserve">PUESTO FIJO DOBLE NÚMERO 230, UBICADO EN LA ZONA DE TIANGUIS, CON GIRO DE </w:t>
      </w:r>
      <w:r w:rsidRPr="00F61A9B">
        <w:rPr>
          <w:rFonts w:ascii="Arial" w:eastAsia="Calibri" w:hAnsi="Arial" w:cs="Arial"/>
          <w:b/>
          <w:bCs/>
          <w:i/>
          <w:sz w:val="20"/>
          <w:szCs w:val="20"/>
          <w:u w:val="single"/>
        </w:rPr>
        <w:lastRenderedPageBreak/>
        <w:t>“ARTÍCULOS DE LIMPIEZA”, CON NÚMERO DE OBJETO CUENTA 1050000005652 DEL MERCADO DE ABASTO “MARGARITA MAZA DE JUÁREZ”</w:t>
      </w:r>
      <w:r w:rsidRPr="00F61A9B">
        <w:rPr>
          <w:rFonts w:ascii="Arial" w:eastAsia="Calibri" w:hAnsi="Arial" w:cs="Arial"/>
          <w:b/>
          <w:i/>
          <w:iCs/>
          <w:sz w:val="20"/>
          <w:szCs w:val="20"/>
          <w:u w:val="single"/>
        </w:rPr>
        <w:t xml:space="preserve"> DEL MUNICIPIO DE OAXACA DE JUÁREZ, OAXACA</w:t>
      </w:r>
      <w:r w:rsidRPr="00F61A9B">
        <w:rPr>
          <w:rFonts w:ascii="Arial" w:eastAsia="Calibri" w:hAnsi="Arial" w:cs="Arial"/>
          <w:b/>
          <w:i/>
          <w:iCs/>
          <w:sz w:val="20"/>
          <w:szCs w:val="20"/>
        </w:rPr>
        <w:t xml:space="preserve">. </w:t>
      </w:r>
      <w:r w:rsidRPr="00F61A9B">
        <w:rPr>
          <w:rFonts w:ascii="Arial" w:eastAsia="Calibri" w:hAnsi="Arial" w:cs="Arial"/>
          <w:i/>
          <w:iCs/>
          <w:sz w:val="20"/>
          <w:szCs w:val="20"/>
        </w:rPr>
        <w:t xml:space="preserve">- - - - - - - - - - - - - - - - - - - - </w:t>
      </w:r>
    </w:p>
    <w:p w14:paraId="27DAC8C8" w14:textId="77777777" w:rsidR="00786C14" w:rsidRPr="00F61A9B" w:rsidRDefault="00786C14" w:rsidP="00786C14">
      <w:pPr>
        <w:widowControl/>
        <w:autoSpaceDE/>
        <w:autoSpaceDN/>
        <w:jc w:val="both"/>
        <w:rPr>
          <w:rFonts w:ascii="Arial" w:eastAsia="Calibri" w:hAnsi="Arial" w:cs="Arial"/>
          <w:i/>
          <w:iCs/>
          <w:sz w:val="20"/>
          <w:szCs w:val="20"/>
        </w:rPr>
      </w:pPr>
    </w:p>
    <w:bookmarkEnd w:id="8"/>
    <w:p w14:paraId="0F557B2C" w14:textId="77777777" w:rsidR="00786C14" w:rsidRPr="00F61A9B" w:rsidRDefault="00786C14" w:rsidP="00786C14">
      <w:pPr>
        <w:widowControl/>
        <w:autoSpaceDE/>
        <w:autoSpaceDN/>
        <w:jc w:val="both"/>
        <w:rPr>
          <w:rFonts w:ascii="Arial" w:eastAsia="Calibri" w:hAnsi="Arial" w:cs="Arial"/>
          <w:i/>
          <w:iCs/>
          <w:sz w:val="20"/>
          <w:szCs w:val="20"/>
        </w:rPr>
      </w:pPr>
      <w:r w:rsidRPr="00F61A9B">
        <w:rPr>
          <w:rFonts w:ascii="Arial" w:eastAsia="Calibri" w:hAnsi="Arial" w:cs="Arial"/>
          <w:b/>
          <w:bCs/>
          <w:i/>
          <w:iCs/>
          <w:sz w:val="20"/>
          <w:szCs w:val="20"/>
        </w:rPr>
        <w:t xml:space="preserve">SEGUNDO. – </w:t>
      </w:r>
      <w:r w:rsidRPr="00F61A9B">
        <w:rPr>
          <w:rFonts w:ascii="Arial" w:eastAsia="Calibri" w:hAnsi="Arial" w:cs="Arial"/>
          <w:i/>
          <w:iCs/>
          <w:sz w:val="20"/>
          <w:szCs w:val="20"/>
        </w:rPr>
        <w:t xml:space="preserve">Notifíquese a la Dirección de Ingresos del Municipio de Oaxaca de Juárez, el contenido del presente dictamen para los trámites administrativos correspondientes. - - </w:t>
      </w:r>
    </w:p>
    <w:p w14:paraId="5D630AA5" w14:textId="77777777" w:rsidR="00786C14" w:rsidRPr="00F61A9B" w:rsidRDefault="00786C14" w:rsidP="00786C14">
      <w:pPr>
        <w:widowControl/>
        <w:autoSpaceDE/>
        <w:autoSpaceDN/>
        <w:jc w:val="both"/>
        <w:rPr>
          <w:rFonts w:ascii="Arial" w:eastAsia="Calibri" w:hAnsi="Arial" w:cs="Arial"/>
          <w:b/>
          <w:bCs/>
          <w:i/>
          <w:iCs/>
          <w:sz w:val="20"/>
          <w:szCs w:val="20"/>
        </w:rPr>
      </w:pPr>
    </w:p>
    <w:p w14:paraId="3B9C369B" w14:textId="77777777" w:rsidR="00786C14" w:rsidRPr="00F61A9B" w:rsidRDefault="00786C14" w:rsidP="00786C14">
      <w:pPr>
        <w:widowControl/>
        <w:autoSpaceDE/>
        <w:autoSpaceDN/>
        <w:jc w:val="both"/>
        <w:rPr>
          <w:rFonts w:ascii="Arial" w:eastAsia="Calibri" w:hAnsi="Arial" w:cs="Arial"/>
          <w:b/>
          <w:bCs/>
          <w:i/>
          <w:iCs/>
          <w:sz w:val="20"/>
          <w:szCs w:val="20"/>
        </w:rPr>
      </w:pPr>
      <w:r w:rsidRPr="00F61A9B">
        <w:rPr>
          <w:rFonts w:ascii="Arial" w:eastAsia="Calibri" w:hAnsi="Arial" w:cs="Arial"/>
          <w:b/>
          <w:bCs/>
          <w:i/>
          <w:iCs/>
          <w:sz w:val="20"/>
          <w:szCs w:val="20"/>
        </w:rPr>
        <w:t xml:space="preserve">TERCERO. – </w:t>
      </w:r>
      <w:r w:rsidRPr="00F61A9B">
        <w:rPr>
          <w:rFonts w:ascii="Arial" w:eastAsia="Calibri" w:hAnsi="Arial" w:cs="Arial"/>
          <w:i/>
          <w:iCs/>
          <w:sz w:val="20"/>
          <w:szCs w:val="20"/>
        </w:rPr>
        <w:t xml:space="preserve">Se le hace del conocimiento al ciudadano </w:t>
      </w:r>
      <w:r w:rsidRPr="00F61A9B">
        <w:rPr>
          <w:rFonts w:ascii="Arial" w:eastAsia="Calibri" w:hAnsi="Arial" w:cs="Arial"/>
          <w:b/>
          <w:bCs/>
          <w:i/>
          <w:iCs/>
          <w:sz w:val="20"/>
          <w:szCs w:val="20"/>
        </w:rPr>
        <w:t>C. GUILLERMO MONTIEL RIVERA</w:t>
      </w:r>
      <w:r w:rsidRPr="00F61A9B">
        <w:rPr>
          <w:rFonts w:ascii="Arial" w:eastAsia="Calibri" w:hAnsi="Arial" w:cs="Arial"/>
          <w:i/>
          <w:iCs/>
          <w:sz w:val="20"/>
          <w:szCs w:val="20"/>
        </w:rPr>
        <w:t>, que toda información que refiera a datos personales, se considera confidencial,</w:t>
      </w:r>
      <w:r w:rsidRPr="00F61A9B">
        <w:rPr>
          <w:rFonts w:ascii="Calibri" w:eastAsia="Calibri" w:hAnsi="Calibri" w:cs="Times New Roman"/>
          <w:sz w:val="20"/>
          <w:szCs w:val="20"/>
        </w:rPr>
        <w:t xml:space="preserve"> </w:t>
      </w:r>
      <w:r w:rsidRPr="00F61A9B">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72E7A9E7" w14:textId="77777777" w:rsidR="00786C14" w:rsidRPr="00F61A9B" w:rsidRDefault="00786C14" w:rsidP="00786C14">
      <w:pPr>
        <w:widowControl/>
        <w:autoSpaceDE/>
        <w:autoSpaceDN/>
        <w:jc w:val="both"/>
        <w:rPr>
          <w:rFonts w:ascii="Arial" w:eastAsia="Calibri" w:hAnsi="Arial" w:cs="Arial"/>
          <w:b/>
          <w:bCs/>
          <w:i/>
          <w:iCs/>
          <w:sz w:val="20"/>
          <w:szCs w:val="20"/>
        </w:rPr>
      </w:pPr>
    </w:p>
    <w:p w14:paraId="3C6DFBB4" w14:textId="77777777" w:rsidR="00786C14" w:rsidRPr="00F61A9B" w:rsidRDefault="00786C14" w:rsidP="00786C14">
      <w:pPr>
        <w:widowControl/>
        <w:autoSpaceDE/>
        <w:autoSpaceDN/>
        <w:jc w:val="both"/>
        <w:rPr>
          <w:rFonts w:ascii="Arial" w:eastAsia="Calibri" w:hAnsi="Arial" w:cs="Arial"/>
          <w:i/>
          <w:iCs/>
          <w:sz w:val="20"/>
          <w:szCs w:val="20"/>
        </w:rPr>
      </w:pPr>
      <w:r w:rsidRPr="00F61A9B">
        <w:rPr>
          <w:rFonts w:ascii="Arial" w:eastAsia="Calibri" w:hAnsi="Arial" w:cs="Arial"/>
          <w:b/>
          <w:bCs/>
          <w:i/>
          <w:iCs/>
          <w:sz w:val="20"/>
          <w:szCs w:val="20"/>
        </w:rPr>
        <w:t xml:space="preserve">CUARTO. - </w:t>
      </w:r>
      <w:r w:rsidRPr="00F61A9B">
        <w:rPr>
          <w:rFonts w:ascii="Arial" w:eastAsia="Calibri"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625DFABC" w14:textId="77777777" w:rsidR="00786C14" w:rsidRPr="00F61A9B" w:rsidRDefault="00786C14" w:rsidP="00786C14">
      <w:pPr>
        <w:widowControl/>
        <w:autoSpaceDE/>
        <w:autoSpaceDN/>
        <w:jc w:val="both"/>
        <w:rPr>
          <w:rFonts w:ascii="Arial" w:eastAsia="Calibri" w:hAnsi="Arial" w:cs="Arial"/>
          <w:b/>
          <w:bCs/>
          <w:i/>
          <w:iCs/>
          <w:sz w:val="20"/>
          <w:szCs w:val="20"/>
        </w:rPr>
      </w:pPr>
    </w:p>
    <w:p w14:paraId="4A68F00A" w14:textId="77777777" w:rsidR="00786C14" w:rsidRPr="00F61A9B" w:rsidRDefault="00786C14" w:rsidP="00786C14">
      <w:pPr>
        <w:widowControl/>
        <w:autoSpaceDE/>
        <w:autoSpaceDN/>
        <w:jc w:val="both"/>
        <w:rPr>
          <w:rFonts w:ascii="Arial" w:eastAsia="Calibri" w:hAnsi="Arial" w:cs="Arial"/>
          <w:i/>
          <w:iCs/>
          <w:sz w:val="20"/>
          <w:szCs w:val="20"/>
        </w:rPr>
      </w:pPr>
      <w:r>
        <w:rPr>
          <w:rFonts w:ascii="Arial" w:eastAsia="Calibri" w:hAnsi="Arial" w:cs="Arial"/>
          <w:b/>
          <w:bCs/>
          <w:i/>
          <w:iCs/>
          <w:sz w:val="20"/>
          <w:szCs w:val="20"/>
        </w:rPr>
        <w:t>QUINTO</w:t>
      </w:r>
      <w:r w:rsidRPr="00F61A9B">
        <w:rPr>
          <w:rFonts w:ascii="Arial" w:eastAsia="Calibri" w:hAnsi="Arial" w:cs="Arial"/>
          <w:b/>
          <w:bCs/>
          <w:i/>
          <w:iCs/>
          <w:sz w:val="20"/>
          <w:szCs w:val="20"/>
        </w:rPr>
        <w:t xml:space="preserve">. - </w:t>
      </w:r>
      <w:r w:rsidRPr="00F61A9B">
        <w:rPr>
          <w:rFonts w:ascii="Arial" w:eastAsia="Calibri" w:hAnsi="Arial" w:cs="Arial"/>
          <w:bCs/>
          <w:i/>
          <w:iCs/>
          <w:sz w:val="20"/>
          <w:szCs w:val="20"/>
        </w:rPr>
        <w:t>Instrúyase al titular de la DIRECCIÓN DEL MERCADO DE ABASTO “MARGARITA MAZA DE JUÁREZ”, del Municipio de Oaxaca de Juárez, para efectos de que, dentro del término de diez días hábiles, contados a partir de que le sea notificado el contenido del presente dictamen, genere la orden de pago por concepto de “Cesión de Derechos”</w:t>
      </w:r>
      <w:r w:rsidRPr="00F61A9B">
        <w:rPr>
          <w:rFonts w:ascii="Arial" w:eastAsia="Calibri" w:hAnsi="Arial" w:cs="Arial"/>
          <w:i/>
          <w:iCs/>
          <w:sz w:val="20"/>
          <w:szCs w:val="20"/>
        </w:rPr>
        <w:t xml:space="preserve">. - - - - - - - - - - - - - - - - </w:t>
      </w:r>
    </w:p>
    <w:p w14:paraId="36CD7F22" w14:textId="77777777" w:rsidR="00786C14" w:rsidRPr="00F61A9B" w:rsidRDefault="00786C14" w:rsidP="00786C14">
      <w:pPr>
        <w:widowControl/>
        <w:autoSpaceDE/>
        <w:autoSpaceDN/>
        <w:jc w:val="both"/>
        <w:rPr>
          <w:rFonts w:ascii="Arial" w:eastAsia="Calibri" w:hAnsi="Arial" w:cs="Arial"/>
          <w:b/>
          <w:bCs/>
          <w:i/>
          <w:iCs/>
          <w:sz w:val="20"/>
          <w:szCs w:val="20"/>
        </w:rPr>
      </w:pPr>
    </w:p>
    <w:p w14:paraId="04930A7B" w14:textId="77777777" w:rsidR="00786C14" w:rsidRPr="00F61A9B" w:rsidRDefault="00786C14" w:rsidP="00786C14">
      <w:pPr>
        <w:widowControl/>
        <w:autoSpaceDE/>
        <w:autoSpaceDN/>
        <w:jc w:val="both"/>
        <w:rPr>
          <w:rFonts w:ascii="Arial" w:eastAsia="Calibri" w:hAnsi="Arial" w:cs="Arial"/>
          <w:i/>
          <w:iCs/>
          <w:sz w:val="20"/>
          <w:szCs w:val="20"/>
        </w:rPr>
      </w:pPr>
      <w:r>
        <w:rPr>
          <w:rFonts w:ascii="Arial" w:eastAsia="Calibri" w:hAnsi="Arial" w:cs="Arial"/>
          <w:b/>
          <w:bCs/>
          <w:i/>
          <w:iCs/>
          <w:sz w:val="20"/>
          <w:szCs w:val="20"/>
        </w:rPr>
        <w:t>SEXTO</w:t>
      </w:r>
      <w:r w:rsidRPr="00F61A9B">
        <w:rPr>
          <w:rFonts w:ascii="Arial" w:eastAsia="Calibri" w:hAnsi="Arial" w:cs="Arial"/>
          <w:b/>
          <w:bCs/>
          <w:i/>
          <w:iCs/>
          <w:sz w:val="20"/>
          <w:szCs w:val="20"/>
        </w:rPr>
        <w:t xml:space="preserve">. – </w:t>
      </w:r>
      <w:r w:rsidRPr="00F61A9B">
        <w:rPr>
          <w:rFonts w:ascii="Arial" w:eastAsia="Calibri" w:hAnsi="Arial" w:cs="Arial"/>
          <w:bCs/>
          <w:i/>
          <w:iCs/>
          <w:sz w:val="20"/>
          <w:szCs w:val="20"/>
        </w:rPr>
        <w:t xml:space="preserve">Notifíquese al C. GUILLERMO MONTIEL RIVERA,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Pr="00F61A9B">
        <w:rPr>
          <w:rFonts w:ascii="Arial" w:eastAsia="Calibri" w:hAnsi="Arial" w:cs="Arial"/>
          <w:bCs/>
          <w:i/>
          <w:iCs/>
          <w:sz w:val="20"/>
          <w:szCs w:val="20"/>
        </w:rPr>
        <w:t>genere</w:t>
      </w:r>
      <w:r w:rsidRPr="00F61A9B">
        <w:rPr>
          <w:rFonts w:ascii="Arial" w:eastAsia="Calibri" w:hAnsi="Arial" w:cs="Arial"/>
          <w:i/>
          <w:iCs/>
          <w:sz w:val="20"/>
          <w:szCs w:val="20"/>
        </w:rPr>
        <w:t>.-</w:t>
      </w:r>
      <w:proofErr w:type="gramEnd"/>
      <w:r w:rsidRPr="00F61A9B">
        <w:rPr>
          <w:rFonts w:ascii="Arial" w:eastAsia="Calibri" w:hAnsi="Arial" w:cs="Arial"/>
          <w:i/>
          <w:iCs/>
          <w:sz w:val="20"/>
          <w:szCs w:val="20"/>
        </w:rPr>
        <w:t xml:space="preserve"> - - - - - - - - - - - - - - - - - -</w:t>
      </w:r>
      <w:r>
        <w:rPr>
          <w:rFonts w:ascii="Arial" w:eastAsia="Calibri" w:hAnsi="Arial" w:cs="Arial"/>
          <w:i/>
          <w:iCs/>
          <w:sz w:val="20"/>
          <w:szCs w:val="20"/>
        </w:rPr>
        <w:t xml:space="preserve"> </w:t>
      </w:r>
      <w:r w:rsidRPr="00F61A9B">
        <w:rPr>
          <w:rFonts w:ascii="Arial" w:eastAsia="Calibri" w:hAnsi="Arial" w:cs="Arial"/>
          <w:i/>
          <w:iCs/>
          <w:sz w:val="20"/>
          <w:szCs w:val="20"/>
        </w:rPr>
        <w:t xml:space="preserve">- - - - - - </w:t>
      </w:r>
    </w:p>
    <w:p w14:paraId="1805BCF8" w14:textId="77777777" w:rsidR="00786C14" w:rsidRPr="00F61A9B" w:rsidRDefault="00786C14" w:rsidP="00786C14">
      <w:pPr>
        <w:widowControl/>
        <w:autoSpaceDE/>
        <w:autoSpaceDN/>
        <w:jc w:val="both"/>
        <w:rPr>
          <w:rFonts w:ascii="Arial" w:eastAsia="Calibri" w:hAnsi="Arial" w:cs="Arial"/>
          <w:i/>
          <w:iCs/>
          <w:sz w:val="20"/>
          <w:szCs w:val="20"/>
        </w:rPr>
      </w:pPr>
      <w:r w:rsidRPr="00F61A9B">
        <w:rPr>
          <w:rFonts w:ascii="Arial" w:eastAsia="Calibri" w:hAnsi="Arial" w:cs="Arial"/>
          <w:i/>
          <w:iCs/>
          <w:sz w:val="20"/>
          <w:szCs w:val="20"/>
        </w:rPr>
        <w:t xml:space="preserve"> </w:t>
      </w:r>
    </w:p>
    <w:p w14:paraId="2F2F36FC" w14:textId="77777777" w:rsidR="00786C14" w:rsidRDefault="00786C14" w:rsidP="00786C14">
      <w:pPr>
        <w:jc w:val="both"/>
        <w:rPr>
          <w:rFonts w:ascii="Arial" w:eastAsia="Calibri" w:hAnsi="Arial" w:cs="Arial"/>
          <w:i/>
          <w:iCs/>
          <w:sz w:val="20"/>
          <w:szCs w:val="20"/>
        </w:rPr>
      </w:pPr>
      <w:proofErr w:type="spellStart"/>
      <w:r>
        <w:rPr>
          <w:rFonts w:ascii="Arial" w:eastAsia="Calibri" w:hAnsi="Arial" w:cs="Arial"/>
          <w:b/>
          <w:bCs/>
          <w:i/>
          <w:iCs/>
          <w:sz w:val="20"/>
          <w:szCs w:val="20"/>
        </w:rPr>
        <w:t>SEPTIMO</w:t>
      </w:r>
      <w:proofErr w:type="spellEnd"/>
      <w:r w:rsidRPr="00F61A9B">
        <w:rPr>
          <w:rFonts w:ascii="Arial" w:eastAsia="Calibri" w:hAnsi="Arial" w:cs="Arial"/>
          <w:b/>
          <w:bCs/>
          <w:i/>
          <w:iCs/>
          <w:sz w:val="20"/>
          <w:szCs w:val="20"/>
        </w:rPr>
        <w:t>. -</w:t>
      </w:r>
      <w:r w:rsidRPr="00F61A9B">
        <w:rPr>
          <w:rFonts w:ascii="Arial" w:eastAsia="Calibri" w:hAnsi="Arial" w:cs="Arial"/>
          <w:i/>
          <w:iCs/>
          <w:sz w:val="20"/>
          <w:szCs w:val="20"/>
        </w:rPr>
        <w:t xml:space="preserve"> NOTIFÍQUESE Y CÚMPLASE. - - - </w:t>
      </w:r>
    </w:p>
    <w:bookmarkEnd w:id="9"/>
    <w:p w14:paraId="415D2090" w14:textId="77777777" w:rsidR="00786C14" w:rsidRPr="00F61A9B" w:rsidRDefault="00786C14" w:rsidP="00786C14">
      <w:pPr>
        <w:jc w:val="both"/>
        <w:rPr>
          <w:noProof/>
          <w:sz w:val="20"/>
          <w:szCs w:val="20"/>
          <w:lang w:eastAsia="es-MX"/>
        </w:rPr>
      </w:pPr>
    </w:p>
    <w:p w14:paraId="2CB704F0"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w:t>
      </w:r>
      <w:r w:rsidRPr="00594AB1">
        <w:rPr>
          <w:rFonts w:ascii="Arial" w:hAnsi="Arial" w:cs="Arial"/>
          <w:b/>
          <w:bCs/>
          <w:sz w:val="20"/>
          <w:szCs w:val="20"/>
        </w:rPr>
        <w:t xml:space="preserve">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04452FC0"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097024" behindDoc="0" locked="0" layoutInCell="1" allowOverlap="1" wp14:anchorId="75489945" wp14:editId="7D2CE9F1">
            <wp:simplePos x="0" y="0"/>
            <wp:positionH relativeFrom="column">
              <wp:align>right</wp:align>
            </wp:positionH>
            <wp:positionV relativeFrom="paragraph">
              <wp:posOffset>145637</wp:posOffset>
            </wp:positionV>
            <wp:extent cx="2735580" cy="249555"/>
            <wp:effectExtent l="0" t="0" r="7620" b="0"/>
            <wp:wrapTopAndBottom/>
            <wp:docPr id="1477457130" name="Imagen 147745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6D4593F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Oaxaca de Juárez, del Estado Libre y Soberano de Oaxaca, a sus habitantes hace saber: </w:t>
      </w:r>
    </w:p>
    <w:p w14:paraId="2149716C" w14:textId="77777777" w:rsidR="00786C14" w:rsidRPr="00594AB1" w:rsidRDefault="00786C14" w:rsidP="00786C14">
      <w:pPr>
        <w:jc w:val="both"/>
        <w:rPr>
          <w:rFonts w:ascii="Arial" w:eastAsia="Calibri" w:hAnsi="Arial" w:cs="Arial"/>
          <w:sz w:val="20"/>
          <w:szCs w:val="20"/>
        </w:rPr>
      </w:pPr>
    </w:p>
    <w:p w14:paraId="1991133B"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D9B6D7C" w14:textId="77777777" w:rsidR="00786C14" w:rsidRPr="00594AB1" w:rsidRDefault="00786C14" w:rsidP="00786C14">
      <w:pPr>
        <w:jc w:val="both"/>
        <w:rPr>
          <w:rFonts w:ascii="Arial" w:eastAsia="Calibri" w:hAnsi="Arial" w:cs="Arial"/>
          <w:sz w:val="20"/>
          <w:szCs w:val="20"/>
        </w:rPr>
      </w:pPr>
    </w:p>
    <w:p w14:paraId="7EC430F1"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47969A57" w14:textId="77777777" w:rsidR="00786C14" w:rsidRPr="00594AB1" w:rsidRDefault="00786C14" w:rsidP="00786C14">
      <w:pPr>
        <w:pStyle w:val="Textoindependiente"/>
        <w:jc w:val="center"/>
        <w:outlineLvl w:val="0"/>
        <w:rPr>
          <w:rFonts w:ascii="Arial" w:hAnsi="Arial" w:cs="Arial"/>
          <w:b/>
        </w:rPr>
      </w:pPr>
      <w:proofErr w:type="spellStart"/>
      <w:r w:rsidRPr="00C03883">
        <w:rPr>
          <w:rFonts w:ascii="Arial" w:hAnsi="Arial" w:cs="Arial"/>
          <w:b/>
        </w:rPr>
        <w:t>CMyCVP</w:t>
      </w:r>
      <w:proofErr w:type="spellEnd"/>
      <w:r w:rsidRPr="00C03883">
        <w:rPr>
          <w:rFonts w:ascii="Arial" w:hAnsi="Arial" w:cs="Arial"/>
          <w:b/>
        </w:rPr>
        <w:t>/</w:t>
      </w:r>
      <w:proofErr w:type="spellStart"/>
      <w:r w:rsidRPr="00C03883">
        <w:rPr>
          <w:rFonts w:ascii="Arial" w:hAnsi="Arial" w:cs="Arial"/>
          <w:b/>
        </w:rPr>
        <w:t>RCD</w:t>
      </w:r>
      <w:proofErr w:type="spellEnd"/>
      <w:r w:rsidRPr="00C03883">
        <w:rPr>
          <w:rFonts w:ascii="Arial" w:hAnsi="Arial" w:cs="Arial"/>
          <w:b/>
        </w:rPr>
        <w:t>/5</w:t>
      </w:r>
      <w:r>
        <w:rPr>
          <w:rFonts w:ascii="Arial" w:hAnsi="Arial" w:cs="Arial"/>
          <w:b/>
        </w:rPr>
        <w:t>6</w:t>
      </w:r>
      <w:r w:rsidRPr="00C03883">
        <w:rPr>
          <w:rFonts w:ascii="Arial" w:hAnsi="Arial" w:cs="Arial"/>
          <w:b/>
        </w:rPr>
        <w:t>/2024</w:t>
      </w:r>
    </w:p>
    <w:p w14:paraId="77ABE121" w14:textId="77777777" w:rsidR="00786C14" w:rsidRDefault="00786C14" w:rsidP="00786C14">
      <w:pPr>
        <w:jc w:val="both"/>
        <w:rPr>
          <w:noProof/>
          <w:lang w:eastAsia="es-MX"/>
        </w:rPr>
      </w:pPr>
    </w:p>
    <w:p w14:paraId="17E8B3EA" w14:textId="77777777" w:rsidR="00786C14" w:rsidRPr="00F61A9B" w:rsidRDefault="00786C14" w:rsidP="00786C14">
      <w:pPr>
        <w:widowControl/>
        <w:autoSpaceDE/>
        <w:autoSpaceDN/>
        <w:jc w:val="center"/>
        <w:rPr>
          <w:rFonts w:ascii="Arial" w:eastAsia="Calibri" w:hAnsi="Arial" w:cs="Arial"/>
          <w:b/>
          <w:bCs/>
          <w:i/>
          <w:iCs/>
          <w:sz w:val="20"/>
          <w:szCs w:val="20"/>
        </w:rPr>
      </w:pPr>
      <w:r w:rsidRPr="00F61A9B">
        <w:rPr>
          <w:rFonts w:ascii="Arial" w:eastAsia="Calibri" w:hAnsi="Arial" w:cs="Arial"/>
          <w:b/>
          <w:bCs/>
          <w:i/>
          <w:iCs/>
          <w:sz w:val="20"/>
          <w:szCs w:val="20"/>
        </w:rPr>
        <w:t>D I C T A M E N</w:t>
      </w:r>
    </w:p>
    <w:p w14:paraId="554AD479" w14:textId="77777777" w:rsidR="00786C14" w:rsidRPr="00F61A9B" w:rsidRDefault="00786C14" w:rsidP="00786C14">
      <w:pPr>
        <w:widowControl/>
        <w:autoSpaceDE/>
        <w:autoSpaceDN/>
        <w:jc w:val="center"/>
        <w:rPr>
          <w:rFonts w:ascii="Arial" w:eastAsia="Calibri" w:hAnsi="Arial" w:cs="Arial"/>
          <w:b/>
          <w:bCs/>
          <w:i/>
          <w:iCs/>
          <w:sz w:val="20"/>
          <w:szCs w:val="20"/>
        </w:rPr>
      </w:pPr>
    </w:p>
    <w:p w14:paraId="32C61633" w14:textId="77777777" w:rsidR="00786C14" w:rsidRPr="00F61A9B" w:rsidRDefault="00786C14" w:rsidP="00786C14">
      <w:pPr>
        <w:widowControl/>
        <w:autoSpaceDE/>
        <w:autoSpaceDN/>
        <w:jc w:val="both"/>
        <w:rPr>
          <w:rFonts w:ascii="Arial" w:eastAsia="Calibri" w:hAnsi="Arial" w:cs="Arial"/>
          <w:i/>
          <w:iCs/>
          <w:sz w:val="20"/>
          <w:szCs w:val="20"/>
        </w:rPr>
      </w:pPr>
      <w:r w:rsidRPr="00F61A9B">
        <w:rPr>
          <w:rFonts w:ascii="Arial" w:eastAsia="Calibri" w:hAnsi="Arial" w:cs="Arial"/>
          <w:b/>
          <w:bCs/>
          <w:i/>
          <w:iCs/>
          <w:sz w:val="20"/>
          <w:szCs w:val="20"/>
        </w:rPr>
        <w:t xml:space="preserve">PRIMERO. – </w:t>
      </w:r>
      <w:r w:rsidRPr="00F61A9B">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F61A9B">
        <w:rPr>
          <w:rFonts w:ascii="Arial" w:eastAsia="Calibri" w:hAnsi="Arial" w:cs="Arial"/>
          <w:i/>
          <w:iCs/>
          <w:sz w:val="20"/>
          <w:szCs w:val="20"/>
          <w:lang w:val="es-ES"/>
        </w:rPr>
        <w:t>aprobada mediante sesión ordinaria de cabildo de fecha 14 de marzo de 2024,</w:t>
      </w:r>
      <w:r w:rsidRPr="00F61A9B">
        <w:rPr>
          <w:rFonts w:ascii="Arial" w:eastAsia="Calibri" w:hAnsi="Arial" w:cs="Arial"/>
          <w:i/>
          <w:iCs/>
          <w:sz w:val="20"/>
          <w:szCs w:val="20"/>
        </w:rPr>
        <w:t xml:space="preserve"> </w:t>
      </w:r>
      <w:r w:rsidRPr="00F61A9B">
        <w:rPr>
          <w:rFonts w:ascii="Arial" w:eastAsia="Calibri" w:hAnsi="Arial" w:cs="Arial"/>
          <w:b/>
          <w:bCs/>
          <w:i/>
          <w:iCs/>
          <w:sz w:val="20"/>
          <w:szCs w:val="20"/>
          <w:u w:val="single"/>
        </w:rPr>
        <w:t xml:space="preserve">DETERMINA APROBAR LA “CESIÓN DE DERECHOS” a favor del C. </w:t>
      </w:r>
      <w:r>
        <w:rPr>
          <w:rFonts w:ascii="Arial" w:eastAsia="Calibri" w:hAnsi="Arial" w:cs="Arial"/>
          <w:b/>
          <w:bCs/>
          <w:i/>
          <w:iCs/>
          <w:sz w:val="20"/>
          <w:szCs w:val="20"/>
          <w:u w:val="single"/>
        </w:rPr>
        <w:t>RODOLFO AZAEL AGUILAR HERNÁNDEZ</w:t>
      </w:r>
      <w:r w:rsidRPr="00F61A9B">
        <w:rPr>
          <w:rFonts w:ascii="Arial" w:eastAsia="Calibri" w:hAnsi="Arial" w:cs="Arial"/>
          <w:b/>
          <w:bCs/>
          <w:i/>
          <w:iCs/>
          <w:sz w:val="20"/>
          <w:szCs w:val="20"/>
          <w:u w:val="single"/>
        </w:rPr>
        <w:t xml:space="preserve">, respecto del </w:t>
      </w:r>
      <w:r w:rsidRPr="00F61A9B">
        <w:rPr>
          <w:rFonts w:ascii="Arial" w:eastAsia="Calibri" w:hAnsi="Arial" w:cs="Arial"/>
          <w:b/>
          <w:bCs/>
          <w:i/>
          <w:sz w:val="20"/>
          <w:szCs w:val="20"/>
          <w:u w:val="single"/>
        </w:rPr>
        <w:t>PUESTO FIJO NÚMERO</w:t>
      </w:r>
      <w:r>
        <w:rPr>
          <w:rFonts w:ascii="Arial" w:eastAsia="Calibri" w:hAnsi="Arial" w:cs="Arial"/>
          <w:b/>
          <w:bCs/>
          <w:i/>
          <w:sz w:val="20"/>
          <w:szCs w:val="20"/>
          <w:u w:val="single"/>
        </w:rPr>
        <w:t>: 7, CANTIDAD DE PUESTOS: 2</w:t>
      </w:r>
      <w:r w:rsidRPr="00F61A9B">
        <w:rPr>
          <w:rFonts w:ascii="Arial" w:eastAsia="Calibri" w:hAnsi="Arial" w:cs="Arial"/>
          <w:b/>
          <w:bCs/>
          <w:i/>
          <w:sz w:val="20"/>
          <w:szCs w:val="20"/>
          <w:u w:val="single"/>
        </w:rPr>
        <w:t>, UBICADO EN LA ZONA TIANGUIS</w:t>
      </w:r>
      <w:r>
        <w:rPr>
          <w:rFonts w:ascii="Arial" w:eastAsia="Calibri" w:hAnsi="Arial" w:cs="Arial"/>
          <w:b/>
          <w:bCs/>
          <w:i/>
          <w:sz w:val="20"/>
          <w:szCs w:val="20"/>
          <w:u w:val="single"/>
        </w:rPr>
        <w:t xml:space="preserve"> SECTOR 1 SECCIÓN B</w:t>
      </w:r>
      <w:r w:rsidRPr="00F61A9B">
        <w:rPr>
          <w:rFonts w:ascii="Arial" w:eastAsia="Calibri" w:hAnsi="Arial" w:cs="Arial"/>
          <w:b/>
          <w:bCs/>
          <w:i/>
          <w:sz w:val="20"/>
          <w:szCs w:val="20"/>
          <w:u w:val="single"/>
        </w:rPr>
        <w:t>, CON GIRO DE “</w:t>
      </w:r>
      <w:r>
        <w:rPr>
          <w:rFonts w:ascii="Arial" w:eastAsia="Calibri" w:hAnsi="Arial" w:cs="Arial"/>
          <w:b/>
          <w:bCs/>
          <w:i/>
          <w:sz w:val="20"/>
          <w:szCs w:val="20"/>
          <w:u w:val="single"/>
        </w:rPr>
        <w:t>FRUTAS</w:t>
      </w:r>
      <w:r w:rsidRPr="00F61A9B">
        <w:rPr>
          <w:rFonts w:ascii="Arial" w:eastAsia="Calibri" w:hAnsi="Arial" w:cs="Arial"/>
          <w:b/>
          <w:bCs/>
          <w:i/>
          <w:sz w:val="20"/>
          <w:szCs w:val="20"/>
          <w:u w:val="single"/>
        </w:rPr>
        <w:t>”, CON NÚMERO DE OBJETO CUENTA 105000000</w:t>
      </w:r>
      <w:r>
        <w:rPr>
          <w:rFonts w:ascii="Arial" w:eastAsia="Calibri" w:hAnsi="Arial" w:cs="Arial"/>
          <w:b/>
          <w:bCs/>
          <w:i/>
          <w:sz w:val="20"/>
          <w:szCs w:val="20"/>
          <w:u w:val="single"/>
        </w:rPr>
        <w:t>1428</w:t>
      </w:r>
      <w:r w:rsidRPr="00F61A9B">
        <w:rPr>
          <w:rFonts w:ascii="Arial" w:eastAsia="Calibri" w:hAnsi="Arial" w:cs="Arial"/>
          <w:b/>
          <w:bCs/>
          <w:i/>
          <w:sz w:val="20"/>
          <w:szCs w:val="20"/>
          <w:u w:val="single"/>
        </w:rPr>
        <w:t xml:space="preserve"> DEL MERCADO DE ABASTO “MARGARITA MAZA DE JUÁREZ”</w:t>
      </w:r>
      <w:r w:rsidRPr="00F61A9B">
        <w:rPr>
          <w:rFonts w:ascii="Arial" w:eastAsia="Calibri" w:hAnsi="Arial" w:cs="Arial"/>
          <w:b/>
          <w:i/>
          <w:iCs/>
          <w:sz w:val="20"/>
          <w:szCs w:val="20"/>
          <w:u w:val="single"/>
        </w:rPr>
        <w:t xml:space="preserve"> </w:t>
      </w:r>
      <w:r w:rsidRPr="00F61A9B">
        <w:rPr>
          <w:rFonts w:ascii="Arial" w:eastAsia="Calibri" w:hAnsi="Arial" w:cs="Arial"/>
          <w:b/>
          <w:i/>
          <w:iCs/>
          <w:sz w:val="20"/>
          <w:szCs w:val="20"/>
          <w:u w:val="single"/>
        </w:rPr>
        <w:lastRenderedPageBreak/>
        <w:t>DEL MUNICIPIO DE OAXACA DE JUÁREZ, OAXACA</w:t>
      </w:r>
      <w:r w:rsidRPr="00F61A9B">
        <w:rPr>
          <w:rFonts w:ascii="Arial" w:eastAsia="Calibri" w:hAnsi="Arial" w:cs="Arial"/>
          <w:b/>
          <w:i/>
          <w:iCs/>
          <w:sz w:val="20"/>
          <w:szCs w:val="20"/>
        </w:rPr>
        <w:t xml:space="preserve">. </w:t>
      </w:r>
      <w:r w:rsidRPr="00F61A9B">
        <w:rPr>
          <w:rFonts w:ascii="Arial" w:eastAsia="Calibri" w:hAnsi="Arial" w:cs="Arial"/>
          <w:i/>
          <w:iCs/>
          <w:sz w:val="20"/>
          <w:szCs w:val="20"/>
        </w:rPr>
        <w:t xml:space="preserve">- - - - - - - - - - - - - - - - - - - - </w:t>
      </w:r>
      <w:r>
        <w:rPr>
          <w:rFonts w:ascii="Arial" w:eastAsia="Calibri" w:hAnsi="Arial" w:cs="Arial"/>
          <w:i/>
          <w:iCs/>
          <w:sz w:val="20"/>
          <w:szCs w:val="20"/>
        </w:rPr>
        <w:t xml:space="preserve">- - - - - - - </w:t>
      </w:r>
    </w:p>
    <w:p w14:paraId="744E801C" w14:textId="77777777" w:rsidR="00786C14" w:rsidRPr="00F61A9B" w:rsidRDefault="00786C14" w:rsidP="00786C14">
      <w:pPr>
        <w:widowControl/>
        <w:autoSpaceDE/>
        <w:autoSpaceDN/>
        <w:jc w:val="both"/>
        <w:rPr>
          <w:rFonts w:ascii="Arial" w:eastAsia="Calibri" w:hAnsi="Arial" w:cs="Arial"/>
          <w:i/>
          <w:iCs/>
          <w:sz w:val="20"/>
          <w:szCs w:val="20"/>
        </w:rPr>
      </w:pPr>
    </w:p>
    <w:p w14:paraId="0295AD5C" w14:textId="77777777" w:rsidR="00786C14" w:rsidRPr="00F61A9B" w:rsidRDefault="00786C14" w:rsidP="00786C14">
      <w:pPr>
        <w:widowControl/>
        <w:autoSpaceDE/>
        <w:autoSpaceDN/>
        <w:jc w:val="both"/>
        <w:rPr>
          <w:rFonts w:ascii="Arial" w:eastAsia="Calibri" w:hAnsi="Arial" w:cs="Arial"/>
          <w:i/>
          <w:iCs/>
          <w:sz w:val="20"/>
          <w:szCs w:val="20"/>
        </w:rPr>
      </w:pPr>
      <w:r w:rsidRPr="00F61A9B">
        <w:rPr>
          <w:rFonts w:ascii="Arial" w:eastAsia="Calibri" w:hAnsi="Arial" w:cs="Arial"/>
          <w:b/>
          <w:bCs/>
          <w:i/>
          <w:iCs/>
          <w:sz w:val="20"/>
          <w:szCs w:val="20"/>
        </w:rPr>
        <w:t xml:space="preserve">SEGUNDO. – </w:t>
      </w:r>
      <w:r w:rsidRPr="00F61A9B">
        <w:rPr>
          <w:rFonts w:ascii="Arial" w:eastAsia="Calibri" w:hAnsi="Arial" w:cs="Arial"/>
          <w:i/>
          <w:iCs/>
          <w:sz w:val="20"/>
          <w:szCs w:val="20"/>
        </w:rPr>
        <w:t xml:space="preserve">Notifíquese a la Dirección de Ingresos del Municipio de Oaxaca de Juárez, el contenido del presente dictamen para los trámites administrativos correspondientes. - - </w:t>
      </w:r>
    </w:p>
    <w:p w14:paraId="43284736" w14:textId="77777777" w:rsidR="00786C14" w:rsidRPr="00F61A9B" w:rsidRDefault="00786C14" w:rsidP="00786C14">
      <w:pPr>
        <w:widowControl/>
        <w:autoSpaceDE/>
        <w:autoSpaceDN/>
        <w:jc w:val="both"/>
        <w:rPr>
          <w:rFonts w:ascii="Arial" w:eastAsia="Calibri" w:hAnsi="Arial" w:cs="Arial"/>
          <w:b/>
          <w:bCs/>
          <w:i/>
          <w:iCs/>
          <w:sz w:val="20"/>
          <w:szCs w:val="20"/>
        </w:rPr>
      </w:pPr>
    </w:p>
    <w:p w14:paraId="7B40C393" w14:textId="77777777" w:rsidR="00786C14" w:rsidRPr="00F61A9B" w:rsidRDefault="00786C14" w:rsidP="00786C14">
      <w:pPr>
        <w:widowControl/>
        <w:autoSpaceDE/>
        <w:autoSpaceDN/>
        <w:jc w:val="both"/>
        <w:rPr>
          <w:rFonts w:ascii="Arial" w:eastAsia="Calibri" w:hAnsi="Arial" w:cs="Arial"/>
          <w:b/>
          <w:bCs/>
          <w:i/>
          <w:iCs/>
          <w:sz w:val="20"/>
          <w:szCs w:val="20"/>
        </w:rPr>
      </w:pPr>
      <w:r w:rsidRPr="00F61A9B">
        <w:rPr>
          <w:rFonts w:ascii="Arial" w:eastAsia="Calibri" w:hAnsi="Arial" w:cs="Arial"/>
          <w:b/>
          <w:bCs/>
          <w:i/>
          <w:iCs/>
          <w:sz w:val="20"/>
          <w:szCs w:val="20"/>
        </w:rPr>
        <w:t xml:space="preserve">TERCERO. – </w:t>
      </w:r>
      <w:r w:rsidRPr="00F61A9B">
        <w:rPr>
          <w:rFonts w:ascii="Arial" w:eastAsia="Calibri" w:hAnsi="Arial" w:cs="Arial"/>
          <w:i/>
          <w:iCs/>
          <w:sz w:val="20"/>
          <w:szCs w:val="20"/>
        </w:rPr>
        <w:t xml:space="preserve">Se le hace del conocimiento al ciudadano </w:t>
      </w:r>
      <w:r w:rsidRPr="00F61A9B">
        <w:rPr>
          <w:rFonts w:ascii="Arial" w:eastAsia="Calibri" w:hAnsi="Arial" w:cs="Arial"/>
          <w:b/>
          <w:bCs/>
          <w:i/>
          <w:iCs/>
          <w:sz w:val="20"/>
          <w:szCs w:val="20"/>
          <w:u w:val="single"/>
        </w:rPr>
        <w:t xml:space="preserve">C. </w:t>
      </w:r>
      <w:r>
        <w:rPr>
          <w:rFonts w:ascii="Arial" w:eastAsia="Calibri" w:hAnsi="Arial" w:cs="Arial"/>
          <w:b/>
          <w:bCs/>
          <w:i/>
          <w:iCs/>
          <w:sz w:val="20"/>
          <w:szCs w:val="20"/>
          <w:u w:val="single"/>
        </w:rPr>
        <w:t>RODOLFO AZAEL AGUILAR HERNÁNDEZ</w:t>
      </w:r>
      <w:r w:rsidRPr="00F61A9B">
        <w:rPr>
          <w:rFonts w:ascii="Arial" w:eastAsia="Calibri" w:hAnsi="Arial" w:cs="Arial"/>
          <w:i/>
          <w:iCs/>
          <w:sz w:val="20"/>
          <w:szCs w:val="20"/>
        </w:rPr>
        <w:t>, que toda información que refiera a datos personales, se considera confidencial,</w:t>
      </w:r>
      <w:r w:rsidRPr="00F61A9B">
        <w:rPr>
          <w:rFonts w:ascii="Calibri" w:eastAsia="Calibri" w:hAnsi="Calibri" w:cs="Times New Roman"/>
          <w:sz w:val="20"/>
          <w:szCs w:val="20"/>
        </w:rPr>
        <w:t xml:space="preserve"> </w:t>
      </w:r>
      <w:r w:rsidRPr="00F61A9B">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7E9BD0E4" w14:textId="77777777" w:rsidR="00786C14" w:rsidRPr="00F61A9B" w:rsidRDefault="00786C14" w:rsidP="00786C14">
      <w:pPr>
        <w:widowControl/>
        <w:autoSpaceDE/>
        <w:autoSpaceDN/>
        <w:jc w:val="both"/>
        <w:rPr>
          <w:rFonts w:ascii="Arial" w:eastAsia="Calibri" w:hAnsi="Arial" w:cs="Arial"/>
          <w:b/>
          <w:bCs/>
          <w:i/>
          <w:iCs/>
          <w:sz w:val="20"/>
          <w:szCs w:val="20"/>
        </w:rPr>
      </w:pPr>
    </w:p>
    <w:p w14:paraId="3AA9A9A6" w14:textId="77777777" w:rsidR="00786C14" w:rsidRPr="00F61A9B" w:rsidRDefault="00786C14" w:rsidP="00786C14">
      <w:pPr>
        <w:widowControl/>
        <w:autoSpaceDE/>
        <w:autoSpaceDN/>
        <w:jc w:val="both"/>
        <w:rPr>
          <w:rFonts w:ascii="Arial" w:eastAsia="Calibri" w:hAnsi="Arial" w:cs="Arial"/>
          <w:i/>
          <w:iCs/>
          <w:sz w:val="20"/>
          <w:szCs w:val="20"/>
        </w:rPr>
      </w:pPr>
      <w:r w:rsidRPr="00F61A9B">
        <w:rPr>
          <w:rFonts w:ascii="Arial" w:eastAsia="Calibri" w:hAnsi="Arial" w:cs="Arial"/>
          <w:b/>
          <w:bCs/>
          <w:i/>
          <w:iCs/>
          <w:sz w:val="20"/>
          <w:szCs w:val="20"/>
        </w:rPr>
        <w:t xml:space="preserve">CUARTO. - </w:t>
      </w:r>
      <w:r w:rsidRPr="00F61A9B">
        <w:rPr>
          <w:rFonts w:ascii="Arial" w:eastAsia="Calibri"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19DE11A9" w14:textId="77777777" w:rsidR="00786C14" w:rsidRPr="00F61A9B" w:rsidRDefault="00786C14" w:rsidP="00786C14">
      <w:pPr>
        <w:widowControl/>
        <w:autoSpaceDE/>
        <w:autoSpaceDN/>
        <w:jc w:val="both"/>
        <w:rPr>
          <w:rFonts w:ascii="Arial" w:eastAsia="Calibri" w:hAnsi="Arial" w:cs="Arial"/>
          <w:b/>
          <w:bCs/>
          <w:i/>
          <w:iCs/>
          <w:sz w:val="20"/>
          <w:szCs w:val="20"/>
        </w:rPr>
      </w:pPr>
    </w:p>
    <w:p w14:paraId="77583764" w14:textId="77777777" w:rsidR="00786C14" w:rsidRPr="00F61A9B" w:rsidRDefault="00786C14" w:rsidP="00786C14">
      <w:pPr>
        <w:widowControl/>
        <w:autoSpaceDE/>
        <w:autoSpaceDN/>
        <w:jc w:val="both"/>
        <w:rPr>
          <w:rFonts w:ascii="Arial" w:eastAsia="Calibri" w:hAnsi="Arial" w:cs="Arial"/>
          <w:i/>
          <w:iCs/>
          <w:sz w:val="20"/>
          <w:szCs w:val="20"/>
        </w:rPr>
      </w:pPr>
      <w:r>
        <w:rPr>
          <w:rFonts w:ascii="Arial" w:eastAsia="Calibri" w:hAnsi="Arial" w:cs="Arial"/>
          <w:b/>
          <w:bCs/>
          <w:i/>
          <w:iCs/>
          <w:sz w:val="20"/>
          <w:szCs w:val="20"/>
        </w:rPr>
        <w:t>QUINTO</w:t>
      </w:r>
      <w:r w:rsidRPr="00F61A9B">
        <w:rPr>
          <w:rFonts w:ascii="Arial" w:eastAsia="Calibri" w:hAnsi="Arial" w:cs="Arial"/>
          <w:b/>
          <w:bCs/>
          <w:i/>
          <w:iCs/>
          <w:sz w:val="20"/>
          <w:szCs w:val="20"/>
        </w:rPr>
        <w:t xml:space="preserve">. - </w:t>
      </w:r>
      <w:r w:rsidRPr="00F61A9B">
        <w:rPr>
          <w:rFonts w:ascii="Arial" w:eastAsia="Calibri" w:hAnsi="Arial" w:cs="Arial"/>
          <w:bCs/>
          <w:i/>
          <w:iCs/>
          <w:sz w:val="20"/>
          <w:szCs w:val="20"/>
        </w:rPr>
        <w:t>Instrúyase al titular de la DIRECCIÓN DEL MERCADO DE ABASTO “MARGARITA MAZA DE JUÁREZ”, del Municipio de Oaxaca de Juárez, para efectos de que, dentro del término de diez días hábiles, contados a partir de que le sea notificado el contenido del presente dictamen, genere la orden de pago por concepto de “Cesión de Derechos”</w:t>
      </w:r>
      <w:r w:rsidRPr="00F61A9B">
        <w:rPr>
          <w:rFonts w:ascii="Arial" w:eastAsia="Calibri" w:hAnsi="Arial" w:cs="Arial"/>
          <w:i/>
          <w:iCs/>
          <w:sz w:val="20"/>
          <w:szCs w:val="20"/>
        </w:rPr>
        <w:t xml:space="preserve">. - - - - - - - - - - - - - - - - </w:t>
      </w:r>
    </w:p>
    <w:p w14:paraId="0E51DD9C" w14:textId="77777777" w:rsidR="00786C14" w:rsidRPr="00F61A9B" w:rsidRDefault="00786C14" w:rsidP="00786C14">
      <w:pPr>
        <w:widowControl/>
        <w:autoSpaceDE/>
        <w:autoSpaceDN/>
        <w:jc w:val="both"/>
        <w:rPr>
          <w:rFonts w:ascii="Arial" w:eastAsia="Calibri" w:hAnsi="Arial" w:cs="Arial"/>
          <w:b/>
          <w:bCs/>
          <w:i/>
          <w:iCs/>
          <w:sz w:val="20"/>
          <w:szCs w:val="20"/>
        </w:rPr>
      </w:pPr>
    </w:p>
    <w:p w14:paraId="75AF5AE6" w14:textId="77777777" w:rsidR="00786C14" w:rsidRPr="00F61A9B" w:rsidRDefault="00786C14" w:rsidP="00786C14">
      <w:pPr>
        <w:widowControl/>
        <w:autoSpaceDE/>
        <w:autoSpaceDN/>
        <w:jc w:val="both"/>
        <w:rPr>
          <w:rFonts w:ascii="Arial" w:eastAsia="Calibri" w:hAnsi="Arial" w:cs="Arial"/>
          <w:i/>
          <w:iCs/>
          <w:sz w:val="20"/>
          <w:szCs w:val="20"/>
        </w:rPr>
      </w:pPr>
      <w:r>
        <w:rPr>
          <w:rFonts w:ascii="Arial" w:eastAsia="Calibri" w:hAnsi="Arial" w:cs="Arial"/>
          <w:b/>
          <w:bCs/>
          <w:i/>
          <w:iCs/>
          <w:sz w:val="20"/>
          <w:szCs w:val="20"/>
        </w:rPr>
        <w:t>SEXTO</w:t>
      </w:r>
      <w:r w:rsidRPr="00F61A9B">
        <w:rPr>
          <w:rFonts w:ascii="Arial" w:eastAsia="Calibri" w:hAnsi="Arial" w:cs="Arial"/>
          <w:b/>
          <w:bCs/>
          <w:i/>
          <w:iCs/>
          <w:sz w:val="20"/>
          <w:szCs w:val="20"/>
        </w:rPr>
        <w:t xml:space="preserve">. – </w:t>
      </w:r>
      <w:r w:rsidRPr="00F61A9B">
        <w:rPr>
          <w:rFonts w:ascii="Arial" w:eastAsia="Calibri" w:hAnsi="Arial" w:cs="Arial"/>
          <w:bCs/>
          <w:i/>
          <w:iCs/>
          <w:sz w:val="20"/>
          <w:szCs w:val="20"/>
        </w:rPr>
        <w:t xml:space="preserve">Notifíquese al </w:t>
      </w:r>
      <w:r w:rsidRPr="00C03883">
        <w:rPr>
          <w:rFonts w:ascii="Arial" w:eastAsia="Calibri" w:hAnsi="Arial" w:cs="Arial"/>
          <w:bCs/>
          <w:i/>
          <w:iCs/>
          <w:sz w:val="20"/>
          <w:szCs w:val="20"/>
        </w:rPr>
        <w:t>C. RODOLFO AZAEL AGUILAR HERNÁNDEZ</w:t>
      </w:r>
      <w:r w:rsidRPr="00F61A9B">
        <w:rPr>
          <w:rFonts w:ascii="Arial" w:eastAsia="Calibri" w:hAnsi="Arial" w:cs="Arial"/>
          <w:bCs/>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Pr="00F61A9B">
        <w:rPr>
          <w:rFonts w:ascii="Arial" w:eastAsia="Calibri" w:hAnsi="Arial" w:cs="Arial"/>
          <w:bCs/>
          <w:i/>
          <w:iCs/>
          <w:sz w:val="20"/>
          <w:szCs w:val="20"/>
        </w:rPr>
        <w:t>genere</w:t>
      </w:r>
      <w:r w:rsidRPr="00F61A9B">
        <w:rPr>
          <w:rFonts w:ascii="Arial" w:eastAsia="Calibri" w:hAnsi="Arial" w:cs="Arial"/>
          <w:i/>
          <w:iCs/>
          <w:sz w:val="20"/>
          <w:szCs w:val="20"/>
        </w:rPr>
        <w:t>.-</w:t>
      </w:r>
      <w:proofErr w:type="gramEnd"/>
      <w:r w:rsidRPr="00F61A9B">
        <w:rPr>
          <w:rFonts w:ascii="Arial" w:eastAsia="Calibri" w:hAnsi="Arial" w:cs="Arial"/>
          <w:i/>
          <w:iCs/>
          <w:sz w:val="20"/>
          <w:szCs w:val="20"/>
        </w:rPr>
        <w:t xml:space="preserve"> - - - - - - - - - - - - - - - - - -</w:t>
      </w:r>
      <w:r>
        <w:rPr>
          <w:rFonts w:ascii="Arial" w:eastAsia="Calibri" w:hAnsi="Arial" w:cs="Arial"/>
          <w:i/>
          <w:iCs/>
          <w:sz w:val="20"/>
          <w:szCs w:val="20"/>
        </w:rPr>
        <w:t xml:space="preserve"> </w:t>
      </w:r>
      <w:r w:rsidRPr="00F61A9B">
        <w:rPr>
          <w:rFonts w:ascii="Arial" w:eastAsia="Calibri" w:hAnsi="Arial" w:cs="Arial"/>
          <w:i/>
          <w:iCs/>
          <w:sz w:val="20"/>
          <w:szCs w:val="20"/>
        </w:rPr>
        <w:t xml:space="preserve">- - - - - - </w:t>
      </w:r>
    </w:p>
    <w:p w14:paraId="633F105B" w14:textId="77777777" w:rsidR="00786C14" w:rsidRPr="00F61A9B" w:rsidRDefault="00786C14" w:rsidP="00786C14">
      <w:pPr>
        <w:widowControl/>
        <w:autoSpaceDE/>
        <w:autoSpaceDN/>
        <w:jc w:val="both"/>
        <w:rPr>
          <w:rFonts w:ascii="Arial" w:eastAsia="Calibri" w:hAnsi="Arial" w:cs="Arial"/>
          <w:i/>
          <w:iCs/>
          <w:sz w:val="20"/>
          <w:szCs w:val="20"/>
        </w:rPr>
      </w:pPr>
      <w:r w:rsidRPr="00F61A9B">
        <w:rPr>
          <w:rFonts w:ascii="Arial" w:eastAsia="Calibri" w:hAnsi="Arial" w:cs="Arial"/>
          <w:i/>
          <w:iCs/>
          <w:sz w:val="20"/>
          <w:szCs w:val="20"/>
        </w:rPr>
        <w:t xml:space="preserve"> </w:t>
      </w:r>
    </w:p>
    <w:p w14:paraId="056354FE" w14:textId="77777777" w:rsidR="00786C14" w:rsidRDefault="00786C14" w:rsidP="00786C14">
      <w:pPr>
        <w:jc w:val="both"/>
        <w:rPr>
          <w:rFonts w:ascii="Arial" w:eastAsia="Calibri" w:hAnsi="Arial" w:cs="Arial"/>
          <w:i/>
          <w:iCs/>
          <w:sz w:val="20"/>
          <w:szCs w:val="20"/>
        </w:rPr>
      </w:pPr>
      <w:proofErr w:type="spellStart"/>
      <w:r>
        <w:rPr>
          <w:rFonts w:ascii="Arial" w:eastAsia="Calibri" w:hAnsi="Arial" w:cs="Arial"/>
          <w:b/>
          <w:bCs/>
          <w:i/>
          <w:iCs/>
          <w:sz w:val="20"/>
          <w:szCs w:val="20"/>
        </w:rPr>
        <w:t>SEPTIMO</w:t>
      </w:r>
      <w:proofErr w:type="spellEnd"/>
      <w:r w:rsidRPr="00F61A9B">
        <w:rPr>
          <w:rFonts w:ascii="Arial" w:eastAsia="Calibri" w:hAnsi="Arial" w:cs="Arial"/>
          <w:b/>
          <w:bCs/>
          <w:i/>
          <w:iCs/>
          <w:sz w:val="20"/>
          <w:szCs w:val="20"/>
        </w:rPr>
        <w:t>. -</w:t>
      </w:r>
      <w:r w:rsidRPr="00F61A9B">
        <w:rPr>
          <w:rFonts w:ascii="Arial" w:eastAsia="Calibri" w:hAnsi="Arial" w:cs="Arial"/>
          <w:i/>
          <w:iCs/>
          <w:sz w:val="20"/>
          <w:szCs w:val="20"/>
        </w:rPr>
        <w:t xml:space="preserve"> NOTIFÍQUESE Y CÚMPLASE. - - - </w:t>
      </w:r>
    </w:p>
    <w:p w14:paraId="4EC05742" w14:textId="77777777" w:rsidR="00786C14" w:rsidRPr="00594AB1" w:rsidRDefault="00786C14" w:rsidP="00786C14">
      <w:pPr>
        <w:jc w:val="both"/>
        <w:rPr>
          <w:noProof/>
          <w:lang w:eastAsia="es-MX"/>
        </w:rPr>
      </w:pPr>
    </w:p>
    <w:p w14:paraId="43E067A7"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w:t>
      </w:r>
      <w:r w:rsidRPr="00984444">
        <w:rPr>
          <w:rFonts w:ascii="Arial" w:hAnsi="Arial" w:cs="Arial"/>
          <w:b/>
          <w:bCs/>
          <w:sz w:val="20"/>
          <w:szCs w:val="20"/>
          <w:highlight w:val="yellow"/>
        </w:rPr>
        <w:t>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12F541FF"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098048" behindDoc="0" locked="0" layoutInCell="1" allowOverlap="1" wp14:anchorId="3F17C8BF" wp14:editId="0E7D2D84">
            <wp:simplePos x="0" y="0"/>
            <wp:positionH relativeFrom="column">
              <wp:align>right</wp:align>
            </wp:positionH>
            <wp:positionV relativeFrom="paragraph">
              <wp:posOffset>145637</wp:posOffset>
            </wp:positionV>
            <wp:extent cx="2735580" cy="249555"/>
            <wp:effectExtent l="0" t="0" r="7620" b="0"/>
            <wp:wrapTopAndBottom/>
            <wp:docPr id="901249943" name="Imagen 90124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65F17C52"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Oaxaca de Juárez, del Estado Libre y Soberano de Oaxaca, a sus habitantes hace saber: </w:t>
      </w:r>
    </w:p>
    <w:p w14:paraId="7C3B47D4" w14:textId="77777777" w:rsidR="00786C14" w:rsidRPr="00594AB1" w:rsidRDefault="00786C14" w:rsidP="00786C14">
      <w:pPr>
        <w:jc w:val="both"/>
        <w:rPr>
          <w:rFonts w:ascii="Arial" w:eastAsia="Calibri" w:hAnsi="Arial" w:cs="Arial"/>
          <w:sz w:val="20"/>
          <w:szCs w:val="20"/>
        </w:rPr>
      </w:pPr>
    </w:p>
    <w:p w14:paraId="093F7B64"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36D6A0B" w14:textId="77777777" w:rsidR="00786C14" w:rsidRPr="00594AB1" w:rsidRDefault="00786C14" w:rsidP="00786C14">
      <w:pPr>
        <w:jc w:val="both"/>
        <w:rPr>
          <w:rFonts w:ascii="Arial" w:eastAsia="Calibri" w:hAnsi="Arial" w:cs="Arial"/>
          <w:sz w:val="20"/>
          <w:szCs w:val="20"/>
        </w:rPr>
      </w:pPr>
    </w:p>
    <w:p w14:paraId="778A031B"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04A61E38" w14:textId="77777777" w:rsidR="00786C14" w:rsidRPr="00594AB1" w:rsidRDefault="00786C14" w:rsidP="00786C14">
      <w:pPr>
        <w:pStyle w:val="Textoindependiente"/>
        <w:jc w:val="center"/>
        <w:outlineLvl w:val="0"/>
        <w:rPr>
          <w:rFonts w:ascii="Arial" w:hAnsi="Arial" w:cs="Arial"/>
          <w:b/>
        </w:rPr>
      </w:pPr>
      <w:proofErr w:type="spellStart"/>
      <w:r w:rsidRPr="00C03883">
        <w:rPr>
          <w:rFonts w:ascii="Arial" w:hAnsi="Arial" w:cs="Arial"/>
          <w:b/>
        </w:rPr>
        <w:t>CMyCVP</w:t>
      </w:r>
      <w:proofErr w:type="spellEnd"/>
      <w:r w:rsidRPr="00C03883">
        <w:rPr>
          <w:rFonts w:ascii="Arial" w:hAnsi="Arial" w:cs="Arial"/>
          <w:b/>
        </w:rPr>
        <w:t>/</w:t>
      </w:r>
      <w:proofErr w:type="spellStart"/>
      <w:r w:rsidRPr="00C03883">
        <w:rPr>
          <w:rFonts w:ascii="Arial" w:hAnsi="Arial" w:cs="Arial"/>
          <w:b/>
        </w:rPr>
        <w:t>RCD</w:t>
      </w:r>
      <w:proofErr w:type="spellEnd"/>
      <w:r w:rsidRPr="00C03883">
        <w:rPr>
          <w:rFonts w:ascii="Arial" w:hAnsi="Arial" w:cs="Arial"/>
          <w:b/>
        </w:rPr>
        <w:t>/57/2024</w:t>
      </w:r>
    </w:p>
    <w:p w14:paraId="73E2041C" w14:textId="77777777" w:rsidR="00786C14" w:rsidRDefault="00786C14" w:rsidP="00786C14">
      <w:pPr>
        <w:jc w:val="both"/>
        <w:rPr>
          <w:noProof/>
          <w:lang w:eastAsia="es-MX"/>
        </w:rPr>
      </w:pPr>
    </w:p>
    <w:p w14:paraId="40C4A819" w14:textId="77777777" w:rsidR="00786C14" w:rsidRPr="00C03883" w:rsidRDefault="00786C14" w:rsidP="00786C14">
      <w:pPr>
        <w:jc w:val="center"/>
        <w:rPr>
          <w:rFonts w:ascii="Arial" w:hAnsi="Arial" w:cs="Arial"/>
          <w:b/>
          <w:bCs/>
          <w:i/>
          <w:iCs/>
          <w:sz w:val="20"/>
          <w:szCs w:val="20"/>
        </w:rPr>
      </w:pPr>
      <w:r w:rsidRPr="00C03883">
        <w:rPr>
          <w:rFonts w:ascii="Arial" w:hAnsi="Arial" w:cs="Arial"/>
          <w:b/>
          <w:bCs/>
          <w:i/>
          <w:iCs/>
          <w:sz w:val="20"/>
          <w:szCs w:val="20"/>
        </w:rPr>
        <w:t>D I C T A M E N</w:t>
      </w:r>
    </w:p>
    <w:p w14:paraId="53719FB9" w14:textId="77777777" w:rsidR="00786C14" w:rsidRPr="00C03883" w:rsidRDefault="00786C14" w:rsidP="00786C14">
      <w:pPr>
        <w:jc w:val="center"/>
        <w:rPr>
          <w:rFonts w:ascii="Arial" w:hAnsi="Arial" w:cs="Arial"/>
          <w:b/>
          <w:bCs/>
          <w:i/>
          <w:iCs/>
          <w:sz w:val="20"/>
          <w:szCs w:val="20"/>
        </w:rPr>
      </w:pPr>
    </w:p>
    <w:p w14:paraId="4909517A" w14:textId="77777777" w:rsidR="00786C14" w:rsidRPr="00C03883" w:rsidRDefault="00786C14" w:rsidP="00786C14">
      <w:pPr>
        <w:jc w:val="both"/>
        <w:rPr>
          <w:rFonts w:ascii="Arial" w:hAnsi="Arial" w:cs="Arial"/>
          <w:i/>
          <w:iCs/>
          <w:sz w:val="20"/>
          <w:szCs w:val="20"/>
        </w:rPr>
      </w:pPr>
      <w:r w:rsidRPr="00C03883">
        <w:rPr>
          <w:rFonts w:ascii="Arial" w:hAnsi="Arial" w:cs="Arial"/>
          <w:b/>
          <w:bCs/>
          <w:i/>
          <w:iCs/>
          <w:sz w:val="20"/>
          <w:szCs w:val="20"/>
        </w:rPr>
        <w:t xml:space="preserve">PRIMERO. – </w:t>
      </w:r>
      <w:r w:rsidRPr="00C03883">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C03883">
        <w:rPr>
          <w:rFonts w:ascii="Arial" w:hAnsi="Arial" w:cs="Arial"/>
          <w:i/>
          <w:iCs/>
          <w:sz w:val="20"/>
          <w:szCs w:val="20"/>
          <w:lang w:val="es-ES"/>
        </w:rPr>
        <w:t>aprobada mediante sesión ordinaria de cabildo de fecha 14 de marzo de 2024,</w:t>
      </w:r>
      <w:r w:rsidRPr="00C03883">
        <w:rPr>
          <w:rFonts w:ascii="Arial" w:hAnsi="Arial" w:cs="Arial"/>
          <w:i/>
          <w:iCs/>
          <w:sz w:val="20"/>
          <w:szCs w:val="20"/>
        </w:rPr>
        <w:t xml:space="preserve"> </w:t>
      </w:r>
      <w:r w:rsidRPr="00C03883">
        <w:rPr>
          <w:rFonts w:ascii="Arial" w:hAnsi="Arial" w:cs="Arial"/>
          <w:b/>
          <w:bCs/>
          <w:i/>
          <w:iCs/>
          <w:sz w:val="20"/>
          <w:szCs w:val="20"/>
          <w:u w:val="single"/>
        </w:rPr>
        <w:t>DETERMINA APROBAR LA “CESIÓN DE DERECHOS” A FAVOR DE LA C.</w:t>
      </w:r>
      <w:r w:rsidRPr="00C03883">
        <w:rPr>
          <w:rFonts w:ascii="Arial" w:hAnsi="Arial" w:cs="Arial"/>
          <w:b/>
          <w:i/>
          <w:sz w:val="20"/>
          <w:szCs w:val="20"/>
          <w:u w:val="single"/>
        </w:rPr>
        <w:t xml:space="preserve"> EMILIA MIGUEL CRUZ</w:t>
      </w:r>
      <w:r w:rsidRPr="00C03883">
        <w:rPr>
          <w:rFonts w:ascii="Arial" w:hAnsi="Arial" w:cs="Arial"/>
          <w:b/>
          <w:bCs/>
          <w:i/>
          <w:iCs/>
          <w:sz w:val="20"/>
          <w:szCs w:val="20"/>
          <w:u w:val="single"/>
        </w:rPr>
        <w:t>, RESPECTO DE LA</w:t>
      </w:r>
      <w:r w:rsidRPr="00C03883">
        <w:rPr>
          <w:rFonts w:ascii="Arial" w:hAnsi="Arial" w:cs="Arial"/>
          <w:b/>
          <w:bCs/>
          <w:i/>
          <w:sz w:val="20"/>
          <w:szCs w:val="20"/>
          <w:u w:val="single"/>
        </w:rPr>
        <w:t xml:space="preserve"> CASETA NÚMERO 34,  UBICADO EN EL MERCADO ZONAL “SANTA ROSA”, CON GIRO DE “CALZADO”, CON NUMERO DE OBJETO CUENTA 1050000007132, DEL MUNICIPIO DE OAXACA DE JUÁREZ, OAXACA</w:t>
      </w:r>
      <w:r w:rsidRPr="00C03883">
        <w:rPr>
          <w:rFonts w:ascii="Arial" w:hAnsi="Arial" w:cs="Arial"/>
          <w:i/>
          <w:iCs/>
          <w:sz w:val="20"/>
          <w:szCs w:val="20"/>
          <w:u w:val="single"/>
        </w:rPr>
        <w:t xml:space="preserve">. </w:t>
      </w:r>
      <w:r w:rsidRPr="00C03883">
        <w:rPr>
          <w:rFonts w:ascii="Arial" w:hAnsi="Arial" w:cs="Arial"/>
          <w:i/>
          <w:iCs/>
          <w:sz w:val="20"/>
          <w:szCs w:val="20"/>
        </w:rPr>
        <w:t xml:space="preserve">- - - - - - - - - - </w:t>
      </w:r>
    </w:p>
    <w:p w14:paraId="058783ED" w14:textId="77777777" w:rsidR="00786C14" w:rsidRPr="00C03883" w:rsidRDefault="00786C14" w:rsidP="00786C14">
      <w:pPr>
        <w:jc w:val="both"/>
        <w:rPr>
          <w:rFonts w:ascii="Arial" w:hAnsi="Arial" w:cs="Arial"/>
          <w:i/>
          <w:iCs/>
          <w:sz w:val="20"/>
          <w:szCs w:val="20"/>
        </w:rPr>
      </w:pPr>
      <w:r w:rsidRPr="00C03883">
        <w:rPr>
          <w:rFonts w:ascii="Arial" w:hAnsi="Arial" w:cs="Arial"/>
          <w:i/>
          <w:iCs/>
          <w:sz w:val="20"/>
          <w:szCs w:val="20"/>
        </w:rPr>
        <w:t xml:space="preserve"> </w:t>
      </w:r>
    </w:p>
    <w:p w14:paraId="3ADCBCF7" w14:textId="77777777" w:rsidR="00786C14" w:rsidRPr="00C03883" w:rsidRDefault="00786C14" w:rsidP="00786C14">
      <w:pPr>
        <w:jc w:val="both"/>
        <w:rPr>
          <w:rFonts w:ascii="Arial" w:hAnsi="Arial" w:cs="Arial"/>
          <w:i/>
          <w:iCs/>
          <w:sz w:val="20"/>
          <w:szCs w:val="20"/>
        </w:rPr>
      </w:pPr>
      <w:r w:rsidRPr="00C03883">
        <w:rPr>
          <w:rFonts w:ascii="Arial" w:hAnsi="Arial" w:cs="Arial"/>
          <w:b/>
          <w:bCs/>
          <w:i/>
          <w:iCs/>
          <w:sz w:val="20"/>
          <w:szCs w:val="20"/>
        </w:rPr>
        <w:t xml:space="preserve">SEGUNDO. – </w:t>
      </w:r>
      <w:r w:rsidRPr="00C03883">
        <w:rPr>
          <w:rFonts w:ascii="Arial" w:hAnsi="Arial" w:cs="Arial"/>
          <w:i/>
          <w:iCs/>
          <w:sz w:val="20"/>
          <w:szCs w:val="20"/>
        </w:rPr>
        <w:t xml:space="preserve">Notifíquese a la Dirección de Mercados del Municipio de Oaxaca de Juárez, el </w:t>
      </w:r>
      <w:r w:rsidRPr="00C03883">
        <w:rPr>
          <w:rFonts w:ascii="Arial" w:hAnsi="Arial" w:cs="Arial"/>
          <w:i/>
          <w:iCs/>
          <w:sz w:val="20"/>
          <w:szCs w:val="20"/>
        </w:rPr>
        <w:lastRenderedPageBreak/>
        <w:t xml:space="preserve">contenido del presente dictamen para los trámites administrativos correspondientes. - - </w:t>
      </w:r>
      <w:r>
        <w:rPr>
          <w:rFonts w:ascii="Arial" w:hAnsi="Arial" w:cs="Arial"/>
          <w:i/>
          <w:iCs/>
          <w:sz w:val="20"/>
          <w:szCs w:val="20"/>
        </w:rPr>
        <w:t xml:space="preserve">- - </w:t>
      </w:r>
    </w:p>
    <w:p w14:paraId="414A2D77" w14:textId="77777777" w:rsidR="00786C14" w:rsidRPr="00C03883" w:rsidRDefault="00786C14" w:rsidP="00786C14">
      <w:pPr>
        <w:jc w:val="both"/>
        <w:rPr>
          <w:rFonts w:ascii="Arial" w:hAnsi="Arial" w:cs="Arial"/>
          <w:b/>
          <w:bCs/>
          <w:i/>
          <w:iCs/>
          <w:sz w:val="20"/>
          <w:szCs w:val="20"/>
        </w:rPr>
      </w:pPr>
    </w:p>
    <w:p w14:paraId="55BF10FC" w14:textId="77777777" w:rsidR="00786C14" w:rsidRPr="00C03883" w:rsidRDefault="00786C14" w:rsidP="00786C14">
      <w:pPr>
        <w:jc w:val="both"/>
        <w:rPr>
          <w:rFonts w:ascii="Arial" w:hAnsi="Arial" w:cs="Arial"/>
          <w:b/>
          <w:bCs/>
          <w:i/>
          <w:iCs/>
          <w:sz w:val="20"/>
          <w:szCs w:val="20"/>
        </w:rPr>
      </w:pPr>
      <w:r w:rsidRPr="00C03883">
        <w:rPr>
          <w:rFonts w:ascii="Arial" w:hAnsi="Arial" w:cs="Arial"/>
          <w:b/>
          <w:bCs/>
          <w:i/>
          <w:iCs/>
          <w:sz w:val="20"/>
          <w:szCs w:val="20"/>
        </w:rPr>
        <w:t xml:space="preserve">TERCERO. – </w:t>
      </w:r>
      <w:r w:rsidRPr="00C03883">
        <w:rPr>
          <w:rFonts w:ascii="Arial" w:hAnsi="Arial" w:cs="Arial"/>
          <w:i/>
          <w:iCs/>
          <w:sz w:val="20"/>
          <w:szCs w:val="20"/>
        </w:rPr>
        <w:t xml:space="preserve">Se le hace del conocimiento a  la ciudadana </w:t>
      </w:r>
      <w:r w:rsidRPr="00C03883">
        <w:rPr>
          <w:rFonts w:ascii="Arial" w:hAnsi="Arial" w:cs="Arial"/>
          <w:b/>
          <w:bCs/>
          <w:i/>
          <w:iCs/>
          <w:sz w:val="20"/>
          <w:szCs w:val="20"/>
        </w:rPr>
        <w:t>C.</w:t>
      </w:r>
      <w:r w:rsidRPr="00C03883">
        <w:rPr>
          <w:rFonts w:ascii="Arial" w:hAnsi="Arial" w:cs="Arial"/>
          <w:b/>
          <w:i/>
          <w:sz w:val="20"/>
          <w:szCs w:val="20"/>
        </w:rPr>
        <w:t xml:space="preserve"> EMILIA MIGUEL CRUZ </w:t>
      </w:r>
      <w:r w:rsidRPr="00C03883">
        <w:rPr>
          <w:rFonts w:ascii="Arial" w:hAnsi="Arial" w:cs="Arial"/>
          <w:i/>
          <w:iCs/>
          <w:sz w:val="20"/>
          <w:szCs w:val="20"/>
        </w:rPr>
        <w:t>que toda información que refiera a datos personales, se considera confidencial,</w:t>
      </w:r>
      <w:r w:rsidRPr="00C03883">
        <w:rPr>
          <w:sz w:val="20"/>
          <w:szCs w:val="20"/>
        </w:rPr>
        <w:t xml:space="preserve"> </w:t>
      </w:r>
      <w:r w:rsidRPr="00C03883">
        <w:rPr>
          <w:rFonts w:ascii="Arial" w:hAnsi="Arial" w:cs="Arial"/>
          <w:i/>
          <w:iCs/>
          <w:sz w:val="20"/>
          <w:szCs w:val="20"/>
        </w:rPr>
        <w:t>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w:t>
      </w:r>
    </w:p>
    <w:p w14:paraId="1DFB7CD3" w14:textId="77777777" w:rsidR="00786C14" w:rsidRPr="00C03883" w:rsidRDefault="00786C14" w:rsidP="00786C14">
      <w:pPr>
        <w:jc w:val="both"/>
        <w:rPr>
          <w:rFonts w:ascii="Arial" w:hAnsi="Arial" w:cs="Arial"/>
          <w:b/>
          <w:bCs/>
          <w:i/>
          <w:iCs/>
          <w:sz w:val="20"/>
          <w:szCs w:val="20"/>
        </w:rPr>
      </w:pPr>
    </w:p>
    <w:p w14:paraId="53F065FF" w14:textId="77777777" w:rsidR="00786C14" w:rsidRPr="00C03883" w:rsidRDefault="00786C14" w:rsidP="00786C14">
      <w:pPr>
        <w:jc w:val="both"/>
        <w:rPr>
          <w:rFonts w:ascii="Arial" w:hAnsi="Arial" w:cs="Arial"/>
          <w:i/>
          <w:iCs/>
          <w:sz w:val="20"/>
          <w:szCs w:val="20"/>
        </w:rPr>
      </w:pPr>
      <w:r w:rsidRPr="00C03883">
        <w:rPr>
          <w:rFonts w:ascii="Arial" w:hAnsi="Arial" w:cs="Arial"/>
          <w:b/>
          <w:bCs/>
          <w:i/>
          <w:iCs/>
          <w:sz w:val="20"/>
          <w:szCs w:val="20"/>
        </w:rPr>
        <w:t xml:space="preserve">CUARTO. - </w:t>
      </w:r>
      <w:r w:rsidRPr="00C03883">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4885BC15" w14:textId="77777777" w:rsidR="00786C14" w:rsidRPr="00C03883" w:rsidRDefault="00786C14" w:rsidP="00786C14">
      <w:pPr>
        <w:jc w:val="both"/>
        <w:rPr>
          <w:rFonts w:ascii="Arial" w:hAnsi="Arial" w:cs="Arial"/>
          <w:b/>
          <w:bCs/>
          <w:i/>
          <w:iCs/>
          <w:sz w:val="20"/>
          <w:szCs w:val="20"/>
        </w:rPr>
      </w:pPr>
    </w:p>
    <w:p w14:paraId="4D8D404E" w14:textId="77777777" w:rsidR="00786C14" w:rsidRPr="00C03883" w:rsidRDefault="00786C14" w:rsidP="00786C14">
      <w:pPr>
        <w:jc w:val="both"/>
        <w:rPr>
          <w:rFonts w:ascii="Arial" w:hAnsi="Arial" w:cs="Arial"/>
          <w:i/>
          <w:iCs/>
          <w:sz w:val="20"/>
          <w:szCs w:val="20"/>
        </w:rPr>
      </w:pPr>
      <w:r w:rsidRPr="00C03883">
        <w:rPr>
          <w:rFonts w:ascii="Arial" w:hAnsi="Arial" w:cs="Arial"/>
          <w:b/>
          <w:bCs/>
          <w:i/>
          <w:iCs/>
          <w:sz w:val="20"/>
          <w:szCs w:val="20"/>
        </w:rPr>
        <w:t>QUINTO</w:t>
      </w:r>
      <w:r w:rsidRPr="00C03883">
        <w:rPr>
          <w:rFonts w:ascii="Arial" w:hAnsi="Arial" w:cs="Arial"/>
          <w:bCs/>
          <w:i/>
          <w:iCs/>
          <w:sz w:val="20"/>
          <w:szCs w:val="20"/>
        </w:rPr>
        <w:t>. - Instrúyase al titular de la DIRECCIÓN DE MERCADOS del Municipio de Oaxaca de Juárez, para efectos de que, dentro del término de diez días hábiles, contados a partir de que le sea notificado el contenido del presente dictamen, genere la orden de pago por concepto de “Cesión de Derechos”</w:t>
      </w:r>
      <w:r w:rsidRPr="00C03883">
        <w:rPr>
          <w:rFonts w:ascii="Arial" w:hAnsi="Arial" w:cs="Arial"/>
          <w:i/>
          <w:iCs/>
          <w:sz w:val="20"/>
          <w:szCs w:val="20"/>
        </w:rPr>
        <w:t xml:space="preserve">. - - - - - - - - - - - - - - - - </w:t>
      </w:r>
    </w:p>
    <w:p w14:paraId="3EE8BF89" w14:textId="77777777" w:rsidR="00786C14" w:rsidRPr="00C03883" w:rsidRDefault="00786C14" w:rsidP="00786C14">
      <w:pPr>
        <w:jc w:val="both"/>
        <w:rPr>
          <w:rFonts w:ascii="Arial" w:hAnsi="Arial" w:cs="Arial"/>
          <w:b/>
          <w:bCs/>
          <w:i/>
          <w:iCs/>
          <w:sz w:val="20"/>
          <w:szCs w:val="20"/>
        </w:rPr>
      </w:pPr>
    </w:p>
    <w:p w14:paraId="0208C463" w14:textId="77777777" w:rsidR="00786C14" w:rsidRDefault="00786C14" w:rsidP="00786C14">
      <w:pPr>
        <w:jc w:val="both"/>
        <w:rPr>
          <w:rFonts w:ascii="Arial" w:hAnsi="Arial" w:cs="Arial"/>
          <w:i/>
          <w:iCs/>
          <w:sz w:val="20"/>
          <w:szCs w:val="20"/>
        </w:rPr>
      </w:pPr>
      <w:r w:rsidRPr="00C03883">
        <w:rPr>
          <w:rFonts w:ascii="Arial" w:hAnsi="Arial" w:cs="Arial"/>
          <w:b/>
          <w:bCs/>
          <w:i/>
          <w:iCs/>
          <w:sz w:val="20"/>
          <w:szCs w:val="20"/>
        </w:rPr>
        <w:t>SEXTO</w:t>
      </w:r>
      <w:r w:rsidRPr="00C03883">
        <w:rPr>
          <w:rFonts w:ascii="Arial" w:hAnsi="Arial" w:cs="Arial"/>
          <w:bCs/>
          <w:i/>
          <w:iCs/>
          <w:sz w:val="20"/>
          <w:szCs w:val="20"/>
        </w:rPr>
        <w:t xml:space="preserve">. – Notifíquese al </w:t>
      </w:r>
      <w:r w:rsidRPr="00C03883">
        <w:rPr>
          <w:rFonts w:ascii="Arial" w:hAnsi="Arial" w:cs="Arial"/>
          <w:b/>
          <w:bCs/>
          <w:i/>
          <w:iCs/>
          <w:sz w:val="20"/>
          <w:szCs w:val="20"/>
        </w:rPr>
        <w:t>C.</w:t>
      </w:r>
      <w:r w:rsidRPr="00C03883">
        <w:rPr>
          <w:rFonts w:ascii="Arial" w:hAnsi="Arial" w:cs="Arial"/>
          <w:i/>
          <w:sz w:val="20"/>
          <w:szCs w:val="20"/>
        </w:rPr>
        <w:t xml:space="preserve"> </w:t>
      </w:r>
      <w:r w:rsidRPr="00C03883">
        <w:rPr>
          <w:rFonts w:ascii="Arial" w:hAnsi="Arial" w:cs="Arial"/>
          <w:b/>
          <w:i/>
          <w:sz w:val="20"/>
          <w:szCs w:val="20"/>
        </w:rPr>
        <w:t xml:space="preserve">EMILIA MIGUEL CRUZ </w:t>
      </w:r>
      <w:r w:rsidRPr="00C03883">
        <w:rPr>
          <w:rFonts w:ascii="Arial" w:hAnsi="Arial" w:cs="Arial"/>
          <w:bCs/>
          <w:i/>
          <w:iCs/>
          <w:sz w:val="20"/>
          <w:szCs w:val="20"/>
        </w:rPr>
        <w:t xml:space="preserve">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Pr="00C03883">
        <w:rPr>
          <w:rFonts w:ascii="Arial" w:hAnsi="Arial" w:cs="Arial"/>
          <w:bCs/>
          <w:i/>
          <w:iCs/>
          <w:sz w:val="20"/>
          <w:szCs w:val="20"/>
        </w:rPr>
        <w:t>genere</w:t>
      </w:r>
      <w:r w:rsidRPr="00C03883">
        <w:rPr>
          <w:rFonts w:ascii="Arial" w:hAnsi="Arial" w:cs="Arial"/>
          <w:i/>
          <w:iCs/>
          <w:sz w:val="20"/>
          <w:szCs w:val="20"/>
        </w:rPr>
        <w:t>.-</w:t>
      </w:r>
      <w:proofErr w:type="gramEnd"/>
      <w:r w:rsidRPr="00C03883">
        <w:rPr>
          <w:rFonts w:ascii="Arial" w:hAnsi="Arial" w:cs="Arial"/>
          <w:i/>
          <w:iCs/>
          <w:sz w:val="20"/>
          <w:szCs w:val="20"/>
        </w:rPr>
        <w:t xml:space="preserve"> - - - - </w:t>
      </w:r>
      <w:r>
        <w:rPr>
          <w:rFonts w:ascii="Arial" w:hAnsi="Arial" w:cs="Arial"/>
          <w:i/>
          <w:iCs/>
          <w:sz w:val="20"/>
          <w:szCs w:val="20"/>
        </w:rPr>
        <w:t>- - - - - - - - - - - - - -  - - - -  - - - - - -</w:t>
      </w:r>
    </w:p>
    <w:p w14:paraId="2562C6BC" w14:textId="77777777" w:rsidR="00786C14" w:rsidRPr="00C03883" w:rsidRDefault="00786C14" w:rsidP="00786C14">
      <w:pPr>
        <w:jc w:val="both"/>
        <w:rPr>
          <w:rFonts w:ascii="Arial" w:hAnsi="Arial" w:cs="Arial"/>
          <w:i/>
          <w:iCs/>
          <w:sz w:val="20"/>
          <w:szCs w:val="20"/>
        </w:rPr>
      </w:pPr>
    </w:p>
    <w:p w14:paraId="596ED9B0" w14:textId="77777777" w:rsidR="00786C14" w:rsidRDefault="00786C14" w:rsidP="00786C14">
      <w:pPr>
        <w:jc w:val="both"/>
        <w:rPr>
          <w:rFonts w:ascii="Arial" w:hAnsi="Arial" w:cs="Arial"/>
          <w:i/>
          <w:iCs/>
          <w:sz w:val="20"/>
          <w:szCs w:val="20"/>
        </w:rPr>
      </w:pPr>
      <w:proofErr w:type="spellStart"/>
      <w:r w:rsidRPr="00C03883">
        <w:rPr>
          <w:rFonts w:ascii="Arial" w:hAnsi="Arial" w:cs="Arial"/>
          <w:b/>
          <w:bCs/>
          <w:i/>
          <w:iCs/>
          <w:sz w:val="20"/>
          <w:szCs w:val="20"/>
        </w:rPr>
        <w:t>SEPTIMO</w:t>
      </w:r>
      <w:proofErr w:type="spellEnd"/>
      <w:r w:rsidRPr="00C03883">
        <w:rPr>
          <w:rFonts w:ascii="Arial" w:hAnsi="Arial" w:cs="Arial"/>
          <w:b/>
          <w:bCs/>
          <w:i/>
          <w:iCs/>
          <w:sz w:val="20"/>
          <w:szCs w:val="20"/>
        </w:rPr>
        <w:t>. -</w:t>
      </w:r>
      <w:r w:rsidRPr="00C03883">
        <w:rPr>
          <w:rFonts w:ascii="Arial" w:hAnsi="Arial" w:cs="Arial"/>
          <w:i/>
          <w:iCs/>
          <w:sz w:val="20"/>
          <w:szCs w:val="20"/>
        </w:rPr>
        <w:t xml:space="preserve"> NOTIFÍQUESE Y CÚMPLASE. - - - </w:t>
      </w:r>
    </w:p>
    <w:p w14:paraId="0CA2190C" w14:textId="77777777" w:rsidR="00786C14" w:rsidRPr="00594AB1" w:rsidRDefault="00786C14" w:rsidP="00786C14">
      <w:pPr>
        <w:jc w:val="both"/>
        <w:rPr>
          <w:noProof/>
          <w:lang w:eastAsia="es-MX"/>
        </w:rPr>
      </w:pPr>
    </w:p>
    <w:p w14:paraId="41A7883F"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099072" behindDoc="0" locked="0" layoutInCell="1" allowOverlap="1" wp14:anchorId="7347EA88" wp14:editId="28FD4B7C">
            <wp:simplePos x="0" y="0"/>
            <wp:positionH relativeFrom="column">
              <wp:align>right</wp:align>
            </wp:positionH>
            <wp:positionV relativeFrom="paragraph">
              <wp:posOffset>1493889</wp:posOffset>
            </wp:positionV>
            <wp:extent cx="2735580" cy="249555"/>
            <wp:effectExtent l="0" t="0" r="7620" b="0"/>
            <wp:wrapTopAndBottom/>
            <wp:docPr id="1778596836" name="Imagen 177859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5322BD24"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6BEE943" w14:textId="77777777" w:rsidR="00786C14" w:rsidRPr="00594AB1" w:rsidRDefault="00786C14" w:rsidP="00786C14">
      <w:pPr>
        <w:jc w:val="both"/>
        <w:rPr>
          <w:rFonts w:ascii="Arial" w:eastAsia="Calibri" w:hAnsi="Arial" w:cs="Arial"/>
          <w:sz w:val="20"/>
          <w:szCs w:val="20"/>
        </w:rPr>
      </w:pPr>
    </w:p>
    <w:p w14:paraId="1507B1B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339956A" w14:textId="77777777" w:rsidR="00786C14" w:rsidRPr="00594AB1" w:rsidRDefault="00786C14" w:rsidP="00786C14">
      <w:pPr>
        <w:jc w:val="both"/>
        <w:rPr>
          <w:rFonts w:ascii="Arial" w:eastAsia="Calibri" w:hAnsi="Arial" w:cs="Arial"/>
          <w:sz w:val="20"/>
          <w:szCs w:val="20"/>
        </w:rPr>
      </w:pPr>
    </w:p>
    <w:p w14:paraId="3325FED7"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3AE5732" w14:textId="77777777" w:rsidR="00786C14" w:rsidRPr="00594AB1" w:rsidRDefault="00786C14" w:rsidP="00786C14">
      <w:pPr>
        <w:pStyle w:val="Textoindependiente"/>
        <w:jc w:val="center"/>
        <w:outlineLvl w:val="0"/>
        <w:rPr>
          <w:rFonts w:ascii="Arial" w:hAnsi="Arial" w:cs="Arial"/>
          <w:b/>
        </w:rPr>
      </w:pPr>
      <w:proofErr w:type="spellStart"/>
      <w:r w:rsidRPr="004023DF">
        <w:rPr>
          <w:rFonts w:ascii="Arial" w:hAnsi="Arial" w:cs="Arial"/>
          <w:b/>
        </w:rPr>
        <w:t>CMyCVP</w:t>
      </w:r>
      <w:proofErr w:type="spellEnd"/>
      <w:r w:rsidRPr="004023DF">
        <w:rPr>
          <w:rFonts w:ascii="Arial" w:hAnsi="Arial" w:cs="Arial"/>
          <w:b/>
        </w:rPr>
        <w:t>/</w:t>
      </w:r>
      <w:proofErr w:type="spellStart"/>
      <w:r w:rsidRPr="004023DF">
        <w:rPr>
          <w:rFonts w:ascii="Arial" w:hAnsi="Arial" w:cs="Arial"/>
          <w:b/>
        </w:rPr>
        <w:t>RCD</w:t>
      </w:r>
      <w:proofErr w:type="spellEnd"/>
      <w:r w:rsidRPr="004023DF">
        <w:rPr>
          <w:rFonts w:ascii="Arial" w:hAnsi="Arial" w:cs="Arial"/>
          <w:b/>
        </w:rPr>
        <w:t>/61/2024</w:t>
      </w:r>
    </w:p>
    <w:p w14:paraId="6253F1E1" w14:textId="77777777" w:rsidR="00786C14" w:rsidRDefault="00786C14" w:rsidP="00786C14">
      <w:pPr>
        <w:jc w:val="both"/>
        <w:rPr>
          <w:noProof/>
          <w:lang w:eastAsia="es-MX"/>
        </w:rPr>
      </w:pPr>
    </w:p>
    <w:p w14:paraId="497320FA" w14:textId="77777777" w:rsidR="00786C14" w:rsidRPr="004023DF" w:rsidRDefault="00786C14" w:rsidP="00786C14">
      <w:pPr>
        <w:jc w:val="center"/>
        <w:rPr>
          <w:rFonts w:ascii="Arial" w:hAnsi="Arial" w:cs="Arial"/>
          <w:b/>
          <w:bCs/>
          <w:i/>
          <w:iCs/>
          <w:sz w:val="20"/>
          <w:szCs w:val="20"/>
        </w:rPr>
      </w:pPr>
      <w:r w:rsidRPr="004023DF">
        <w:rPr>
          <w:rFonts w:ascii="Arial" w:hAnsi="Arial" w:cs="Arial"/>
          <w:b/>
          <w:bCs/>
          <w:i/>
          <w:iCs/>
          <w:sz w:val="20"/>
          <w:szCs w:val="20"/>
        </w:rPr>
        <w:t>D I C T A M E N</w:t>
      </w:r>
    </w:p>
    <w:p w14:paraId="60C4E14C" w14:textId="77777777" w:rsidR="00786C14" w:rsidRPr="004023DF" w:rsidRDefault="00786C14" w:rsidP="00786C14">
      <w:pPr>
        <w:jc w:val="center"/>
        <w:rPr>
          <w:rFonts w:ascii="Arial" w:hAnsi="Arial" w:cs="Arial"/>
          <w:b/>
          <w:bCs/>
          <w:i/>
          <w:iCs/>
          <w:sz w:val="20"/>
          <w:szCs w:val="20"/>
        </w:rPr>
      </w:pPr>
    </w:p>
    <w:p w14:paraId="7C040F93" w14:textId="77777777" w:rsidR="00786C14" w:rsidRPr="004023DF" w:rsidRDefault="00786C14" w:rsidP="00786C14">
      <w:pPr>
        <w:jc w:val="both"/>
        <w:rPr>
          <w:rFonts w:ascii="Arial" w:hAnsi="Arial" w:cs="Arial"/>
          <w:i/>
          <w:iCs/>
          <w:sz w:val="20"/>
          <w:szCs w:val="20"/>
        </w:rPr>
      </w:pPr>
      <w:bookmarkStart w:id="10" w:name="_Hlk186327316"/>
      <w:r w:rsidRPr="004023DF">
        <w:rPr>
          <w:rFonts w:ascii="Arial" w:hAnsi="Arial" w:cs="Arial"/>
          <w:b/>
          <w:bCs/>
          <w:i/>
          <w:iCs/>
          <w:sz w:val="20"/>
          <w:szCs w:val="20"/>
        </w:rPr>
        <w:t xml:space="preserve">PRIMERO. – </w:t>
      </w:r>
      <w:r w:rsidRPr="004023DF">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4023DF">
        <w:rPr>
          <w:rFonts w:ascii="Arial" w:hAnsi="Arial" w:cs="Arial"/>
          <w:i/>
          <w:iCs/>
          <w:sz w:val="20"/>
          <w:szCs w:val="20"/>
          <w:lang w:val="es-ES"/>
        </w:rPr>
        <w:t>aprobada mediante sesión ordinaria de cabildo de fecha 14 de marzo de 2024,</w:t>
      </w:r>
      <w:r w:rsidRPr="004023DF">
        <w:rPr>
          <w:rFonts w:ascii="Arial" w:hAnsi="Arial" w:cs="Arial"/>
          <w:i/>
          <w:iCs/>
          <w:sz w:val="20"/>
          <w:szCs w:val="20"/>
        </w:rPr>
        <w:t xml:space="preserve"> </w:t>
      </w:r>
      <w:r w:rsidRPr="004023DF">
        <w:rPr>
          <w:rFonts w:ascii="Arial" w:hAnsi="Arial" w:cs="Arial"/>
          <w:b/>
          <w:bCs/>
          <w:i/>
          <w:iCs/>
          <w:sz w:val="20"/>
          <w:szCs w:val="20"/>
          <w:u w:val="single"/>
        </w:rPr>
        <w:t>DETERMINA APROBAR LA “CESIÓN DE DERECHOS” A FAVOR DE LA C.</w:t>
      </w:r>
      <w:r w:rsidRPr="004023DF">
        <w:rPr>
          <w:rFonts w:ascii="Arial" w:hAnsi="Arial" w:cs="Arial"/>
          <w:b/>
          <w:i/>
          <w:sz w:val="20"/>
          <w:szCs w:val="20"/>
          <w:u w:val="single"/>
        </w:rPr>
        <w:t xml:space="preserve"> FIDELA PACHECO REYES</w:t>
      </w:r>
      <w:r w:rsidRPr="004023DF">
        <w:rPr>
          <w:rFonts w:ascii="Arial" w:hAnsi="Arial" w:cs="Arial"/>
          <w:b/>
          <w:bCs/>
          <w:i/>
          <w:iCs/>
          <w:sz w:val="20"/>
          <w:szCs w:val="20"/>
          <w:u w:val="single"/>
        </w:rPr>
        <w:t xml:space="preserve">, RESPECTO DEL </w:t>
      </w:r>
      <w:r w:rsidRPr="004023DF">
        <w:rPr>
          <w:rFonts w:ascii="Arial" w:hAnsi="Arial" w:cs="Arial"/>
          <w:b/>
          <w:bCs/>
          <w:i/>
          <w:sz w:val="20"/>
          <w:szCs w:val="20"/>
          <w:u w:val="single"/>
        </w:rPr>
        <w:t>PUESTO FIJO: LOCAL NÚMERO: 16, UBICADO EN LA ZONA GALERA, CON GIRO DE “</w:t>
      </w:r>
      <w:proofErr w:type="spellStart"/>
      <w:r w:rsidRPr="004023DF">
        <w:rPr>
          <w:rFonts w:ascii="Arial" w:hAnsi="Arial" w:cs="Arial"/>
          <w:b/>
          <w:bCs/>
          <w:i/>
          <w:sz w:val="20"/>
          <w:szCs w:val="20"/>
          <w:u w:val="single"/>
        </w:rPr>
        <w:t>CASSETES</w:t>
      </w:r>
      <w:proofErr w:type="spellEnd"/>
      <w:r w:rsidRPr="004023DF">
        <w:rPr>
          <w:rFonts w:ascii="Arial" w:hAnsi="Arial" w:cs="Arial"/>
          <w:b/>
          <w:bCs/>
          <w:i/>
          <w:sz w:val="20"/>
          <w:szCs w:val="20"/>
          <w:u w:val="single"/>
        </w:rPr>
        <w:t>”, CON NÚMERO DE OBJETO/CUENTA 1050000002184, DEL MERCADO DE ABASTO “MARGARITA MAZA DE JUÁREZ”</w:t>
      </w:r>
      <w:r w:rsidRPr="004023DF">
        <w:rPr>
          <w:rFonts w:ascii="Arial" w:hAnsi="Arial" w:cs="Arial"/>
          <w:b/>
          <w:bCs/>
          <w:i/>
          <w:iCs/>
          <w:sz w:val="20"/>
          <w:szCs w:val="20"/>
          <w:u w:val="single"/>
        </w:rPr>
        <w:t xml:space="preserve"> </w:t>
      </w:r>
      <w:r w:rsidRPr="004023DF">
        <w:rPr>
          <w:rFonts w:ascii="Arial" w:hAnsi="Arial" w:cs="Arial"/>
          <w:b/>
          <w:i/>
          <w:iCs/>
          <w:sz w:val="20"/>
          <w:szCs w:val="20"/>
          <w:u w:val="single"/>
        </w:rPr>
        <w:t>DEL MUNICIPIO DE OAXACA DE JUÁREZ, OAXACA</w:t>
      </w:r>
      <w:r w:rsidRPr="004023DF">
        <w:rPr>
          <w:rFonts w:ascii="Arial" w:hAnsi="Arial" w:cs="Arial"/>
          <w:i/>
          <w:iCs/>
          <w:sz w:val="20"/>
          <w:szCs w:val="20"/>
          <w:u w:val="single"/>
        </w:rPr>
        <w:t>.-</w:t>
      </w:r>
      <w:r w:rsidRPr="004023DF">
        <w:rPr>
          <w:rFonts w:ascii="Arial" w:hAnsi="Arial" w:cs="Arial"/>
          <w:i/>
          <w:iCs/>
          <w:sz w:val="20"/>
          <w:szCs w:val="20"/>
        </w:rPr>
        <w:t xml:space="preserve"> - - - - - - - - - - - - - - - - - - - - - - - - - - - </w:t>
      </w:r>
    </w:p>
    <w:p w14:paraId="42D67AFB" w14:textId="77777777" w:rsidR="00786C14" w:rsidRPr="004023DF" w:rsidRDefault="00786C14" w:rsidP="00786C14">
      <w:pPr>
        <w:jc w:val="both"/>
        <w:rPr>
          <w:rFonts w:ascii="Arial" w:hAnsi="Arial" w:cs="Arial"/>
          <w:i/>
          <w:iCs/>
          <w:sz w:val="20"/>
          <w:szCs w:val="20"/>
        </w:rPr>
      </w:pPr>
    </w:p>
    <w:p w14:paraId="3938BD56" w14:textId="77777777" w:rsidR="00786C14" w:rsidRPr="004023DF" w:rsidRDefault="00786C14" w:rsidP="00786C14">
      <w:pPr>
        <w:jc w:val="both"/>
        <w:rPr>
          <w:rFonts w:ascii="Arial" w:hAnsi="Arial" w:cs="Arial"/>
          <w:i/>
          <w:iCs/>
          <w:sz w:val="20"/>
          <w:szCs w:val="20"/>
        </w:rPr>
      </w:pPr>
      <w:r w:rsidRPr="004023DF">
        <w:rPr>
          <w:rFonts w:ascii="Arial" w:hAnsi="Arial" w:cs="Arial"/>
          <w:b/>
          <w:bCs/>
          <w:i/>
          <w:iCs/>
          <w:sz w:val="20"/>
          <w:szCs w:val="20"/>
        </w:rPr>
        <w:t xml:space="preserve">SEGUNDO. – </w:t>
      </w:r>
      <w:r w:rsidRPr="004023DF">
        <w:rPr>
          <w:rFonts w:ascii="Arial" w:hAnsi="Arial" w:cs="Arial"/>
          <w:i/>
          <w:iCs/>
          <w:sz w:val="20"/>
          <w:szCs w:val="20"/>
        </w:rPr>
        <w:t xml:space="preserve">Notifíquese a la Dirección del Mercado de abastos del Municipio de Oaxaca de Juárez, el contenido del presente dictamen para los trámites administrativos correspondientes. - - </w:t>
      </w:r>
    </w:p>
    <w:p w14:paraId="50C45107" w14:textId="77777777" w:rsidR="00786C14" w:rsidRPr="004023DF" w:rsidRDefault="00786C14" w:rsidP="00786C14">
      <w:pPr>
        <w:jc w:val="both"/>
        <w:rPr>
          <w:rFonts w:ascii="Arial" w:hAnsi="Arial" w:cs="Arial"/>
          <w:b/>
          <w:bCs/>
          <w:i/>
          <w:iCs/>
          <w:sz w:val="20"/>
          <w:szCs w:val="20"/>
        </w:rPr>
      </w:pPr>
    </w:p>
    <w:p w14:paraId="166549A5" w14:textId="77777777" w:rsidR="00786C14" w:rsidRPr="004023DF" w:rsidRDefault="00786C14" w:rsidP="00786C14">
      <w:pPr>
        <w:jc w:val="both"/>
        <w:rPr>
          <w:rFonts w:ascii="Arial" w:hAnsi="Arial" w:cs="Arial"/>
          <w:i/>
          <w:iCs/>
          <w:sz w:val="20"/>
          <w:szCs w:val="20"/>
        </w:rPr>
      </w:pPr>
      <w:r w:rsidRPr="004023DF">
        <w:rPr>
          <w:rFonts w:ascii="Arial" w:hAnsi="Arial" w:cs="Arial"/>
          <w:b/>
          <w:bCs/>
          <w:i/>
          <w:iCs/>
          <w:sz w:val="20"/>
          <w:szCs w:val="20"/>
        </w:rPr>
        <w:t xml:space="preserve">TERCERO. – </w:t>
      </w:r>
      <w:r w:rsidRPr="004023DF">
        <w:rPr>
          <w:rFonts w:ascii="Arial" w:hAnsi="Arial" w:cs="Arial"/>
          <w:i/>
          <w:iCs/>
          <w:sz w:val="20"/>
          <w:szCs w:val="20"/>
        </w:rPr>
        <w:t xml:space="preserve">Se le hace del conocimiento a la ciudadana </w:t>
      </w:r>
      <w:r w:rsidRPr="004023DF">
        <w:rPr>
          <w:rFonts w:ascii="Arial" w:hAnsi="Arial" w:cs="Arial"/>
          <w:b/>
          <w:bCs/>
          <w:i/>
          <w:iCs/>
          <w:sz w:val="20"/>
          <w:szCs w:val="20"/>
        </w:rPr>
        <w:t>C.</w:t>
      </w:r>
      <w:r w:rsidRPr="004023DF">
        <w:rPr>
          <w:rFonts w:ascii="Arial" w:hAnsi="Arial" w:cs="Arial"/>
          <w:b/>
          <w:i/>
          <w:sz w:val="20"/>
          <w:szCs w:val="20"/>
        </w:rPr>
        <w:t xml:space="preserve"> FIDELA PACHECO REYES</w:t>
      </w:r>
      <w:r w:rsidRPr="004023DF">
        <w:rPr>
          <w:rFonts w:ascii="Arial" w:hAnsi="Arial" w:cs="Arial"/>
          <w:b/>
          <w:bCs/>
          <w:i/>
          <w:sz w:val="20"/>
          <w:szCs w:val="20"/>
        </w:rPr>
        <w:t xml:space="preserve"> </w:t>
      </w:r>
      <w:r w:rsidRPr="004023DF">
        <w:rPr>
          <w:rFonts w:ascii="Arial" w:hAnsi="Arial" w:cs="Arial"/>
          <w:i/>
          <w:iCs/>
          <w:sz w:val="20"/>
          <w:szCs w:val="20"/>
        </w:rPr>
        <w:t xml:space="preserve">que </w:t>
      </w:r>
      <w:r w:rsidRPr="004023DF">
        <w:rPr>
          <w:rFonts w:ascii="Arial" w:hAnsi="Arial" w:cs="Arial"/>
          <w:i/>
          <w:iCs/>
          <w:sz w:val="20"/>
          <w:szCs w:val="20"/>
        </w:rPr>
        <w:lastRenderedPageBreak/>
        <w:t>toda información que refiera a datos personales, se considera confidencial,</w:t>
      </w:r>
      <w:r w:rsidRPr="004023DF">
        <w:rPr>
          <w:sz w:val="20"/>
          <w:szCs w:val="20"/>
        </w:rPr>
        <w:t xml:space="preserve"> </w:t>
      </w:r>
      <w:r w:rsidRPr="004023DF">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46C6F916" w14:textId="77777777" w:rsidR="00786C14" w:rsidRPr="004023DF" w:rsidRDefault="00786C14" w:rsidP="00786C14">
      <w:pPr>
        <w:jc w:val="both"/>
        <w:rPr>
          <w:rFonts w:ascii="Arial" w:hAnsi="Arial" w:cs="Arial"/>
          <w:b/>
          <w:bCs/>
          <w:i/>
          <w:iCs/>
          <w:sz w:val="20"/>
          <w:szCs w:val="20"/>
        </w:rPr>
      </w:pPr>
    </w:p>
    <w:p w14:paraId="5A4E9908" w14:textId="77777777" w:rsidR="00786C14" w:rsidRPr="004023DF" w:rsidRDefault="00786C14" w:rsidP="00786C14">
      <w:pPr>
        <w:jc w:val="both"/>
        <w:rPr>
          <w:rFonts w:ascii="Arial" w:hAnsi="Arial" w:cs="Arial"/>
          <w:i/>
          <w:iCs/>
          <w:sz w:val="20"/>
          <w:szCs w:val="20"/>
        </w:rPr>
      </w:pPr>
      <w:r w:rsidRPr="004023DF">
        <w:rPr>
          <w:rFonts w:ascii="Arial" w:hAnsi="Arial" w:cs="Arial"/>
          <w:b/>
          <w:bCs/>
          <w:i/>
          <w:iCs/>
          <w:sz w:val="20"/>
          <w:szCs w:val="20"/>
        </w:rPr>
        <w:t xml:space="preserve">CUARTO. - </w:t>
      </w:r>
      <w:r w:rsidRPr="004023DF">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1451B228" w14:textId="77777777" w:rsidR="00786C14" w:rsidRPr="004023DF" w:rsidRDefault="00786C14" w:rsidP="00786C14">
      <w:pPr>
        <w:jc w:val="both"/>
        <w:rPr>
          <w:rFonts w:ascii="Arial" w:hAnsi="Arial" w:cs="Arial"/>
          <w:b/>
          <w:bCs/>
          <w:i/>
          <w:iCs/>
          <w:sz w:val="20"/>
          <w:szCs w:val="20"/>
        </w:rPr>
      </w:pPr>
    </w:p>
    <w:p w14:paraId="1D2C71BD" w14:textId="77777777" w:rsidR="00786C14" w:rsidRDefault="00786C14" w:rsidP="00786C14">
      <w:pPr>
        <w:jc w:val="both"/>
        <w:rPr>
          <w:rFonts w:ascii="Arial" w:hAnsi="Arial" w:cs="Arial"/>
          <w:i/>
          <w:iCs/>
          <w:sz w:val="20"/>
          <w:szCs w:val="20"/>
        </w:rPr>
      </w:pPr>
      <w:proofErr w:type="gramStart"/>
      <w:r w:rsidRPr="004023DF">
        <w:rPr>
          <w:rFonts w:ascii="Arial" w:hAnsi="Arial" w:cs="Arial"/>
          <w:b/>
          <w:i/>
          <w:iCs/>
          <w:sz w:val="20"/>
          <w:szCs w:val="20"/>
        </w:rPr>
        <w:t>QUINTO.-</w:t>
      </w:r>
      <w:proofErr w:type="gramEnd"/>
      <w:r w:rsidRPr="004023DF">
        <w:rPr>
          <w:rFonts w:ascii="Arial" w:hAnsi="Arial" w:cs="Arial"/>
          <w:bCs/>
          <w:i/>
          <w:iCs/>
          <w:sz w:val="20"/>
          <w:szCs w:val="20"/>
        </w:rPr>
        <w:t xml:space="preserve"> Instrúyase al titular de la DIRECCIÓN DEL MERCADO DE ABASTO”, del Municipio de Oaxaca de Juárez, para efectos de que, dentro del término de diez días hábiles, contados a partir de que le sea notificado el contenido del presente dictamen, genere la orden de pago por concepto de “Cesión de Derechos”</w:t>
      </w:r>
      <w:r w:rsidRPr="004023DF">
        <w:rPr>
          <w:rFonts w:ascii="Arial" w:hAnsi="Arial" w:cs="Arial"/>
          <w:i/>
          <w:iCs/>
          <w:sz w:val="20"/>
          <w:szCs w:val="20"/>
        </w:rPr>
        <w:t xml:space="preserve">. - - - - - - - - - - - - - - - - </w:t>
      </w:r>
    </w:p>
    <w:p w14:paraId="4D1424E5" w14:textId="77777777" w:rsidR="00786C14" w:rsidRPr="004023DF" w:rsidRDefault="00786C14" w:rsidP="00786C14">
      <w:pPr>
        <w:jc w:val="both"/>
        <w:rPr>
          <w:rFonts w:ascii="Arial" w:hAnsi="Arial" w:cs="Arial"/>
          <w:i/>
          <w:iCs/>
          <w:sz w:val="20"/>
          <w:szCs w:val="20"/>
        </w:rPr>
      </w:pPr>
    </w:p>
    <w:p w14:paraId="18D838BD" w14:textId="77777777" w:rsidR="00786C14" w:rsidRPr="004023DF" w:rsidRDefault="00786C14" w:rsidP="00786C14">
      <w:pPr>
        <w:jc w:val="both"/>
        <w:rPr>
          <w:rFonts w:ascii="Arial" w:hAnsi="Arial" w:cs="Arial"/>
          <w:i/>
          <w:iCs/>
          <w:sz w:val="20"/>
          <w:szCs w:val="20"/>
        </w:rPr>
      </w:pPr>
      <w:proofErr w:type="gramStart"/>
      <w:r w:rsidRPr="004023DF">
        <w:rPr>
          <w:rFonts w:ascii="Arial" w:hAnsi="Arial" w:cs="Arial"/>
          <w:b/>
          <w:i/>
          <w:iCs/>
          <w:sz w:val="20"/>
          <w:szCs w:val="20"/>
        </w:rPr>
        <w:t>SEXTO.-</w:t>
      </w:r>
      <w:proofErr w:type="gramEnd"/>
      <w:r w:rsidRPr="004023DF">
        <w:rPr>
          <w:rFonts w:ascii="Arial" w:hAnsi="Arial" w:cs="Arial"/>
          <w:b/>
          <w:i/>
          <w:iCs/>
          <w:sz w:val="20"/>
          <w:szCs w:val="20"/>
        </w:rPr>
        <w:t xml:space="preserve"> </w:t>
      </w:r>
      <w:r w:rsidRPr="004023DF">
        <w:rPr>
          <w:rFonts w:ascii="Arial" w:hAnsi="Arial" w:cs="Arial"/>
          <w:bCs/>
          <w:i/>
          <w:iCs/>
          <w:sz w:val="20"/>
          <w:szCs w:val="20"/>
        </w:rPr>
        <w:t xml:space="preserve">Notifíquese a la </w:t>
      </w:r>
      <w:r w:rsidRPr="004023DF">
        <w:rPr>
          <w:rFonts w:ascii="Arial" w:hAnsi="Arial" w:cs="Arial"/>
          <w:b/>
          <w:bCs/>
          <w:i/>
          <w:iCs/>
          <w:sz w:val="20"/>
          <w:szCs w:val="20"/>
        </w:rPr>
        <w:t>C.</w:t>
      </w:r>
      <w:r w:rsidRPr="004023DF">
        <w:rPr>
          <w:rFonts w:ascii="Arial" w:hAnsi="Arial" w:cs="Arial"/>
          <w:i/>
          <w:sz w:val="20"/>
          <w:szCs w:val="20"/>
        </w:rPr>
        <w:t xml:space="preserve"> </w:t>
      </w:r>
      <w:r w:rsidRPr="004023DF">
        <w:rPr>
          <w:rFonts w:ascii="Arial" w:hAnsi="Arial" w:cs="Arial"/>
          <w:b/>
          <w:i/>
          <w:sz w:val="20"/>
          <w:szCs w:val="20"/>
        </w:rPr>
        <w:t>FIDELA PACHECO REYES</w:t>
      </w:r>
      <w:r w:rsidRPr="004023DF">
        <w:rPr>
          <w:rFonts w:ascii="Arial" w:hAnsi="Arial" w:cs="Arial"/>
          <w:b/>
          <w:bCs/>
          <w:i/>
          <w:sz w:val="20"/>
          <w:szCs w:val="20"/>
        </w:rPr>
        <w:t>,</w:t>
      </w:r>
      <w:r w:rsidRPr="004023DF">
        <w:rPr>
          <w:rFonts w:ascii="Arial" w:hAnsi="Arial" w:cs="Arial"/>
          <w:bCs/>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4023DF">
        <w:rPr>
          <w:rFonts w:ascii="Arial" w:hAnsi="Arial" w:cs="Arial"/>
          <w:i/>
          <w:iCs/>
          <w:sz w:val="20"/>
          <w:szCs w:val="20"/>
        </w:rPr>
        <w:t xml:space="preserve">.- - - - - - - - - - - - - - - - - - - - - - - - - - - - - - </w:t>
      </w:r>
    </w:p>
    <w:p w14:paraId="3A057271" w14:textId="77777777" w:rsidR="00786C14" w:rsidRPr="004023DF" w:rsidRDefault="00786C14" w:rsidP="00786C14">
      <w:pPr>
        <w:jc w:val="both"/>
        <w:rPr>
          <w:rFonts w:ascii="Arial" w:hAnsi="Arial" w:cs="Arial"/>
          <w:i/>
          <w:iCs/>
          <w:sz w:val="20"/>
          <w:szCs w:val="20"/>
        </w:rPr>
      </w:pPr>
      <w:r w:rsidRPr="004023DF">
        <w:rPr>
          <w:rFonts w:ascii="Arial" w:hAnsi="Arial" w:cs="Arial"/>
          <w:i/>
          <w:iCs/>
          <w:sz w:val="20"/>
          <w:szCs w:val="20"/>
        </w:rPr>
        <w:t xml:space="preserve"> </w:t>
      </w:r>
    </w:p>
    <w:p w14:paraId="7E043356" w14:textId="77777777" w:rsidR="00786C14" w:rsidRPr="004023DF" w:rsidRDefault="00786C14" w:rsidP="00786C14">
      <w:pPr>
        <w:jc w:val="both"/>
        <w:rPr>
          <w:rFonts w:ascii="Arial" w:hAnsi="Arial" w:cs="Arial"/>
          <w:i/>
          <w:iCs/>
          <w:sz w:val="20"/>
          <w:szCs w:val="20"/>
        </w:rPr>
      </w:pPr>
      <w:proofErr w:type="spellStart"/>
      <w:proofErr w:type="gramStart"/>
      <w:r w:rsidRPr="004023DF">
        <w:rPr>
          <w:rFonts w:ascii="Arial" w:hAnsi="Arial" w:cs="Arial"/>
          <w:b/>
          <w:bCs/>
          <w:i/>
          <w:iCs/>
          <w:sz w:val="20"/>
          <w:szCs w:val="20"/>
        </w:rPr>
        <w:t>SEPTIMO</w:t>
      </w:r>
      <w:proofErr w:type="spellEnd"/>
      <w:r w:rsidRPr="004023DF">
        <w:rPr>
          <w:rFonts w:ascii="Arial" w:hAnsi="Arial" w:cs="Arial"/>
          <w:b/>
          <w:bCs/>
          <w:i/>
          <w:iCs/>
          <w:sz w:val="20"/>
          <w:szCs w:val="20"/>
        </w:rPr>
        <w:t>.-</w:t>
      </w:r>
      <w:proofErr w:type="gramEnd"/>
      <w:r w:rsidRPr="004023DF">
        <w:rPr>
          <w:rFonts w:ascii="Arial" w:hAnsi="Arial" w:cs="Arial"/>
          <w:i/>
          <w:iCs/>
          <w:sz w:val="20"/>
          <w:szCs w:val="20"/>
        </w:rPr>
        <w:t xml:space="preserve"> NOTIFÍQUESE Y CÚMPLASE. - - - - </w:t>
      </w:r>
    </w:p>
    <w:bookmarkEnd w:id="10"/>
    <w:p w14:paraId="023265BA" w14:textId="77777777" w:rsidR="00786C14" w:rsidRDefault="00786C14" w:rsidP="00786C14">
      <w:pPr>
        <w:jc w:val="both"/>
        <w:rPr>
          <w:rFonts w:ascii="Arial" w:hAnsi="Arial" w:cs="Arial"/>
          <w:b/>
          <w:bCs/>
          <w:sz w:val="20"/>
          <w:szCs w:val="20"/>
        </w:rPr>
      </w:pPr>
    </w:p>
    <w:p w14:paraId="6275513B"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49BA3B46"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00096" behindDoc="0" locked="0" layoutInCell="1" allowOverlap="1" wp14:anchorId="18459310" wp14:editId="40279D70">
            <wp:simplePos x="0" y="0"/>
            <wp:positionH relativeFrom="column">
              <wp:align>left</wp:align>
            </wp:positionH>
            <wp:positionV relativeFrom="paragraph">
              <wp:posOffset>153242</wp:posOffset>
            </wp:positionV>
            <wp:extent cx="2735580" cy="249555"/>
            <wp:effectExtent l="0" t="0" r="7620" b="0"/>
            <wp:wrapTopAndBottom/>
            <wp:docPr id="1185434408" name="Imagen 118543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0880BA0F" w14:textId="77777777" w:rsidR="00786C14" w:rsidRDefault="00786C14" w:rsidP="00786C14">
      <w:pPr>
        <w:rPr>
          <w:rFonts w:ascii="Arial" w:hAnsi="Arial" w:cs="Arial"/>
          <w:b/>
          <w:bCs/>
          <w:sz w:val="20"/>
          <w:szCs w:val="20"/>
        </w:rPr>
      </w:pPr>
    </w:p>
    <w:p w14:paraId="4D6E8BD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w:t>
      </w:r>
      <w:r w:rsidRPr="00594AB1">
        <w:rPr>
          <w:rFonts w:ascii="Arial" w:eastAsia="Calibri" w:hAnsi="Arial" w:cs="Arial"/>
          <w:sz w:val="20"/>
          <w:szCs w:val="20"/>
        </w:rPr>
        <w:t xml:space="preserve">de Oaxaca, a sus habitantes hace saber: </w:t>
      </w:r>
    </w:p>
    <w:p w14:paraId="24F6BDE0" w14:textId="77777777" w:rsidR="00786C14" w:rsidRPr="00594AB1" w:rsidRDefault="00786C14" w:rsidP="00786C14">
      <w:pPr>
        <w:jc w:val="both"/>
        <w:rPr>
          <w:rFonts w:ascii="Arial" w:eastAsia="Calibri" w:hAnsi="Arial" w:cs="Arial"/>
          <w:sz w:val="20"/>
          <w:szCs w:val="20"/>
        </w:rPr>
      </w:pPr>
    </w:p>
    <w:p w14:paraId="28DEF1E6"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0BF2CEE3" w14:textId="77777777" w:rsidR="00786C14" w:rsidRPr="00594AB1" w:rsidRDefault="00786C14" w:rsidP="00786C14">
      <w:pPr>
        <w:jc w:val="both"/>
        <w:rPr>
          <w:rFonts w:ascii="Arial" w:eastAsia="Calibri" w:hAnsi="Arial" w:cs="Arial"/>
          <w:sz w:val="20"/>
          <w:szCs w:val="20"/>
        </w:rPr>
      </w:pPr>
    </w:p>
    <w:p w14:paraId="7CF79521"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41211BCF" w14:textId="77777777" w:rsidR="00786C14" w:rsidRPr="00594AB1" w:rsidRDefault="00786C14" w:rsidP="00786C14">
      <w:pPr>
        <w:pStyle w:val="Textoindependiente"/>
        <w:jc w:val="center"/>
        <w:outlineLvl w:val="0"/>
        <w:rPr>
          <w:rFonts w:ascii="Arial" w:hAnsi="Arial" w:cs="Arial"/>
          <w:b/>
        </w:rPr>
      </w:pPr>
      <w:bookmarkStart w:id="11" w:name="_Hlk186327335"/>
      <w:proofErr w:type="spellStart"/>
      <w:r w:rsidRPr="00B5282E">
        <w:rPr>
          <w:rFonts w:ascii="Arial" w:hAnsi="Arial" w:cs="Arial"/>
          <w:b/>
        </w:rPr>
        <w:t>CMyCVP</w:t>
      </w:r>
      <w:proofErr w:type="spellEnd"/>
      <w:r w:rsidRPr="00B5282E">
        <w:rPr>
          <w:rFonts w:ascii="Arial" w:hAnsi="Arial" w:cs="Arial"/>
          <w:b/>
        </w:rPr>
        <w:t>/</w:t>
      </w:r>
      <w:proofErr w:type="spellStart"/>
      <w:r w:rsidRPr="00B5282E">
        <w:rPr>
          <w:rFonts w:ascii="Arial" w:hAnsi="Arial" w:cs="Arial"/>
          <w:b/>
        </w:rPr>
        <w:t>RCD</w:t>
      </w:r>
      <w:proofErr w:type="spellEnd"/>
      <w:r w:rsidRPr="00B5282E">
        <w:rPr>
          <w:rFonts w:ascii="Arial" w:hAnsi="Arial" w:cs="Arial"/>
          <w:b/>
        </w:rPr>
        <w:t>/64/2024</w:t>
      </w:r>
    </w:p>
    <w:bookmarkEnd w:id="11"/>
    <w:p w14:paraId="2E34A1C0" w14:textId="77777777" w:rsidR="00786C14" w:rsidRDefault="00786C14" w:rsidP="00786C14">
      <w:pPr>
        <w:jc w:val="both"/>
        <w:rPr>
          <w:noProof/>
          <w:lang w:eastAsia="es-MX"/>
        </w:rPr>
      </w:pPr>
    </w:p>
    <w:p w14:paraId="342E1C84" w14:textId="77777777" w:rsidR="00786C14" w:rsidRPr="00B5282E" w:rsidRDefault="00786C14" w:rsidP="00786C14">
      <w:pPr>
        <w:jc w:val="center"/>
        <w:rPr>
          <w:rFonts w:ascii="Arial" w:hAnsi="Arial" w:cs="Arial"/>
          <w:b/>
          <w:bCs/>
          <w:i/>
          <w:iCs/>
          <w:sz w:val="20"/>
          <w:szCs w:val="20"/>
        </w:rPr>
      </w:pPr>
      <w:r w:rsidRPr="00B5282E">
        <w:rPr>
          <w:rFonts w:ascii="Arial" w:hAnsi="Arial" w:cs="Arial"/>
          <w:b/>
          <w:bCs/>
          <w:i/>
          <w:iCs/>
          <w:sz w:val="20"/>
          <w:szCs w:val="20"/>
        </w:rPr>
        <w:t>D I C T A M E N</w:t>
      </w:r>
    </w:p>
    <w:p w14:paraId="6808BEA8" w14:textId="77777777" w:rsidR="00786C14" w:rsidRPr="00B5282E" w:rsidRDefault="00786C14" w:rsidP="00786C14">
      <w:pPr>
        <w:jc w:val="center"/>
        <w:rPr>
          <w:rFonts w:ascii="Arial" w:hAnsi="Arial" w:cs="Arial"/>
          <w:b/>
          <w:bCs/>
          <w:i/>
          <w:iCs/>
          <w:sz w:val="20"/>
          <w:szCs w:val="20"/>
        </w:rPr>
      </w:pPr>
    </w:p>
    <w:p w14:paraId="3287108B" w14:textId="77777777" w:rsidR="00786C14" w:rsidRPr="00B5282E" w:rsidRDefault="00786C14" w:rsidP="00786C14">
      <w:pPr>
        <w:jc w:val="both"/>
        <w:rPr>
          <w:rFonts w:ascii="Arial" w:hAnsi="Arial" w:cs="Arial"/>
          <w:b/>
          <w:i/>
          <w:iCs/>
          <w:sz w:val="20"/>
          <w:szCs w:val="20"/>
        </w:rPr>
      </w:pPr>
      <w:r w:rsidRPr="00B5282E">
        <w:rPr>
          <w:rFonts w:ascii="Arial" w:hAnsi="Arial" w:cs="Arial"/>
          <w:b/>
          <w:bCs/>
          <w:i/>
          <w:iCs/>
          <w:sz w:val="20"/>
          <w:szCs w:val="20"/>
        </w:rPr>
        <w:t xml:space="preserve">PRIMERO. – </w:t>
      </w:r>
      <w:r w:rsidRPr="00B5282E">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B5282E">
        <w:rPr>
          <w:rFonts w:ascii="Arial" w:hAnsi="Arial" w:cs="Arial"/>
          <w:i/>
          <w:iCs/>
          <w:sz w:val="20"/>
          <w:szCs w:val="20"/>
          <w:lang w:val="es-ES"/>
        </w:rPr>
        <w:t>aprobada mediante sesión ordinaria de cabildo de fecha 14 de marzo de 2024,</w:t>
      </w:r>
      <w:r w:rsidRPr="00B5282E">
        <w:rPr>
          <w:rFonts w:ascii="Arial" w:hAnsi="Arial" w:cs="Arial"/>
          <w:i/>
          <w:iCs/>
          <w:sz w:val="20"/>
          <w:szCs w:val="20"/>
        </w:rPr>
        <w:t xml:space="preserve"> </w:t>
      </w:r>
      <w:r w:rsidRPr="00B5282E">
        <w:rPr>
          <w:rFonts w:ascii="Arial" w:hAnsi="Arial" w:cs="Arial"/>
          <w:b/>
          <w:bCs/>
          <w:i/>
          <w:iCs/>
          <w:sz w:val="20"/>
          <w:szCs w:val="20"/>
          <w:u w:val="single"/>
        </w:rPr>
        <w:t>DETERMINA APROBAR LA “CESIÓN DE DERECHOS” A FAVOR DE LA C.</w:t>
      </w:r>
      <w:r w:rsidRPr="00B5282E">
        <w:rPr>
          <w:rFonts w:ascii="Arial" w:hAnsi="Arial" w:cs="Arial"/>
          <w:b/>
          <w:i/>
          <w:sz w:val="20"/>
          <w:szCs w:val="20"/>
          <w:u w:val="single"/>
        </w:rPr>
        <w:t xml:space="preserve"> JUANA LUISA CAMPOS </w:t>
      </w:r>
      <w:proofErr w:type="spellStart"/>
      <w:r w:rsidRPr="00B5282E">
        <w:rPr>
          <w:rFonts w:ascii="Arial" w:hAnsi="Arial" w:cs="Arial"/>
          <w:b/>
          <w:i/>
          <w:sz w:val="20"/>
          <w:szCs w:val="20"/>
          <w:u w:val="single"/>
        </w:rPr>
        <w:t>LÓPES</w:t>
      </w:r>
      <w:proofErr w:type="spellEnd"/>
      <w:r w:rsidRPr="00B5282E">
        <w:rPr>
          <w:rFonts w:ascii="Arial" w:hAnsi="Arial" w:cs="Arial"/>
          <w:b/>
          <w:bCs/>
          <w:i/>
          <w:iCs/>
          <w:sz w:val="20"/>
          <w:szCs w:val="20"/>
          <w:u w:val="single"/>
        </w:rPr>
        <w:t>, RESPECTO DEL</w:t>
      </w:r>
      <w:r w:rsidRPr="00B5282E">
        <w:rPr>
          <w:rFonts w:ascii="Arial" w:hAnsi="Arial" w:cs="Arial"/>
          <w:b/>
          <w:bCs/>
          <w:i/>
          <w:sz w:val="20"/>
          <w:szCs w:val="20"/>
          <w:u w:val="single"/>
        </w:rPr>
        <w:t xml:space="preserve"> </w:t>
      </w:r>
      <w:r w:rsidRPr="00B5282E">
        <w:rPr>
          <w:rFonts w:ascii="Arial" w:hAnsi="Arial" w:cs="Arial"/>
          <w:b/>
          <w:bCs/>
          <w:i/>
          <w:iCs/>
          <w:sz w:val="20"/>
          <w:szCs w:val="20"/>
          <w:u w:val="single"/>
        </w:rPr>
        <w:t xml:space="preserve">PUESTO </w:t>
      </w:r>
      <w:r w:rsidRPr="00B5282E">
        <w:rPr>
          <w:rFonts w:ascii="Arial" w:hAnsi="Arial" w:cs="Arial"/>
          <w:b/>
          <w:bCs/>
          <w:i/>
          <w:sz w:val="20"/>
          <w:szCs w:val="20"/>
          <w:u w:val="single"/>
        </w:rPr>
        <w:t>FIJO LOCAL NÚMERO 814, UBICADO EN LA ZONA TIANGUIS SECTOR 2, CON GIRO DE “CARNICERÍA”, CON NÚMERO DE OBJETO/CUENTA 1050000010462 DEL MERCADO DE ABASTO “MARGARITA MAZA DE JUÁREZ”</w:t>
      </w:r>
      <w:r w:rsidRPr="00B5282E">
        <w:rPr>
          <w:rFonts w:ascii="Arial" w:hAnsi="Arial" w:cs="Arial"/>
          <w:sz w:val="20"/>
          <w:szCs w:val="20"/>
          <w:u w:val="single"/>
        </w:rPr>
        <w:t xml:space="preserve"> </w:t>
      </w:r>
      <w:r w:rsidRPr="00B5282E">
        <w:rPr>
          <w:rFonts w:ascii="Arial" w:hAnsi="Arial" w:cs="Arial"/>
          <w:b/>
          <w:bCs/>
          <w:i/>
          <w:sz w:val="20"/>
          <w:szCs w:val="20"/>
          <w:u w:val="single"/>
        </w:rPr>
        <w:t>DEL MUNICIPIO DE OAXACA DE JUÁREZ, DEL MUNICIPIO DE OAXACA DE JUÁREZ</w:t>
      </w:r>
      <w:r w:rsidRPr="00B5282E">
        <w:rPr>
          <w:rFonts w:ascii="Arial" w:hAnsi="Arial" w:cs="Arial"/>
          <w:b/>
          <w:i/>
          <w:iCs/>
          <w:sz w:val="20"/>
          <w:szCs w:val="20"/>
          <w:u w:val="single"/>
        </w:rPr>
        <w:t xml:space="preserve">, </w:t>
      </w:r>
      <w:r w:rsidRPr="00B5282E">
        <w:rPr>
          <w:rFonts w:ascii="Arial" w:hAnsi="Arial" w:cs="Arial"/>
          <w:b/>
          <w:bCs/>
          <w:i/>
          <w:iCs/>
          <w:sz w:val="20"/>
          <w:szCs w:val="20"/>
          <w:u w:val="single"/>
        </w:rPr>
        <w:t>OAXACA</w:t>
      </w:r>
      <w:r w:rsidRPr="00B5282E">
        <w:rPr>
          <w:rFonts w:ascii="Arial" w:hAnsi="Arial" w:cs="Arial"/>
          <w:b/>
          <w:i/>
          <w:iCs/>
          <w:sz w:val="20"/>
          <w:szCs w:val="20"/>
          <w:u w:val="single"/>
        </w:rPr>
        <w:t xml:space="preserve">. </w:t>
      </w:r>
      <w:r w:rsidRPr="00B5282E">
        <w:rPr>
          <w:rFonts w:ascii="Arial" w:hAnsi="Arial" w:cs="Arial"/>
          <w:b/>
          <w:i/>
          <w:iCs/>
          <w:sz w:val="20"/>
          <w:szCs w:val="20"/>
        </w:rPr>
        <w:t xml:space="preserve">- - - - - - - </w:t>
      </w:r>
      <w:r>
        <w:rPr>
          <w:rFonts w:ascii="Arial" w:hAnsi="Arial" w:cs="Arial"/>
          <w:b/>
          <w:i/>
          <w:iCs/>
          <w:sz w:val="20"/>
          <w:szCs w:val="20"/>
        </w:rPr>
        <w:t xml:space="preserve">- - - - - - - - - - - - - </w:t>
      </w:r>
    </w:p>
    <w:p w14:paraId="0292725A" w14:textId="77777777" w:rsidR="00786C14" w:rsidRPr="00B5282E" w:rsidRDefault="00786C14" w:rsidP="00786C14">
      <w:pPr>
        <w:jc w:val="both"/>
        <w:rPr>
          <w:rFonts w:ascii="Arial" w:hAnsi="Arial" w:cs="Arial"/>
          <w:b/>
          <w:i/>
          <w:iCs/>
          <w:sz w:val="20"/>
          <w:szCs w:val="20"/>
        </w:rPr>
      </w:pPr>
      <w:r w:rsidRPr="00B5282E">
        <w:rPr>
          <w:rFonts w:ascii="Arial" w:hAnsi="Arial" w:cs="Arial"/>
          <w:b/>
          <w:i/>
          <w:iCs/>
          <w:sz w:val="20"/>
          <w:szCs w:val="20"/>
        </w:rPr>
        <w:t xml:space="preserve"> </w:t>
      </w:r>
    </w:p>
    <w:p w14:paraId="47398F9B" w14:textId="77777777" w:rsidR="00786C14" w:rsidRPr="00B5282E" w:rsidRDefault="00786C14" w:rsidP="00786C14">
      <w:pPr>
        <w:jc w:val="both"/>
        <w:rPr>
          <w:rFonts w:ascii="Arial" w:hAnsi="Arial" w:cs="Arial"/>
          <w:i/>
          <w:iCs/>
          <w:sz w:val="20"/>
          <w:szCs w:val="20"/>
        </w:rPr>
      </w:pPr>
      <w:r w:rsidRPr="00B5282E">
        <w:rPr>
          <w:rFonts w:ascii="Arial" w:hAnsi="Arial" w:cs="Arial"/>
          <w:b/>
          <w:bCs/>
          <w:i/>
          <w:iCs/>
          <w:sz w:val="20"/>
          <w:szCs w:val="20"/>
        </w:rPr>
        <w:t xml:space="preserve">SEGUNDO. – </w:t>
      </w:r>
      <w:r w:rsidRPr="00B5282E">
        <w:rPr>
          <w:rFonts w:ascii="Arial" w:hAnsi="Arial" w:cs="Arial"/>
          <w:i/>
          <w:iCs/>
          <w:sz w:val="20"/>
          <w:szCs w:val="20"/>
        </w:rPr>
        <w:t xml:space="preserve">Notifíquese a la Dirección del Mercado de abasto del Municipio de Oaxaca de Juárez, el contenido del presente dictamen para los trámites administrativos correspondientes. - - </w:t>
      </w:r>
    </w:p>
    <w:p w14:paraId="06470DE6" w14:textId="77777777" w:rsidR="00786C14" w:rsidRPr="00B5282E" w:rsidRDefault="00786C14" w:rsidP="00786C14">
      <w:pPr>
        <w:jc w:val="both"/>
        <w:rPr>
          <w:rFonts w:ascii="Arial" w:hAnsi="Arial" w:cs="Arial"/>
          <w:b/>
          <w:bCs/>
          <w:i/>
          <w:iCs/>
          <w:sz w:val="20"/>
          <w:szCs w:val="20"/>
        </w:rPr>
      </w:pPr>
    </w:p>
    <w:p w14:paraId="6EECD9D6" w14:textId="77777777" w:rsidR="00786C14" w:rsidRPr="00B5282E" w:rsidRDefault="00786C14" w:rsidP="00786C14">
      <w:pPr>
        <w:jc w:val="both"/>
        <w:rPr>
          <w:rFonts w:ascii="Arial" w:hAnsi="Arial" w:cs="Arial"/>
          <w:b/>
          <w:bCs/>
          <w:i/>
          <w:iCs/>
          <w:sz w:val="20"/>
          <w:szCs w:val="20"/>
        </w:rPr>
      </w:pPr>
      <w:r w:rsidRPr="00B5282E">
        <w:rPr>
          <w:rFonts w:ascii="Arial" w:hAnsi="Arial" w:cs="Arial"/>
          <w:b/>
          <w:bCs/>
          <w:i/>
          <w:iCs/>
          <w:sz w:val="20"/>
          <w:szCs w:val="20"/>
        </w:rPr>
        <w:t xml:space="preserve">TERCERO. – </w:t>
      </w:r>
      <w:r w:rsidRPr="00B5282E">
        <w:rPr>
          <w:rFonts w:ascii="Arial" w:hAnsi="Arial" w:cs="Arial"/>
          <w:i/>
          <w:iCs/>
          <w:sz w:val="20"/>
          <w:szCs w:val="20"/>
        </w:rPr>
        <w:t xml:space="preserve">Se le hace del conocimiento a  la ciudadana </w:t>
      </w:r>
      <w:r w:rsidRPr="00B5282E">
        <w:rPr>
          <w:rFonts w:ascii="Arial" w:hAnsi="Arial" w:cs="Arial"/>
          <w:b/>
          <w:bCs/>
          <w:i/>
          <w:iCs/>
          <w:sz w:val="20"/>
          <w:szCs w:val="20"/>
        </w:rPr>
        <w:t>C.</w:t>
      </w:r>
      <w:r w:rsidRPr="00B5282E">
        <w:rPr>
          <w:rFonts w:ascii="Arial" w:hAnsi="Arial" w:cs="Arial"/>
          <w:b/>
          <w:i/>
          <w:sz w:val="20"/>
          <w:szCs w:val="20"/>
        </w:rPr>
        <w:t xml:space="preserve"> JUANA LUISA CAMPOS </w:t>
      </w:r>
      <w:proofErr w:type="spellStart"/>
      <w:r w:rsidRPr="00B5282E">
        <w:rPr>
          <w:rFonts w:ascii="Arial" w:hAnsi="Arial" w:cs="Arial"/>
          <w:b/>
          <w:i/>
          <w:sz w:val="20"/>
          <w:szCs w:val="20"/>
        </w:rPr>
        <w:t>LÓPES</w:t>
      </w:r>
      <w:proofErr w:type="spellEnd"/>
      <w:r w:rsidRPr="00B5282E">
        <w:rPr>
          <w:rFonts w:ascii="Arial" w:hAnsi="Arial" w:cs="Arial"/>
          <w:b/>
          <w:i/>
          <w:sz w:val="20"/>
          <w:szCs w:val="20"/>
        </w:rPr>
        <w:t xml:space="preserve"> </w:t>
      </w:r>
      <w:r w:rsidRPr="00B5282E">
        <w:rPr>
          <w:rFonts w:ascii="Arial" w:hAnsi="Arial" w:cs="Arial"/>
          <w:i/>
          <w:iCs/>
          <w:sz w:val="20"/>
          <w:szCs w:val="20"/>
        </w:rPr>
        <w:t>que toda información que refiera a datos personales, se considera confidencial,</w:t>
      </w:r>
      <w:r w:rsidRPr="00B5282E">
        <w:rPr>
          <w:sz w:val="20"/>
          <w:szCs w:val="20"/>
        </w:rPr>
        <w:t xml:space="preserve"> </w:t>
      </w:r>
      <w:r w:rsidRPr="00B5282E">
        <w:rPr>
          <w:rFonts w:ascii="Arial" w:hAnsi="Arial" w:cs="Arial"/>
          <w:i/>
          <w:iCs/>
          <w:sz w:val="20"/>
          <w:szCs w:val="20"/>
        </w:rPr>
        <w:t xml:space="preserve">en </w:t>
      </w:r>
      <w:r w:rsidRPr="00B5282E">
        <w:rPr>
          <w:rFonts w:ascii="Arial" w:hAnsi="Arial" w:cs="Arial"/>
          <w:i/>
          <w:iCs/>
          <w:sz w:val="20"/>
          <w:szCs w:val="20"/>
        </w:rPr>
        <w:lastRenderedPageBreak/>
        <w:t xml:space="preserve">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w:t>
      </w:r>
    </w:p>
    <w:p w14:paraId="0F6DEA2B" w14:textId="77777777" w:rsidR="00786C14" w:rsidRPr="00B5282E" w:rsidRDefault="00786C14" w:rsidP="00786C14">
      <w:pPr>
        <w:jc w:val="both"/>
        <w:rPr>
          <w:rFonts w:ascii="Arial" w:hAnsi="Arial" w:cs="Arial"/>
          <w:b/>
          <w:bCs/>
          <w:i/>
          <w:iCs/>
          <w:sz w:val="20"/>
          <w:szCs w:val="20"/>
        </w:rPr>
      </w:pPr>
    </w:p>
    <w:p w14:paraId="06BD3E2E" w14:textId="77777777" w:rsidR="00786C14" w:rsidRPr="00B5282E" w:rsidRDefault="00786C14" w:rsidP="00786C14">
      <w:pPr>
        <w:jc w:val="both"/>
        <w:rPr>
          <w:rFonts w:ascii="Arial" w:hAnsi="Arial" w:cs="Arial"/>
          <w:i/>
          <w:iCs/>
          <w:sz w:val="20"/>
          <w:szCs w:val="20"/>
        </w:rPr>
      </w:pPr>
      <w:r w:rsidRPr="00B5282E">
        <w:rPr>
          <w:rFonts w:ascii="Arial" w:hAnsi="Arial" w:cs="Arial"/>
          <w:b/>
          <w:bCs/>
          <w:i/>
          <w:iCs/>
          <w:sz w:val="20"/>
          <w:szCs w:val="20"/>
        </w:rPr>
        <w:t xml:space="preserve">CUARTO. - </w:t>
      </w:r>
      <w:r w:rsidRPr="00B5282E">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250713EC" w14:textId="77777777" w:rsidR="00786C14" w:rsidRPr="00B5282E" w:rsidRDefault="00786C14" w:rsidP="00786C14">
      <w:pPr>
        <w:jc w:val="both"/>
        <w:rPr>
          <w:rFonts w:ascii="Arial" w:hAnsi="Arial" w:cs="Arial"/>
          <w:b/>
          <w:bCs/>
          <w:i/>
          <w:iCs/>
          <w:sz w:val="20"/>
          <w:szCs w:val="20"/>
        </w:rPr>
      </w:pPr>
    </w:p>
    <w:p w14:paraId="1B941AD4" w14:textId="77777777" w:rsidR="00786C14" w:rsidRPr="00B5282E" w:rsidRDefault="00786C14" w:rsidP="00786C14">
      <w:pPr>
        <w:jc w:val="both"/>
        <w:rPr>
          <w:rFonts w:ascii="Arial" w:hAnsi="Arial" w:cs="Arial"/>
          <w:i/>
          <w:iCs/>
          <w:sz w:val="20"/>
          <w:szCs w:val="20"/>
        </w:rPr>
      </w:pPr>
      <w:proofErr w:type="gramStart"/>
      <w:r w:rsidRPr="00B5282E">
        <w:rPr>
          <w:rFonts w:ascii="Arial" w:hAnsi="Arial" w:cs="Arial"/>
          <w:b/>
          <w:i/>
          <w:iCs/>
          <w:sz w:val="20"/>
          <w:szCs w:val="20"/>
        </w:rPr>
        <w:t>QUINTO.-</w:t>
      </w:r>
      <w:proofErr w:type="gramEnd"/>
      <w:r w:rsidRPr="00B5282E">
        <w:rPr>
          <w:rFonts w:ascii="Arial" w:hAnsi="Arial" w:cs="Arial"/>
          <w:b/>
          <w:i/>
          <w:iCs/>
          <w:sz w:val="20"/>
          <w:szCs w:val="20"/>
        </w:rPr>
        <w:t xml:space="preserve"> </w:t>
      </w:r>
      <w:r w:rsidRPr="00B5282E">
        <w:rPr>
          <w:rFonts w:ascii="Arial" w:hAnsi="Arial" w:cs="Arial"/>
          <w:bCs/>
          <w:i/>
          <w:iCs/>
          <w:sz w:val="20"/>
          <w:szCs w:val="20"/>
        </w:rPr>
        <w:t>Instrúyase al titular de la DIRECCIÓN DEL MERCADO DE ABASTO, del Municipio de Oaxaca de Juárez, para efectos de que, dentro del término de diez días hábiles, contados a partir de que le sea notificado el contenido del presente dictamen, genere la orden de pago por concepto de “Cesión de Derechos”</w:t>
      </w:r>
      <w:r w:rsidRPr="00B5282E">
        <w:rPr>
          <w:rFonts w:ascii="Arial" w:hAnsi="Arial" w:cs="Arial"/>
          <w:i/>
          <w:iCs/>
          <w:sz w:val="20"/>
          <w:szCs w:val="20"/>
        </w:rPr>
        <w:t xml:space="preserve">. - - - - - - - - - - - - - - - - </w:t>
      </w:r>
    </w:p>
    <w:p w14:paraId="1BD6058B" w14:textId="77777777" w:rsidR="00786C14" w:rsidRPr="00B5282E" w:rsidRDefault="00786C14" w:rsidP="00786C14">
      <w:pPr>
        <w:jc w:val="both"/>
        <w:rPr>
          <w:rFonts w:ascii="Arial" w:hAnsi="Arial" w:cs="Arial"/>
          <w:b/>
          <w:bCs/>
          <w:i/>
          <w:iCs/>
          <w:sz w:val="20"/>
          <w:szCs w:val="20"/>
        </w:rPr>
      </w:pPr>
    </w:p>
    <w:p w14:paraId="7C9F66C1" w14:textId="77777777" w:rsidR="00786C14" w:rsidRPr="00B5282E" w:rsidRDefault="00786C14" w:rsidP="00786C14">
      <w:pPr>
        <w:jc w:val="both"/>
        <w:rPr>
          <w:rFonts w:ascii="Arial" w:hAnsi="Arial" w:cs="Arial"/>
          <w:i/>
          <w:iCs/>
          <w:sz w:val="20"/>
          <w:szCs w:val="20"/>
        </w:rPr>
      </w:pPr>
      <w:proofErr w:type="gramStart"/>
      <w:r w:rsidRPr="00B5282E">
        <w:rPr>
          <w:rFonts w:ascii="Arial" w:hAnsi="Arial" w:cs="Arial"/>
          <w:b/>
          <w:i/>
          <w:iCs/>
          <w:sz w:val="20"/>
          <w:szCs w:val="20"/>
        </w:rPr>
        <w:t>SEXTO.-</w:t>
      </w:r>
      <w:proofErr w:type="gramEnd"/>
      <w:r w:rsidRPr="00B5282E">
        <w:rPr>
          <w:rFonts w:ascii="Arial" w:hAnsi="Arial" w:cs="Arial"/>
          <w:b/>
          <w:i/>
          <w:iCs/>
          <w:sz w:val="20"/>
          <w:szCs w:val="20"/>
        </w:rPr>
        <w:t xml:space="preserve"> </w:t>
      </w:r>
      <w:r w:rsidRPr="00B5282E">
        <w:rPr>
          <w:rFonts w:ascii="Arial" w:hAnsi="Arial" w:cs="Arial"/>
          <w:bCs/>
          <w:i/>
          <w:iCs/>
          <w:sz w:val="20"/>
          <w:szCs w:val="20"/>
        </w:rPr>
        <w:t xml:space="preserve">Notifíquese al </w:t>
      </w:r>
      <w:r w:rsidRPr="00B5282E">
        <w:rPr>
          <w:rFonts w:ascii="Arial" w:hAnsi="Arial" w:cs="Arial"/>
          <w:b/>
          <w:bCs/>
          <w:i/>
          <w:iCs/>
          <w:sz w:val="20"/>
          <w:szCs w:val="20"/>
        </w:rPr>
        <w:t>C.</w:t>
      </w:r>
      <w:r w:rsidRPr="00B5282E">
        <w:rPr>
          <w:rFonts w:ascii="Arial" w:hAnsi="Arial" w:cs="Arial"/>
          <w:i/>
          <w:sz w:val="20"/>
          <w:szCs w:val="20"/>
        </w:rPr>
        <w:t xml:space="preserve"> </w:t>
      </w:r>
      <w:r w:rsidRPr="00B5282E">
        <w:rPr>
          <w:rFonts w:ascii="Arial" w:hAnsi="Arial" w:cs="Arial"/>
          <w:b/>
          <w:i/>
          <w:sz w:val="20"/>
          <w:szCs w:val="20"/>
        </w:rPr>
        <w:t xml:space="preserve">JUANA LUISA CAMPOS </w:t>
      </w:r>
      <w:proofErr w:type="spellStart"/>
      <w:r w:rsidRPr="00B5282E">
        <w:rPr>
          <w:rFonts w:ascii="Arial" w:hAnsi="Arial" w:cs="Arial"/>
          <w:b/>
          <w:i/>
          <w:sz w:val="20"/>
          <w:szCs w:val="20"/>
        </w:rPr>
        <w:t>LÓPES</w:t>
      </w:r>
      <w:proofErr w:type="spellEnd"/>
      <w:r w:rsidRPr="00B5282E">
        <w:rPr>
          <w:rFonts w:ascii="Arial" w:hAnsi="Arial" w:cs="Arial"/>
          <w:b/>
          <w:i/>
          <w:sz w:val="20"/>
          <w:szCs w:val="20"/>
        </w:rPr>
        <w:t xml:space="preserve"> </w:t>
      </w:r>
      <w:r w:rsidRPr="00B5282E">
        <w:rPr>
          <w:rFonts w:ascii="Arial" w:hAnsi="Arial" w:cs="Arial"/>
          <w:bCs/>
          <w:i/>
          <w:iCs/>
          <w:sz w:val="20"/>
          <w:szCs w:val="20"/>
        </w:rPr>
        <w:t>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B5282E">
        <w:rPr>
          <w:rFonts w:ascii="Arial" w:hAnsi="Arial" w:cs="Arial"/>
          <w:i/>
          <w:iCs/>
          <w:sz w:val="20"/>
          <w:szCs w:val="20"/>
        </w:rPr>
        <w:t xml:space="preserve">.- - - - -  - - - - - - - - - - - - - - - - - - - </w:t>
      </w:r>
    </w:p>
    <w:p w14:paraId="0A360256" w14:textId="77777777" w:rsidR="00786C14" w:rsidRPr="00B5282E" w:rsidRDefault="00786C14" w:rsidP="00786C14">
      <w:pPr>
        <w:jc w:val="both"/>
        <w:rPr>
          <w:rFonts w:ascii="Arial" w:hAnsi="Arial" w:cs="Arial"/>
          <w:b/>
          <w:bCs/>
          <w:i/>
          <w:iCs/>
          <w:sz w:val="20"/>
          <w:szCs w:val="20"/>
        </w:rPr>
      </w:pPr>
    </w:p>
    <w:p w14:paraId="55045969" w14:textId="77777777" w:rsidR="00786C14" w:rsidRDefault="00786C14" w:rsidP="00786C14">
      <w:pPr>
        <w:jc w:val="both"/>
        <w:rPr>
          <w:rFonts w:ascii="Arial" w:hAnsi="Arial" w:cs="Arial"/>
          <w:i/>
          <w:iCs/>
          <w:sz w:val="20"/>
          <w:szCs w:val="20"/>
        </w:rPr>
      </w:pPr>
      <w:proofErr w:type="spellStart"/>
      <w:proofErr w:type="gramStart"/>
      <w:r w:rsidRPr="00B5282E">
        <w:rPr>
          <w:rFonts w:ascii="Arial" w:hAnsi="Arial" w:cs="Arial"/>
          <w:b/>
          <w:bCs/>
          <w:i/>
          <w:iCs/>
          <w:sz w:val="20"/>
          <w:szCs w:val="20"/>
        </w:rPr>
        <w:t>SEPTIMO</w:t>
      </w:r>
      <w:proofErr w:type="spellEnd"/>
      <w:r w:rsidRPr="00B5282E">
        <w:rPr>
          <w:rFonts w:ascii="Arial" w:hAnsi="Arial" w:cs="Arial"/>
          <w:b/>
          <w:bCs/>
          <w:i/>
          <w:iCs/>
          <w:sz w:val="20"/>
          <w:szCs w:val="20"/>
        </w:rPr>
        <w:t>.-</w:t>
      </w:r>
      <w:proofErr w:type="gramEnd"/>
      <w:r w:rsidRPr="00B5282E">
        <w:rPr>
          <w:rFonts w:ascii="Arial" w:hAnsi="Arial" w:cs="Arial"/>
          <w:b/>
          <w:bCs/>
          <w:i/>
          <w:iCs/>
          <w:sz w:val="20"/>
          <w:szCs w:val="20"/>
        </w:rPr>
        <w:t xml:space="preserve"> </w:t>
      </w:r>
      <w:r w:rsidRPr="00B5282E">
        <w:rPr>
          <w:rFonts w:ascii="Arial" w:hAnsi="Arial" w:cs="Arial"/>
          <w:i/>
          <w:iCs/>
          <w:sz w:val="20"/>
          <w:szCs w:val="20"/>
        </w:rPr>
        <w:t xml:space="preserve">NOTIFÍQUESE Y CÚMPLASE. - - - - </w:t>
      </w:r>
    </w:p>
    <w:p w14:paraId="22E6E584" w14:textId="77777777" w:rsidR="00786C14" w:rsidRPr="00594AB1" w:rsidRDefault="00786C14" w:rsidP="00786C14">
      <w:pPr>
        <w:jc w:val="both"/>
        <w:rPr>
          <w:noProof/>
          <w:lang w:eastAsia="es-MX"/>
        </w:rPr>
      </w:pPr>
    </w:p>
    <w:p w14:paraId="0EFFC0AA"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048EE6B8"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01120" behindDoc="0" locked="0" layoutInCell="1" allowOverlap="1" wp14:anchorId="4ACF963F" wp14:editId="18C3D072">
            <wp:simplePos x="0" y="0"/>
            <wp:positionH relativeFrom="column">
              <wp:align>right</wp:align>
            </wp:positionH>
            <wp:positionV relativeFrom="paragraph">
              <wp:posOffset>145637</wp:posOffset>
            </wp:positionV>
            <wp:extent cx="2735580" cy="249555"/>
            <wp:effectExtent l="0" t="0" r="7620" b="0"/>
            <wp:wrapTopAndBottom/>
            <wp:docPr id="962868639" name="Imagen 96286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7935D3B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108207F" w14:textId="77777777" w:rsidR="00786C14" w:rsidRPr="00594AB1" w:rsidRDefault="00786C14" w:rsidP="00786C14">
      <w:pPr>
        <w:jc w:val="both"/>
        <w:rPr>
          <w:rFonts w:ascii="Arial" w:eastAsia="Calibri" w:hAnsi="Arial" w:cs="Arial"/>
          <w:sz w:val="20"/>
          <w:szCs w:val="20"/>
        </w:rPr>
      </w:pPr>
    </w:p>
    <w:p w14:paraId="4FD37C4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7F53AF51" w14:textId="77777777" w:rsidR="00786C14" w:rsidRPr="00594AB1" w:rsidRDefault="00786C14" w:rsidP="00786C14">
      <w:pPr>
        <w:jc w:val="both"/>
        <w:rPr>
          <w:rFonts w:ascii="Arial" w:eastAsia="Calibri" w:hAnsi="Arial" w:cs="Arial"/>
          <w:sz w:val="20"/>
          <w:szCs w:val="20"/>
        </w:rPr>
      </w:pPr>
    </w:p>
    <w:p w14:paraId="4879BC79"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01404627" w14:textId="77777777" w:rsidR="00786C14" w:rsidRDefault="00786C14" w:rsidP="00786C14">
      <w:pPr>
        <w:pStyle w:val="Textoindependiente"/>
        <w:jc w:val="center"/>
        <w:outlineLvl w:val="0"/>
        <w:rPr>
          <w:rFonts w:ascii="Arial" w:hAnsi="Arial" w:cs="Arial"/>
          <w:b/>
        </w:rPr>
      </w:pPr>
      <w:proofErr w:type="spellStart"/>
      <w:r w:rsidRPr="009753EE">
        <w:rPr>
          <w:rFonts w:ascii="Arial" w:hAnsi="Arial" w:cs="Arial"/>
          <w:b/>
        </w:rPr>
        <w:t>CMyCVP</w:t>
      </w:r>
      <w:proofErr w:type="spellEnd"/>
      <w:r w:rsidRPr="009753EE">
        <w:rPr>
          <w:rFonts w:ascii="Arial" w:hAnsi="Arial" w:cs="Arial"/>
          <w:b/>
        </w:rPr>
        <w:t>/</w:t>
      </w:r>
      <w:proofErr w:type="spellStart"/>
      <w:r w:rsidRPr="009753EE">
        <w:rPr>
          <w:rFonts w:ascii="Arial" w:hAnsi="Arial" w:cs="Arial"/>
          <w:b/>
        </w:rPr>
        <w:t>RCD</w:t>
      </w:r>
      <w:proofErr w:type="spellEnd"/>
      <w:r w:rsidRPr="009753EE">
        <w:rPr>
          <w:rFonts w:ascii="Arial" w:hAnsi="Arial" w:cs="Arial"/>
          <w:b/>
        </w:rPr>
        <w:t>/6</w:t>
      </w:r>
      <w:r>
        <w:rPr>
          <w:rFonts w:ascii="Arial" w:hAnsi="Arial" w:cs="Arial"/>
          <w:b/>
        </w:rPr>
        <w:t>5</w:t>
      </w:r>
      <w:r w:rsidRPr="009753EE">
        <w:rPr>
          <w:rFonts w:ascii="Arial" w:hAnsi="Arial" w:cs="Arial"/>
          <w:b/>
        </w:rPr>
        <w:t>/2024</w:t>
      </w:r>
    </w:p>
    <w:p w14:paraId="19CFF1A1" w14:textId="77777777" w:rsidR="00786C14" w:rsidRPr="00594AB1" w:rsidRDefault="00786C14" w:rsidP="00786C14">
      <w:pPr>
        <w:pStyle w:val="Textoindependiente"/>
        <w:jc w:val="center"/>
        <w:outlineLvl w:val="0"/>
        <w:rPr>
          <w:rFonts w:ascii="Arial" w:hAnsi="Arial" w:cs="Arial"/>
          <w:b/>
        </w:rPr>
      </w:pPr>
    </w:p>
    <w:p w14:paraId="59756E73" w14:textId="77777777" w:rsidR="00786C14" w:rsidRPr="004023DF" w:rsidRDefault="00786C14" w:rsidP="00786C14">
      <w:pPr>
        <w:jc w:val="both"/>
        <w:rPr>
          <w:rFonts w:ascii="Arial" w:hAnsi="Arial" w:cs="Arial"/>
          <w:i/>
          <w:iCs/>
          <w:sz w:val="20"/>
          <w:szCs w:val="20"/>
        </w:rPr>
      </w:pPr>
      <w:r w:rsidRPr="004023DF">
        <w:rPr>
          <w:rFonts w:ascii="Arial" w:hAnsi="Arial" w:cs="Arial"/>
          <w:b/>
          <w:bCs/>
          <w:i/>
          <w:iCs/>
          <w:sz w:val="20"/>
          <w:szCs w:val="20"/>
        </w:rPr>
        <w:t xml:space="preserve">PRIMERO. – </w:t>
      </w:r>
      <w:r w:rsidRPr="004023DF">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4023DF">
        <w:rPr>
          <w:rFonts w:ascii="Arial" w:hAnsi="Arial" w:cs="Arial"/>
          <w:i/>
          <w:iCs/>
          <w:sz w:val="20"/>
          <w:szCs w:val="20"/>
          <w:lang w:val="es-ES"/>
        </w:rPr>
        <w:t>aprobada mediante sesión ordinaria de cabildo de fecha 14 de marzo de 2024,</w:t>
      </w:r>
      <w:r w:rsidRPr="004023DF">
        <w:rPr>
          <w:rFonts w:ascii="Arial" w:hAnsi="Arial" w:cs="Arial"/>
          <w:i/>
          <w:iCs/>
          <w:sz w:val="20"/>
          <w:szCs w:val="20"/>
        </w:rPr>
        <w:t xml:space="preserve"> </w:t>
      </w:r>
      <w:r w:rsidRPr="004023DF">
        <w:rPr>
          <w:rFonts w:ascii="Arial" w:hAnsi="Arial" w:cs="Arial"/>
          <w:b/>
          <w:bCs/>
          <w:i/>
          <w:iCs/>
          <w:sz w:val="20"/>
          <w:szCs w:val="20"/>
          <w:u w:val="single"/>
        </w:rPr>
        <w:t>DETERMINA APROBAR LA “CESIÓN DE DERECHOS” A FAVOR DE</w:t>
      </w:r>
      <w:r>
        <w:rPr>
          <w:rFonts w:ascii="Arial" w:hAnsi="Arial" w:cs="Arial"/>
          <w:b/>
          <w:bCs/>
          <w:i/>
          <w:iCs/>
          <w:sz w:val="20"/>
          <w:szCs w:val="20"/>
          <w:u w:val="single"/>
        </w:rPr>
        <w:t>L</w:t>
      </w:r>
      <w:r w:rsidRPr="004023DF">
        <w:rPr>
          <w:rFonts w:ascii="Arial" w:hAnsi="Arial" w:cs="Arial"/>
          <w:b/>
          <w:bCs/>
          <w:i/>
          <w:iCs/>
          <w:sz w:val="20"/>
          <w:szCs w:val="20"/>
          <w:u w:val="single"/>
        </w:rPr>
        <w:t xml:space="preserve"> </w:t>
      </w:r>
      <w:bookmarkStart w:id="12" w:name="_Hlk186327528"/>
      <w:r w:rsidRPr="004023DF">
        <w:rPr>
          <w:rFonts w:ascii="Arial" w:hAnsi="Arial" w:cs="Arial"/>
          <w:b/>
          <w:bCs/>
          <w:i/>
          <w:iCs/>
          <w:sz w:val="20"/>
          <w:szCs w:val="20"/>
          <w:u w:val="single"/>
        </w:rPr>
        <w:t>C.</w:t>
      </w:r>
      <w:r w:rsidRPr="004023DF">
        <w:rPr>
          <w:rFonts w:ascii="Arial" w:hAnsi="Arial" w:cs="Arial"/>
          <w:b/>
          <w:i/>
          <w:sz w:val="20"/>
          <w:szCs w:val="20"/>
          <w:u w:val="single"/>
        </w:rPr>
        <w:t xml:space="preserve"> </w:t>
      </w:r>
      <w:r>
        <w:rPr>
          <w:rFonts w:ascii="Arial" w:hAnsi="Arial" w:cs="Arial"/>
          <w:b/>
          <w:i/>
          <w:sz w:val="20"/>
          <w:szCs w:val="20"/>
          <w:u w:val="single"/>
        </w:rPr>
        <w:t xml:space="preserve">DANIEL </w:t>
      </w:r>
      <w:proofErr w:type="spellStart"/>
      <w:r>
        <w:rPr>
          <w:rFonts w:ascii="Arial" w:hAnsi="Arial" w:cs="Arial"/>
          <w:b/>
          <w:i/>
          <w:sz w:val="20"/>
          <w:szCs w:val="20"/>
          <w:u w:val="single"/>
        </w:rPr>
        <w:t>IZUCAR</w:t>
      </w:r>
      <w:proofErr w:type="spellEnd"/>
      <w:r>
        <w:rPr>
          <w:rFonts w:ascii="Arial" w:hAnsi="Arial" w:cs="Arial"/>
          <w:b/>
          <w:i/>
          <w:sz w:val="20"/>
          <w:szCs w:val="20"/>
          <w:u w:val="single"/>
        </w:rPr>
        <w:t xml:space="preserve"> LEYVA</w:t>
      </w:r>
      <w:bookmarkEnd w:id="12"/>
      <w:r w:rsidRPr="004023DF">
        <w:rPr>
          <w:rFonts w:ascii="Arial" w:hAnsi="Arial" w:cs="Arial"/>
          <w:b/>
          <w:bCs/>
          <w:i/>
          <w:iCs/>
          <w:sz w:val="20"/>
          <w:szCs w:val="20"/>
          <w:u w:val="single"/>
        </w:rPr>
        <w:t xml:space="preserve">, RESPECTO DEL </w:t>
      </w:r>
      <w:r w:rsidRPr="004023DF">
        <w:rPr>
          <w:rFonts w:ascii="Arial" w:hAnsi="Arial" w:cs="Arial"/>
          <w:b/>
          <w:bCs/>
          <w:i/>
          <w:sz w:val="20"/>
          <w:szCs w:val="20"/>
          <w:u w:val="single"/>
        </w:rPr>
        <w:t>PUESTO FIJO</w:t>
      </w:r>
      <w:r>
        <w:rPr>
          <w:rFonts w:ascii="Arial" w:hAnsi="Arial" w:cs="Arial"/>
          <w:b/>
          <w:bCs/>
          <w:i/>
          <w:sz w:val="20"/>
          <w:szCs w:val="20"/>
          <w:u w:val="single"/>
        </w:rPr>
        <w:t xml:space="preserve"> </w:t>
      </w:r>
      <w:r w:rsidRPr="004023DF">
        <w:rPr>
          <w:rFonts w:ascii="Arial" w:hAnsi="Arial" w:cs="Arial"/>
          <w:b/>
          <w:bCs/>
          <w:i/>
          <w:sz w:val="20"/>
          <w:szCs w:val="20"/>
          <w:u w:val="single"/>
        </w:rPr>
        <w:t xml:space="preserve">NÚMERO: </w:t>
      </w:r>
      <w:r>
        <w:rPr>
          <w:rFonts w:ascii="Arial" w:hAnsi="Arial" w:cs="Arial"/>
          <w:b/>
          <w:bCs/>
          <w:i/>
          <w:sz w:val="20"/>
          <w:szCs w:val="20"/>
          <w:u w:val="single"/>
        </w:rPr>
        <w:t>719</w:t>
      </w:r>
      <w:r w:rsidRPr="004023DF">
        <w:rPr>
          <w:rFonts w:ascii="Arial" w:hAnsi="Arial" w:cs="Arial"/>
          <w:b/>
          <w:bCs/>
          <w:i/>
          <w:sz w:val="20"/>
          <w:szCs w:val="20"/>
          <w:u w:val="single"/>
        </w:rPr>
        <w:t xml:space="preserve">, UBICADO EN LA ZONA </w:t>
      </w:r>
      <w:r>
        <w:rPr>
          <w:rFonts w:ascii="Arial" w:hAnsi="Arial" w:cs="Arial"/>
          <w:b/>
          <w:bCs/>
          <w:i/>
          <w:sz w:val="20"/>
          <w:szCs w:val="20"/>
          <w:u w:val="single"/>
        </w:rPr>
        <w:t xml:space="preserve">DE </w:t>
      </w:r>
      <w:proofErr w:type="spellStart"/>
      <w:r>
        <w:rPr>
          <w:rFonts w:ascii="Arial" w:hAnsi="Arial" w:cs="Arial"/>
          <w:b/>
          <w:bCs/>
          <w:i/>
          <w:sz w:val="20"/>
          <w:szCs w:val="20"/>
          <w:u w:val="single"/>
        </w:rPr>
        <w:t>TANGUIS</w:t>
      </w:r>
      <w:proofErr w:type="spellEnd"/>
      <w:r>
        <w:rPr>
          <w:rFonts w:ascii="Arial" w:hAnsi="Arial" w:cs="Arial"/>
          <w:b/>
          <w:bCs/>
          <w:i/>
          <w:sz w:val="20"/>
          <w:szCs w:val="20"/>
          <w:u w:val="single"/>
        </w:rPr>
        <w:t xml:space="preserve"> SECTOR 1-A</w:t>
      </w:r>
      <w:r w:rsidRPr="004023DF">
        <w:rPr>
          <w:rFonts w:ascii="Arial" w:hAnsi="Arial" w:cs="Arial"/>
          <w:b/>
          <w:bCs/>
          <w:i/>
          <w:sz w:val="20"/>
          <w:szCs w:val="20"/>
          <w:u w:val="single"/>
        </w:rPr>
        <w:t>, CON GIRO DE “</w:t>
      </w:r>
      <w:r>
        <w:rPr>
          <w:rFonts w:ascii="Arial" w:hAnsi="Arial" w:cs="Arial"/>
          <w:b/>
          <w:bCs/>
          <w:i/>
          <w:sz w:val="20"/>
          <w:szCs w:val="20"/>
          <w:u w:val="single"/>
        </w:rPr>
        <w:t>ROPA, NOVEDADES Y PERFUMERÍA</w:t>
      </w:r>
      <w:r w:rsidRPr="004023DF">
        <w:rPr>
          <w:rFonts w:ascii="Arial" w:hAnsi="Arial" w:cs="Arial"/>
          <w:b/>
          <w:bCs/>
          <w:i/>
          <w:sz w:val="20"/>
          <w:szCs w:val="20"/>
          <w:u w:val="single"/>
        </w:rPr>
        <w:t>, CON NÚMERO DE OBJETO</w:t>
      </w:r>
      <w:r>
        <w:rPr>
          <w:rFonts w:ascii="Arial" w:hAnsi="Arial" w:cs="Arial"/>
          <w:b/>
          <w:bCs/>
          <w:i/>
          <w:sz w:val="20"/>
          <w:szCs w:val="20"/>
          <w:u w:val="single"/>
        </w:rPr>
        <w:t xml:space="preserve"> </w:t>
      </w:r>
      <w:r w:rsidRPr="004023DF">
        <w:rPr>
          <w:rFonts w:ascii="Arial" w:hAnsi="Arial" w:cs="Arial"/>
          <w:b/>
          <w:bCs/>
          <w:i/>
          <w:sz w:val="20"/>
          <w:szCs w:val="20"/>
          <w:u w:val="single"/>
        </w:rPr>
        <w:t>CUENTA 10500000</w:t>
      </w:r>
      <w:r>
        <w:rPr>
          <w:rFonts w:ascii="Arial" w:hAnsi="Arial" w:cs="Arial"/>
          <w:b/>
          <w:bCs/>
          <w:i/>
          <w:sz w:val="20"/>
          <w:szCs w:val="20"/>
          <w:u w:val="single"/>
        </w:rPr>
        <w:t>12376</w:t>
      </w:r>
      <w:r w:rsidRPr="004023DF">
        <w:rPr>
          <w:rFonts w:ascii="Arial" w:hAnsi="Arial" w:cs="Arial"/>
          <w:b/>
          <w:bCs/>
          <w:i/>
          <w:sz w:val="20"/>
          <w:szCs w:val="20"/>
          <w:u w:val="single"/>
        </w:rPr>
        <w:t>, DEL MERCADO DE ABASTO “MARGARITA MAZA DE JUÁREZ”</w:t>
      </w:r>
      <w:r w:rsidRPr="004023DF">
        <w:rPr>
          <w:rFonts w:ascii="Arial" w:hAnsi="Arial" w:cs="Arial"/>
          <w:b/>
          <w:bCs/>
          <w:i/>
          <w:iCs/>
          <w:sz w:val="20"/>
          <w:szCs w:val="20"/>
          <w:u w:val="single"/>
        </w:rPr>
        <w:t xml:space="preserve"> </w:t>
      </w:r>
      <w:r>
        <w:rPr>
          <w:rFonts w:ascii="Arial" w:hAnsi="Arial" w:cs="Arial"/>
          <w:b/>
          <w:i/>
          <w:iCs/>
          <w:sz w:val="20"/>
          <w:szCs w:val="20"/>
          <w:u w:val="single"/>
        </w:rPr>
        <w:t>d</w:t>
      </w:r>
      <w:r w:rsidRPr="004023DF">
        <w:rPr>
          <w:rFonts w:ascii="Arial" w:hAnsi="Arial" w:cs="Arial"/>
          <w:b/>
          <w:i/>
          <w:iCs/>
          <w:sz w:val="20"/>
          <w:szCs w:val="20"/>
          <w:u w:val="single"/>
        </w:rPr>
        <w:t xml:space="preserve">el Municipio </w:t>
      </w:r>
      <w:r>
        <w:rPr>
          <w:rFonts w:ascii="Arial" w:hAnsi="Arial" w:cs="Arial"/>
          <w:b/>
          <w:i/>
          <w:iCs/>
          <w:sz w:val="20"/>
          <w:szCs w:val="20"/>
          <w:u w:val="single"/>
        </w:rPr>
        <w:t>d</w:t>
      </w:r>
      <w:r w:rsidRPr="004023DF">
        <w:rPr>
          <w:rFonts w:ascii="Arial" w:hAnsi="Arial" w:cs="Arial"/>
          <w:b/>
          <w:i/>
          <w:iCs/>
          <w:sz w:val="20"/>
          <w:szCs w:val="20"/>
          <w:u w:val="single"/>
        </w:rPr>
        <w:t xml:space="preserve">e Oaxaca </w:t>
      </w:r>
      <w:r>
        <w:rPr>
          <w:rFonts w:ascii="Arial" w:hAnsi="Arial" w:cs="Arial"/>
          <w:b/>
          <w:i/>
          <w:iCs/>
          <w:sz w:val="20"/>
          <w:szCs w:val="20"/>
          <w:u w:val="single"/>
        </w:rPr>
        <w:t>d</w:t>
      </w:r>
      <w:r w:rsidRPr="004023DF">
        <w:rPr>
          <w:rFonts w:ascii="Arial" w:hAnsi="Arial" w:cs="Arial"/>
          <w:b/>
          <w:i/>
          <w:iCs/>
          <w:sz w:val="20"/>
          <w:szCs w:val="20"/>
          <w:u w:val="single"/>
        </w:rPr>
        <w:t>e Juárez, Oaxaca</w:t>
      </w:r>
      <w:r w:rsidRPr="004023DF">
        <w:rPr>
          <w:rFonts w:ascii="Arial" w:hAnsi="Arial" w:cs="Arial"/>
          <w:i/>
          <w:iCs/>
          <w:sz w:val="20"/>
          <w:szCs w:val="20"/>
          <w:u w:val="single"/>
        </w:rPr>
        <w:t>.-</w:t>
      </w:r>
      <w:r w:rsidRPr="004023DF">
        <w:rPr>
          <w:rFonts w:ascii="Arial" w:hAnsi="Arial" w:cs="Arial"/>
          <w:i/>
          <w:iCs/>
          <w:sz w:val="20"/>
          <w:szCs w:val="20"/>
        </w:rPr>
        <w:t xml:space="preserve"> - - - </w:t>
      </w:r>
    </w:p>
    <w:p w14:paraId="091B29A1" w14:textId="77777777" w:rsidR="00786C14" w:rsidRPr="004023DF" w:rsidRDefault="00786C14" w:rsidP="00786C14">
      <w:pPr>
        <w:jc w:val="both"/>
        <w:rPr>
          <w:rFonts w:ascii="Arial" w:hAnsi="Arial" w:cs="Arial"/>
          <w:i/>
          <w:iCs/>
          <w:sz w:val="20"/>
          <w:szCs w:val="20"/>
        </w:rPr>
      </w:pPr>
    </w:p>
    <w:p w14:paraId="7218BA3C" w14:textId="77777777" w:rsidR="00786C14" w:rsidRPr="004023DF" w:rsidRDefault="00786C14" w:rsidP="00786C14">
      <w:pPr>
        <w:jc w:val="both"/>
        <w:rPr>
          <w:rFonts w:ascii="Arial" w:hAnsi="Arial" w:cs="Arial"/>
          <w:i/>
          <w:iCs/>
          <w:sz w:val="20"/>
          <w:szCs w:val="20"/>
        </w:rPr>
      </w:pPr>
      <w:r w:rsidRPr="004023DF">
        <w:rPr>
          <w:rFonts w:ascii="Arial" w:hAnsi="Arial" w:cs="Arial"/>
          <w:b/>
          <w:bCs/>
          <w:i/>
          <w:iCs/>
          <w:sz w:val="20"/>
          <w:szCs w:val="20"/>
        </w:rPr>
        <w:t xml:space="preserve">SEGUNDO. – </w:t>
      </w:r>
      <w:r w:rsidRPr="004023DF">
        <w:rPr>
          <w:rFonts w:ascii="Arial" w:hAnsi="Arial" w:cs="Arial"/>
          <w:i/>
          <w:iCs/>
          <w:sz w:val="20"/>
          <w:szCs w:val="20"/>
        </w:rPr>
        <w:t xml:space="preserve">Notifíquese a la Dirección del Mercado de abastos del Municipio de Oaxaca de Juárez, el contenido del presente dictamen para los trámites administrativos correspondientes. - - </w:t>
      </w:r>
    </w:p>
    <w:p w14:paraId="39AD8B34" w14:textId="77777777" w:rsidR="00786C14" w:rsidRPr="004023DF" w:rsidRDefault="00786C14" w:rsidP="00786C14">
      <w:pPr>
        <w:jc w:val="both"/>
        <w:rPr>
          <w:rFonts w:ascii="Arial" w:hAnsi="Arial" w:cs="Arial"/>
          <w:b/>
          <w:bCs/>
          <w:i/>
          <w:iCs/>
          <w:sz w:val="20"/>
          <w:szCs w:val="20"/>
        </w:rPr>
      </w:pPr>
    </w:p>
    <w:p w14:paraId="51C22A06" w14:textId="77777777" w:rsidR="00786C14" w:rsidRPr="004023DF" w:rsidRDefault="00786C14" w:rsidP="00786C14">
      <w:pPr>
        <w:jc w:val="both"/>
        <w:rPr>
          <w:rFonts w:ascii="Arial" w:hAnsi="Arial" w:cs="Arial"/>
          <w:i/>
          <w:iCs/>
          <w:sz w:val="20"/>
          <w:szCs w:val="20"/>
        </w:rPr>
      </w:pPr>
      <w:r w:rsidRPr="004023DF">
        <w:rPr>
          <w:rFonts w:ascii="Arial" w:hAnsi="Arial" w:cs="Arial"/>
          <w:b/>
          <w:bCs/>
          <w:i/>
          <w:iCs/>
          <w:sz w:val="20"/>
          <w:szCs w:val="20"/>
        </w:rPr>
        <w:t xml:space="preserve">TERCERO. – </w:t>
      </w:r>
      <w:r w:rsidRPr="004023DF">
        <w:rPr>
          <w:rFonts w:ascii="Arial" w:hAnsi="Arial" w:cs="Arial"/>
          <w:i/>
          <w:iCs/>
          <w:sz w:val="20"/>
          <w:szCs w:val="20"/>
        </w:rPr>
        <w:t>Se le hace del conocimiento al ciudadan</w:t>
      </w:r>
      <w:r>
        <w:rPr>
          <w:rFonts w:ascii="Arial" w:hAnsi="Arial" w:cs="Arial"/>
          <w:i/>
          <w:iCs/>
          <w:sz w:val="20"/>
          <w:szCs w:val="20"/>
        </w:rPr>
        <w:t>o</w:t>
      </w:r>
      <w:r w:rsidRPr="004023DF">
        <w:rPr>
          <w:rFonts w:ascii="Arial" w:hAnsi="Arial" w:cs="Arial"/>
          <w:i/>
          <w:iCs/>
          <w:sz w:val="20"/>
          <w:szCs w:val="20"/>
        </w:rPr>
        <w:t xml:space="preserve"> </w:t>
      </w:r>
      <w:r w:rsidRPr="0073544B">
        <w:rPr>
          <w:rFonts w:ascii="Arial" w:hAnsi="Arial" w:cs="Arial"/>
          <w:b/>
          <w:bCs/>
          <w:i/>
          <w:iCs/>
          <w:sz w:val="20"/>
          <w:szCs w:val="20"/>
        </w:rPr>
        <w:t xml:space="preserve">C. DANIEL </w:t>
      </w:r>
      <w:proofErr w:type="spellStart"/>
      <w:r w:rsidRPr="0073544B">
        <w:rPr>
          <w:rFonts w:ascii="Arial" w:hAnsi="Arial" w:cs="Arial"/>
          <w:b/>
          <w:bCs/>
          <w:i/>
          <w:iCs/>
          <w:sz w:val="20"/>
          <w:szCs w:val="20"/>
        </w:rPr>
        <w:t>IZUCAR</w:t>
      </w:r>
      <w:proofErr w:type="spellEnd"/>
      <w:r w:rsidRPr="0073544B">
        <w:rPr>
          <w:rFonts w:ascii="Arial" w:hAnsi="Arial" w:cs="Arial"/>
          <w:b/>
          <w:bCs/>
          <w:i/>
          <w:iCs/>
          <w:sz w:val="20"/>
          <w:szCs w:val="20"/>
        </w:rPr>
        <w:t xml:space="preserve"> LEYVA </w:t>
      </w:r>
      <w:r w:rsidRPr="004023DF">
        <w:rPr>
          <w:rFonts w:ascii="Arial" w:hAnsi="Arial" w:cs="Arial"/>
          <w:i/>
          <w:iCs/>
          <w:sz w:val="20"/>
          <w:szCs w:val="20"/>
        </w:rPr>
        <w:t>que toda información que refiera a datos personales, se considera confidencial,</w:t>
      </w:r>
      <w:r w:rsidRPr="004023DF">
        <w:rPr>
          <w:sz w:val="20"/>
          <w:szCs w:val="20"/>
        </w:rPr>
        <w:t xml:space="preserve"> </w:t>
      </w:r>
      <w:r w:rsidRPr="004023DF">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w:t>
      </w:r>
      <w:r w:rsidRPr="004023DF">
        <w:rPr>
          <w:rFonts w:ascii="Arial" w:hAnsi="Arial" w:cs="Arial"/>
          <w:i/>
          <w:iCs/>
          <w:sz w:val="20"/>
          <w:szCs w:val="20"/>
        </w:rPr>
        <w:lastRenderedPageBreak/>
        <w:t xml:space="preserve">Transparencia y Acceso a la Información Pública y Buen Gobierno para el Estado de Oaxaca, respectivamente.- - - - - - - - - - - - - - - - - - -- - - - - </w:t>
      </w:r>
    </w:p>
    <w:p w14:paraId="20D303BF" w14:textId="77777777" w:rsidR="00786C14" w:rsidRPr="004023DF" w:rsidRDefault="00786C14" w:rsidP="00786C14">
      <w:pPr>
        <w:jc w:val="both"/>
        <w:rPr>
          <w:rFonts w:ascii="Arial" w:hAnsi="Arial" w:cs="Arial"/>
          <w:b/>
          <w:bCs/>
          <w:i/>
          <w:iCs/>
          <w:sz w:val="20"/>
          <w:szCs w:val="20"/>
        </w:rPr>
      </w:pPr>
    </w:p>
    <w:p w14:paraId="5A436883" w14:textId="77777777" w:rsidR="00786C14" w:rsidRPr="004023DF" w:rsidRDefault="00786C14" w:rsidP="00786C14">
      <w:pPr>
        <w:jc w:val="both"/>
        <w:rPr>
          <w:rFonts w:ascii="Arial" w:hAnsi="Arial" w:cs="Arial"/>
          <w:i/>
          <w:iCs/>
          <w:sz w:val="20"/>
          <w:szCs w:val="20"/>
        </w:rPr>
      </w:pPr>
      <w:r w:rsidRPr="004023DF">
        <w:rPr>
          <w:rFonts w:ascii="Arial" w:hAnsi="Arial" w:cs="Arial"/>
          <w:b/>
          <w:bCs/>
          <w:i/>
          <w:iCs/>
          <w:sz w:val="20"/>
          <w:szCs w:val="20"/>
        </w:rPr>
        <w:t xml:space="preserve">CUARTO. - </w:t>
      </w:r>
      <w:r w:rsidRPr="004023DF">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670D5748" w14:textId="77777777" w:rsidR="00786C14" w:rsidRPr="004023DF" w:rsidRDefault="00786C14" w:rsidP="00786C14">
      <w:pPr>
        <w:jc w:val="both"/>
        <w:rPr>
          <w:rFonts w:ascii="Arial" w:hAnsi="Arial" w:cs="Arial"/>
          <w:b/>
          <w:bCs/>
          <w:i/>
          <w:iCs/>
          <w:sz w:val="20"/>
          <w:szCs w:val="20"/>
        </w:rPr>
      </w:pPr>
    </w:p>
    <w:p w14:paraId="05DA625E" w14:textId="77777777" w:rsidR="00786C14" w:rsidRDefault="00786C14" w:rsidP="00786C14">
      <w:pPr>
        <w:jc w:val="both"/>
        <w:rPr>
          <w:rFonts w:ascii="Arial" w:hAnsi="Arial" w:cs="Arial"/>
          <w:i/>
          <w:iCs/>
          <w:sz w:val="20"/>
          <w:szCs w:val="20"/>
        </w:rPr>
      </w:pPr>
      <w:proofErr w:type="gramStart"/>
      <w:r w:rsidRPr="004023DF">
        <w:rPr>
          <w:rFonts w:ascii="Arial" w:hAnsi="Arial" w:cs="Arial"/>
          <w:b/>
          <w:i/>
          <w:iCs/>
          <w:sz w:val="20"/>
          <w:szCs w:val="20"/>
        </w:rPr>
        <w:t>QUINTO.-</w:t>
      </w:r>
      <w:proofErr w:type="gramEnd"/>
      <w:r w:rsidRPr="004023DF">
        <w:rPr>
          <w:rFonts w:ascii="Arial" w:hAnsi="Arial" w:cs="Arial"/>
          <w:bCs/>
          <w:i/>
          <w:iCs/>
          <w:sz w:val="20"/>
          <w:szCs w:val="20"/>
        </w:rPr>
        <w:t xml:space="preserve"> Instrúyase al titular de la DIRECCIÓN DEL MERCADO DE ABASTO”, del Municipio de Oaxaca de Juárez, para efectos de que, dentro del término de diez días hábiles, contados a partir de que le sea notificado el contenido del presente dictamen, genere la orden de pago por concepto de “Cesión de Derechos”</w:t>
      </w:r>
      <w:r w:rsidRPr="004023DF">
        <w:rPr>
          <w:rFonts w:ascii="Arial" w:hAnsi="Arial" w:cs="Arial"/>
          <w:i/>
          <w:iCs/>
          <w:sz w:val="20"/>
          <w:szCs w:val="20"/>
        </w:rPr>
        <w:t xml:space="preserve">. - - - - - - - - - - - - - - - - </w:t>
      </w:r>
    </w:p>
    <w:p w14:paraId="25FC5145" w14:textId="77777777" w:rsidR="00786C14" w:rsidRPr="004023DF" w:rsidRDefault="00786C14" w:rsidP="00786C14">
      <w:pPr>
        <w:jc w:val="both"/>
        <w:rPr>
          <w:rFonts w:ascii="Arial" w:hAnsi="Arial" w:cs="Arial"/>
          <w:i/>
          <w:iCs/>
          <w:sz w:val="20"/>
          <w:szCs w:val="20"/>
        </w:rPr>
      </w:pPr>
    </w:p>
    <w:p w14:paraId="5BC6827B" w14:textId="77777777" w:rsidR="00786C14" w:rsidRPr="004023DF" w:rsidRDefault="00786C14" w:rsidP="00786C14">
      <w:pPr>
        <w:jc w:val="both"/>
        <w:rPr>
          <w:rFonts w:ascii="Arial" w:hAnsi="Arial" w:cs="Arial"/>
          <w:i/>
          <w:iCs/>
          <w:sz w:val="20"/>
          <w:szCs w:val="20"/>
        </w:rPr>
      </w:pPr>
      <w:proofErr w:type="gramStart"/>
      <w:r w:rsidRPr="004023DF">
        <w:rPr>
          <w:rFonts w:ascii="Arial" w:hAnsi="Arial" w:cs="Arial"/>
          <w:b/>
          <w:i/>
          <w:iCs/>
          <w:sz w:val="20"/>
          <w:szCs w:val="20"/>
        </w:rPr>
        <w:t>SEXTO.-</w:t>
      </w:r>
      <w:proofErr w:type="gramEnd"/>
      <w:r w:rsidRPr="004023DF">
        <w:rPr>
          <w:rFonts w:ascii="Arial" w:hAnsi="Arial" w:cs="Arial"/>
          <w:b/>
          <w:i/>
          <w:iCs/>
          <w:sz w:val="20"/>
          <w:szCs w:val="20"/>
        </w:rPr>
        <w:t xml:space="preserve"> </w:t>
      </w:r>
      <w:r w:rsidRPr="004023DF">
        <w:rPr>
          <w:rFonts w:ascii="Arial" w:hAnsi="Arial" w:cs="Arial"/>
          <w:bCs/>
          <w:i/>
          <w:iCs/>
          <w:sz w:val="20"/>
          <w:szCs w:val="20"/>
        </w:rPr>
        <w:t>Notifíquese a</w:t>
      </w:r>
      <w:r>
        <w:rPr>
          <w:rFonts w:ascii="Arial" w:hAnsi="Arial" w:cs="Arial"/>
          <w:bCs/>
          <w:i/>
          <w:iCs/>
          <w:sz w:val="20"/>
          <w:szCs w:val="20"/>
        </w:rPr>
        <w:t>l</w:t>
      </w:r>
      <w:r w:rsidRPr="004023DF">
        <w:rPr>
          <w:rFonts w:ascii="Arial" w:hAnsi="Arial" w:cs="Arial"/>
          <w:bCs/>
          <w:i/>
          <w:iCs/>
          <w:sz w:val="20"/>
          <w:szCs w:val="20"/>
        </w:rPr>
        <w:t xml:space="preserve"> </w:t>
      </w:r>
      <w:r w:rsidRPr="004023DF">
        <w:rPr>
          <w:rFonts w:ascii="Arial" w:hAnsi="Arial" w:cs="Arial"/>
          <w:b/>
          <w:bCs/>
          <w:i/>
          <w:iCs/>
          <w:sz w:val="20"/>
          <w:szCs w:val="20"/>
        </w:rPr>
        <w:t>C</w:t>
      </w:r>
      <w:r w:rsidRPr="0073544B">
        <w:t xml:space="preserve"> </w:t>
      </w:r>
      <w:proofErr w:type="spellStart"/>
      <w:r w:rsidRPr="0073544B">
        <w:rPr>
          <w:rFonts w:ascii="Arial" w:hAnsi="Arial" w:cs="Arial"/>
          <w:b/>
          <w:bCs/>
          <w:i/>
          <w:iCs/>
          <w:sz w:val="20"/>
          <w:szCs w:val="20"/>
        </w:rPr>
        <w:t>C</w:t>
      </w:r>
      <w:proofErr w:type="spellEnd"/>
      <w:r w:rsidRPr="0073544B">
        <w:rPr>
          <w:rFonts w:ascii="Arial" w:hAnsi="Arial" w:cs="Arial"/>
          <w:b/>
          <w:bCs/>
          <w:i/>
          <w:iCs/>
          <w:sz w:val="20"/>
          <w:szCs w:val="20"/>
        </w:rPr>
        <w:t xml:space="preserve">. DANIEL </w:t>
      </w:r>
      <w:proofErr w:type="spellStart"/>
      <w:r w:rsidRPr="0073544B">
        <w:rPr>
          <w:rFonts w:ascii="Arial" w:hAnsi="Arial" w:cs="Arial"/>
          <w:b/>
          <w:bCs/>
          <w:i/>
          <w:iCs/>
          <w:sz w:val="20"/>
          <w:szCs w:val="20"/>
        </w:rPr>
        <w:t>IZUCAR</w:t>
      </w:r>
      <w:proofErr w:type="spellEnd"/>
      <w:r w:rsidRPr="0073544B">
        <w:rPr>
          <w:rFonts w:ascii="Arial" w:hAnsi="Arial" w:cs="Arial"/>
          <w:b/>
          <w:bCs/>
          <w:i/>
          <w:iCs/>
          <w:sz w:val="20"/>
          <w:szCs w:val="20"/>
        </w:rPr>
        <w:t xml:space="preserve"> LEYVA</w:t>
      </w:r>
      <w:r w:rsidRPr="004023DF">
        <w:rPr>
          <w:rFonts w:ascii="Arial" w:hAnsi="Arial" w:cs="Arial"/>
          <w:b/>
          <w:bCs/>
          <w:i/>
          <w:sz w:val="20"/>
          <w:szCs w:val="20"/>
        </w:rPr>
        <w:t>,</w:t>
      </w:r>
      <w:r w:rsidRPr="004023DF">
        <w:rPr>
          <w:rFonts w:ascii="Arial" w:hAnsi="Arial" w:cs="Arial"/>
          <w:bCs/>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4023DF">
        <w:rPr>
          <w:rFonts w:ascii="Arial" w:hAnsi="Arial" w:cs="Arial"/>
          <w:i/>
          <w:iCs/>
          <w:sz w:val="20"/>
          <w:szCs w:val="20"/>
        </w:rPr>
        <w:t xml:space="preserve">.- - - - - - - - - - - - - - - - - - - - - - - - - - - - - - </w:t>
      </w:r>
    </w:p>
    <w:p w14:paraId="69888E49" w14:textId="77777777" w:rsidR="00786C14" w:rsidRPr="004023DF" w:rsidRDefault="00786C14" w:rsidP="00786C14">
      <w:pPr>
        <w:jc w:val="both"/>
        <w:rPr>
          <w:rFonts w:ascii="Arial" w:hAnsi="Arial" w:cs="Arial"/>
          <w:i/>
          <w:iCs/>
          <w:sz w:val="20"/>
          <w:szCs w:val="20"/>
        </w:rPr>
      </w:pPr>
      <w:r w:rsidRPr="004023DF">
        <w:rPr>
          <w:rFonts w:ascii="Arial" w:hAnsi="Arial" w:cs="Arial"/>
          <w:i/>
          <w:iCs/>
          <w:sz w:val="20"/>
          <w:szCs w:val="20"/>
        </w:rPr>
        <w:t xml:space="preserve"> </w:t>
      </w:r>
    </w:p>
    <w:p w14:paraId="36C76C0C" w14:textId="77777777" w:rsidR="00786C14" w:rsidRPr="004023DF" w:rsidRDefault="00786C14" w:rsidP="00786C14">
      <w:pPr>
        <w:jc w:val="both"/>
        <w:rPr>
          <w:rFonts w:ascii="Arial" w:hAnsi="Arial" w:cs="Arial"/>
          <w:i/>
          <w:iCs/>
          <w:sz w:val="20"/>
          <w:szCs w:val="20"/>
        </w:rPr>
      </w:pPr>
      <w:proofErr w:type="spellStart"/>
      <w:proofErr w:type="gramStart"/>
      <w:r w:rsidRPr="004023DF">
        <w:rPr>
          <w:rFonts w:ascii="Arial" w:hAnsi="Arial" w:cs="Arial"/>
          <w:b/>
          <w:bCs/>
          <w:i/>
          <w:iCs/>
          <w:sz w:val="20"/>
          <w:szCs w:val="20"/>
        </w:rPr>
        <w:t>SEPTIMO</w:t>
      </w:r>
      <w:proofErr w:type="spellEnd"/>
      <w:r w:rsidRPr="004023DF">
        <w:rPr>
          <w:rFonts w:ascii="Arial" w:hAnsi="Arial" w:cs="Arial"/>
          <w:b/>
          <w:bCs/>
          <w:i/>
          <w:iCs/>
          <w:sz w:val="20"/>
          <w:szCs w:val="20"/>
        </w:rPr>
        <w:t>.-</w:t>
      </w:r>
      <w:proofErr w:type="gramEnd"/>
      <w:r w:rsidRPr="004023DF">
        <w:rPr>
          <w:rFonts w:ascii="Arial" w:hAnsi="Arial" w:cs="Arial"/>
          <w:i/>
          <w:iCs/>
          <w:sz w:val="20"/>
          <w:szCs w:val="20"/>
        </w:rPr>
        <w:t xml:space="preserve"> NOTIFÍQUESE Y CÚMPLASE. - - - - </w:t>
      </w:r>
    </w:p>
    <w:p w14:paraId="1B88E6EC" w14:textId="77777777" w:rsidR="00786C14" w:rsidRPr="00594AB1" w:rsidRDefault="00786C14" w:rsidP="00786C14">
      <w:pPr>
        <w:jc w:val="both"/>
        <w:rPr>
          <w:noProof/>
          <w:lang w:eastAsia="es-MX"/>
        </w:rPr>
      </w:pPr>
    </w:p>
    <w:p w14:paraId="6E0FA80D"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02144" behindDoc="0" locked="0" layoutInCell="1" allowOverlap="1" wp14:anchorId="2B206BEC" wp14:editId="15D913A7">
            <wp:simplePos x="0" y="0"/>
            <wp:positionH relativeFrom="margin">
              <wp:align>left</wp:align>
            </wp:positionH>
            <wp:positionV relativeFrom="paragraph">
              <wp:posOffset>1525507</wp:posOffset>
            </wp:positionV>
            <wp:extent cx="2735580" cy="249555"/>
            <wp:effectExtent l="0" t="0" r="7620" b="0"/>
            <wp:wrapTopAndBottom/>
            <wp:docPr id="255035164" name="Imagen 25503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69AEDD07" w14:textId="77777777" w:rsidR="00786C14" w:rsidRDefault="00786C14" w:rsidP="00786C14">
      <w:pPr>
        <w:rPr>
          <w:rFonts w:ascii="Arial" w:hAnsi="Arial" w:cs="Arial"/>
          <w:b/>
          <w:bCs/>
          <w:sz w:val="20"/>
          <w:szCs w:val="20"/>
        </w:rPr>
      </w:pPr>
    </w:p>
    <w:p w14:paraId="74623B5E"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78C7F94" w14:textId="77777777" w:rsidR="00786C14" w:rsidRPr="00594AB1" w:rsidRDefault="00786C14" w:rsidP="00786C14">
      <w:pPr>
        <w:jc w:val="both"/>
        <w:rPr>
          <w:rFonts w:ascii="Arial" w:eastAsia="Calibri" w:hAnsi="Arial" w:cs="Arial"/>
          <w:sz w:val="20"/>
          <w:szCs w:val="20"/>
        </w:rPr>
      </w:pPr>
    </w:p>
    <w:p w14:paraId="64074979"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w:t>
      </w:r>
      <w:r w:rsidRPr="00594AB1">
        <w:rPr>
          <w:rFonts w:ascii="Arial" w:eastAsia="Calibri" w:hAnsi="Arial" w:cs="Arial"/>
          <w:sz w:val="20"/>
          <w:szCs w:val="20"/>
        </w:rPr>
        <w:t xml:space="preserve">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069A98C7" w14:textId="77777777" w:rsidR="00786C14" w:rsidRPr="00594AB1" w:rsidRDefault="00786C14" w:rsidP="00786C14">
      <w:pPr>
        <w:jc w:val="both"/>
        <w:rPr>
          <w:rFonts w:ascii="Arial" w:eastAsia="Calibri" w:hAnsi="Arial" w:cs="Arial"/>
          <w:sz w:val="20"/>
          <w:szCs w:val="20"/>
        </w:rPr>
      </w:pPr>
    </w:p>
    <w:p w14:paraId="73E3BA65"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0272A610" w14:textId="77777777" w:rsidR="00786C14" w:rsidRPr="00594AB1" w:rsidRDefault="00786C14" w:rsidP="00786C14">
      <w:pPr>
        <w:pStyle w:val="Textoindependiente"/>
        <w:jc w:val="center"/>
        <w:outlineLvl w:val="0"/>
        <w:rPr>
          <w:rFonts w:ascii="Arial" w:hAnsi="Arial" w:cs="Arial"/>
          <w:b/>
        </w:rPr>
      </w:pPr>
      <w:proofErr w:type="spellStart"/>
      <w:r w:rsidRPr="00FC0156">
        <w:rPr>
          <w:rFonts w:ascii="Arial" w:hAnsi="Arial" w:cs="Arial"/>
          <w:b/>
        </w:rPr>
        <w:t>CMyCVP</w:t>
      </w:r>
      <w:proofErr w:type="spellEnd"/>
      <w:r w:rsidRPr="00FC0156">
        <w:rPr>
          <w:rFonts w:ascii="Arial" w:hAnsi="Arial" w:cs="Arial"/>
          <w:b/>
        </w:rPr>
        <w:t>/</w:t>
      </w:r>
      <w:proofErr w:type="spellStart"/>
      <w:r w:rsidRPr="00FC0156">
        <w:rPr>
          <w:rFonts w:ascii="Arial" w:hAnsi="Arial" w:cs="Arial"/>
          <w:b/>
        </w:rPr>
        <w:t>RCD</w:t>
      </w:r>
      <w:proofErr w:type="spellEnd"/>
      <w:r w:rsidRPr="00FC0156">
        <w:rPr>
          <w:rFonts w:ascii="Arial" w:hAnsi="Arial" w:cs="Arial"/>
          <w:b/>
        </w:rPr>
        <w:t>/66/2024</w:t>
      </w:r>
    </w:p>
    <w:p w14:paraId="0359608C" w14:textId="77777777" w:rsidR="00786C14" w:rsidRDefault="00786C14" w:rsidP="00786C14">
      <w:pPr>
        <w:jc w:val="both"/>
        <w:rPr>
          <w:noProof/>
          <w:lang w:eastAsia="es-MX"/>
        </w:rPr>
      </w:pPr>
    </w:p>
    <w:p w14:paraId="16D99F33"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PRIMERO. – </w:t>
      </w:r>
      <w:r w:rsidRPr="00FC0156">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FC0156">
        <w:rPr>
          <w:rFonts w:ascii="Arial" w:hAnsi="Arial" w:cs="Arial"/>
          <w:i/>
          <w:iCs/>
          <w:sz w:val="20"/>
          <w:szCs w:val="20"/>
          <w:lang w:val="es-ES"/>
        </w:rPr>
        <w:t>aprobada mediante sesión ordinaria de cabildo de fecha 14 de marzo de 2024,</w:t>
      </w:r>
      <w:r w:rsidRPr="00FC0156">
        <w:rPr>
          <w:rFonts w:ascii="Arial" w:hAnsi="Arial" w:cs="Arial"/>
          <w:i/>
          <w:iCs/>
          <w:sz w:val="20"/>
          <w:szCs w:val="20"/>
        </w:rPr>
        <w:t xml:space="preserve"> </w:t>
      </w:r>
      <w:r w:rsidRPr="00FC0156">
        <w:rPr>
          <w:rFonts w:ascii="Arial" w:hAnsi="Arial" w:cs="Arial"/>
          <w:b/>
          <w:bCs/>
          <w:i/>
          <w:iCs/>
          <w:sz w:val="20"/>
          <w:szCs w:val="20"/>
          <w:u w:val="single"/>
        </w:rPr>
        <w:t>DETERMINA APROBAR LA “CESIÓN DE DERECHOS” A FAVOR DE LA C.</w:t>
      </w:r>
      <w:r w:rsidRPr="00FC0156">
        <w:rPr>
          <w:rFonts w:ascii="Arial" w:hAnsi="Arial" w:cs="Arial"/>
          <w:b/>
          <w:i/>
          <w:sz w:val="20"/>
          <w:szCs w:val="20"/>
          <w:u w:val="single"/>
        </w:rPr>
        <w:t xml:space="preserve"> JESSICA MORALES SÁNCHEZ</w:t>
      </w:r>
      <w:r w:rsidRPr="00FC0156">
        <w:rPr>
          <w:rFonts w:ascii="Arial" w:hAnsi="Arial" w:cs="Arial"/>
          <w:b/>
          <w:bCs/>
          <w:i/>
          <w:iCs/>
          <w:sz w:val="20"/>
          <w:szCs w:val="20"/>
          <w:u w:val="single"/>
        </w:rPr>
        <w:t xml:space="preserve">, RESPECTO DEL LA </w:t>
      </w:r>
      <w:r w:rsidRPr="00FC0156">
        <w:rPr>
          <w:rFonts w:ascii="Arial" w:hAnsi="Arial" w:cs="Arial"/>
          <w:b/>
          <w:i/>
          <w:sz w:val="20"/>
          <w:szCs w:val="20"/>
          <w:u w:val="single"/>
        </w:rPr>
        <w:t>CASETA NÚMERO 57 S-1,</w:t>
      </w:r>
      <w:r w:rsidRPr="00FC0156">
        <w:rPr>
          <w:rFonts w:ascii="Arial" w:hAnsi="Arial" w:cs="Arial"/>
          <w:b/>
          <w:bCs/>
          <w:i/>
          <w:sz w:val="20"/>
          <w:szCs w:val="20"/>
          <w:u w:val="single"/>
        </w:rPr>
        <w:t xml:space="preserve"> CON GIRO DE “QUESO, MOLE Y CHOCOLATE”, CON NÚMERO DE OBJETO/CUENTA 1050000002848, UBICADO EN EL MERCADO “BENITO JUÁREZ MAZA”  DEL MUNICIPIO DE OAXACA DE JUÁREZ, OAXACA</w:t>
      </w:r>
      <w:r w:rsidRPr="00FC0156">
        <w:rPr>
          <w:rFonts w:ascii="Arial" w:hAnsi="Arial" w:cs="Arial"/>
          <w:i/>
          <w:iCs/>
          <w:sz w:val="20"/>
          <w:szCs w:val="20"/>
        </w:rPr>
        <w:t>;</w:t>
      </w:r>
      <w:r w:rsidRPr="00FC0156">
        <w:rPr>
          <w:rFonts w:ascii="Arial" w:hAnsi="Arial" w:cs="Arial"/>
          <w:i/>
          <w:iCs/>
          <w:sz w:val="20"/>
          <w:szCs w:val="20"/>
          <w:u w:val="single"/>
        </w:rPr>
        <w:t xml:space="preserve">. </w:t>
      </w:r>
      <w:r w:rsidRPr="00FC0156">
        <w:rPr>
          <w:rFonts w:ascii="Arial" w:hAnsi="Arial" w:cs="Arial"/>
          <w:i/>
          <w:iCs/>
          <w:sz w:val="20"/>
          <w:szCs w:val="20"/>
        </w:rPr>
        <w:t xml:space="preserve">- - - </w:t>
      </w:r>
      <w:r>
        <w:rPr>
          <w:rFonts w:ascii="Arial" w:hAnsi="Arial" w:cs="Arial"/>
          <w:i/>
          <w:iCs/>
          <w:sz w:val="20"/>
          <w:szCs w:val="20"/>
        </w:rPr>
        <w:t xml:space="preserve">- - - - </w:t>
      </w:r>
    </w:p>
    <w:p w14:paraId="35BD24CF" w14:textId="77777777" w:rsidR="00786C14" w:rsidRPr="00FC0156" w:rsidRDefault="00786C14" w:rsidP="00786C14">
      <w:pPr>
        <w:jc w:val="both"/>
        <w:rPr>
          <w:rFonts w:ascii="Arial" w:hAnsi="Arial" w:cs="Arial"/>
          <w:i/>
          <w:iCs/>
          <w:sz w:val="20"/>
          <w:szCs w:val="20"/>
        </w:rPr>
      </w:pPr>
      <w:r w:rsidRPr="00FC0156">
        <w:rPr>
          <w:rFonts w:ascii="Arial" w:hAnsi="Arial" w:cs="Arial"/>
          <w:i/>
          <w:iCs/>
          <w:sz w:val="20"/>
          <w:szCs w:val="20"/>
        </w:rPr>
        <w:t xml:space="preserve"> </w:t>
      </w:r>
    </w:p>
    <w:p w14:paraId="3439FA1F"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SEGUNDO. – </w:t>
      </w:r>
      <w:r w:rsidRPr="00FC0156">
        <w:rPr>
          <w:rFonts w:ascii="Arial" w:hAnsi="Arial" w:cs="Arial"/>
          <w:i/>
          <w:iCs/>
          <w:sz w:val="20"/>
          <w:szCs w:val="20"/>
        </w:rPr>
        <w:t xml:space="preserve">Notifíquese a la Dirección de Mercados del Municipio de Oaxaca de Juárez, el contenido del presente dictamen para los trámites administrativos correspondientes. - - </w:t>
      </w:r>
    </w:p>
    <w:p w14:paraId="2F3D3C0C" w14:textId="77777777" w:rsidR="00786C14" w:rsidRPr="00FC0156" w:rsidRDefault="00786C14" w:rsidP="00786C14">
      <w:pPr>
        <w:jc w:val="both"/>
        <w:rPr>
          <w:rFonts w:ascii="Arial" w:hAnsi="Arial" w:cs="Arial"/>
          <w:b/>
          <w:bCs/>
          <w:i/>
          <w:iCs/>
          <w:sz w:val="20"/>
          <w:szCs w:val="20"/>
        </w:rPr>
      </w:pPr>
    </w:p>
    <w:p w14:paraId="5B356875" w14:textId="77777777" w:rsidR="00786C14" w:rsidRPr="00FC0156" w:rsidRDefault="00786C14" w:rsidP="00786C14">
      <w:pPr>
        <w:jc w:val="both"/>
        <w:rPr>
          <w:rFonts w:ascii="Arial" w:hAnsi="Arial" w:cs="Arial"/>
          <w:b/>
          <w:bCs/>
          <w:i/>
          <w:iCs/>
          <w:sz w:val="20"/>
          <w:szCs w:val="20"/>
        </w:rPr>
      </w:pPr>
      <w:r w:rsidRPr="00FC0156">
        <w:rPr>
          <w:rFonts w:ascii="Arial" w:hAnsi="Arial" w:cs="Arial"/>
          <w:b/>
          <w:bCs/>
          <w:i/>
          <w:iCs/>
          <w:sz w:val="20"/>
          <w:szCs w:val="20"/>
        </w:rPr>
        <w:t xml:space="preserve">TERCERO. – </w:t>
      </w:r>
      <w:r w:rsidRPr="00FC0156">
        <w:rPr>
          <w:rFonts w:ascii="Arial" w:hAnsi="Arial" w:cs="Arial"/>
          <w:i/>
          <w:iCs/>
          <w:sz w:val="20"/>
          <w:szCs w:val="20"/>
        </w:rPr>
        <w:t xml:space="preserve">Se le hace del conocimiento a  la ciudadana </w:t>
      </w:r>
      <w:r w:rsidRPr="00FC0156">
        <w:rPr>
          <w:rFonts w:ascii="Arial" w:hAnsi="Arial" w:cs="Arial"/>
          <w:b/>
          <w:bCs/>
          <w:i/>
          <w:iCs/>
          <w:sz w:val="20"/>
          <w:szCs w:val="20"/>
        </w:rPr>
        <w:t>C.</w:t>
      </w:r>
      <w:r w:rsidRPr="00FC0156">
        <w:rPr>
          <w:rFonts w:ascii="Arial" w:hAnsi="Arial" w:cs="Arial"/>
          <w:b/>
          <w:i/>
          <w:sz w:val="20"/>
          <w:szCs w:val="20"/>
        </w:rPr>
        <w:t xml:space="preserve"> JESSICA MORALES SÁNCHEZ </w:t>
      </w:r>
      <w:r w:rsidRPr="00FC0156">
        <w:rPr>
          <w:rFonts w:ascii="Arial" w:hAnsi="Arial" w:cs="Arial"/>
          <w:i/>
          <w:iCs/>
          <w:sz w:val="20"/>
          <w:szCs w:val="20"/>
        </w:rPr>
        <w:t>que toda información que refiera a datos personales, se considera confidencial,</w:t>
      </w:r>
      <w:r w:rsidRPr="00FC0156">
        <w:rPr>
          <w:sz w:val="20"/>
          <w:szCs w:val="20"/>
        </w:rPr>
        <w:t xml:space="preserve"> </w:t>
      </w:r>
      <w:r w:rsidRPr="00FC0156">
        <w:rPr>
          <w:rFonts w:ascii="Arial" w:hAnsi="Arial" w:cs="Arial"/>
          <w:i/>
          <w:iCs/>
          <w:sz w:val="20"/>
          <w:szCs w:val="20"/>
        </w:rPr>
        <w:t>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w:t>
      </w:r>
      <w:r>
        <w:rPr>
          <w:rFonts w:ascii="Arial" w:hAnsi="Arial" w:cs="Arial"/>
          <w:i/>
          <w:iCs/>
          <w:sz w:val="20"/>
          <w:szCs w:val="20"/>
        </w:rPr>
        <w:t xml:space="preserve"> - - - </w:t>
      </w:r>
    </w:p>
    <w:p w14:paraId="2AF53103" w14:textId="77777777" w:rsidR="00786C14" w:rsidRPr="00FC0156" w:rsidRDefault="00786C14" w:rsidP="00786C14">
      <w:pPr>
        <w:jc w:val="both"/>
        <w:rPr>
          <w:rFonts w:ascii="Arial" w:hAnsi="Arial" w:cs="Arial"/>
          <w:b/>
          <w:bCs/>
          <w:i/>
          <w:iCs/>
          <w:sz w:val="20"/>
          <w:szCs w:val="20"/>
        </w:rPr>
      </w:pPr>
    </w:p>
    <w:p w14:paraId="1B661822"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CUARTO. - </w:t>
      </w:r>
      <w:r w:rsidRPr="00FC0156">
        <w:rPr>
          <w:rFonts w:ascii="Arial" w:hAnsi="Arial" w:cs="Arial"/>
          <w:i/>
          <w:iCs/>
          <w:sz w:val="20"/>
          <w:szCs w:val="20"/>
        </w:rPr>
        <w:t xml:space="preserve">El Honorable Ayuntamiento del Municipio de Oaxaca de Juárez, Oaxaca, a </w:t>
      </w:r>
      <w:r w:rsidRPr="00FC0156">
        <w:rPr>
          <w:rFonts w:ascii="Arial" w:hAnsi="Arial" w:cs="Arial"/>
          <w:i/>
          <w:iCs/>
          <w:sz w:val="20"/>
          <w:szCs w:val="20"/>
        </w:rPr>
        <w:lastRenderedPageBreak/>
        <w:t xml:space="preserve">través de la Dirección de Mercados, supervisará que el concesionario se apegue a las normas establecidas, de tal modo que, se garantice la generalidad, suficiencia, regularidad y seguridad del servicio. - - - - - - - - - - - - - - - - - - - - - - - - - - </w:t>
      </w:r>
    </w:p>
    <w:p w14:paraId="36B8943D" w14:textId="77777777" w:rsidR="00786C14" w:rsidRPr="00FC0156" w:rsidRDefault="00786C14" w:rsidP="00786C14">
      <w:pPr>
        <w:jc w:val="both"/>
        <w:rPr>
          <w:rFonts w:ascii="Arial" w:hAnsi="Arial" w:cs="Arial"/>
          <w:b/>
          <w:bCs/>
          <w:i/>
          <w:iCs/>
          <w:sz w:val="20"/>
          <w:szCs w:val="20"/>
        </w:rPr>
      </w:pPr>
    </w:p>
    <w:p w14:paraId="621BB15D" w14:textId="77777777" w:rsidR="00786C14" w:rsidRPr="00FC0156" w:rsidRDefault="00786C14" w:rsidP="00786C14">
      <w:pPr>
        <w:jc w:val="both"/>
        <w:rPr>
          <w:rFonts w:ascii="Arial" w:hAnsi="Arial" w:cs="Arial"/>
          <w:i/>
          <w:iCs/>
          <w:sz w:val="20"/>
          <w:szCs w:val="20"/>
        </w:rPr>
      </w:pPr>
      <w:r w:rsidRPr="00FC0156">
        <w:rPr>
          <w:rFonts w:ascii="Arial" w:hAnsi="Arial" w:cs="Arial"/>
          <w:bCs/>
          <w:i/>
          <w:iCs/>
          <w:sz w:val="20"/>
          <w:szCs w:val="20"/>
        </w:rPr>
        <w:t>QUINTO. - Instrúyase al titular de la DIRECCIÓN DE MERCADOS, del Municipio de Oaxaca de Juárez, para efectos de que, dentro del término de diez días hábiles, contados a partir de que le sea notificado el contenido del presente dictamen, genere la orden de pago por concepto de “Cesión de Derechos”</w:t>
      </w:r>
      <w:r w:rsidRPr="00FC0156">
        <w:rPr>
          <w:rFonts w:ascii="Arial" w:hAnsi="Arial" w:cs="Arial"/>
          <w:i/>
          <w:iCs/>
          <w:sz w:val="20"/>
          <w:szCs w:val="20"/>
        </w:rPr>
        <w:t xml:space="preserve">. - - - - - - - - - - - - - - - - </w:t>
      </w:r>
    </w:p>
    <w:p w14:paraId="5B702861" w14:textId="77777777" w:rsidR="00786C14" w:rsidRPr="00FC0156" w:rsidRDefault="00786C14" w:rsidP="00786C14">
      <w:pPr>
        <w:jc w:val="both"/>
        <w:rPr>
          <w:rFonts w:ascii="Arial" w:hAnsi="Arial" w:cs="Arial"/>
          <w:b/>
          <w:bCs/>
          <w:i/>
          <w:iCs/>
          <w:sz w:val="20"/>
          <w:szCs w:val="20"/>
        </w:rPr>
      </w:pPr>
    </w:p>
    <w:p w14:paraId="78CA0B25" w14:textId="77777777" w:rsidR="00786C14" w:rsidRDefault="00786C14" w:rsidP="00786C14">
      <w:pPr>
        <w:jc w:val="both"/>
        <w:rPr>
          <w:rFonts w:ascii="Arial" w:hAnsi="Arial" w:cs="Arial"/>
          <w:i/>
          <w:iCs/>
          <w:sz w:val="20"/>
          <w:szCs w:val="20"/>
        </w:rPr>
      </w:pPr>
      <w:r w:rsidRPr="00FC0156">
        <w:rPr>
          <w:rFonts w:ascii="Arial" w:hAnsi="Arial" w:cs="Arial"/>
          <w:bCs/>
          <w:i/>
          <w:iCs/>
          <w:sz w:val="20"/>
          <w:szCs w:val="20"/>
        </w:rPr>
        <w:t xml:space="preserve">SEXTO. – Notifíquese al </w:t>
      </w:r>
      <w:r w:rsidRPr="00FC0156">
        <w:rPr>
          <w:rFonts w:ascii="Arial" w:hAnsi="Arial" w:cs="Arial"/>
          <w:b/>
          <w:bCs/>
          <w:i/>
          <w:iCs/>
          <w:sz w:val="20"/>
          <w:szCs w:val="20"/>
        </w:rPr>
        <w:t>C.</w:t>
      </w:r>
      <w:r w:rsidRPr="00FC0156">
        <w:rPr>
          <w:rFonts w:ascii="Arial" w:hAnsi="Arial" w:cs="Arial"/>
          <w:b/>
          <w:i/>
          <w:sz w:val="20"/>
          <w:szCs w:val="20"/>
        </w:rPr>
        <w:t xml:space="preserve"> JESSICA MORALES SÁNCHEZ</w:t>
      </w:r>
      <w:r w:rsidRPr="00FC0156">
        <w:rPr>
          <w:rFonts w:ascii="Arial" w:hAnsi="Arial" w:cs="Arial"/>
          <w:i/>
          <w:sz w:val="20"/>
          <w:szCs w:val="20"/>
        </w:rPr>
        <w:t xml:space="preserve"> </w:t>
      </w:r>
      <w:r w:rsidRPr="00FC0156">
        <w:rPr>
          <w:rFonts w:ascii="Arial" w:hAnsi="Arial" w:cs="Arial"/>
          <w:bCs/>
          <w:i/>
          <w:iCs/>
          <w:sz w:val="20"/>
          <w:szCs w:val="20"/>
        </w:rPr>
        <w:t xml:space="preserve">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Pr="00FC0156">
        <w:rPr>
          <w:rFonts w:ascii="Arial" w:hAnsi="Arial" w:cs="Arial"/>
          <w:bCs/>
          <w:i/>
          <w:iCs/>
          <w:sz w:val="20"/>
          <w:szCs w:val="20"/>
        </w:rPr>
        <w:t>genere</w:t>
      </w:r>
      <w:r w:rsidRPr="00FC0156">
        <w:rPr>
          <w:rFonts w:ascii="Arial" w:hAnsi="Arial" w:cs="Arial"/>
          <w:i/>
          <w:iCs/>
          <w:sz w:val="20"/>
          <w:szCs w:val="20"/>
        </w:rPr>
        <w:t>.-</w:t>
      </w:r>
      <w:proofErr w:type="gramEnd"/>
      <w:r w:rsidRPr="00FC0156">
        <w:rPr>
          <w:rFonts w:ascii="Arial" w:hAnsi="Arial" w:cs="Arial"/>
          <w:i/>
          <w:iCs/>
          <w:sz w:val="20"/>
          <w:szCs w:val="20"/>
        </w:rPr>
        <w:t xml:space="preserve"> - - - -  - - - - - - - - - - - - - - - - - - - </w:t>
      </w:r>
    </w:p>
    <w:p w14:paraId="7A1A7895" w14:textId="77777777" w:rsidR="00786C14" w:rsidRPr="00FC0156" w:rsidRDefault="00786C14" w:rsidP="00786C14">
      <w:pPr>
        <w:jc w:val="both"/>
        <w:rPr>
          <w:rFonts w:ascii="Arial" w:hAnsi="Arial" w:cs="Arial"/>
          <w:i/>
          <w:iCs/>
          <w:sz w:val="20"/>
          <w:szCs w:val="20"/>
        </w:rPr>
      </w:pPr>
    </w:p>
    <w:p w14:paraId="6490ECEE"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OCTAVO. -</w:t>
      </w:r>
      <w:r w:rsidRPr="00FC0156">
        <w:rPr>
          <w:rFonts w:ascii="Arial" w:hAnsi="Arial" w:cs="Arial"/>
          <w:i/>
          <w:iCs/>
          <w:sz w:val="20"/>
          <w:szCs w:val="20"/>
        </w:rPr>
        <w:t xml:space="preserve"> NOTIFÍQUESE Y CÚMPLASE. - - - - </w:t>
      </w:r>
    </w:p>
    <w:p w14:paraId="26DE4998" w14:textId="77777777" w:rsidR="00786C14" w:rsidRPr="00594AB1" w:rsidRDefault="00786C14" w:rsidP="00786C14">
      <w:pPr>
        <w:jc w:val="both"/>
        <w:rPr>
          <w:noProof/>
          <w:lang w:eastAsia="es-MX"/>
        </w:rPr>
      </w:pPr>
    </w:p>
    <w:p w14:paraId="38BA0B9C"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545C2CC6" w14:textId="77777777" w:rsidR="00786C14" w:rsidRDefault="00786C14" w:rsidP="00786C14">
      <w:pPr>
        <w:rPr>
          <w:rFonts w:ascii="Arial" w:hAnsi="Arial" w:cs="Arial"/>
          <w:b/>
          <w:bCs/>
          <w:sz w:val="20"/>
          <w:szCs w:val="20"/>
        </w:rPr>
      </w:pPr>
    </w:p>
    <w:p w14:paraId="6F2E7E3F"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03168" behindDoc="0" locked="0" layoutInCell="1" allowOverlap="1" wp14:anchorId="43D3BC1E" wp14:editId="2CE4AB8F">
            <wp:simplePos x="0" y="0"/>
            <wp:positionH relativeFrom="column">
              <wp:align>right</wp:align>
            </wp:positionH>
            <wp:positionV relativeFrom="paragraph">
              <wp:posOffset>145637</wp:posOffset>
            </wp:positionV>
            <wp:extent cx="2735580" cy="249555"/>
            <wp:effectExtent l="0" t="0" r="7620" b="0"/>
            <wp:wrapTopAndBottom/>
            <wp:docPr id="48520325" name="Imagen 4852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65AE1A5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33470C3" w14:textId="77777777" w:rsidR="00786C14" w:rsidRPr="00594AB1" w:rsidRDefault="00786C14" w:rsidP="00786C14">
      <w:pPr>
        <w:jc w:val="both"/>
        <w:rPr>
          <w:rFonts w:ascii="Arial" w:eastAsia="Calibri" w:hAnsi="Arial" w:cs="Arial"/>
          <w:sz w:val="20"/>
          <w:szCs w:val="20"/>
        </w:rPr>
      </w:pPr>
    </w:p>
    <w:p w14:paraId="6DD6D2C9"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w:t>
      </w:r>
      <w:r w:rsidRPr="00594AB1">
        <w:rPr>
          <w:rFonts w:ascii="Arial" w:eastAsia="Calibri" w:hAnsi="Arial" w:cs="Arial"/>
          <w:sz w:val="20"/>
          <w:szCs w:val="20"/>
        </w:rPr>
        <w:t xml:space="preserve">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5616313" w14:textId="77777777" w:rsidR="00786C14" w:rsidRPr="00594AB1" w:rsidRDefault="00786C14" w:rsidP="00786C14">
      <w:pPr>
        <w:jc w:val="both"/>
        <w:rPr>
          <w:rFonts w:ascii="Arial" w:eastAsia="Calibri" w:hAnsi="Arial" w:cs="Arial"/>
          <w:sz w:val="20"/>
          <w:szCs w:val="20"/>
        </w:rPr>
      </w:pPr>
    </w:p>
    <w:p w14:paraId="6422CC0E"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25FB3477" w14:textId="77777777" w:rsidR="00786C14" w:rsidRPr="00594AB1" w:rsidRDefault="00786C14" w:rsidP="00786C14">
      <w:pPr>
        <w:pStyle w:val="Textoindependiente"/>
        <w:jc w:val="center"/>
        <w:outlineLvl w:val="0"/>
        <w:rPr>
          <w:rFonts w:ascii="Arial" w:hAnsi="Arial" w:cs="Arial"/>
          <w:b/>
        </w:rPr>
      </w:pPr>
      <w:proofErr w:type="spellStart"/>
      <w:r w:rsidRPr="00FC0156">
        <w:rPr>
          <w:rFonts w:ascii="Arial" w:hAnsi="Arial" w:cs="Arial"/>
          <w:b/>
        </w:rPr>
        <w:t>CMyCVP</w:t>
      </w:r>
      <w:proofErr w:type="spellEnd"/>
      <w:r w:rsidRPr="00FC0156">
        <w:rPr>
          <w:rFonts w:ascii="Arial" w:hAnsi="Arial" w:cs="Arial"/>
          <w:b/>
        </w:rPr>
        <w:t>/</w:t>
      </w:r>
      <w:proofErr w:type="spellStart"/>
      <w:r w:rsidRPr="00FC0156">
        <w:rPr>
          <w:rFonts w:ascii="Arial" w:hAnsi="Arial" w:cs="Arial"/>
          <w:b/>
        </w:rPr>
        <w:t>RCD</w:t>
      </w:r>
      <w:proofErr w:type="spellEnd"/>
      <w:r w:rsidRPr="00FC0156">
        <w:rPr>
          <w:rFonts w:ascii="Arial" w:hAnsi="Arial" w:cs="Arial"/>
          <w:b/>
        </w:rPr>
        <w:t>/67/2024</w:t>
      </w:r>
    </w:p>
    <w:p w14:paraId="31188AFA" w14:textId="77777777" w:rsidR="00786C14" w:rsidRDefault="00786C14" w:rsidP="00786C14">
      <w:pPr>
        <w:jc w:val="both"/>
        <w:rPr>
          <w:noProof/>
          <w:lang w:eastAsia="es-MX"/>
        </w:rPr>
      </w:pPr>
    </w:p>
    <w:p w14:paraId="1598792E" w14:textId="77777777" w:rsidR="00786C14" w:rsidRPr="00FC0156" w:rsidRDefault="00786C14" w:rsidP="00786C14">
      <w:pPr>
        <w:jc w:val="center"/>
        <w:rPr>
          <w:rFonts w:ascii="Arial" w:hAnsi="Arial" w:cs="Arial"/>
          <w:b/>
          <w:bCs/>
          <w:i/>
          <w:iCs/>
          <w:sz w:val="20"/>
          <w:szCs w:val="20"/>
        </w:rPr>
      </w:pPr>
      <w:r w:rsidRPr="00FC0156">
        <w:rPr>
          <w:rFonts w:ascii="Arial" w:hAnsi="Arial" w:cs="Arial"/>
          <w:b/>
          <w:bCs/>
          <w:i/>
          <w:iCs/>
          <w:sz w:val="20"/>
          <w:szCs w:val="20"/>
        </w:rPr>
        <w:t>D I C T A M E N</w:t>
      </w:r>
    </w:p>
    <w:p w14:paraId="156DA3D1" w14:textId="77777777" w:rsidR="00786C14" w:rsidRPr="00FC0156" w:rsidRDefault="00786C14" w:rsidP="00786C14">
      <w:pPr>
        <w:jc w:val="center"/>
        <w:rPr>
          <w:rFonts w:ascii="Arial" w:hAnsi="Arial" w:cs="Arial"/>
          <w:b/>
          <w:bCs/>
          <w:i/>
          <w:iCs/>
          <w:sz w:val="20"/>
          <w:szCs w:val="20"/>
        </w:rPr>
      </w:pPr>
    </w:p>
    <w:p w14:paraId="2A32550E"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PRIMERO. – </w:t>
      </w:r>
      <w:r w:rsidRPr="00FC0156">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FC0156">
        <w:rPr>
          <w:rFonts w:ascii="Arial" w:hAnsi="Arial" w:cs="Arial"/>
          <w:i/>
          <w:iCs/>
          <w:sz w:val="20"/>
          <w:szCs w:val="20"/>
          <w:lang w:val="es-ES"/>
        </w:rPr>
        <w:t>aprobada mediante sesión ordinaria de cabildo de fecha 14 de marzo de 2024,</w:t>
      </w:r>
      <w:r w:rsidRPr="00FC0156">
        <w:rPr>
          <w:rFonts w:ascii="Arial" w:hAnsi="Arial" w:cs="Arial"/>
          <w:i/>
          <w:iCs/>
          <w:sz w:val="20"/>
          <w:szCs w:val="20"/>
        </w:rPr>
        <w:t xml:space="preserve"> </w:t>
      </w:r>
      <w:r w:rsidRPr="00FC0156">
        <w:rPr>
          <w:rFonts w:ascii="Arial" w:hAnsi="Arial" w:cs="Arial"/>
          <w:b/>
          <w:bCs/>
          <w:i/>
          <w:iCs/>
          <w:sz w:val="20"/>
          <w:szCs w:val="20"/>
          <w:u w:val="single"/>
        </w:rPr>
        <w:t>DETERMINA APROBAR LA “CESIÓN DE DERECHOS” a favor del C.</w:t>
      </w:r>
      <w:r w:rsidRPr="00FC0156">
        <w:rPr>
          <w:rFonts w:ascii="Arial" w:hAnsi="Arial" w:cs="Arial"/>
          <w:b/>
          <w:i/>
          <w:sz w:val="20"/>
          <w:szCs w:val="20"/>
          <w:u w:val="single"/>
        </w:rPr>
        <w:t xml:space="preserve"> LEODEGARIO SANTIAGO MARTÍNEZ</w:t>
      </w:r>
      <w:r w:rsidRPr="00FC0156">
        <w:rPr>
          <w:rFonts w:ascii="Arial" w:hAnsi="Arial" w:cs="Arial"/>
          <w:b/>
          <w:bCs/>
          <w:i/>
          <w:iCs/>
          <w:sz w:val="20"/>
          <w:szCs w:val="20"/>
          <w:u w:val="single"/>
        </w:rPr>
        <w:t xml:space="preserve">, respecto del </w:t>
      </w:r>
      <w:r w:rsidRPr="00FC0156">
        <w:rPr>
          <w:rFonts w:ascii="Arial" w:hAnsi="Arial" w:cs="Arial"/>
          <w:b/>
          <w:bCs/>
          <w:i/>
          <w:sz w:val="20"/>
          <w:szCs w:val="20"/>
          <w:u w:val="single"/>
        </w:rPr>
        <w:t>PUESTO SEMIFIJO SIN NÚMERO, UBICADO EN LA ZONA SUJETA A REORDENAMIENTO, CON GIRO DE “ARTÍCULOS DE TEMPORADA”, CON NÚMERO DE OBJETO CUENTA  1050000011152, DEL MERCADO DE ABASTOS “MARGARITA MAZA DE JUÁREZ”</w:t>
      </w:r>
      <w:r w:rsidRPr="00FC0156">
        <w:rPr>
          <w:rFonts w:ascii="Arial" w:hAnsi="Arial" w:cs="Arial"/>
          <w:b/>
          <w:bCs/>
          <w:i/>
          <w:iCs/>
          <w:sz w:val="20"/>
          <w:szCs w:val="20"/>
          <w:u w:val="single"/>
        </w:rPr>
        <w:t xml:space="preserve"> </w:t>
      </w:r>
      <w:r w:rsidRPr="00FC0156">
        <w:rPr>
          <w:rFonts w:ascii="Arial" w:hAnsi="Arial" w:cs="Arial"/>
          <w:b/>
          <w:i/>
          <w:iCs/>
          <w:sz w:val="20"/>
          <w:szCs w:val="20"/>
          <w:u w:val="single"/>
        </w:rPr>
        <w:t>del Municipio de Oaxaca de Juárez, Oaxaca</w:t>
      </w:r>
      <w:r w:rsidRPr="00FC0156">
        <w:rPr>
          <w:rFonts w:ascii="Arial" w:hAnsi="Arial" w:cs="Arial"/>
          <w:i/>
          <w:iCs/>
          <w:sz w:val="20"/>
          <w:szCs w:val="20"/>
          <w:u w:val="single"/>
        </w:rPr>
        <w:t xml:space="preserve">. </w:t>
      </w:r>
      <w:r w:rsidRPr="00FC0156">
        <w:rPr>
          <w:rFonts w:ascii="Arial" w:hAnsi="Arial" w:cs="Arial"/>
          <w:i/>
          <w:iCs/>
          <w:sz w:val="20"/>
          <w:szCs w:val="20"/>
        </w:rPr>
        <w:t xml:space="preserve">- </w:t>
      </w:r>
    </w:p>
    <w:p w14:paraId="67F5C28A" w14:textId="77777777" w:rsidR="00786C14" w:rsidRPr="00FC0156" w:rsidRDefault="00786C14" w:rsidP="00786C14">
      <w:pPr>
        <w:jc w:val="both"/>
        <w:rPr>
          <w:rFonts w:ascii="Arial" w:hAnsi="Arial" w:cs="Arial"/>
          <w:i/>
          <w:iCs/>
          <w:sz w:val="20"/>
          <w:szCs w:val="20"/>
        </w:rPr>
      </w:pPr>
    </w:p>
    <w:p w14:paraId="5A351AC6"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SEGUNDO. – </w:t>
      </w:r>
      <w:r w:rsidRPr="00FC0156">
        <w:rPr>
          <w:rFonts w:ascii="Arial" w:hAnsi="Arial" w:cs="Arial"/>
          <w:i/>
          <w:iCs/>
          <w:sz w:val="20"/>
          <w:szCs w:val="20"/>
        </w:rPr>
        <w:t xml:space="preserve">Notifíquese a la Dirección del Mercado de Abasto del Municipio de Oaxaca de Juárez, el contenido del presente dictamen para los trámites administrativos correspondientes. - - </w:t>
      </w:r>
    </w:p>
    <w:p w14:paraId="4250F452" w14:textId="77777777" w:rsidR="00786C14" w:rsidRPr="00FC0156" w:rsidRDefault="00786C14" w:rsidP="00786C14">
      <w:pPr>
        <w:jc w:val="both"/>
        <w:rPr>
          <w:rFonts w:ascii="Arial" w:hAnsi="Arial" w:cs="Arial"/>
          <w:b/>
          <w:bCs/>
          <w:i/>
          <w:iCs/>
          <w:sz w:val="20"/>
          <w:szCs w:val="20"/>
        </w:rPr>
      </w:pPr>
    </w:p>
    <w:p w14:paraId="36B9D830"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TERCERO. – </w:t>
      </w:r>
      <w:r w:rsidRPr="00FC0156">
        <w:rPr>
          <w:rFonts w:ascii="Arial" w:hAnsi="Arial" w:cs="Arial"/>
          <w:i/>
          <w:iCs/>
          <w:sz w:val="20"/>
          <w:szCs w:val="20"/>
        </w:rPr>
        <w:t xml:space="preserve">Se le hace del conocimiento al ciudadano </w:t>
      </w:r>
      <w:r w:rsidRPr="00FC0156">
        <w:rPr>
          <w:rFonts w:ascii="Arial" w:hAnsi="Arial" w:cs="Arial"/>
          <w:b/>
          <w:bCs/>
          <w:i/>
          <w:iCs/>
          <w:sz w:val="20"/>
          <w:szCs w:val="20"/>
        </w:rPr>
        <w:t>C.</w:t>
      </w:r>
      <w:r w:rsidRPr="00FC0156">
        <w:rPr>
          <w:rFonts w:ascii="Arial" w:hAnsi="Arial" w:cs="Arial"/>
          <w:b/>
          <w:i/>
          <w:sz w:val="20"/>
          <w:szCs w:val="20"/>
        </w:rPr>
        <w:t xml:space="preserve"> LEODEGARIO SANTIAGO MARTÍNEZ</w:t>
      </w:r>
      <w:r w:rsidRPr="00FC0156">
        <w:rPr>
          <w:rFonts w:ascii="Arial" w:hAnsi="Arial" w:cs="Arial"/>
          <w:i/>
          <w:iCs/>
          <w:sz w:val="20"/>
          <w:szCs w:val="20"/>
        </w:rPr>
        <w:t>, que toda información que refiera a datos personales, se considera confidencial,</w:t>
      </w:r>
      <w:r w:rsidRPr="00FC0156">
        <w:rPr>
          <w:sz w:val="20"/>
          <w:szCs w:val="20"/>
        </w:rPr>
        <w:t xml:space="preserve"> </w:t>
      </w:r>
      <w:r w:rsidRPr="00FC0156">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w:t>
      </w:r>
    </w:p>
    <w:p w14:paraId="12A78095" w14:textId="77777777" w:rsidR="00786C14" w:rsidRPr="00FC0156" w:rsidRDefault="00786C14" w:rsidP="00786C14">
      <w:pPr>
        <w:jc w:val="both"/>
        <w:rPr>
          <w:rFonts w:ascii="Arial" w:hAnsi="Arial" w:cs="Arial"/>
          <w:i/>
          <w:iCs/>
          <w:sz w:val="20"/>
          <w:szCs w:val="20"/>
        </w:rPr>
      </w:pPr>
    </w:p>
    <w:p w14:paraId="3EFC911F"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CUARTO. - </w:t>
      </w:r>
      <w:r w:rsidRPr="00FC0156">
        <w:rPr>
          <w:rFonts w:ascii="Arial" w:hAnsi="Arial" w:cs="Arial"/>
          <w:i/>
          <w:iCs/>
          <w:sz w:val="20"/>
          <w:szCs w:val="20"/>
        </w:rPr>
        <w:t xml:space="preserve">El Honorable Ayuntamiento del Municipio de Oaxaca de Juárez, Oaxaca, a través de la Dirección del Mercado de abasto, supervisará que el concesionario se apegue a las </w:t>
      </w:r>
      <w:r w:rsidRPr="00FC0156">
        <w:rPr>
          <w:rFonts w:ascii="Arial" w:hAnsi="Arial" w:cs="Arial"/>
          <w:i/>
          <w:iCs/>
          <w:sz w:val="20"/>
          <w:szCs w:val="20"/>
        </w:rPr>
        <w:lastRenderedPageBreak/>
        <w:t xml:space="preserve">normas establecidas, de tal modo que, se garantice la generalidad, suficiencia, regularidad y seguridad del servicio. - - - - - - - - - - - - - - - - - - </w:t>
      </w:r>
    </w:p>
    <w:p w14:paraId="7A58268E" w14:textId="77777777" w:rsidR="00786C14" w:rsidRPr="00FC0156" w:rsidRDefault="00786C14" w:rsidP="00786C14">
      <w:pPr>
        <w:jc w:val="both"/>
        <w:rPr>
          <w:rFonts w:ascii="Arial" w:hAnsi="Arial" w:cs="Arial"/>
          <w:b/>
          <w:bCs/>
          <w:i/>
          <w:iCs/>
          <w:sz w:val="20"/>
          <w:szCs w:val="20"/>
        </w:rPr>
      </w:pPr>
    </w:p>
    <w:p w14:paraId="22CBFCB0"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QUINTO. - </w:t>
      </w:r>
      <w:r w:rsidRPr="00FC0156">
        <w:rPr>
          <w:rFonts w:ascii="Arial" w:hAnsi="Arial" w:cs="Arial"/>
          <w:bCs/>
          <w:i/>
          <w:iCs/>
          <w:sz w:val="20"/>
          <w:szCs w:val="20"/>
        </w:rPr>
        <w:t>Instrúyase al titular de la DIRECCIÓN DEL MERCADO DE ABASTO del Municipio de Oaxaca de Juárez, para efectos de que, dentro del término de diez días hábiles, contados a partir de que le sea notificado el contenido del presente dictamen, genere la orden de pago por concepto de “Cesión de Derechos”</w:t>
      </w:r>
      <w:r w:rsidRPr="00FC0156">
        <w:rPr>
          <w:rFonts w:ascii="Arial" w:hAnsi="Arial" w:cs="Arial"/>
          <w:i/>
          <w:iCs/>
          <w:sz w:val="20"/>
          <w:szCs w:val="20"/>
        </w:rPr>
        <w:t xml:space="preserve">. - - - - - - - - - - - - - - - - </w:t>
      </w:r>
    </w:p>
    <w:p w14:paraId="06A9C362" w14:textId="77777777" w:rsidR="00786C14" w:rsidRPr="00FC0156" w:rsidRDefault="00786C14" w:rsidP="00786C14">
      <w:pPr>
        <w:jc w:val="both"/>
        <w:rPr>
          <w:rFonts w:ascii="Arial" w:hAnsi="Arial" w:cs="Arial"/>
          <w:b/>
          <w:bCs/>
          <w:i/>
          <w:iCs/>
          <w:sz w:val="20"/>
          <w:szCs w:val="20"/>
        </w:rPr>
      </w:pPr>
    </w:p>
    <w:p w14:paraId="39B9391B" w14:textId="77777777" w:rsidR="00786C14" w:rsidRDefault="00786C14" w:rsidP="00786C14">
      <w:pPr>
        <w:jc w:val="both"/>
        <w:rPr>
          <w:rFonts w:ascii="Arial" w:hAnsi="Arial" w:cs="Arial"/>
          <w:i/>
          <w:iCs/>
          <w:sz w:val="20"/>
          <w:szCs w:val="20"/>
        </w:rPr>
      </w:pPr>
      <w:r w:rsidRPr="00FC0156">
        <w:rPr>
          <w:rFonts w:ascii="Arial" w:hAnsi="Arial" w:cs="Arial"/>
          <w:b/>
          <w:bCs/>
          <w:i/>
          <w:iCs/>
          <w:sz w:val="20"/>
          <w:szCs w:val="20"/>
        </w:rPr>
        <w:t xml:space="preserve">SEXTO. – </w:t>
      </w:r>
      <w:r w:rsidRPr="00FC0156">
        <w:rPr>
          <w:rFonts w:ascii="Arial" w:hAnsi="Arial" w:cs="Arial"/>
          <w:bCs/>
          <w:i/>
          <w:iCs/>
          <w:sz w:val="20"/>
          <w:szCs w:val="20"/>
        </w:rPr>
        <w:t xml:space="preserve">Notifíquese al </w:t>
      </w:r>
      <w:r w:rsidRPr="00FC0156">
        <w:rPr>
          <w:rFonts w:ascii="Arial" w:hAnsi="Arial" w:cs="Arial"/>
          <w:b/>
          <w:bCs/>
          <w:i/>
          <w:iCs/>
          <w:sz w:val="20"/>
          <w:szCs w:val="20"/>
        </w:rPr>
        <w:t>C.</w:t>
      </w:r>
      <w:r w:rsidRPr="00FC0156">
        <w:rPr>
          <w:rFonts w:ascii="Arial" w:hAnsi="Arial" w:cs="Arial"/>
          <w:bCs/>
          <w:i/>
          <w:iCs/>
          <w:sz w:val="20"/>
          <w:szCs w:val="20"/>
        </w:rPr>
        <w:t xml:space="preserve"> </w:t>
      </w:r>
      <w:r w:rsidRPr="00FC0156">
        <w:rPr>
          <w:rFonts w:ascii="Arial" w:hAnsi="Arial" w:cs="Arial"/>
          <w:b/>
          <w:i/>
          <w:sz w:val="20"/>
          <w:szCs w:val="20"/>
        </w:rPr>
        <w:t>LEODEGARIO SANTIAGO MARTÍNEZ</w:t>
      </w:r>
      <w:r w:rsidRPr="00FC0156">
        <w:rPr>
          <w:rFonts w:ascii="Arial" w:hAnsi="Arial" w:cs="Arial"/>
          <w:bCs/>
          <w:i/>
          <w:iCs/>
          <w:sz w:val="20"/>
          <w:szCs w:val="20"/>
        </w:rPr>
        <w:t>,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w:t>
      </w:r>
      <w:r w:rsidRPr="00FC0156">
        <w:rPr>
          <w:rFonts w:ascii="Arial" w:hAnsi="Arial" w:cs="Arial"/>
          <w:b/>
          <w:bCs/>
          <w:i/>
          <w:iCs/>
          <w:sz w:val="20"/>
          <w:szCs w:val="20"/>
        </w:rPr>
        <w:t xml:space="preserve"> que se </w:t>
      </w:r>
      <w:proofErr w:type="gramStart"/>
      <w:r w:rsidRPr="00FC0156">
        <w:rPr>
          <w:rFonts w:ascii="Arial" w:hAnsi="Arial" w:cs="Arial"/>
          <w:b/>
          <w:bCs/>
          <w:i/>
          <w:iCs/>
          <w:sz w:val="20"/>
          <w:szCs w:val="20"/>
        </w:rPr>
        <w:t>genere</w:t>
      </w:r>
      <w:r w:rsidRPr="00FC0156">
        <w:rPr>
          <w:rFonts w:ascii="Arial" w:hAnsi="Arial" w:cs="Arial"/>
          <w:i/>
          <w:iCs/>
          <w:sz w:val="20"/>
          <w:szCs w:val="20"/>
        </w:rPr>
        <w:t>.-</w:t>
      </w:r>
      <w:proofErr w:type="gramEnd"/>
      <w:r w:rsidRPr="00FC0156">
        <w:rPr>
          <w:rFonts w:ascii="Arial" w:hAnsi="Arial" w:cs="Arial"/>
          <w:i/>
          <w:iCs/>
          <w:sz w:val="20"/>
          <w:szCs w:val="20"/>
        </w:rPr>
        <w:t xml:space="preserve"> - - - - - - - - - - - - </w:t>
      </w:r>
    </w:p>
    <w:p w14:paraId="11D0849F" w14:textId="77777777" w:rsidR="00786C14" w:rsidRPr="00FC0156" w:rsidRDefault="00786C14" w:rsidP="00786C14">
      <w:pPr>
        <w:jc w:val="both"/>
        <w:rPr>
          <w:rFonts w:ascii="Arial" w:hAnsi="Arial" w:cs="Arial"/>
          <w:i/>
          <w:iCs/>
          <w:sz w:val="20"/>
          <w:szCs w:val="20"/>
        </w:rPr>
      </w:pPr>
    </w:p>
    <w:p w14:paraId="077C8A01" w14:textId="77777777" w:rsidR="00786C14" w:rsidRDefault="00786C14" w:rsidP="00786C14">
      <w:pPr>
        <w:jc w:val="both"/>
        <w:rPr>
          <w:rFonts w:ascii="Arial" w:hAnsi="Arial" w:cs="Arial"/>
          <w:i/>
          <w:iCs/>
          <w:sz w:val="20"/>
          <w:szCs w:val="20"/>
        </w:rPr>
      </w:pPr>
      <w:proofErr w:type="spellStart"/>
      <w:r w:rsidRPr="00FC0156">
        <w:rPr>
          <w:rFonts w:ascii="Arial" w:hAnsi="Arial" w:cs="Arial"/>
          <w:b/>
          <w:bCs/>
          <w:i/>
          <w:iCs/>
          <w:sz w:val="20"/>
          <w:szCs w:val="20"/>
        </w:rPr>
        <w:t>SEPTIMO</w:t>
      </w:r>
      <w:proofErr w:type="spellEnd"/>
      <w:r w:rsidRPr="00FC0156">
        <w:rPr>
          <w:rFonts w:ascii="Arial" w:hAnsi="Arial" w:cs="Arial"/>
          <w:b/>
          <w:bCs/>
          <w:i/>
          <w:iCs/>
          <w:sz w:val="20"/>
          <w:szCs w:val="20"/>
        </w:rPr>
        <w:t>. -</w:t>
      </w:r>
      <w:r w:rsidRPr="00FC0156">
        <w:rPr>
          <w:rFonts w:ascii="Arial" w:hAnsi="Arial" w:cs="Arial"/>
          <w:i/>
          <w:iCs/>
          <w:sz w:val="20"/>
          <w:szCs w:val="20"/>
        </w:rPr>
        <w:t xml:space="preserve"> NOTIFÍQUESE Y CÚMPLASE. - - - </w:t>
      </w:r>
    </w:p>
    <w:p w14:paraId="4FC6EB5B" w14:textId="77777777" w:rsidR="00786C14" w:rsidRPr="00FC0156" w:rsidRDefault="00786C14" w:rsidP="00786C14">
      <w:pPr>
        <w:jc w:val="both"/>
        <w:rPr>
          <w:noProof/>
          <w:sz w:val="20"/>
          <w:szCs w:val="20"/>
          <w:lang w:eastAsia="es-MX"/>
        </w:rPr>
      </w:pPr>
    </w:p>
    <w:p w14:paraId="1D3FD53B"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34E403BD"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04192" behindDoc="0" locked="0" layoutInCell="1" allowOverlap="1" wp14:anchorId="5B964C90" wp14:editId="30041252">
            <wp:simplePos x="0" y="0"/>
            <wp:positionH relativeFrom="column">
              <wp:align>right</wp:align>
            </wp:positionH>
            <wp:positionV relativeFrom="paragraph">
              <wp:posOffset>145637</wp:posOffset>
            </wp:positionV>
            <wp:extent cx="2735580" cy="249555"/>
            <wp:effectExtent l="0" t="0" r="7620" b="0"/>
            <wp:wrapTopAndBottom/>
            <wp:docPr id="1930502707" name="Imagen 193050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2A70323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D42550C" w14:textId="77777777" w:rsidR="00786C14" w:rsidRPr="00594AB1" w:rsidRDefault="00786C14" w:rsidP="00786C14">
      <w:pPr>
        <w:jc w:val="both"/>
        <w:rPr>
          <w:rFonts w:ascii="Arial" w:eastAsia="Calibri" w:hAnsi="Arial" w:cs="Arial"/>
          <w:sz w:val="20"/>
          <w:szCs w:val="20"/>
        </w:rPr>
      </w:pPr>
    </w:p>
    <w:p w14:paraId="64C57FA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w:t>
      </w:r>
      <w:r w:rsidRPr="00454558">
        <w:rPr>
          <w:rFonts w:ascii="Arial" w:hAnsi="Arial" w:cs="Arial"/>
          <w:sz w:val="20"/>
          <w:szCs w:val="20"/>
          <w:highlight w:val="yellow"/>
        </w:rPr>
        <w:t xml:space="preserve">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07BE2E44" w14:textId="77777777" w:rsidR="00786C14" w:rsidRPr="00594AB1" w:rsidRDefault="00786C14" w:rsidP="00786C14">
      <w:pPr>
        <w:jc w:val="both"/>
        <w:rPr>
          <w:rFonts w:ascii="Arial" w:eastAsia="Calibri" w:hAnsi="Arial" w:cs="Arial"/>
          <w:sz w:val="20"/>
          <w:szCs w:val="20"/>
        </w:rPr>
      </w:pPr>
    </w:p>
    <w:p w14:paraId="260193F6"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2596131E" w14:textId="77777777" w:rsidR="00786C14" w:rsidRPr="00594AB1" w:rsidRDefault="00786C14" w:rsidP="00786C14">
      <w:pPr>
        <w:pStyle w:val="Textoindependiente"/>
        <w:jc w:val="center"/>
        <w:outlineLvl w:val="0"/>
        <w:rPr>
          <w:rFonts w:ascii="Arial" w:hAnsi="Arial" w:cs="Arial"/>
          <w:b/>
        </w:rPr>
      </w:pPr>
      <w:proofErr w:type="spellStart"/>
      <w:r w:rsidRPr="00FC0156">
        <w:rPr>
          <w:rFonts w:ascii="Arial" w:hAnsi="Arial" w:cs="Arial"/>
          <w:b/>
        </w:rPr>
        <w:t>CMyCVP</w:t>
      </w:r>
      <w:proofErr w:type="spellEnd"/>
      <w:r w:rsidRPr="00FC0156">
        <w:rPr>
          <w:rFonts w:ascii="Arial" w:hAnsi="Arial" w:cs="Arial"/>
          <w:b/>
        </w:rPr>
        <w:t>/</w:t>
      </w:r>
      <w:proofErr w:type="spellStart"/>
      <w:r w:rsidRPr="00FC0156">
        <w:rPr>
          <w:rFonts w:ascii="Arial" w:hAnsi="Arial" w:cs="Arial"/>
          <w:b/>
        </w:rPr>
        <w:t>RCD</w:t>
      </w:r>
      <w:proofErr w:type="spellEnd"/>
      <w:r w:rsidRPr="00FC0156">
        <w:rPr>
          <w:rFonts w:ascii="Arial" w:hAnsi="Arial" w:cs="Arial"/>
          <w:b/>
        </w:rPr>
        <w:t>/6</w:t>
      </w:r>
      <w:r>
        <w:rPr>
          <w:rFonts w:ascii="Arial" w:hAnsi="Arial" w:cs="Arial"/>
          <w:b/>
        </w:rPr>
        <w:t>8</w:t>
      </w:r>
      <w:r w:rsidRPr="00FC0156">
        <w:rPr>
          <w:rFonts w:ascii="Arial" w:hAnsi="Arial" w:cs="Arial"/>
          <w:b/>
        </w:rPr>
        <w:t>/2024</w:t>
      </w:r>
    </w:p>
    <w:p w14:paraId="09683C12" w14:textId="77777777" w:rsidR="00786C14" w:rsidRDefault="00786C14" w:rsidP="00786C14">
      <w:pPr>
        <w:jc w:val="both"/>
        <w:rPr>
          <w:noProof/>
          <w:lang w:eastAsia="es-MX"/>
        </w:rPr>
      </w:pPr>
    </w:p>
    <w:p w14:paraId="7ED52DAA" w14:textId="77777777" w:rsidR="00786C14" w:rsidRPr="00FC0156" w:rsidRDefault="00786C14" w:rsidP="00786C14">
      <w:pPr>
        <w:jc w:val="center"/>
        <w:rPr>
          <w:rFonts w:ascii="Arial" w:hAnsi="Arial" w:cs="Arial"/>
          <w:b/>
          <w:bCs/>
          <w:i/>
          <w:iCs/>
          <w:sz w:val="20"/>
          <w:szCs w:val="20"/>
        </w:rPr>
      </w:pPr>
      <w:r w:rsidRPr="00FC0156">
        <w:rPr>
          <w:rFonts w:ascii="Arial" w:hAnsi="Arial" w:cs="Arial"/>
          <w:b/>
          <w:bCs/>
          <w:i/>
          <w:iCs/>
          <w:sz w:val="20"/>
          <w:szCs w:val="20"/>
        </w:rPr>
        <w:t>D I C T A M E N</w:t>
      </w:r>
    </w:p>
    <w:p w14:paraId="5345DCA0" w14:textId="77777777" w:rsidR="00786C14" w:rsidRPr="00FC0156" w:rsidRDefault="00786C14" w:rsidP="00786C14">
      <w:pPr>
        <w:jc w:val="center"/>
        <w:rPr>
          <w:rFonts w:ascii="Arial" w:hAnsi="Arial" w:cs="Arial"/>
          <w:b/>
          <w:bCs/>
          <w:i/>
          <w:iCs/>
          <w:sz w:val="20"/>
          <w:szCs w:val="20"/>
        </w:rPr>
      </w:pPr>
    </w:p>
    <w:p w14:paraId="3A2DC85B"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PRIMERO. – </w:t>
      </w:r>
      <w:r w:rsidRPr="00FC0156">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FC0156">
        <w:rPr>
          <w:rFonts w:ascii="Arial" w:hAnsi="Arial" w:cs="Arial"/>
          <w:i/>
          <w:iCs/>
          <w:sz w:val="20"/>
          <w:szCs w:val="20"/>
          <w:lang w:val="es-ES"/>
        </w:rPr>
        <w:t>aprobada mediante sesión ordinaria de cabildo de fecha 14 de marzo de 2024,</w:t>
      </w:r>
      <w:r w:rsidRPr="00FC0156">
        <w:rPr>
          <w:rFonts w:ascii="Arial" w:hAnsi="Arial" w:cs="Arial"/>
          <w:i/>
          <w:iCs/>
          <w:sz w:val="20"/>
          <w:szCs w:val="20"/>
        </w:rPr>
        <w:t xml:space="preserve"> </w:t>
      </w:r>
      <w:r w:rsidRPr="00FC0156">
        <w:rPr>
          <w:rFonts w:ascii="Arial" w:hAnsi="Arial" w:cs="Arial"/>
          <w:b/>
          <w:bCs/>
          <w:i/>
          <w:iCs/>
          <w:sz w:val="20"/>
          <w:szCs w:val="20"/>
          <w:u w:val="single"/>
        </w:rPr>
        <w:t>DETERMINA APROBAR LA “CESIÓN DE DERECHOS” a favor de</w:t>
      </w:r>
      <w:r>
        <w:rPr>
          <w:rFonts w:ascii="Arial" w:hAnsi="Arial" w:cs="Arial"/>
          <w:b/>
          <w:bCs/>
          <w:i/>
          <w:iCs/>
          <w:sz w:val="20"/>
          <w:szCs w:val="20"/>
          <w:u w:val="single"/>
        </w:rPr>
        <w:t xml:space="preserve"> </w:t>
      </w:r>
      <w:r w:rsidRPr="00FC0156">
        <w:rPr>
          <w:rFonts w:ascii="Arial" w:hAnsi="Arial" w:cs="Arial"/>
          <w:b/>
          <w:bCs/>
          <w:i/>
          <w:iCs/>
          <w:sz w:val="20"/>
          <w:szCs w:val="20"/>
          <w:u w:val="single"/>
        </w:rPr>
        <w:t>l</w:t>
      </w:r>
      <w:r>
        <w:rPr>
          <w:rFonts w:ascii="Arial" w:hAnsi="Arial" w:cs="Arial"/>
          <w:b/>
          <w:bCs/>
          <w:i/>
          <w:iCs/>
          <w:sz w:val="20"/>
          <w:szCs w:val="20"/>
          <w:u w:val="single"/>
        </w:rPr>
        <w:t>a</w:t>
      </w:r>
      <w:r w:rsidRPr="00FC0156">
        <w:rPr>
          <w:rFonts w:ascii="Arial" w:hAnsi="Arial" w:cs="Arial"/>
          <w:b/>
          <w:bCs/>
          <w:i/>
          <w:iCs/>
          <w:sz w:val="20"/>
          <w:szCs w:val="20"/>
          <w:u w:val="single"/>
        </w:rPr>
        <w:t xml:space="preserve"> C.</w:t>
      </w:r>
      <w:r>
        <w:rPr>
          <w:rFonts w:ascii="Arial" w:hAnsi="Arial" w:cs="Arial"/>
          <w:b/>
          <w:bCs/>
          <w:i/>
          <w:iCs/>
          <w:sz w:val="20"/>
          <w:szCs w:val="20"/>
          <w:u w:val="single"/>
        </w:rPr>
        <w:t xml:space="preserve"> NORMA</w:t>
      </w:r>
      <w:r w:rsidRPr="00FC0156">
        <w:rPr>
          <w:rFonts w:ascii="Arial" w:hAnsi="Arial" w:cs="Arial"/>
          <w:b/>
          <w:i/>
          <w:sz w:val="20"/>
          <w:szCs w:val="20"/>
          <w:u w:val="single"/>
        </w:rPr>
        <w:t xml:space="preserve"> </w:t>
      </w:r>
      <w:r>
        <w:rPr>
          <w:rFonts w:ascii="Arial" w:hAnsi="Arial" w:cs="Arial"/>
          <w:b/>
          <w:i/>
          <w:sz w:val="20"/>
          <w:szCs w:val="20"/>
          <w:u w:val="single"/>
        </w:rPr>
        <w:t>ELIZABETH BOHÓRQUEZ GALVÁN</w:t>
      </w:r>
      <w:r w:rsidRPr="00FC0156">
        <w:rPr>
          <w:rFonts w:ascii="Arial" w:hAnsi="Arial" w:cs="Arial"/>
          <w:b/>
          <w:bCs/>
          <w:i/>
          <w:iCs/>
          <w:sz w:val="20"/>
          <w:szCs w:val="20"/>
          <w:u w:val="single"/>
        </w:rPr>
        <w:t xml:space="preserve">, respecto del </w:t>
      </w:r>
      <w:r w:rsidRPr="00FC0156">
        <w:rPr>
          <w:rFonts w:ascii="Arial" w:hAnsi="Arial" w:cs="Arial"/>
          <w:b/>
          <w:bCs/>
          <w:i/>
          <w:sz w:val="20"/>
          <w:szCs w:val="20"/>
          <w:u w:val="single"/>
        </w:rPr>
        <w:t>PUESTO FIJO SIN NÚMERO, UBICADO EN LA ZONA SUJETA A REORDENAMIENTO, CON GIRO DE “ARTÍCULOS DE TEMPORADA”, CON NÚMERO DE OBJETO CUENTA  10500000</w:t>
      </w:r>
      <w:r>
        <w:rPr>
          <w:rFonts w:ascii="Arial" w:hAnsi="Arial" w:cs="Arial"/>
          <w:b/>
          <w:bCs/>
          <w:i/>
          <w:sz w:val="20"/>
          <w:szCs w:val="20"/>
          <w:u w:val="single"/>
        </w:rPr>
        <w:t>03181</w:t>
      </w:r>
      <w:r w:rsidRPr="00FC0156">
        <w:rPr>
          <w:rFonts w:ascii="Arial" w:hAnsi="Arial" w:cs="Arial"/>
          <w:b/>
          <w:bCs/>
          <w:i/>
          <w:sz w:val="20"/>
          <w:szCs w:val="20"/>
          <w:u w:val="single"/>
        </w:rPr>
        <w:t>, DEL MERCADO DE ABASTOS “MARGARITA MAZA DE JUÁREZ”</w:t>
      </w:r>
      <w:r w:rsidRPr="00FC0156">
        <w:rPr>
          <w:rFonts w:ascii="Arial" w:hAnsi="Arial" w:cs="Arial"/>
          <w:b/>
          <w:bCs/>
          <w:i/>
          <w:iCs/>
          <w:sz w:val="20"/>
          <w:szCs w:val="20"/>
          <w:u w:val="single"/>
        </w:rPr>
        <w:t xml:space="preserve"> </w:t>
      </w:r>
      <w:r w:rsidRPr="00FC0156">
        <w:rPr>
          <w:rFonts w:ascii="Arial" w:hAnsi="Arial" w:cs="Arial"/>
          <w:b/>
          <w:i/>
          <w:iCs/>
          <w:sz w:val="20"/>
          <w:szCs w:val="20"/>
          <w:u w:val="single"/>
        </w:rPr>
        <w:t>DEL MUNICIPIO DE OAXACA DE JUÁREZ, OAXACA</w:t>
      </w:r>
      <w:r w:rsidRPr="00FC0156">
        <w:rPr>
          <w:rFonts w:ascii="Arial" w:hAnsi="Arial" w:cs="Arial"/>
          <w:i/>
          <w:iCs/>
          <w:sz w:val="20"/>
          <w:szCs w:val="20"/>
          <w:u w:val="single"/>
        </w:rPr>
        <w:t xml:space="preserve">. </w:t>
      </w:r>
      <w:r w:rsidRPr="00FC0156">
        <w:rPr>
          <w:rFonts w:ascii="Arial" w:hAnsi="Arial" w:cs="Arial"/>
          <w:i/>
          <w:iCs/>
          <w:sz w:val="20"/>
          <w:szCs w:val="20"/>
        </w:rPr>
        <w:t xml:space="preserve">- </w:t>
      </w:r>
      <w:r>
        <w:rPr>
          <w:rFonts w:ascii="Arial" w:hAnsi="Arial" w:cs="Arial"/>
          <w:i/>
          <w:iCs/>
          <w:sz w:val="20"/>
          <w:szCs w:val="20"/>
        </w:rPr>
        <w:t xml:space="preserve">- - - - - - - - - - - - - - - -  - - --- - - - - - - </w:t>
      </w:r>
    </w:p>
    <w:p w14:paraId="096C29EC" w14:textId="77777777" w:rsidR="00786C14" w:rsidRPr="00FC0156" w:rsidRDefault="00786C14" w:rsidP="00786C14">
      <w:pPr>
        <w:jc w:val="both"/>
        <w:rPr>
          <w:rFonts w:ascii="Arial" w:hAnsi="Arial" w:cs="Arial"/>
          <w:i/>
          <w:iCs/>
          <w:sz w:val="20"/>
          <w:szCs w:val="20"/>
        </w:rPr>
      </w:pPr>
    </w:p>
    <w:p w14:paraId="1590F491"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SEGUNDO. – </w:t>
      </w:r>
      <w:r w:rsidRPr="00FC0156">
        <w:rPr>
          <w:rFonts w:ascii="Arial" w:hAnsi="Arial" w:cs="Arial"/>
          <w:i/>
          <w:iCs/>
          <w:sz w:val="20"/>
          <w:szCs w:val="20"/>
        </w:rPr>
        <w:t xml:space="preserve">Notifíquese a la Dirección del Mercado de Abasto del Municipio de Oaxaca de Juárez, el contenido del presente dictamen para los trámites administrativos correspondientes. - - </w:t>
      </w:r>
    </w:p>
    <w:p w14:paraId="75030A22" w14:textId="77777777" w:rsidR="00786C14" w:rsidRPr="00FC0156" w:rsidRDefault="00786C14" w:rsidP="00786C14">
      <w:pPr>
        <w:jc w:val="both"/>
        <w:rPr>
          <w:rFonts w:ascii="Arial" w:hAnsi="Arial" w:cs="Arial"/>
          <w:b/>
          <w:bCs/>
          <w:i/>
          <w:iCs/>
          <w:sz w:val="20"/>
          <w:szCs w:val="20"/>
        </w:rPr>
      </w:pPr>
    </w:p>
    <w:p w14:paraId="10A8A1AE"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TERCERO. – </w:t>
      </w:r>
      <w:r w:rsidRPr="00FC0156">
        <w:rPr>
          <w:rFonts w:ascii="Arial" w:hAnsi="Arial" w:cs="Arial"/>
          <w:i/>
          <w:iCs/>
          <w:sz w:val="20"/>
          <w:szCs w:val="20"/>
        </w:rPr>
        <w:t>Se le hace del conocimiento a</w:t>
      </w:r>
      <w:r>
        <w:rPr>
          <w:rFonts w:ascii="Arial" w:hAnsi="Arial" w:cs="Arial"/>
          <w:i/>
          <w:iCs/>
          <w:sz w:val="20"/>
          <w:szCs w:val="20"/>
        </w:rPr>
        <w:t xml:space="preserve"> la</w:t>
      </w:r>
      <w:r w:rsidRPr="00FC0156">
        <w:rPr>
          <w:rFonts w:ascii="Arial" w:hAnsi="Arial" w:cs="Arial"/>
          <w:i/>
          <w:iCs/>
          <w:sz w:val="20"/>
          <w:szCs w:val="20"/>
        </w:rPr>
        <w:t xml:space="preserve"> ciudadan</w:t>
      </w:r>
      <w:r>
        <w:rPr>
          <w:rFonts w:ascii="Arial" w:hAnsi="Arial" w:cs="Arial"/>
          <w:i/>
          <w:iCs/>
          <w:sz w:val="20"/>
          <w:szCs w:val="20"/>
        </w:rPr>
        <w:t>a</w:t>
      </w:r>
      <w:r w:rsidRPr="008C2DE0">
        <w:rPr>
          <w:rFonts w:ascii="Arial" w:hAnsi="Arial" w:cs="Arial"/>
          <w:b/>
          <w:bCs/>
          <w:i/>
          <w:iCs/>
          <w:sz w:val="20"/>
          <w:szCs w:val="20"/>
        </w:rPr>
        <w:t xml:space="preserve"> C. </w:t>
      </w:r>
      <w:r>
        <w:rPr>
          <w:rFonts w:ascii="Arial" w:hAnsi="Arial" w:cs="Arial"/>
          <w:b/>
          <w:bCs/>
          <w:i/>
          <w:iCs/>
          <w:sz w:val="20"/>
          <w:szCs w:val="20"/>
        </w:rPr>
        <w:t xml:space="preserve">NORMA </w:t>
      </w:r>
      <w:r w:rsidRPr="008C2DE0">
        <w:rPr>
          <w:rFonts w:ascii="Arial" w:hAnsi="Arial" w:cs="Arial"/>
          <w:b/>
          <w:bCs/>
          <w:i/>
          <w:iCs/>
          <w:sz w:val="20"/>
          <w:szCs w:val="20"/>
        </w:rPr>
        <w:t>ELIZABETH BOHÓRQUEZ GALVÁN</w:t>
      </w:r>
      <w:r w:rsidRPr="00FC0156">
        <w:rPr>
          <w:rFonts w:ascii="Arial" w:hAnsi="Arial" w:cs="Arial"/>
          <w:i/>
          <w:iCs/>
          <w:sz w:val="20"/>
          <w:szCs w:val="20"/>
        </w:rPr>
        <w:t xml:space="preserve"> que toda información que refiera a datos personales, se considera confidencial,</w:t>
      </w:r>
      <w:r w:rsidRPr="00FC0156">
        <w:rPr>
          <w:sz w:val="20"/>
          <w:szCs w:val="20"/>
        </w:rPr>
        <w:t xml:space="preserve"> </w:t>
      </w:r>
      <w:r w:rsidRPr="00FC0156">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w:t>
      </w:r>
      <w:r>
        <w:rPr>
          <w:rFonts w:ascii="Arial" w:hAnsi="Arial" w:cs="Arial"/>
          <w:i/>
          <w:iCs/>
          <w:sz w:val="20"/>
          <w:szCs w:val="20"/>
        </w:rPr>
        <w:t xml:space="preserve">- - - - - - - - - - - - - - - - - </w:t>
      </w:r>
    </w:p>
    <w:p w14:paraId="304F5645" w14:textId="77777777" w:rsidR="00786C14" w:rsidRPr="00FC0156" w:rsidRDefault="00786C14" w:rsidP="00786C14">
      <w:pPr>
        <w:jc w:val="both"/>
        <w:rPr>
          <w:rFonts w:ascii="Arial" w:hAnsi="Arial" w:cs="Arial"/>
          <w:i/>
          <w:iCs/>
          <w:sz w:val="20"/>
          <w:szCs w:val="20"/>
        </w:rPr>
      </w:pPr>
    </w:p>
    <w:p w14:paraId="6EAD6889"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CUARTO. - </w:t>
      </w:r>
      <w:r w:rsidRPr="00FC0156">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w:t>
      </w:r>
      <w:r w:rsidRPr="00FC0156">
        <w:rPr>
          <w:rFonts w:ascii="Arial" w:hAnsi="Arial" w:cs="Arial"/>
          <w:i/>
          <w:iCs/>
          <w:sz w:val="20"/>
          <w:szCs w:val="20"/>
        </w:rPr>
        <w:lastRenderedPageBreak/>
        <w:t xml:space="preserve">garantice la generalidad, suficiencia, regularidad y seguridad del servicio. - - - - - - - - - - - - - - - - - - </w:t>
      </w:r>
    </w:p>
    <w:p w14:paraId="0D9036F3" w14:textId="77777777" w:rsidR="00786C14" w:rsidRPr="00FC0156" w:rsidRDefault="00786C14" w:rsidP="00786C14">
      <w:pPr>
        <w:jc w:val="both"/>
        <w:rPr>
          <w:rFonts w:ascii="Arial" w:hAnsi="Arial" w:cs="Arial"/>
          <w:b/>
          <w:bCs/>
          <w:i/>
          <w:iCs/>
          <w:sz w:val="20"/>
          <w:szCs w:val="20"/>
        </w:rPr>
      </w:pPr>
    </w:p>
    <w:p w14:paraId="7098C065"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QUINTO. - </w:t>
      </w:r>
      <w:r w:rsidRPr="00FC0156">
        <w:rPr>
          <w:rFonts w:ascii="Arial" w:hAnsi="Arial" w:cs="Arial"/>
          <w:bCs/>
          <w:i/>
          <w:iCs/>
          <w:sz w:val="20"/>
          <w:szCs w:val="20"/>
        </w:rPr>
        <w:t>Instrúyase al titular de la DIRECCIÓN DEL MERCADO DE ABASTO del Municipio de Oaxaca de Juárez, para efectos de que, dentro del término de diez días hábiles, contados a partir de que le sea notificado el contenido del presente dictamen, genere la orden de pago por concepto de “Cesión de Derechos”</w:t>
      </w:r>
      <w:r w:rsidRPr="00FC0156">
        <w:rPr>
          <w:rFonts w:ascii="Arial" w:hAnsi="Arial" w:cs="Arial"/>
          <w:i/>
          <w:iCs/>
          <w:sz w:val="20"/>
          <w:szCs w:val="20"/>
        </w:rPr>
        <w:t xml:space="preserve">. - - - - - - - - - - - - - - - - </w:t>
      </w:r>
    </w:p>
    <w:p w14:paraId="2F19E4C5" w14:textId="77777777" w:rsidR="00786C14" w:rsidRPr="00FC0156" w:rsidRDefault="00786C14" w:rsidP="00786C14">
      <w:pPr>
        <w:jc w:val="both"/>
        <w:rPr>
          <w:rFonts w:ascii="Arial" w:hAnsi="Arial" w:cs="Arial"/>
          <w:b/>
          <w:bCs/>
          <w:i/>
          <w:iCs/>
          <w:sz w:val="20"/>
          <w:szCs w:val="20"/>
        </w:rPr>
      </w:pPr>
    </w:p>
    <w:p w14:paraId="0F6A19A2" w14:textId="77777777" w:rsidR="00786C14" w:rsidRDefault="00786C14" w:rsidP="00786C14">
      <w:pPr>
        <w:jc w:val="both"/>
        <w:rPr>
          <w:rFonts w:ascii="Arial" w:hAnsi="Arial" w:cs="Arial"/>
          <w:i/>
          <w:iCs/>
          <w:sz w:val="20"/>
          <w:szCs w:val="20"/>
        </w:rPr>
      </w:pPr>
      <w:r w:rsidRPr="00FC0156">
        <w:rPr>
          <w:rFonts w:ascii="Arial" w:hAnsi="Arial" w:cs="Arial"/>
          <w:b/>
          <w:bCs/>
          <w:i/>
          <w:iCs/>
          <w:sz w:val="20"/>
          <w:szCs w:val="20"/>
        </w:rPr>
        <w:t xml:space="preserve">SEXTO. – </w:t>
      </w:r>
      <w:r w:rsidRPr="00FC0156">
        <w:rPr>
          <w:rFonts w:ascii="Arial" w:hAnsi="Arial" w:cs="Arial"/>
          <w:bCs/>
          <w:i/>
          <w:iCs/>
          <w:sz w:val="20"/>
          <w:szCs w:val="20"/>
        </w:rPr>
        <w:t>Notifíquese a</w:t>
      </w:r>
      <w:r>
        <w:rPr>
          <w:rFonts w:ascii="Arial" w:hAnsi="Arial" w:cs="Arial"/>
          <w:bCs/>
          <w:i/>
          <w:iCs/>
          <w:sz w:val="20"/>
          <w:szCs w:val="20"/>
        </w:rPr>
        <w:t xml:space="preserve"> la </w:t>
      </w:r>
      <w:r w:rsidRPr="008C2DE0">
        <w:rPr>
          <w:rFonts w:ascii="Arial" w:hAnsi="Arial" w:cs="Arial"/>
          <w:b/>
          <w:bCs/>
          <w:i/>
          <w:iCs/>
          <w:sz w:val="20"/>
          <w:szCs w:val="20"/>
        </w:rPr>
        <w:t>C. ELIZABETH BOHÓRQUEZ GALVÁN</w:t>
      </w:r>
      <w:r w:rsidRPr="00FC0156">
        <w:rPr>
          <w:rFonts w:ascii="Arial" w:hAnsi="Arial" w:cs="Arial"/>
          <w:bCs/>
          <w:i/>
          <w:iCs/>
          <w:sz w:val="20"/>
          <w:szCs w:val="20"/>
        </w:rPr>
        <w:t>,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w:t>
      </w:r>
      <w:r w:rsidRPr="00FC0156">
        <w:rPr>
          <w:rFonts w:ascii="Arial" w:hAnsi="Arial" w:cs="Arial"/>
          <w:b/>
          <w:bCs/>
          <w:i/>
          <w:iCs/>
          <w:sz w:val="20"/>
          <w:szCs w:val="20"/>
        </w:rPr>
        <w:t xml:space="preserve"> que se </w:t>
      </w:r>
      <w:proofErr w:type="gramStart"/>
      <w:r w:rsidRPr="00FC0156">
        <w:rPr>
          <w:rFonts w:ascii="Arial" w:hAnsi="Arial" w:cs="Arial"/>
          <w:b/>
          <w:bCs/>
          <w:i/>
          <w:iCs/>
          <w:sz w:val="20"/>
          <w:szCs w:val="20"/>
        </w:rPr>
        <w:t>genere</w:t>
      </w:r>
      <w:r w:rsidRPr="00FC0156">
        <w:rPr>
          <w:rFonts w:ascii="Arial" w:hAnsi="Arial" w:cs="Arial"/>
          <w:i/>
          <w:iCs/>
          <w:sz w:val="20"/>
          <w:szCs w:val="20"/>
        </w:rPr>
        <w:t>.-</w:t>
      </w:r>
      <w:proofErr w:type="gramEnd"/>
      <w:r w:rsidRPr="00FC0156">
        <w:rPr>
          <w:rFonts w:ascii="Arial" w:hAnsi="Arial" w:cs="Arial"/>
          <w:i/>
          <w:iCs/>
          <w:sz w:val="20"/>
          <w:szCs w:val="20"/>
        </w:rPr>
        <w:t xml:space="preserve"> - - - - - - - - - - - - </w:t>
      </w:r>
    </w:p>
    <w:p w14:paraId="74661AF0" w14:textId="77777777" w:rsidR="00786C14" w:rsidRPr="00FC0156" w:rsidRDefault="00786C14" w:rsidP="00786C14">
      <w:pPr>
        <w:jc w:val="both"/>
        <w:rPr>
          <w:rFonts w:ascii="Arial" w:hAnsi="Arial" w:cs="Arial"/>
          <w:i/>
          <w:iCs/>
          <w:sz w:val="20"/>
          <w:szCs w:val="20"/>
        </w:rPr>
      </w:pPr>
    </w:p>
    <w:p w14:paraId="0C246725" w14:textId="77777777" w:rsidR="00786C14" w:rsidRDefault="00786C14" w:rsidP="00786C14">
      <w:pPr>
        <w:jc w:val="both"/>
        <w:rPr>
          <w:rFonts w:ascii="Arial" w:hAnsi="Arial" w:cs="Arial"/>
          <w:i/>
          <w:iCs/>
          <w:sz w:val="20"/>
          <w:szCs w:val="20"/>
        </w:rPr>
      </w:pPr>
      <w:proofErr w:type="spellStart"/>
      <w:r w:rsidRPr="00FC0156">
        <w:rPr>
          <w:rFonts w:ascii="Arial" w:hAnsi="Arial" w:cs="Arial"/>
          <w:b/>
          <w:bCs/>
          <w:i/>
          <w:iCs/>
          <w:sz w:val="20"/>
          <w:szCs w:val="20"/>
        </w:rPr>
        <w:t>SEPTIMO</w:t>
      </w:r>
      <w:proofErr w:type="spellEnd"/>
      <w:r w:rsidRPr="00FC0156">
        <w:rPr>
          <w:rFonts w:ascii="Arial" w:hAnsi="Arial" w:cs="Arial"/>
          <w:b/>
          <w:bCs/>
          <w:i/>
          <w:iCs/>
          <w:sz w:val="20"/>
          <w:szCs w:val="20"/>
        </w:rPr>
        <w:t>. -</w:t>
      </w:r>
      <w:r w:rsidRPr="00FC0156">
        <w:rPr>
          <w:rFonts w:ascii="Arial" w:hAnsi="Arial" w:cs="Arial"/>
          <w:i/>
          <w:iCs/>
          <w:sz w:val="20"/>
          <w:szCs w:val="20"/>
        </w:rPr>
        <w:t xml:space="preserve"> NOTIFÍQUESE Y CÚMPLASE. - - - </w:t>
      </w:r>
    </w:p>
    <w:p w14:paraId="6B95B6F4" w14:textId="77777777" w:rsidR="00786C14" w:rsidRPr="00FC0156" w:rsidRDefault="00786C14" w:rsidP="00786C14">
      <w:pPr>
        <w:jc w:val="both"/>
        <w:rPr>
          <w:noProof/>
          <w:sz w:val="20"/>
          <w:szCs w:val="20"/>
          <w:lang w:eastAsia="es-MX"/>
        </w:rPr>
      </w:pPr>
    </w:p>
    <w:p w14:paraId="6998978A"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1DFA6E5D"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05216" behindDoc="0" locked="0" layoutInCell="1" allowOverlap="1" wp14:anchorId="273F9DBF" wp14:editId="4E936694">
            <wp:simplePos x="0" y="0"/>
            <wp:positionH relativeFrom="column">
              <wp:align>left</wp:align>
            </wp:positionH>
            <wp:positionV relativeFrom="paragraph">
              <wp:posOffset>118539</wp:posOffset>
            </wp:positionV>
            <wp:extent cx="2735580" cy="249555"/>
            <wp:effectExtent l="0" t="0" r="7620" b="0"/>
            <wp:wrapTopAndBottom/>
            <wp:docPr id="688999697" name="Imagen 68899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2B68A879"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913F6C2" w14:textId="77777777" w:rsidR="00786C14" w:rsidRPr="00594AB1" w:rsidRDefault="00786C14" w:rsidP="00786C14">
      <w:pPr>
        <w:jc w:val="both"/>
        <w:rPr>
          <w:rFonts w:ascii="Arial" w:eastAsia="Calibri" w:hAnsi="Arial" w:cs="Arial"/>
          <w:sz w:val="20"/>
          <w:szCs w:val="20"/>
        </w:rPr>
      </w:pPr>
    </w:p>
    <w:p w14:paraId="3DEE5149"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w:t>
      </w:r>
      <w:r w:rsidRPr="00594AB1">
        <w:rPr>
          <w:rFonts w:ascii="Arial" w:hAnsi="Arial" w:cs="Arial"/>
          <w:sz w:val="20"/>
          <w:szCs w:val="20"/>
        </w:rPr>
        <w:t>mil veinticuatro, tuvo a bien aprobar el siguiente</w:t>
      </w:r>
      <w:r w:rsidRPr="00594AB1">
        <w:rPr>
          <w:rFonts w:ascii="Arial" w:eastAsia="Calibri" w:hAnsi="Arial" w:cs="Arial"/>
          <w:sz w:val="20"/>
          <w:szCs w:val="20"/>
        </w:rPr>
        <w:t>:</w:t>
      </w:r>
    </w:p>
    <w:p w14:paraId="7AB12B11" w14:textId="77777777" w:rsidR="00786C14" w:rsidRPr="00594AB1" w:rsidRDefault="00786C14" w:rsidP="00786C14">
      <w:pPr>
        <w:jc w:val="both"/>
        <w:rPr>
          <w:rFonts w:ascii="Arial" w:eastAsia="Calibri" w:hAnsi="Arial" w:cs="Arial"/>
          <w:sz w:val="20"/>
          <w:szCs w:val="20"/>
        </w:rPr>
      </w:pPr>
    </w:p>
    <w:p w14:paraId="79CE2B4D"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75601A30" w14:textId="77777777" w:rsidR="00786C14" w:rsidRPr="00594AB1" w:rsidRDefault="00786C14" w:rsidP="00786C14">
      <w:pPr>
        <w:pStyle w:val="Textoindependiente"/>
        <w:jc w:val="center"/>
        <w:outlineLvl w:val="0"/>
        <w:rPr>
          <w:rFonts w:ascii="Arial" w:hAnsi="Arial" w:cs="Arial"/>
          <w:b/>
        </w:rPr>
      </w:pPr>
      <w:proofErr w:type="spellStart"/>
      <w:r w:rsidRPr="00FC0156">
        <w:rPr>
          <w:rFonts w:ascii="Arial" w:hAnsi="Arial" w:cs="Arial"/>
          <w:b/>
        </w:rPr>
        <w:t>CMyCVP</w:t>
      </w:r>
      <w:proofErr w:type="spellEnd"/>
      <w:r w:rsidRPr="00FC0156">
        <w:rPr>
          <w:rFonts w:ascii="Arial" w:hAnsi="Arial" w:cs="Arial"/>
          <w:b/>
        </w:rPr>
        <w:t>/</w:t>
      </w:r>
      <w:proofErr w:type="spellStart"/>
      <w:r w:rsidRPr="00FC0156">
        <w:rPr>
          <w:rFonts w:ascii="Arial" w:hAnsi="Arial" w:cs="Arial"/>
          <w:b/>
        </w:rPr>
        <w:t>RCD</w:t>
      </w:r>
      <w:proofErr w:type="spellEnd"/>
      <w:r w:rsidRPr="00FC0156">
        <w:rPr>
          <w:rFonts w:ascii="Arial" w:hAnsi="Arial" w:cs="Arial"/>
          <w:b/>
        </w:rPr>
        <w:t>/</w:t>
      </w:r>
      <w:r>
        <w:rPr>
          <w:rFonts w:ascii="Arial" w:hAnsi="Arial" w:cs="Arial"/>
          <w:b/>
        </w:rPr>
        <w:t>69</w:t>
      </w:r>
      <w:r w:rsidRPr="00FC0156">
        <w:rPr>
          <w:rFonts w:ascii="Arial" w:hAnsi="Arial" w:cs="Arial"/>
          <w:b/>
        </w:rPr>
        <w:t>/2024</w:t>
      </w:r>
    </w:p>
    <w:p w14:paraId="02D98EF7" w14:textId="77777777" w:rsidR="00786C14" w:rsidRDefault="00786C14" w:rsidP="00786C14">
      <w:pPr>
        <w:jc w:val="both"/>
        <w:rPr>
          <w:noProof/>
          <w:lang w:eastAsia="es-MX"/>
        </w:rPr>
      </w:pPr>
    </w:p>
    <w:p w14:paraId="6F4E4004" w14:textId="77777777" w:rsidR="00786C14" w:rsidRPr="00FC0156" w:rsidRDefault="00786C14" w:rsidP="00786C14">
      <w:pPr>
        <w:jc w:val="center"/>
        <w:rPr>
          <w:rFonts w:ascii="Arial" w:hAnsi="Arial" w:cs="Arial"/>
          <w:b/>
          <w:bCs/>
          <w:i/>
          <w:iCs/>
          <w:sz w:val="20"/>
          <w:szCs w:val="20"/>
        </w:rPr>
      </w:pPr>
      <w:r w:rsidRPr="00FC0156">
        <w:rPr>
          <w:rFonts w:ascii="Arial" w:hAnsi="Arial" w:cs="Arial"/>
          <w:b/>
          <w:bCs/>
          <w:i/>
          <w:iCs/>
          <w:sz w:val="20"/>
          <w:szCs w:val="20"/>
        </w:rPr>
        <w:t>D I C T A M E N</w:t>
      </w:r>
    </w:p>
    <w:p w14:paraId="27FAD2B1" w14:textId="77777777" w:rsidR="00786C14" w:rsidRPr="00FC0156" w:rsidRDefault="00786C14" w:rsidP="00786C14">
      <w:pPr>
        <w:jc w:val="center"/>
        <w:rPr>
          <w:rFonts w:ascii="Arial" w:hAnsi="Arial" w:cs="Arial"/>
          <w:b/>
          <w:bCs/>
          <w:i/>
          <w:iCs/>
          <w:sz w:val="20"/>
          <w:szCs w:val="20"/>
        </w:rPr>
      </w:pPr>
    </w:p>
    <w:p w14:paraId="5C7196CF"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PRIMERO. – </w:t>
      </w:r>
      <w:r w:rsidRPr="00FC0156">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FC0156">
        <w:rPr>
          <w:rFonts w:ascii="Arial" w:hAnsi="Arial" w:cs="Arial"/>
          <w:i/>
          <w:iCs/>
          <w:sz w:val="20"/>
          <w:szCs w:val="20"/>
          <w:lang w:val="es-ES"/>
        </w:rPr>
        <w:t>aprobada mediante sesión ordinaria de cabildo de fecha 14 de marzo de 2024,</w:t>
      </w:r>
      <w:r w:rsidRPr="00FC0156">
        <w:rPr>
          <w:rFonts w:ascii="Arial" w:hAnsi="Arial" w:cs="Arial"/>
          <w:i/>
          <w:iCs/>
          <w:sz w:val="20"/>
          <w:szCs w:val="20"/>
        </w:rPr>
        <w:t xml:space="preserve"> </w:t>
      </w:r>
      <w:r w:rsidRPr="00FC0156">
        <w:rPr>
          <w:rFonts w:ascii="Arial" w:hAnsi="Arial" w:cs="Arial"/>
          <w:b/>
          <w:bCs/>
          <w:i/>
          <w:iCs/>
          <w:sz w:val="20"/>
          <w:szCs w:val="20"/>
          <w:u w:val="single"/>
        </w:rPr>
        <w:t>DETERMINA APROBAR LA “CESIÓN DE DERECHOS” a favor de</w:t>
      </w:r>
      <w:r>
        <w:rPr>
          <w:rFonts w:ascii="Arial" w:hAnsi="Arial" w:cs="Arial"/>
          <w:b/>
          <w:bCs/>
          <w:i/>
          <w:iCs/>
          <w:sz w:val="20"/>
          <w:szCs w:val="20"/>
          <w:u w:val="single"/>
        </w:rPr>
        <w:t xml:space="preserve"> </w:t>
      </w:r>
      <w:r w:rsidRPr="00FC0156">
        <w:rPr>
          <w:rFonts w:ascii="Arial" w:hAnsi="Arial" w:cs="Arial"/>
          <w:b/>
          <w:bCs/>
          <w:i/>
          <w:iCs/>
          <w:sz w:val="20"/>
          <w:szCs w:val="20"/>
          <w:u w:val="single"/>
        </w:rPr>
        <w:t>l</w:t>
      </w:r>
      <w:r>
        <w:rPr>
          <w:rFonts w:ascii="Arial" w:hAnsi="Arial" w:cs="Arial"/>
          <w:b/>
          <w:bCs/>
          <w:i/>
          <w:iCs/>
          <w:sz w:val="20"/>
          <w:szCs w:val="20"/>
          <w:u w:val="single"/>
        </w:rPr>
        <w:t>a</w:t>
      </w:r>
      <w:r w:rsidRPr="00FC0156">
        <w:rPr>
          <w:rFonts w:ascii="Arial" w:hAnsi="Arial" w:cs="Arial"/>
          <w:b/>
          <w:bCs/>
          <w:i/>
          <w:iCs/>
          <w:sz w:val="20"/>
          <w:szCs w:val="20"/>
          <w:u w:val="single"/>
        </w:rPr>
        <w:t xml:space="preserve"> C.</w:t>
      </w:r>
      <w:r>
        <w:rPr>
          <w:rFonts w:ascii="Arial" w:hAnsi="Arial" w:cs="Arial"/>
          <w:b/>
          <w:bCs/>
          <w:i/>
          <w:iCs/>
          <w:sz w:val="20"/>
          <w:szCs w:val="20"/>
          <w:u w:val="single"/>
        </w:rPr>
        <w:t xml:space="preserve"> BLANCA ARACELI CARRASCO HERNÁNDEZ</w:t>
      </w:r>
      <w:r w:rsidRPr="00FC0156">
        <w:rPr>
          <w:rFonts w:ascii="Arial" w:hAnsi="Arial" w:cs="Arial"/>
          <w:b/>
          <w:bCs/>
          <w:i/>
          <w:iCs/>
          <w:sz w:val="20"/>
          <w:szCs w:val="20"/>
          <w:u w:val="single"/>
        </w:rPr>
        <w:t xml:space="preserve">, respecto del </w:t>
      </w:r>
      <w:r w:rsidRPr="00FC0156">
        <w:rPr>
          <w:rFonts w:ascii="Arial" w:hAnsi="Arial" w:cs="Arial"/>
          <w:b/>
          <w:bCs/>
          <w:i/>
          <w:sz w:val="20"/>
          <w:szCs w:val="20"/>
          <w:u w:val="single"/>
        </w:rPr>
        <w:t xml:space="preserve">PUESTO FIJO </w:t>
      </w:r>
      <w:r>
        <w:rPr>
          <w:rFonts w:ascii="Arial" w:hAnsi="Arial" w:cs="Arial"/>
          <w:b/>
          <w:bCs/>
          <w:i/>
          <w:sz w:val="20"/>
          <w:szCs w:val="20"/>
          <w:u w:val="single"/>
        </w:rPr>
        <w:t xml:space="preserve">LOCAL </w:t>
      </w:r>
      <w:r w:rsidRPr="00FC0156">
        <w:rPr>
          <w:rFonts w:ascii="Arial" w:hAnsi="Arial" w:cs="Arial"/>
          <w:b/>
          <w:bCs/>
          <w:i/>
          <w:sz w:val="20"/>
          <w:szCs w:val="20"/>
          <w:u w:val="single"/>
        </w:rPr>
        <w:t>NÚMERO</w:t>
      </w:r>
      <w:r>
        <w:rPr>
          <w:rFonts w:ascii="Arial" w:hAnsi="Arial" w:cs="Arial"/>
          <w:b/>
          <w:bCs/>
          <w:i/>
          <w:sz w:val="20"/>
          <w:szCs w:val="20"/>
          <w:u w:val="single"/>
        </w:rPr>
        <w:t xml:space="preserve"> 26 Z-II</w:t>
      </w:r>
      <w:r w:rsidRPr="00FC0156">
        <w:rPr>
          <w:rFonts w:ascii="Arial" w:hAnsi="Arial" w:cs="Arial"/>
          <w:b/>
          <w:bCs/>
          <w:i/>
          <w:sz w:val="20"/>
          <w:szCs w:val="20"/>
          <w:u w:val="single"/>
        </w:rPr>
        <w:t>, CON GIRO DE “</w:t>
      </w:r>
      <w:r>
        <w:rPr>
          <w:rFonts w:ascii="Arial" w:hAnsi="Arial" w:cs="Arial"/>
          <w:b/>
          <w:bCs/>
          <w:i/>
          <w:sz w:val="20"/>
          <w:szCs w:val="20"/>
          <w:u w:val="single"/>
        </w:rPr>
        <w:t>CHILE SECO Y ESPECIES</w:t>
      </w:r>
      <w:r w:rsidRPr="00FC0156">
        <w:rPr>
          <w:rFonts w:ascii="Arial" w:hAnsi="Arial" w:cs="Arial"/>
          <w:b/>
          <w:bCs/>
          <w:i/>
          <w:sz w:val="20"/>
          <w:szCs w:val="20"/>
          <w:u w:val="single"/>
        </w:rPr>
        <w:t>”, CON NÚMERO DE OBJETO CUENTA  10500000</w:t>
      </w:r>
      <w:r>
        <w:rPr>
          <w:rFonts w:ascii="Arial" w:hAnsi="Arial" w:cs="Arial"/>
          <w:b/>
          <w:bCs/>
          <w:i/>
          <w:sz w:val="20"/>
          <w:szCs w:val="20"/>
          <w:u w:val="single"/>
        </w:rPr>
        <w:t>10204</w:t>
      </w:r>
      <w:r w:rsidRPr="00FC0156">
        <w:rPr>
          <w:rFonts w:ascii="Arial" w:hAnsi="Arial" w:cs="Arial"/>
          <w:b/>
          <w:bCs/>
          <w:i/>
          <w:sz w:val="20"/>
          <w:szCs w:val="20"/>
          <w:u w:val="single"/>
        </w:rPr>
        <w:t xml:space="preserve">, </w:t>
      </w:r>
      <w:r>
        <w:rPr>
          <w:rFonts w:ascii="Arial" w:hAnsi="Arial" w:cs="Arial"/>
          <w:b/>
          <w:bCs/>
          <w:i/>
          <w:sz w:val="20"/>
          <w:szCs w:val="20"/>
          <w:u w:val="single"/>
        </w:rPr>
        <w:t xml:space="preserve">UBICADO EN </w:t>
      </w:r>
      <w:r w:rsidRPr="00FC0156">
        <w:rPr>
          <w:rFonts w:ascii="Arial" w:hAnsi="Arial" w:cs="Arial"/>
          <w:b/>
          <w:bCs/>
          <w:i/>
          <w:sz w:val="20"/>
          <w:szCs w:val="20"/>
          <w:u w:val="single"/>
        </w:rPr>
        <w:t>EL MERCADO “</w:t>
      </w:r>
      <w:r>
        <w:rPr>
          <w:rFonts w:ascii="Arial" w:hAnsi="Arial" w:cs="Arial"/>
          <w:b/>
          <w:bCs/>
          <w:i/>
          <w:sz w:val="20"/>
          <w:szCs w:val="20"/>
          <w:u w:val="single"/>
        </w:rPr>
        <w:t>SÁNCHEZ PASCUAS</w:t>
      </w:r>
      <w:r w:rsidRPr="00FC0156">
        <w:rPr>
          <w:rFonts w:ascii="Arial" w:hAnsi="Arial" w:cs="Arial"/>
          <w:b/>
          <w:bCs/>
          <w:i/>
          <w:sz w:val="20"/>
          <w:szCs w:val="20"/>
          <w:u w:val="single"/>
        </w:rPr>
        <w:t>”</w:t>
      </w:r>
      <w:r w:rsidRPr="00FC0156">
        <w:rPr>
          <w:rFonts w:ascii="Arial" w:hAnsi="Arial" w:cs="Arial"/>
          <w:b/>
          <w:bCs/>
          <w:i/>
          <w:iCs/>
          <w:sz w:val="20"/>
          <w:szCs w:val="20"/>
          <w:u w:val="single"/>
        </w:rPr>
        <w:t xml:space="preserve"> </w:t>
      </w:r>
      <w:r w:rsidRPr="00FC0156">
        <w:rPr>
          <w:rFonts w:ascii="Arial" w:hAnsi="Arial" w:cs="Arial"/>
          <w:b/>
          <w:i/>
          <w:iCs/>
          <w:sz w:val="20"/>
          <w:szCs w:val="20"/>
          <w:u w:val="single"/>
        </w:rPr>
        <w:t>DEL MUNICIPIO DE OAXACA DE JUÁREZ, OAXACA</w:t>
      </w:r>
      <w:r w:rsidRPr="00FC0156">
        <w:rPr>
          <w:rFonts w:ascii="Arial" w:hAnsi="Arial" w:cs="Arial"/>
          <w:i/>
          <w:iCs/>
          <w:sz w:val="20"/>
          <w:szCs w:val="20"/>
          <w:u w:val="single"/>
        </w:rPr>
        <w:t xml:space="preserve">. </w:t>
      </w:r>
      <w:r w:rsidRPr="00FC0156">
        <w:rPr>
          <w:rFonts w:ascii="Arial" w:hAnsi="Arial" w:cs="Arial"/>
          <w:i/>
          <w:iCs/>
          <w:sz w:val="20"/>
          <w:szCs w:val="20"/>
        </w:rPr>
        <w:t xml:space="preserve">- </w:t>
      </w:r>
      <w:r>
        <w:rPr>
          <w:rFonts w:ascii="Arial" w:hAnsi="Arial" w:cs="Arial"/>
          <w:i/>
          <w:iCs/>
          <w:sz w:val="20"/>
          <w:szCs w:val="20"/>
        </w:rPr>
        <w:t xml:space="preserve">- - - - - - - - - - - - - - - -  - - --- - - - - - - </w:t>
      </w:r>
    </w:p>
    <w:p w14:paraId="0CB35A1F" w14:textId="77777777" w:rsidR="00786C14" w:rsidRPr="00FC0156" w:rsidRDefault="00786C14" w:rsidP="00786C14">
      <w:pPr>
        <w:jc w:val="both"/>
        <w:rPr>
          <w:rFonts w:ascii="Arial" w:hAnsi="Arial" w:cs="Arial"/>
          <w:i/>
          <w:iCs/>
          <w:sz w:val="20"/>
          <w:szCs w:val="20"/>
        </w:rPr>
      </w:pPr>
    </w:p>
    <w:p w14:paraId="5794FF59"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SEGUNDO. – </w:t>
      </w:r>
      <w:r w:rsidRPr="00FC0156">
        <w:rPr>
          <w:rFonts w:ascii="Arial" w:hAnsi="Arial" w:cs="Arial"/>
          <w:i/>
          <w:iCs/>
          <w:sz w:val="20"/>
          <w:szCs w:val="20"/>
        </w:rPr>
        <w:t xml:space="preserve">Notifíquese a la Dirección del Mercado de Abasto del Municipio de Oaxaca de Juárez, el contenido del presente dictamen para los trámites administrativos correspondientes. - - </w:t>
      </w:r>
    </w:p>
    <w:p w14:paraId="0A14D9FE" w14:textId="77777777" w:rsidR="00786C14" w:rsidRPr="00FC0156" w:rsidRDefault="00786C14" w:rsidP="00786C14">
      <w:pPr>
        <w:jc w:val="both"/>
        <w:rPr>
          <w:rFonts w:ascii="Arial" w:hAnsi="Arial" w:cs="Arial"/>
          <w:b/>
          <w:bCs/>
          <w:i/>
          <w:iCs/>
          <w:sz w:val="20"/>
          <w:szCs w:val="20"/>
        </w:rPr>
      </w:pPr>
    </w:p>
    <w:p w14:paraId="5CFBA4E3"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TERCERO. – </w:t>
      </w:r>
      <w:r w:rsidRPr="00FC0156">
        <w:rPr>
          <w:rFonts w:ascii="Arial" w:hAnsi="Arial" w:cs="Arial"/>
          <w:i/>
          <w:iCs/>
          <w:sz w:val="20"/>
          <w:szCs w:val="20"/>
        </w:rPr>
        <w:t>Se le hace del conocimiento a</w:t>
      </w:r>
      <w:r>
        <w:rPr>
          <w:rFonts w:ascii="Arial" w:hAnsi="Arial" w:cs="Arial"/>
          <w:i/>
          <w:iCs/>
          <w:sz w:val="20"/>
          <w:szCs w:val="20"/>
        </w:rPr>
        <w:t xml:space="preserve"> la</w:t>
      </w:r>
      <w:r w:rsidRPr="00FC0156">
        <w:rPr>
          <w:rFonts w:ascii="Arial" w:hAnsi="Arial" w:cs="Arial"/>
          <w:i/>
          <w:iCs/>
          <w:sz w:val="20"/>
          <w:szCs w:val="20"/>
        </w:rPr>
        <w:t xml:space="preserve"> ciudadan</w:t>
      </w:r>
      <w:r>
        <w:rPr>
          <w:rFonts w:ascii="Arial" w:hAnsi="Arial" w:cs="Arial"/>
          <w:i/>
          <w:iCs/>
          <w:sz w:val="20"/>
          <w:szCs w:val="20"/>
        </w:rPr>
        <w:t>a</w:t>
      </w:r>
      <w:r w:rsidRPr="008C2DE0">
        <w:rPr>
          <w:rFonts w:ascii="Arial" w:hAnsi="Arial" w:cs="Arial"/>
          <w:b/>
          <w:bCs/>
          <w:i/>
          <w:iCs/>
          <w:sz w:val="20"/>
          <w:szCs w:val="20"/>
        </w:rPr>
        <w:t xml:space="preserve"> </w:t>
      </w:r>
      <w:r w:rsidRPr="00F41E6C">
        <w:rPr>
          <w:rFonts w:ascii="Arial" w:hAnsi="Arial" w:cs="Arial"/>
          <w:b/>
          <w:bCs/>
          <w:i/>
          <w:iCs/>
          <w:sz w:val="20"/>
          <w:szCs w:val="20"/>
        </w:rPr>
        <w:t xml:space="preserve">la C. BLANCA ARACELI CARRASCO HERNÁNDEZ </w:t>
      </w:r>
      <w:r w:rsidRPr="00FC0156">
        <w:rPr>
          <w:rFonts w:ascii="Arial" w:hAnsi="Arial" w:cs="Arial"/>
          <w:i/>
          <w:iCs/>
          <w:sz w:val="20"/>
          <w:szCs w:val="20"/>
        </w:rPr>
        <w:t>que toda información que refiera a datos personales, se considera confidencial,</w:t>
      </w:r>
      <w:r w:rsidRPr="00FC0156">
        <w:rPr>
          <w:sz w:val="20"/>
          <w:szCs w:val="20"/>
        </w:rPr>
        <w:t xml:space="preserve"> </w:t>
      </w:r>
      <w:r w:rsidRPr="00FC0156">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w:t>
      </w:r>
      <w:r>
        <w:rPr>
          <w:rFonts w:ascii="Arial" w:hAnsi="Arial" w:cs="Arial"/>
          <w:i/>
          <w:iCs/>
          <w:sz w:val="20"/>
          <w:szCs w:val="20"/>
        </w:rPr>
        <w:t xml:space="preserve">- - - - - - - - - - - - - - - - - </w:t>
      </w:r>
    </w:p>
    <w:p w14:paraId="3CF17A79" w14:textId="77777777" w:rsidR="00786C14" w:rsidRPr="00FC0156" w:rsidRDefault="00786C14" w:rsidP="00786C14">
      <w:pPr>
        <w:jc w:val="both"/>
        <w:rPr>
          <w:rFonts w:ascii="Arial" w:hAnsi="Arial" w:cs="Arial"/>
          <w:i/>
          <w:iCs/>
          <w:sz w:val="20"/>
          <w:szCs w:val="20"/>
        </w:rPr>
      </w:pPr>
    </w:p>
    <w:p w14:paraId="16F43DEA"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CUARTO. - </w:t>
      </w:r>
      <w:r w:rsidRPr="00FC0156">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32F7F833" w14:textId="77777777" w:rsidR="00786C14" w:rsidRPr="00FC0156" w:rsidRDefault="00786C14" w:rsidP="00786C14">
      <w:pPr>
        <w:jc w:val="both"/>
        <w:rPr>
          <w:rFonts w:ascii="Arial" w:hAnsi="Arial" w:cs="Arial"/>
          <w:b/>
          <w:bCs/>
          <w:i/>
          <w:iCs/>
          <w:sz w:val="20"/>
          <w:szCs w:val="20"/>
        </w:rPr>
      </w:pPr>
    </w:p>
    <w:p w14:paraId="6DF98D39"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QUINTO. - </w:t>
      </w:r>
      <w:r w:rsidRPr="00FC0156">
        <w:rPr>
          <w:rFonts w:ascii="Arial" w:hAnsi="Arial" w:cs="Arial"/>
          <w:bCs/>
          <w:i/>
          <w:iCs/>
          <w:sz w:val="20"/>
          <w:szCs w:val="20"/>
        </w:rPr>
        <w:t>Instrúyase al titular de la DIRECCIÓN DEL MERCADO DE ABASTO del Municipio de Oaxaca de Juárez, para efectos de que, dentro del término de diez días hábiles, contados a partir de que le sea notificado el contenido del presente dictamen, genere la orden de pago por concepto de “Cesión de Derechos”</w:t>
      </w:r>
      <w:r w:rsidRPr="00FC0156">
        <w:rPr>
          <w:rFonts w:ascii="Arial" w:hAnsi="Arial" w:cs="Arial"/>
          <w:i/>
          <w:iCs/>
          <w:sz w:val="20"/>
          <w:szCs w:val="20"/>
        </w:rPr>
        <w:t xml:space="preserve">. - - - - - - - - - - - - - - - - </w:t>
      </w:r>
    </w:p>
    <w:p w14:paraId="19ABB59A" w14:textId="77777777" w:rsidR="00786C14" w:rsidRPr="00FC0156" w:rsidRDefault="00786C14" w:rsidP="00786C14">
      <w:pPr>
        <w:jc w:val="both"/>
        <w:rPr>
          <w:rFonts w:ascii="Arial" w:hAnsi="Arial" w:cs="Arial"/>
          <w:b/>
          <w:bCs/>
          <w:i/>
          <w:iCs/>
          <w:sz w:val="20"/>
          <w:szCs w:val="20"/>
        </w:rPr>
      </w:pPr>
    </w:p>
    <w:p w14:paraId="6B628C04" w14:textId="77777777" w:rsidR="00786C14" w:rsidRDefault="00786C14" w:rsidP="00786C14">
      <w:pPr>
        <w:jc w:val="both"/>
        <w:rPr>
          <w:rFonts w:ascii="Arial" w:hAnsi="Arial" w:cs="Arial"/>
          <w:i/>
          <w:iCs/>
          <w:sz w:val="20"/>
          <w:szCs w:val="20"/>
        </w:rPr>
      </w:pPr>
      <w:r w:rsidRPr="00FC0156">
        <w:rPr>
          <w:rFonts w:ascii="Arial" w:hAnsi="Arial" w:cs="Arial"/>
          <w:b/>
          <w:bCs/>
          <w:i/>
          <w:iCs/>
          <w:sz w:val="20"/>
          <w:szCs w:val="20"/>
        </w:rPr>
        <w:t xml:space="preserve">SEXTO. – </w:t>
      </w:r>
      <w:r w:rsidRPr="00FC0156">
        <w:rPr>
          <w:rFonts w:ascii="Arial" w:hAnsi="Arial" w:cs="Arial"/>
          <w:bCs/>
          <w:i/>
          <w:iCs/>
          <w:sz w:val="20"/>
          <w:szCs w:val="20"/>
        </w:rPr>
        <w:t>Notifíquese a</w:t>
      </w:r>
      <w:r>
        <w:rPr>
          <w:rFonts w:ascii="Arial" w:hAnsi="Arial" w:cs="Arial"/>
          <w:bCs/>
          <w:i/>
          <w:iCs/>
          <w:sz w:val="20"/>
          <w:szCs w:val="20"/>
        </w:rPr>
        <w:t xml:space="preserve"> la </w:t>
      </w:r>
      <w:r w:rsidRPr="00F41E6C">
        <w:rPr>
          <w:rFonts w:ascii="Arial" w:hAnsi="Arial" w:cs="Arial"/>
          <w:b/>
          <w:bCs/>
          <w:i/>
          <w:iCs/>
          <w:sz w:val="20"/>
          <w:szCs w:val="20"/>
        </w:rPr>
        <w:t>C. BLANCA ARACELI CARRASCO HERNÁNDEZ</w:t>
      </w:r>
      <w:r w:rsidRPr="00FC0156">
        <w:rPr>
          <w:rFonts w:ascii="Arial" w:hAnsi="Arial" w:cs="Arial"/>
          <w:bCs/>
          <w:i/>
          <w:iCs/>
          <w:sz w:val="20"/>
          <w:szCs w:val="20"/>
        </w:rPr>
        <w:t>,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w:t>
      </w:r>
      <w:r w:rsidRPr="00FC0156">
        <w:rPr>
          <w:rFonts w:ascii="Arial" w:hAnsi="Arial" w:cs="Arial"/>
          <w:b/>
          <w:bCs/>
          <w:i/>
          <w:iCs/>
          <w:sz w:val="20"/>
          <w:szCs w:val="20"/>
        </w:rPr>
        <w:t xml:space="preserve"> que se </w:t>
      </w:r>
      <w:proofErr w:type="gramStart"/>
      <w:r w:rsidRPr="00FC0156">
        <w:rPr>
          <w:rFonts w:ascii="Arial" w:hAnsi="Arial" w:cs="Arial"/>
          <w:b/>
          <w:bCs/>
          <w:i/>
          <w:iCs/>
          <w:sz w:val="20"/>
          <w:szCs w:val="20"/>
        </w:rPr>
        <w:t>genere</w:t>
      </w:r>
      <w:r w:rsidRPr="00FC0156">
        <w:rPr>
          <w:rFonts w:ascii="Arial" w:hAnsi="Arial" w:cs="Arial"/>
          <w:i/>
          <w:iCs/>
          <w:sz w:val="20"/>
          <w:szCs w:val="20"/>
        </w:rPr>
        <w:t>.-</w:t>
      </w:r>
      <w:proofErr w:type="gramEnd"/>
      <w:r w:rsidRPr="00FC0156">
        <w:rPr>
          <w:rFonts w:ascii="Arial" w:hAnsi="Arial" w:cs="Arial"/>
          <w:i/>
          <w:iCs/>
          <w:sz w:val="20"/>
          <w:szCs w:val="20"/>
        </w:rPr>
        <w:t xml:space="preserve"> - - - - - - - - - - - - </w:t>
      </w:r>
    </w:p>
    <w:p w14:paraId="3EA262B3" w14:textId="77777777" w:rsidR="00786C14" w:rsidRPr="00FC0156" w:rsidRDefault="00786C14" w:rsidP="00786C14">
      <w:pPr>
        <w:jc w:val="both"/>
        <w:rPr>
          <w:rFonts w:ascii="Arial" w:hAnsi="Arial" w:cs="Arial"/>
          <w:i/>
          <w:iCs/>
          <w:sz w:val="20"/>
          <w:szCs w:val="20"/>
        </w:rPr>
      </w:pPr>
    </w:p>
    <w:p w14:paraId="76B14092" w14:textId="77777777" w:rsidR="00786C14" w:rsidRDefault="00786C14" w:rsidP="00786C14">
      <w:pPr>
        <w:jc w:val="both"/>
        <w:rPr>
          <w:rFonts w:ascii="Arial" w:hAnsi="Arial" w:cs="Arial"/>
          <w:i/>
          <w:iCs/>
          <w:sz w:val="20"/>
          <w:szCs w:val="20"/>
        </w:rPr>
      </w:pPr>
      <w:proofErr w:type="spellStart"/>
      <w:r w:rsidRPr="00FC0156">
        <w:rPr>
          <w:rFonts w:ascii="Arial" w:hAnsi="Arial" w:cs="Arial"/>
          <w:b/>
          <w:bCs/>
          <w:i/>
          <w:iCs/>
          <w:sz w:val="20"/>
          <w:szCs w:val="20"/>
        </w:rPr>
        <w:t>SEPTIMO</w:t>
      </w:r>
      <w:proofErr w:type="spellEnd"/>
      <w:r w:rsidRPr="00FC0156">
        <w:rPr>
          <w:rFonts w:ascii="Arial" w:hAnsi="Arial" w:cs="Arial"/>
          <w:b/>
          <w:bCs/>
          <w:i/>
          <w:iCs/>
          <w:sz w:val="20"/>
          <w:szCs w:val="20"/>
        </w:rPr>
        <w:t>. -</w:t>
      </w:r>
      <w:r w:rsidRPr="00FC0156">
        <w:rPr>
          <w:rFonts w:ascii="Arial" w:hAnsi="Arial" w:cs="Arial"/>
          <w:i/>
          <w:iCs/>
          <w:sz w:val="20"/>
          <w:szCs w:val="20"/>
        </w:rPr>
        <w:t xml:space="preserve"> NOTIFÍQUESE Y CÚMPLASE. - - - </w:t>
      </w:r>
    </w:p>
    <w:p w14:paraId="09070F30" w14:textId="77777777" w:rsidR="00786C14" w:rsidRPr="00FC0156" w:rsidRDefault="00786C14" w:rsidP="00786C14">
      <w:pPr>
        <w:jc w:val="both"/>
        <w:rPr>
          <w:noProof/>
          <w:sz w:val="20"/>
          <w:szCs w:val="20"/>
          <w:lang w:eastAsia="es-MX"/>
        </w:rPr>
      </w:pPr>
    </w:p>
    <w:p w14:paraId="6EDE5883"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62F67CA5"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06240" behindDoc="0" locked="0" layoutInCell="1" allowOverlap="1" wp14:anchorId="07D30C78" wp14:editId="4691FCC2">
            <wp:simplePos x="0" y="0"/>
            <wp:positionH relativeFrom="column">
              <wp:align>left</wp:align>
            </wp:positionH>
            <wp:positionV relativeFrom="paragraph">
              <wp:posOffset>118539</wp:posOffset>
            </wp:positionV>
            <wp:extent cx="2735580" cy="249555"/>
            <wp:effectExtent l="0" t="0" r="7620" b="0"/>
            <wp:wrapTopAndBottom/>
            <wp:docPr id="460674746" name="Imagen 46067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2518A4E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D7A0489" w14:textId="77777777" w:rsidR="00786C14" w:rsidRPr="00594AB1" w:rsidRDefault="00786C14" w:rsidP="00786C14">
      <w:pPr>
        <w:jc w:val="both"/>
        <w:rPr>
          <w:rFonts w:ascii="Arial" w:eastAsia="Calibri" w:hAnsi="Arial" w:cs="Arial"/>
          <w:sz w:val="20"/>
          <w:szCs w:val="20"/>
        </w:rPr>
      </w:pPr>
    </w:p>
    <w:p w14:paraId="0D0CC979"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3E99E84B" w14:textId="77777777" w:rsidR="00786C14" w:rsidRPr="00594AB1" w:rsidRDefault="00786C14" w:rsidP="00786C14">
      <w:pPr>
        <w:jc w:val="both"/>
        <w:rPr>
          <w:rFonts w:ascii="Arial" w:eastAsia="Calibri" w:hAnsi="Arial" w:cs="Arial"/>
          <w:sz w:val="20"/>
          <w:szCs w:val="20"/>
        </w:rPr>
      </w:pPr>
    </w:p>
    <w:p w14:paraId="31716E12"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79886CC" w14:textId="77777777" w:rsidR="00786C14" w:rsidRPr="00594AB1" w:rsidRDefault="00786C14" w:rsidP="00786C14">
      <w:pPr>
        <w:pStyle w:val="Textoindependiente"/>
        <w:jc w:val="center"/>
        <w:outlineLvl w:val="0"/>
        <w:rPr>
          <w:rFonts w:ascii="Arial" w:hAnsi="Arial" w:cs="Arial"/>
          <w:b/>
        </w:rPr>
      </w:pPr>
      <w:proofErr w:type="spellStart"/>
      <w:r w:rsidRPr="00FC0156">
        <w:rPr>
          <w:rFonts w:ascii="Arial" w:hAnsi="Arial" w:cs="Arial"/>
          <w:b/>
        </w:rPr>
        <w:t>CMyCVP</w:t>
      </w:r>
      <w:proofErr w:type="spellEnd"/>
      <w:r w:rsidRPr="00FC0156">
        <w:rPr>
          <w:rFonts w:ascii="Arial" w:hAnsi="Arial" w:cs="Arial"/>
          <w:b/>
        </w:rPr>
        <w:t>/</w:t>
      </w:r>
      <w:proofErr w:type="spellStart"/>
      <w:r w:rsidRPr="00FC0156">
        <w:rPr>
          <w:rFonts w:ascii="Arial" w:hAnsi="Arial" w:cs="Arial"/>
          <w:b/>
        </w:rPr>
        <w:t>RCD</w:t>
      </w:r>
      <w:proofErr w:type="spellEnd"/>
      <w:r w:rsidRPr="00FC0156">
        <w:rPr>
          <w:rFonts w:ascii="Arial" w:hAnsi="Arial" w:cs="Arial"/>
          <w:b/>
        </w:rPr>
        <w:t>/</w:t>
      </w:r>
      <w:r>
        <w:rPr>
          <w:rFonts w:ascii="Arial" w:hAnsi="Arial" w:cs="Arial"/>
          <w:b/>
        </w:rPr>
        <w:t>71</w:t>
      </w:r>
      <w:r w:rsidRPr="00FC0156">
        <w:rPr>
          <w:rFonts w:ascii="Arial" w:hAnsi="Arial" w:cs="Arial"/>
          <w:b/>
        </w:rPr>
        <w:t>/2024</w:t>
      </w:r>
    </w:p>
    <w:p w14:paraId="61782D47" w14:textId="77777777" w:rsidR="00786C14" w:rsidRDefault="00786C14" w:rsidP="00786C14">
      <w:pPr>
        <w:jc w:val="both"/>
        <w:rPr>
          <w:noProof/>
          <w:lang w:eastAsia="es-MX"/>
        </w:rPr>
      </w:pPr>
    </w:p>
    <w:p w14:paraId="5A6DEF95" w14:textId="77777777" w:rsidR="00786C14" w:rsidRPr="00FC0156" w:rsidRDefault="00786C14" w:rsidP="00786C14">
      <w:pPr>
        <w:jc w:val="center"/>
        <w:rPr>
          <w:rFonts w:ascii="Arial" w:hAnsi="Arial" w:cs="Arial"/>
          <w:b/>
          <w:bCs/>
          <w:i/>
          <w:iCs/>
          <w:sz w:val="20"/>
          <w:szCs w:val="20"/>
        </w:rPr>
      </w:pPr>
      <w:r w:rsidRPr="00FC0156">
        <w:rPr>
          <w:rFonts w:ascii="Arial" w:hAnsi="Arial" w:cs="Arial"/>
          <w:b/>
          <w:bCs/>
          <w:i/>
          <w:iCs/>
          <w:sz w:val="20"/>
          <w:szCs w:val="20"/>
        </w:rPr>
        <w:t>D I C T A M E N</w:t>
      </w:r>
    </w:p>
    <w:p w14:paraId="468D0B75" w14:textId="77777777" w:rsidR="00786C14" w:rsidRPr="00FC0156" w:rsidRDefault="00786C14" w:rsidP="00786C14">
      <w:pPr>
        <w:jc w:val="center"/>
        <w:rPr>
          <w:rFonts w:ascii="Arial" w:hAnsi="Arial" w:cs="Arial"/>
          <w:b/>
          <w:bCs/>
          <w:i/>
          <w:iCs/>
          <w:sz w:val="20"/>
          <w:szCs w:val="20"/>
        </w:rPr>
      </w:pPr>
    </w:p>
    <w:p w14:paraId="2BFD69A9"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PRIMERO. – </w:t>
      </w:r>
      <w:r w:rsidRPr="00FC0156">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FC0156">
        <w:rPr>
          <w:rFonts w:ascii="Arial" w:hAnsi="Arial" w:cs="Arial"/>
          <w:i/>
          <w:iCs/>
          <w:sz w:val="20"/>
          <w:szCs w:val="20"/>
          <w:lang w:val="es-ES"/>
        </w:rPr>
        <w:t>aprobada mediante sesión ordinaria de cabildo de fecha 14 de marzo de 2024,</w:t>
      </w:r>
      <w:r w:rsidRPr="00FC0156">
        <w:rPr>
          <w:rFonts w:ascii="Arial" w:hAnsi="Arial" w:cs="Arial"/>
          <w:i/>
          <w:iCs/>
          <w:sz w:val="20"/>
          <w:szCs w:val="20"/>
        </w:rPr>
        <w:t xml:space="preserve"> </w:t>
      </w:r>
      <w:r w:rsidRPr="00FC0156">
        <w:rPr>
          <w:rFonts w:ascii="Arial" w:hAnsi="Arial" w:cs="Arial"/>
          <w:b/>
          <w:bCs/>
          <w:i/>
          <w:iCs/>
          <w:sz w:val="20"/>
          <w:szCs w:val="20"/>
          <w:u w:val="single"/>
        </w:rPr>
        <w:t>DETERMINA APROBAR LA “CESIÓN DE DERECHOS” A FAVOR DE</w:t>
      </w:r>
      <w:r>
        <w:rPr>
          <w:rFonts w:ascii="Arial" w:hAnsi="Arial" w:cs="Arial"/>
          <w:b/>
          <w:bCs/>
          <w:i/>
          <w:iCs/>
          <w:sz w:val="20"/>
          <w:szCs w:val="20"/>
          <w:u w:val="single"/>
        </w:rPr>
        <w:t xml:space="preserve"> </w:t>
      </w:r>
      <w:r w:rsidRPr="00FC0156">
        <w:rPr>
          <w:rFonts w:ascii="Arial" w:hAnsi="Arial" w:cs="Arial"/>
          <w:b/>
          <w:bCs/>
          <w:i/>
          <w:iCs/>
          <w:sz w:val="20"/>
          <w:szCs w:val="20"/>
          <w:u w:val="single"/>
        </w:rPr>
        <w:t>L</w:t>
      </w:r>
      <w:r>
        <w:rPr>
          <w:rFonts w:ascii="Arial" w:hAnsi="Arial" w:cs="Arial"/>
          <w:b/>
          <w:bCs/>
          <w:i/>
          <w:iCs/>
          <w:sz w:val="20"/>
          <w:szCs w:val="20"/>
          <w:u w:val="single"/>
        </w:rPr>
        <w:t>A</w:t>
      </w:r>
      <w:r w:rsidRPr="00FC0156">
        <w:rPr>
          <w:rFonts w:ascii="Arial" w:hAnsi="Arial" w:cs="Arial"/>
          <w:b/>
          <w:bCs/>
          <w:i/>
          <w:iCs/>
          <w:sz w:val="20"/>
          <w:szCs w:val="20"/>
          <w:u w:val="single"/>
        </w:rPr>
        <w:t xml:space="preserve"> C.</w:t>
      </w:r>
      <w:r>
        <w:rPr>
          <w:rFonts w:ascii="Arial" w:hAnsi="Arial" w:cs="Arial"/>
          <w:b/>
          <w:bCs/>
          <w:i/>
          <w:iCs/>
          <w:sz w:val="20"/>
          <w:szCs w:val="20"/>
          <w:u w:val="single"/>
        </w:rPr>
        <w:t xml:space="preserve"> BENITA ESPERANZA HERNÁNDEZ ORTIZ</w:t>
      </w:r>
      <w:r w:rsidRPr="00FC0156">
        <w:rPr>
          <w:rFonts w:ascii="Arial" w:hAnsi="Arial" w:cs="Arial"/>
          <w:b/>
          <w:bCs/>
          <w:i/>
          <w:iCs/>
          <w:sz w:val="20"/>
          <w:szCs w:val="20"/>
          <w:u w:val="single"/>
        </w:rPr>
        <w:t>, RESPECTO DE</w:t>
      </w:r>
      <w:r>
        <w:rPr>
          <w:rFonts w:ascii="Arial" w:hAnsi="Arial" w:cs="Arial"/>
          <w:b/>
          <w:bCs/>
          <w:i/>
          <w:iCs/>
          <w:sz w:val="20"/>
          <w:szCs w:val="20"/>
          <w:u w:val="single"/>
        </w:rPr>
        <w:t xml:space="preserve"> </w:t>
      </w:r>
      <w:r w:rsidRPr="00FC0156">
        <w:rPr>
          <w:rFonts w:ascii="Arial" w:hAnsi="Arial" w:cs="Arial"/>
          <w:b/>
          <w:bCs/>
          <w:i/>
          <w:iCs/>
          <w:sz w:val="20"/>
          <w:szCs w:val="20"/>
          <w:u w:val="single"/>
        </w:rPr>
        <w:t>L</w:t>
      </w:r>
      <w:r>
        <w:rPr>
          <w:rFonts w:ascii="Arial" w:hAnsi="Arial" w:cs="Arial"/>
          <w:b/>
          <w:bCs/>
          <w:i/>
          <w:iCs/>
          <w:sz w:val="20"/>
          <w:szCs w:val="20"/>
          <w:u w:val="single"/>
        </w:rPr>
        <w:t>A</w:t>
      </w:r>
      <w:r w:rsidRPr="00FC0156">
        <w:rPr>
          <w:rFonts w:ascii="Arial" w:hAnsi="Arial" w:cs="Arial"/>
          <w:b/>
          <w:bCs/>
          <w:i/>
          <w:iCs/>
          <w:sz w:val="20"/>
          <w:szCs w:val="20"/>
          <w:u w:val="single"/>
        </w:rPr>
        <w:t xml:space="preserve"> </w:t>
      </w:r>
      <w:r>
        <w:rPr>
          <w:rFonts w:ascii="Arial" w:hAnsi="Arial" w:cs="Arial"/>
          <w:b/>
          <w:bCs/>
          <w:i/>
          <w:iCs/>
          <w:sz w:val="20"/>
          <w:szCs w:val="20"/>
          <w:u w:val="single"/>
        </w:rPr>
        <w:t>CASTEA</w:t>
      </w:r>
      <w:r>
        <w:rPr>
          <w:rFonts w:ascii="Arial" w:hAnsi="Arial" w:cs="Arial"/>
          <w:b/>
          <w:bCs/>
          <w:i/>
          <w:sz w:val="20"/>
          <w:szCs w:val="20"/>
          <w:u w:val="single"/>
        </w:rPr>
        <w:t xml:space="preserve"> </w:t>
      </w:r>
      <w:r w:rsidRPr="00FC0156">
        <w:rPr>
          <w:rFonts w:ascii="Arial" w:hAnsi="Arial" w:cs="Arial"/>
          <w:b/>
          <w:bCs/>
          <w:i/>
          <w:sz w:val="20"/>
          <w:szCs w:val="20"/>
          <w:u w:val="single"/>
        </w:rPr>
        <w:t>NÚMERO</w:t>
      </w:r>
      <w:r>
        <w:rPr>
          <w:rFonts w:ascii="Arial" w:hAnsi="Arial" w:cs="Arial"/>
          <w:b/>
          <w:bCs/>
          <w:i/>
          <w:sz w:val="20"/>
          <w:szCs w:val="20"/>
          <w:u w:val="single"/>
        </w:rPr>
        <w:t xml:space="preserve"> 03 Z-I</w:t>
      </w:r>
      <w:r w:rsidRPr="00FC0156">
        <w:rPr>
          <w:rFonts w:ascii="Arial" w:hAnsi="Arial" w:cs="Arial"/>
          <w:b/>
          <w:bCs/>
          <w:i/>
          <w:sz w:val="20"/>
          <w:szCs w:val="20"/>
          <w:u w:val="single"/>
        </w:rPr>
        <w:t>, CON GIRO DE “</w:t>
      </w:r>
      <w:r>
        <w:rPr>
          <w:rFonts w:ascii="Arial" w:hAnsi="Arial" w:cs="Arial"/>
          <w:b/>
          <w:bCs/>
          <w:i/>
          <w:sz w:val="20"/>
          <w:szCs w:val="20"/>
          <w:u w:val="single"/>
        </w:rPr>
        <w:t>CHILE SECO Y ESPECIES</w:t>
      </w:r>
      <w:r w:rsidRPr="00FC0156">
        <w:rPr>
          <w:rFonts w:ascii="Arial" w:hAnsi="Arial" w:cs="Arial"/>
          <w:b/>
          <w:bCs/>
          <w:i/>
          <w:sz w:val="20"/>
          <w:szCs w:val="20"/>
          <w:u w:val="single"/>
        </w:rPr>
        <w:t>”, CON NÚMERO DE OBJETO CUENTA  10500000</w:t>
      </w:r>
      <w:r>
        <w:rPr>
          <w:rFonts w:ascii="Arial" w:hAnsi="Arial" w:cs="Arial"/>
          <w:b/>
          <w:bCs/>
          <w:i/>
          <w:sz w:val="20"/>
          <w:szCs w:val="20"/>
          <w:u w:val="single"/>
        </w:rPr>
        <w:t>00093</w:t>
      </w:r>
      <w:r w:rsidRPr="00FC0156">
        <w:rPr>
          <w:rFonts w:ascii="Arial" w:hAnsi="Arial" w:cs="Arial"/>
          <w:b/>
          <w:bCs/>
          <w:i/>
          <w:sz w:val="20"/>
          <w:szCs w:val="20"/>
          <w:u w:val="single"/>
        </w:rPr>
        <w:t xml:space="preserve">, </w:t>
      </w:r>
      <w:r>
        <w:rPr>
          <w:rFonts w:ascii="Arial" w:hAnsi="Arial" w:cs="Arial"/>
          <w:b/>
          <w:bCs/>
          <w:i/>
          <w:sz w:val="20"/>
          <w:szCs w:val="20"/>
          <w:u w:val="single"/>
        </w:rPr>
        <w:t xml:space="preserve">UBICADO EN </w:t>
      </w:r>
      <w:r w:rsidRPr="00FC0156">
        <w:rPr>
          <w:rFonts w:ascii="Arial" w:hAnsi="Arial" w:cs="Arial"/>
          <w:b/>
          <w:bCs/>
          <w:i/>
          <w:sz w:val="20"/>
          <w:szCs w:val="20"/>
          <w:u w:val="single"/>
        </w:rPr>
        <w:t>EL MERCADO “</w:t>
      </w:r>
      <w:r>
        <w:rPr>
          <w:rFonts w:ascii="Arial" w:hAnsi="Arial" w:cs="Arial"/>
          <w:b/>
          <w:bCs/>
          <w:i/>
          <w:sz w:val="20"/>
          <w:szCs w:val="20"/>
          <w:u w:val="single"/>
        </w:rPr>
        <w:t>SÁNCHEZ PASCUAS</w:t>
      </w:r>
      <w:r w:rsidRPr="00FC0156">
        <w:rPr>
          <w:rFonts w:ascii="Arial" w:hAnsi="Arial" w:cs="Arial"/>
          <w:b/>
          <w:bCs/>
          <w:i/>
          <w:sz w:val="20"/>
          <w:szCs w:val="20"/>
          <w:u w:val="single"/>
        </w:rPr>
        <w:t>”</w:t>
      </w:r>
      <w:r w:rsidRPr="00FC0156">
        <w:rPr>
          <w:rFonts w:ascii="Arial" w:hAnsi="Arial" w:cs="Arial"/>
          <w:b/>
          <w:bCs/>
          <w:i/>
          <w:iCs/>
          <w:sz w:val="20"/>
          <w:szCs w:val="20"/>
          <w:u w:val="single"/>
        </w:rPr>
        <w:t xml:space="preserve"> </w:t>
      </w:r>
      <w:r w:rsidRPr="00FC0156">
        <w:rPr>
          <w:rFonts w:ascii="Arial" w:hAnsi="Arial" w:cs="Arial"/>
          <w:b/>
          <w:i/>
          <w:iCs/>
          <w:sz w:val="20"/>
          <w:szCs w:val="20"/>
          <w:u w:val="single"/>
        </w:rPr>
        <w:t>DEL MUNICIPIO DE OAXACA DE JUÁREZ, OAXACA</w:t>
      </w:r>
      <w:r w:rsidRPr="00FC0156">
        <w:rPr>
          <w:rFonts w:ascii="Arial" w:hAnsi="Arial" w:cs="Arial"/>
          <w:i/>
          <w:iCs/>
          <w:sz w:val="20"/>
          <w:szCs w:val="20"/>
          <w:u w:val="single"/>
        </w:rPr>
        <w:t xml:space="preserve">. </w:t>
      </w:r>
      <w:r w:rsidRPr="00FC0156">
        <w:rPr>
          <w:rFonts w:ascii="Arial" w:hAnsi="Arial" w:cs="Arial"/>
          <w:i/>
          <w:iCs/>
          <w:sz w:val="20"/>
          <w:szCs w:val="20"/>
        </w:rPr>
        <w:t xml:space="preserve">- </w:t>
      </w:r>
      <w:r>
        <w:rPr>
          <w:rFonts w:ascii="Arial" w:hAnsi="Arial" w:cs="Arial"/>
          <w:i/>
          <w:iCs/>
          <w:sz w:val="20"/>
          <w:szCs w:val="20"/>
        </w:rPr>
        <w:t xml:space="preserve">- - - - - - - - - </w:t>
      </w:r>
    </w:p>
    <w:p w14:paraId="33CB5049" w14:textId="77777777" w:rsidR="00786C14" w:rsidRPr="00FC0156" w:rsidRDefault="00786C14" w:rsidP="00786C14">
      <w:pPr>
        <w:jc w:val="both"/>
        <w:rPr>
          <w:rFonts w:ascii="Arial" w:hAnsi="Arial" w:cs="Arial"/>
          <w:i/>
          <w:iCs/>
          <w:sz w:val="20"/>
          <w:szCs w:val="20"/>
        </w:rPr>
      </w:pPr>
    </w:p>
    <w:p w14:paraId="19D3DCD5"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SEGUNDO. – </w:t>
      </w:r>
      <w:r w:rsidRPr="00FC0156">
        <w:rPr>
          <w:rFonts w:ascii="Arial" w:hAnsi="Arial" w:cs="Arial"/>
          <w:i/>
          <w:iCs/>
          <w:sz w:val="20"/>
          <w:szCs w:val="20"/>
        </w:rPr>
        <w:t xml:space="preserve">Notifíquese a la Dirección del Mercado de Abasto del Municipio de Oaxaca de Juárez, el contenido del presente dictamen para los trámites administrativos correspondientes. - - </w:t>
      </w:r>
    </w:p>
    <w:p w14:paraId="6FCBA8D3" w14:textId="77777777" w:rsidR="00786C14" w:rsidRPr="00FC0156" w:rsidRDefault="00786C14" w:rsidP="00786C14">
      <w:pPr>
        <w:jc w:val="both"/>
        <w:rPr>
          <w:rFonts w:ascii="Arial" w:hAnsi="Arial" w:cs="Arial"/>
          <w:b/>
          <w:bCs/>
          <w:i/>
          <w:iCs/>
          <w:sz w:val="20"/>
          <w:szCs w:val="20"/>
        </w:rPr>
      </w:pPr>
    </w:p>
    <w:p w14:paraId="7318917F"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TERCERO. – </w:t>
      </w:r>
      <w:r w:rsidRPr="00FC0156">
        <w:rPr>
          <w:rFonts w:ascii="Arial" w:hAnsi="Arial" w:cs="Arial"/>
          <w:i/>
          <w:iCs/>
          <w:sz w:val="20"/>
          <w:szCs w:val="20"/>
        </w:rPr>
        <w:t>Se le hace del conocimiento a</w:t>
      </w:r>
      <w:r>
        <w:rPr>
          <w:rFonts w:ascii="Arial" w:hAnsi="Arial" w:cs="Arial"/>
          <w:i/>
          <w:iCs/>
          <w:sz w:val="20"/>
          <w:szCs w:val="20"/>
        </w:rPr>
        <w:t xml:space="preserve"> la</w:t>
      </w:r>
      <w:r w:rsidRPr="00FC0156">
        <w:rPr>
          <w:rFonts w:ascii="Arial" w:hAnsi="Arial" w:cs="Arial"/>
          <w:i/>
          <w:iCs/>
          <w:sz w:val="20"/>
          <w:szCs w:val="20"/>
        </w:rPr>
        <w:t xml:space="preserve"> ciudadan</w:t>
      </w:r>
      <w:r>
        <w:rPr>
          <w:rFonts w:ascii="Arial" w:hAnsi="Arial" w:cs="Arial"/>
          <w:i/>
          <w:iCs/>
          <w:sz w:val="20"/>
          <w:szCs w:val="20"/>
        </w:rPr>
        <w:t>a</w:t>
      </w:r>
      <w:r w:rsidRPr="008C2DE0">
        <w:rPr>
          <w:rFonts w:ascii="Arial" w:hAnsi="Arial" w:cs="Arial"/>
          <w:b/>
          <w:bCs/>
          <w:i/>
          <w:iCs/>
          <w:sz w:val="20"/>
          <w:szCs w:val="20"/>
        </w:rPr>
        <w:t xml:space="preserve"> </w:t>
      </w:r>
      <w:r w:rsidRPr="00F41E6C">
        <w:rPr>
          <w:rFonts w:ascii="Arial" w:hAnsi="Arial" w:cs="Arial"/>
          <w:b/>
          <w:bCs/>
          <w:i/>
          <w:iCs/>
          <w:sz w:val="20"/>
          <w:szCs w:val="20"/>
        </w:rPr>
        <w:t xml:space="preserve">la </w:t>
      </w:r>
      <w:r w:rsidRPr="00DB24A2">
        <w:rPr>
          <w:rFonts w:ascii="Arial" w:hAnsi="Arial" w:cs="Arial"/>
          <w:b/>
          <w:bCs/>
          <w:i/>
          <w:iCs/>
          <w:sz w:val="20"/>
          <w:szCs w:val="20"/>
        </w:rPr>
        <w:t xml:space="preserve">C. BENITA ESPERANZA HERNÁNDEZ ORTIZ </w:t>
      </w:r>
      <w:r w:rsidRPr="00FC0156">
        <w:rPr>
          <w:rFonts w:ascii="Arial" w:hAnsi="Arial" w:cs="Arial"/>
          <w:i/>
          <w:iCs/>
          <w:sz w:val="20"/>
          <w:szCs w:val="20"/>
        </w:rPr>
        <w:t>que toda información que refiera a datos personales, se considera confidencial,</w:t>
      </w:r>
      <w:r w:rsidRPr="00FC0156">
        <w:rPr>
          <w:sz w:val="20"/>
          <w:szCs w:val="20"/>
        </w:rPr>
        <w:t xml:space="preserve"> </w:t>
      </w:r>
      <w:r w:rsidRPr="00FC0156">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w:t>
      </w:r>
      <w:r>
        <w:rPr>
          <w:rFonts w:ascii="Arial" w:hAnsi="Arial" w:cs="Arial"/>
          <w:i/>
          <w:iCs/>
          <w:sz w:val="20"/>
          <w:szCs w:val="20"/>
        </w:rPr>
        <w:t xml:space="preserve">- - - - - - - - - - - - - - - - - </w:t>
      </w:r>
    </w:p>
    <w:p w14:paraId="1092B63E" w14:textId="77777777" w:rsidR="00786C14" w:rsidRPr="00FC0156" w:rsidRDefault="00786C14" w:rsidP="00786C14">
      <w:pPr>
        <w:jc w:val="both"/>
        <w:rPr>
          <w:rFonts w:ascii="Arial" w:hAnsi="Arial" w:cs="Arial"/>
          <w:i/>
          <w:iCs/>
          <w:sz w:val="20"/>
          <w:szCs w:val="20"/>
        </w:rPr>
      </w:pPr>
    </w:p>
    <w:p w14:paraId="67661ACC"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CUARTO. - </w:t>
      </w:r>
      <w:r w:rsidRPr="00FC0156">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531EFFBD" w14:textId="77777777" w:rsidR="00786C14" w:rsidRPr="00FC0156" w:rsidRDefault="00786C14" w:rsidP="00786C14">
      <w:pPr>
        <w:jc w:val="both"/>
        <w:rPr>
          <w:rFonts w:ascii="Arial" w:hAnsi="Arial" w:cs="Arial"/>
          <w:b/>
          <w:bCs/>
          <w:i/>
          <w:iCs/>
          <w:sz w:val="20"/>
          <w:szCs w:val="20"/>
        </w:rPr>
      </w:pPr>
    </w:p>
    <w:p w14:paraId="6745EA9F"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QUINTO. - </w:t>
      </w:r>
      <w:r w:rsidRPr="00FC0156">
        <w:rPr>
          <w:rFonts w:ascii="Arial" w:hAnsi="Arial" w:cs="Arial"/>
          <w:bCs/>
          <w:i/>
          <w:iCs/>
          <w:sz w:val="20"/>
          <w:szCs w:val="20"/>
        </w:rPr>
        <w:t xml:space="preserve">Instrúyase al titular de la DIRECCIÓN DEL MERCADO DE ABASTO del Municipio de </w:t>
      </w:r>
      <w:r w:rsidRPr="00FC0156">
        <w:rPr>
          <w:rFonts w:ascii="Arial" w:hAnsi="Arial" w:cs="Arial"/>
          <w:bCs/>
          <w:i/>
          <w:iCs/>
          <w:sz w:val="20"/>
          <w:szCs w:val="20"/>
        </w:rPr>
        <w:lastRenderedPageBreak/>
        <w:t>Oaxaca de Juárez, para efectos de que, dentro del término de diez días hábiles, contados a partir de que le sea notificado el contenido del presente dictamen, genere la orden de pago por concepto de “Cesión de Derechos”</w:t>
      </w:r>
      <w:r w:rsidRPr="00FC0156">
        <w:rPr>
          <w:rFonts w:ascii="Arial" w:hAnsi="Arial" w:cs="Arial"/>
          <w:i/>
          <w:iCs/>
          <w:sz w:val="20"/>
          <w:szCs w:val="20"/>
        </w:rPr>
        <w:t xml:space="preserve">. - - - - - - - - - - - - - - - - </w:t>
      </w:r>
    </w:p>
    <w:p w14:paraId="0046C45C" w14:textId="77777777" w:rsidR="00786C14" w:rsidRPr="00FC0156" w:rsidRDefault="00786C14" w:rsidP="00786C14">
      <w:pPr>
        <w:jc w:val="both"/>
        <w:rPr>
          <w:rFonts w:ascii="Arial" w:hAnsi="Arial" w:cs="Arial"/>
          <w:b/>
          <w:bCs/>
          <w:i/>
          <w:iCs/>
          <w:sz w:val="20"/>
          <w:szCs w:val="20"/>
        </w:rPr>
      </w:pPr>
    </w:p>
    <w:p w14:paraId="35E7B4CB" w14:textId="77777777" w:rsidR="00786C14" w:rsidRDefault="00786C14" w:rsidP="00786C14">
      <w:pPr>
        <w:jc w:val="both"/>
        <w:rPr>
          <w:rFonts w:ascii="Arial" w:hAnsi="Arial" w:cs="Arial"/>
          <w:i/>
          <w:iCs/>
          <w:sz w:val="20"/>
          <w:szCs w:val="20"/>
        </w:rPr>
      </w:pPr>
      <w:r w:rsidRPr="00FC0156">
        <w:rPr>
          <w:rFonts w:ascii="Arial" w:hAnsi="Arial" w:cs="Arial"/>
          <w:b/>
          <w:bCs/>
          <w:i/>
          <w:iCs/>
          <w:sz w:val="20"/>
          <w:szCs w:val="20"/>
        </w:rPr>
        <w:t xml:space="preserve">SEXTO. – </w:t>
      </w:r>
      <w:r w:rsidRPr="00FC0156">
        <w:rPr>
          <w:rFonts w:ascii="Arial" w:hAnsi="Arial" w:cs="Arial"/>
          <w:bCs/>
          <w:i/>
          <w:iCs/>
          <w:sz w:val="20"/>
          <w:szCs w:val="20"/>
        </w:rPr>
        <w:t>Notifíquese a</w:t>
      </w:r>
      <w:r>
        <w:rPr>
          <w:rFonts w:ascii="Arial" w:hAnsi="Arial" w:cs="Arial"/>
          <w:bCs/>
          <w:i/>
          <w:iCs/>
          <w:sz w:val="20"/>
          <w:szCs w:val="20"/>
        </w:rPr>
        <w:t xml:space="preserve"> la </w:t>
      </w:r>
      <w:r w:rsidRPr="00DB24A2">
        <w:rPr>
          <w:rFonts w:ascii="Arial" w:hAnsi="Arial" w:cs="Arial"/>
          <w:b/>
          <w:bCs/>
          <w:i/>
          <w:iCs/>
          <w:sz w:val="20"/>
          <w:szCs w:val="20"/>
        </w:rPr>
        <w:t>C. BENITA ESPERANZA HERNÁNDEZ ORTIZ</w:t>
      </w:r>
      <w:r w:rsidRPr="00FC0156">
        <w:rPr>
          <w:rFonts w:ascii="Arial" w:hAnsi="Arial" w:cs="Arial"/>
          <w:bCs/>
          <w:i/>
          <w:iCs/>
          <w:sz w:val="20"/>
          <w:szCs w:val="20"/>
        </w:rPr>
        <w:t>,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w:t>
      </w:r>
      <w:r w:rsidRPr="00FC0156">
        <w:rPr>
          <w:rFonts w:ascii="Arial" w:hAnsi="Arial" w:cs="Arial"/>
          <w:b/>
          <w:bCs/>
          <w:i/>
          <w:iCs/>
          <w:sz w:val="20"/>
          <w:szCs w:val="20"/>
        </w:rPr>
        <w:t xml:space="preserve"> que se </w:t>
      </w:r>
      <w:proofErr w:type="gramStart"/>
      <w:r w:rsidRPr="00FC0156">
        <w:rPr>
          <w:rFonts w:ascii="Arial" w:hAnsi="Arial" w:cs="Arial"/>
          <w:b/>
          <w:bCs/>
          <w:i/>
          <w:iCs/>
          <w:sz w:val="20"/>
          <w:szCs w:val="20"/>
        </w:rPr>
        <w:t>genere</w:t>
      </w:r>
      <w:r w:rsidRPr="00FC0156">
        <w:rPr>
          <w:rFonts w:ascii="Arial" w:hAnsi="Arial" w:cs="Arial"/>
          <w:i/>
          <w:iCs/>
          <w:sz w:val="20"/>
          <w:szCs w:val="20"/>
        </w:rPr>
        <w:t>.-</w:t>
      </w:r>
      <w:proofErr w:type="gramEnd"/>
      <w:r w:rsidRPr="00FC0156">
        <w:rPr>
          <w:rFonts w:ascii="Arial" w:hAnsi="Arial" w:cs="Arial"/>
          <w:i/>
          <w:iCs/>
          <w:sz w:val="20"/>
          <w:szCs w:val="20"/>
        </w:rPr>
        <w:t xml:space="preserve"> - - - - - - - - - - - - </w:t>
      </w:r>
    </w:p>
    <w:p w14:paraId="150FB282" w14:textId="77777777" w:rsidR="00786C14" w:rsidRPr="00FC0156" w:rsidRDefault="00786C14" w:rsidP="00786C14">
      <w:pPr>
        <w:jc w:val="both"/>
        <w:rPr>
          <w:rFonts w:ascii="Arial" w:hAnsi="Arial" w:cs="Arial"/>
          <w:i/>
          <w:iCs/>
          <w:sz w:val="20"/>
          <w:szCs w:val="20"/>
        </w:rPr>
      </w:pPr>
    </w:p>
    <w:p w14:paraId="163FD02A" w14:textId="77777777" w:rsidR="00786C14" w:rsidRDefault="00786C14" w:rsidP="00786C14">
      <w:pPr>
        <w:jc w:val="both"/>
        <w:rPr>
          <w:rFonts w:ascii="Arial" w:hAnsi="Arial" w:cs="Arial"/>
          <w:i/>
          <w:iCs/>
          <w:sz w:val="20"/>
          <w:szCs w:val="20"/>
        </w:rPr>
      </w:pPr>
      <w:r w:rsidRPr="00FC0156">
        <w:rPr>
          <w:rFonts w:ascii="Arial" w:hAnsi="Arial" w:cs="Arial"/>
          <w:b/>
          <w:bCs/>
          <w:i/>
          <w:iCs/>
          <w:sz w:val="20"/>
          <w:szCs w:val="20"/>
        </w:rPr>
        <w:t>SÉPTIMO. -</w:t>
      </w:r>
      <w:r w:rsidRPr="00FC0156">
        <w:rPr>
          <w:rFonts w:ascii="Arial" w:hAnsi="Arial" w:cs="Arial"/>
          <w:i/>
          <w:iCs/>
          <w:sz w:val="20"/>
          <w:szCs w:val="20"/>
        </w:rPr>
        <w:t xml:space="preserve"> NOTIFÍQUESE Y CÚMPLASE. - - - </w:t>
      </w:r>
    </w:p>
    <w:p w14:paraId="292191CF" w14:textId="77777777" w:rsidR="00786C14" w:rsidRPr="00FC0156" w:rsidRDefault="00786C14" w:rsidP="00786C14">
      <w:pPr>
        <w:jc w:val="both"/>
        <w:rPr>
          <w:noProof/>
          <w:sz w:val="20"/>
          <w:szCs w:val="20"/>
          <w:lang w:eastAsia="es-MX"/>
        </w:rPr>
      </w:pPr>
    </w:p>
    <w:p w14:paraId="07E36EAC"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3B196000"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07264" behindDoc="0" locked="0" layoutInCell="1" allowOverlap="1" wp14:anchorId="699A7BE9" wp14:editId="669086E3">
            <wp:simplePos x="0" y="0"/>
            <wp:positionH relativeFrom="column">
              <wp:align>left</wp:align>
            </wp:positionH>
            <wp:positionV relativeFrom="paragraph">
              <wp:posOffset>118539</wp:posOffset>
            </wp:positionV>
            <wp:extent cx="2735580" cy="249555"/>
            <wp:effectExtent l="0" t="0" r="7620" b="0"/>
            <wp:wrapTopAndBottom/>
            <wp:docPr id="90157055" name="Imagen 9015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5784BD96"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A69F850" w14:textId="77777777" w:rsidR="00786C14" w:rsidRPr="00594AB1" w:rsidRDefault="00786C14" w:rsidP="00786C14">
      <w:pPr>
        <w:jc w:val="both"/>
        <w:rPr>
          <w:rFonts w:ascii="Arial" w:eastAsia="Calibri" w:hAnsi="Arial" w:cs="Arial"/>
          <w:sz w:val="20"/>
          <w:szCs w:val="20"/>
        </w:rPr>
      </w:pPr>
    </w:p>
    <w:p w14:paraId="6E67E037"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2117EF1" w14:textId="77777777" w:rsidR="00786C14" w:rsidRPr="00594AB1" w:rsidRDefault="00786C14" w:rsidP="00786C14">
      <w:pPr>
        <w:jc w:val="both"/>
        <w:rPr>
          <w:rFonts w:ascii="Arial" w:eastAsia="Calibri" w:hAnsi="Arial" w:cs="Arial"/>
          <w:sz w:val="20"/>
          <w:szCs w:val="20"/>
        </w:rPr>
      </w:pPr>
    </w:p>
    <w:p w14:paraId="143F98D4"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6D6B61C" w14:textId="77777777" w:rsidR="00786C14" w:rsidRPr="00594AB1" w:rsidRDefault="00786C14" w:rsidP="00786C14">
      <w:pPr>
        <w:pStyle w:val="Textoindependiente"/>
        <w:jc w:val="center"/>
        <w:outlineLvl w:val="0"/>
        <w:rPr>
          <w:rFonts w:ascii="Arial" w:hAnsi="Arial" w:cs="Arial"/>
          <w:b/>
        </w:rPr>
      </w:pPr>
      <w:proofErr w:type="spellStart"/>
      <w:r w:rsidRPr="009A53A3">
        <w:rPr>
          <w:rFonts w:ascii="Arial" w:hAnsi="Arial" w:cs="Arial"/>
          <w:b/>
        </w:rPr>
        <w:t>CMyCVP</w:t>
      </w:r>
      <w:proofErr w:type="spellEnd"/>
      <w:r w:rsidRPr="009A53A3">
        <w:rPr>
          <w:rFonts w:ascii="Arial" w:hAnsi="Arial" w:cs="Arial"/>
          <w:b/>
        </w:rPr>
        <w:t>/</w:t>
      </w:r>
      <w:proofErr w:type="spellStart"/>
      <w:r w:rsidRPr="009A53A3">
        <w:rPr>
          <w:rFonts w:ascii="Arial" w:hAnsi="Arial" w:cs="Arial"/>
          <w:b/>
        </w:rPr>
        <w:t>RCD</w:t>
      </w:r>
      <w:proofErr w:type="spellEnd"/>
      <w:r w:rsidRPr="009A53A3">
        <w:rPr>
          <w:rFonts w:ascii="Arial" w:hAnsi="Arial" w:cs="Arial"/>
          <w:b/>
        </w:rPr>
        <w:t>/72/2024</w:t>
      </w:r>
    </w:p>
    <w:p w14:paraId="561539BF" w14:textId="77777777" w:rsidR="00786C14" w:rsidRDefault="00786C14" w:rsidP="00786C14">
      <w:pPr>
        <w:jc w:val="both"/>
        <w:rPr>
          <w:noProof/>
          <w:lang w:eastAsia="es-MX"/>
        </w:rPr>
      </w:pPr>
    </w:p>
    <w:p w14:paraId="07552B9B" w14:textId="77777777" w:rsidR="00786C14" w:rsidRPr="009A53A3" w:rsidRDefault="00786C14" w:rsidP="00786C14">
      <w:pPr>
        <w:jc w:val="center"/>
        <w:rPr>
          <w:rFonts w:ascii="Arial" w:hAnsi="Arial" w:cs="Arial"/>
          <w:b/>
          <w:bCs/>
          <w:i/>
          <w:iCs/>
          <w:sz w:val="20"/>
          <w:szCs w:val="20"/>
        </w:rPr>
      </w:pPr>
      <w:r w:rsidRPr="009A53A3">
        <w:rPr>
          <w:rFonts w:ascii="Arial" w:hAnsi="Arial" w:cs="Arial"/>
          <w:b/>
          <w:bCs/>
          <w:i/>
          <w:iCs/>
          <w:sz w:val="20"/>
          <w:szCs w:val="20"/>
        </w:rPr>
        <w:t>D I C T A M E N</w:t>
      </w:r>
    </w:p>
    <w:p w14:paraId="69769D44" w14:textId="77777777" w:rsidR="00786C14" w:rsidRPr="009A53A3" w:rsidRDefault="00786C14" w:rsidP="00786C14">
      <w:pPr>
        <w:jc w:val="center"/>
        <w:rPr>
          <w:rFonts w:ascii="Arial" w:hAnsi="Arial" w:cs="Arial"/>
          <w:b/>
          <w:bCs/>
          <w:i/>
          <w:iCs/>
          <w:sz w:val="20"/>
          <w:szCs w:val="20"/>
        </w:rPr>
      </w:pPr>
    </w:p>
    <w:p w14:paraId="067C303E" w14:textId="77777777" w:rsidR="00786C14" w:rsidRPr="009A53A3" w:rsidRDefault="00786C14" w:rsidP="00786C14">
      <w:pPr>
        <w:jc w:val="both"/>
        <w:rPr>
          <w:rFonts w:ascii="Arial" w:hAnsi="Arial" w:cs="Arial"/>
          <w:i/>
          <w:iCs/>
          <w:sz w:val="20"/>
          <w:szCs w:val="20"/>
        </w:rPr>
      </w:pPr>
      <w:r w:rsidRPr="009A53A3">
        <w:rPr>
          <w:rFonts w:ascii="Arial" w:hAnsi="Arial" w:cs="Arial"/>
          <w:b/>
          <w:bCs/>
          <w:i/>
          <w:iCs/>
          <w:sz w:val="20"/>
          <w:szCs w:val="20"/>
        </w:rPr>
        <w:t xml:space="preserve">PRIMERO. – </w:t>
      </w:r>
      <w:r w:rsidRPr="009A53A3">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9A53A3">
        <w:rPr>
          <w:rFonts w:ascii="Arial" w:hAnsi="Arial" w:cs="Arial"/>
          <w:i/>
          <w:iCs/>
          <w:sz w:val="20"/>
          <w:szCs w:val="20"/>
          <w:lang w:val="es-ES"/>
        </w:rPr>
        <w:t>aprobada mediante sesión ordinaria de cabildo de fecha 14 de marzo de 2024,</w:t>
      </w:r>
      <w:r w:rsidRPr="009A53A3">
        <w:rPr>
          <w:rFonts w:ascii="Arial" w:hAnsi="Arial" w:cs="Arial"/>
          <w:i/>
          <w:iCs/>
          <w:sz w:val="20"/>
          <w:szCs w:val="20"/>
        </w:rPr>
        <w:t xml:space="preserve"> </w:t>
      </w:r>
      <w:r w:rsidRPr="009A53A3">
        <w:rPr>
          <w:rFonts w:ascii="Arial" w:hAnsi="Arial" w:cs="Arial"/>
          <w:b/>
          <w:bCs/>
          <w:i/>
          <w:iCs/>
          <w:sz w:val="20"/>
          <w:szCs w:val="20"/>
          <w:u w:val="single"/>
        </w:rPr>
        <w:t>DETERMINA APROBAR LA “CESIÓN DE DERECHOS” A FAVOR DE LA C.</w:t>
      </w:r>
      <w:r w:rsidRPr="009A53A3">
        <w:rPr>
          <w:rFonts w:ascii="Arial" w:hAnsi="Arial" w:cs="Arial"/>
          <w:b/>
          <w:i/>
          <w:sz w:val="20"/>
          <w:szCs w:val="20"/>
          <w:u w:val="single"/>
        </w:rPr>
        <w:t xml:space="preserve"> GUADALUPE GARCÍA MARTÍNEZ</w:t>
      </w:r>
      <w:r w:rsidRPr="009A53A3">
        <w:rPr>
          <w:rFonts w:ascii="Arial" w:hAnsi="Arial" w:cs="Arial"/>
          <w:b/>
          <w:bCs/>
          <w:i/>
          <w:iCs/>
          <w:sz w:val="20"/>
          <w:szCs w:val="20"/>
          <w:u w:val="single"/>
        </w:rPr>
        <w:t xml:space="preserve">, RESPECTO </w:t>
      </w:r>
      <w:r w:rsidRPr="009A53A3">
        <w:rPr>
          <w:rFonts w:ascii="Arial" w:hAnsi="Arial" w:cs="Arial"/>
          <w:b/>
          <w:i/>
          <w:sz w:val="20"/>
          <w:szCs w:val="20"/>
          <w:u w:val="single"/>
        </w:rPr>
        <w:t>d</w:t>
      </w:r>
      <w:r w:rsidRPr="009A53A3">
        <w:rPr>
          <w:rFonts w:ascii="Arial" w:hAnsi="Arial" w:cs="Arial"/>
          <w:b/>
          <w:bCs/>
          <w:i/>
          <w:iCs/>
          <w:sz w:val="20"/>
          <w:szCs w:val="20"/>
          <w:u w:val="single"/>
        </w:rPr>
        <w:t>el</w:t>
      </w:r>
      <w:r w:rsidRPr="009A53A3">
        <w:rPr>
          <w:rFonts w:ascii="Arial" w:hAnsi="Arial" w:cs="Arial"/>
          <w:b/>
          <w:i/>
          <w:sz w:val="20"/>
          <w:szCs w:val="20"/>
          <w:u w:val="single"/>
        </w:rPr>
        <w:t xml:space="preserve"> PUESTO FIJO LOCAL NÚMERO 4 Z-I,</w:t>
      </w:r>
      <w:r w:rsidRPr="009A53A3">
        <w:rPr>
          <w:rFonts w:ascii="Arial" w:hAnsi="Arial" w:cs="Arial"/>
          <w:b/>
          <w:bCs/>
          <w:i/>
          <w:sz w:val="20"/>
          <w:szCs w:val="20"/>
          <w:u w:val="single"/>
        </w:rPr>
        <w:t xml:space="preserve"> CON GIRO DE “GELATINAS”, CON NÚMERO DE OBJETO CUENTA 1050000000057, UBICADO EN EL MERCADO “SÁNCHEZ PASCUAS”</w:t>
      </w:r>
      <w:r w:rsidRPr="009A53A3">
        <w:rPr>
          <w:rFonts w:ascii="Arial" w:hAnsi="Arial" w:cs="Arial"/>
          <w:b/>
          <w:i/>
          <w:sz w:val="20"/>
          <w:szCs w:val="20"/>
          <w:u w:val="single"/>
        </w:rPr>
        <w:t xml:space="preserve"> </w:t>
      </w:r>
      <w:r w:rsidRPr="009A53A3">
        <w:rPr>
          <w:rFonts w:ascii="Arial" w:hAnsi="Arial" w:cs="Arial"/>
          <w:b/>
          <w:bCs/>
          <w:i/>
          <w:sz w:val="20"/>
          <w:szCs w:val="20"/>
          <w:u w:val="single"/>
        </w:rPr>
        <w:t>DEL MUNICIPIO DE OAXACA DE JUÁREZ, OAXACA</w:t>
      </w:r>
      <w:r w:rsidRPr="009A53A3">
        <w:rPr>
          <w:rFonts w:ascii="Arial" w:hAnsi="Arial" w:cs="Arial"/>
          <w:i/>
          <w:iCs/>
          <w:sz w:val="20"/>
          <w:szCs w:val="20"/>
          <w:u w:val="single"/>
        </w:rPr>
        <w:t>. -</w:t>
      </w:r>
      <w:r w:rsidRPr="009A53A3">
        <w:rPr>
          <w:rFonts w:ascii="Arial" w:hAnsi="Arial" w:cs="Arial"/>
          <w:i/>
          <w:iCs/>
          <w:sz w:val="20"/>
          <w:szCs w:val="20"/>
        </w:rPr>
        <w:t xml:space="preserve"> - - - - - -- -- - </w:t>
      </w:r>
    </w:p>
    <w:p w14:paraId="65537BA2" w14:textId="77777777" w:rsidR="00786C14" w:rsidRPr="009A53A3" w:rsidRDefault="00786C14" w:rsidP="00786C14">
      <w:pPr>
        <w:jc w:val="both"/>
        <w:rPr>
          <w:rFonts w:ascii="Arial" w:hAnsi="Arial" w:cs="Arial"/>
          <w:i/>
          <w:iCs/>
          <w:sz w:val="20"/>
          <w:szCs w:val="20"/>
        </w:rPr>
      </w:pPr>
      <w:r w:rsidRPr="009A53A3">
        <w:rPr>
          <w:rFonts w:ascii="Arial" w:hAnsi="Arial" w:cs="Arial"/>
          <w:i/>
          <w:iCs/>
          <w:sz w:val="20"/>
          <w:szCs w:val="20"/>
        </w:rPr>
        <w:t xml:space="preserve"> </w:t>
      </w:r>
    </w:p>
    <w:p w14:paraId="4EBAF022" w14:textId="77777777" w:rsidR="00786C14" w:rsidRPr="009A53A3" w:rsidRDefault="00786C14" w:rsidP="00786C14">
      <w:pPr>
        <w:jc w:val="both"/>
        <w:rPr>
          <w:rFonts w:ascii="Arial" w:hAnsi="Arial" w:cs="Arial"/>
          <w:i/>
          <w:iCs/>
          <w:sz w:val="20"/>
          <w:szCs w:val="20"/>
        </w:rPr>
      </w:pPr>
      <w:r w:rsidRPr="009A53A3">
        <w:rPr>
          <w:rFonts w:ascii="Arial" w:hAnsi="Arial" w:cs="Arial"/>
          <w:b/>
          <w:bCs/>
          <w:i/>
          <w:iCs/>
          <w:sz w:val="20"/>
          <w:szCs w:val="20"/>
        </w:rPr>
        <w:t xml:space="preserve">SEGUNDO. – </w:t>
      </w:r>
      <w:r w:rsidRPr="009A53A3">
        <w:rPr>
          <w:rFonts w:ascii="Arial" w:hAnsi="Arial" w:cs="Arial"/>
          <w:i/>
          <w:iCs/>
          <w:sz w:val="20"/>
          <w:szCs w:val="20"/>
        </w:rPr>
        <w:t xml:space="preserve">Notifíquese a la Dirección de Mercados del Municipio de Oaxaca de Juárez, el contenido del presente dictamen para los trámites administrativos correspondientes. - - </w:t>
      </w:r>
    </w:p>
    <w:p w14:paraId="749B32F9" w14:textId="77777777" w:rsidR="00786C14" w:rsidRPr="009A53A3" w:rsidRDefault="00786C14" w:rsidP="00786C14">
      <w:pPr>
        <w:jc w:val="both"/>
        <w:rPr>
          <w:rFonts w:ascii="Arial" w:hAnsi="Arial" w:cs="Arial"/>
          <w:b/>
          <w:bCs/>
          <w:i/>
          <w:iCs/>
          <w:sz w:val="20"/>
          <w:szCs w:val="20"/>
        </w:rPr>
      </w:pPr>
    </w:p>
    <w:p w14:paraId="00FF6682" w14:textId="77777777" w:rsidR="00786C14" w:rsidRPr="009A53A3" w:rsidRDefault="00786C14" w:rsidP="00786C14">
      <w:pPr>
        <w:jc w:val="both"/>
        <w:rPr>
          <w:rFonts w:ascii="Arial" w:hAnsi="Arial" w:cs="Arial"/>
          <w:b/>
          <w:bCs/>
          <w:i/>
          <w:iCs/>
          <w:sz w:val="20"/>
          <w:szCs w:val="20"/>
        </w:rPr>
      </w:pPr>
      <w:r w:rsidRPr="009A53A3">
        <w:rPr>
          <w:rFonts w:ascii="Arial" w:hAnsi="Arial" w:cs="Arial"/>
          <w:b/>
          <w:bCs/>
          <w:i/>
          <w:iCs/>
          <w:sz w:val="20"/>
          <w:szCs w:val="20"/>
        </w:rPr>
        <w:t xml:space="preserve">TERCERO. – </w:t>
      </w:r>
      <w:r w:rsidRPr="009A53A3">
        <w:rPr>
          <w:rFonts w:ascii="Arial" w:hAnsi="Arial" w:cs="Arial"/>
          <w:i/>
          <w:iCs/>
          <w:sz w:val="20"/>
          <w:szCs w:val="20"/>
        </w:rPr>
        <w:t xml:space="preserve">Se le hace del conocimiento a  la ciudadana </w:t>
      </w:r>
      <w:r w:rsidRPr="009A53A3">
        <w:rPr>
          <w:rFonts w:ascii="Arial" w:hAnsi="Arial" w:cs="Arial"/>
          <w:b/>
          <w:bCs/>
          <w:i/>
          <w:iCs/>
          <w:sz w:val="20"/>
          <w:szCs w:val="20"/>
        </w:rPr>
        <w:t>C.</w:t>
      </w:r>
      <w:r w:rsidRPr="009A53A3">
        <w:rPr>
          <w:rFonts w:ascii="Arial" w:hAnsi="Arial" w:cs="Arial"/>
          <w:b/>
          <w:i/>
          <w:sz w:val="20"/>
          <w:szCs w:val="20"/>
        </w:rPr>
        <w:t xml:space="preserve"> GUADALUPE GARCÍA MARTÍNEZ</w:t>
      </w:r>
      <w:r w:rsidRPr="009A53A3">
        <w:rPr>
          <w:rFonts w:ascii="Arial" w:hAnsi="Arial" w:cs="Arial"/>
          <w:i/>
          <w:iCs/>
          <w:sz w:val="20"/>
          <w:szCs w:val="20"/>
        </w:rPr>
        <w:t xml:space="preserve"> que toda información que refiera a datos personales, se considera confidencial,</w:t>
      </w:r>
      <w:r w:rsidRPr="009A53A3">
        <w:rPr>
          <w:sz w:val="20"/>
          <w:szCs w:val="20"/>
        </w:rPr>
        <w:t xml:space="preserve"> </w:t>
      </w:r>
      <w:r w:rsidRPr="009A53A3">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w:t>
      </w:r>
      <w:r>
        <w:rPr>
          <w:rFonts w:ascii="Arial" w:hAnsi="Arial" w:cs="Arial"/>
          <w:i/>
          <w:iCs/>
          <w:sz w:val="20"/>
          <w:szCs w:val="20"/>
        </w:rPr>
        <w:t>- - - - -</w:t>
      </w:r>
    </w:p>
    <w:p w14:paraId="610C3A01" w14:textId="77777777" w:rsidR="00786C14" w:rsidRPr="009A53A3" w:rsidRDefault="00786C14" w:rsidP="00786C14">
      <w:pPr>
        <w:jc w:val="both"/>
        <w:rPr>
          <w:rFonts w:ascii="Arial" w:hAnsi="Arial" w:cs="Arial"/>
          <w:b/>
          <w:bCs/>
          <w:i/>
          <w:iCs/>
          <w:sz w:val="20"/>
          <w:szCs w:val="20"/>
        </w:rPr>
      </w:pPr>
    </w:p>
    <w:p w14:paraId="2D1A1BB9" w14:textId="77777777" w:rsidR="00786C14" w:rsidRPr="009A53A3" w:rsidRDefault="00786C14" w:rsidP="00786C14">
      <w:pPr>
        <w:jc w:val="both"/>
        <w:rPr>
          <w:rFonts w:ascii="Arial" w:hAnsi="Arial" w:cs="Arial"/>
          <w:i/>
          <w:iCs/>
          <w:sz w:val="20"/>
          <w:szCs w:val="20"/>
        </w:rPr>
      </w:pPr>
      <w:r w:rsidRPr="009A53A3">
        <w:rPr>
          <w:rFonts w:ascii="Arial" w:hAnsi="Arial" w:cs="Arial"/>
          <w:b/>
          <w:bCs/>
          <w:i/>
          <w:iCs/>
          <w:sz w:val="20"/>
          <w:szCs w:val="20"/>
        </w:rPr>
        <w:t xml:space="preserve">CUARTO. - </w:t>
      </w:r>
      <w:r w:rsidRPr="009A53A3">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5DA6419A" w14:textId="77777777" w:rsidR="00786C14" w:rsidRPr="009A53A3" w:rsidRDefault="00786C14" w:rsidP="00786C14">
      <w:pPr>
        <w:jc w:val="both"/>
        <w:rPr>
          <w:rFonts w:ascii="Arial" w:hAnsi="Arial" w:cs="Arial"/>
          <w:b/>
          <w:bCs/>
          <w:i/>
          <w:iCs/>
          <w:sz w:val="20"/>
          <w:szCs w:val="20"/>
        </w:rPr>
      </w:pPr>
    </w:p>
    <w:p w14:paraId="4E2F9007" w14:textId="77777777" w:rsidR="00786C14" w:rsidRPr="009A53A3" w:rsidRDefault="00786C14" w:rsidP="00786C14">
      <w:pPr>
        <w:jc w:val="both"/>
        <w:rPr>
          <w:rFonts w:ascii="Arial" w:hAnsi="Arial" w:cs="Arial"/>
          <w:i/>
          <w:iCs/>
          <w:sz w:val="20"/>
          <w:szCs w:val="20"/>
        </w:rPr>
      </w:pPr>
      <w:r w:rsidRPr="009A53A3">
        <w:rPr>
          <w:rFonts w:ascii="Arial" w:hAnsi="Arial" w:cs="Arial"/>
          <w:b/>
          <w:bCs/>
          <w:i/>
          <w:iCs/>
          <w:sz w:val="20"/>
          <w:szCs w:val="20"/>
        </w:rPr>
        <w:t>QUINTO.</w:t>
      </w:r>
      <w:r w:rsidRPr="009A53A3">
        <w:rPr>
          <w:rFonts w:ascii="Arial" w:hAnsi="Arial" w:cs="Arial"/>
          <w:bCs/>
          <w:i/>
          <w:iCs/>
          <w:sz w:val="20"/>
          <w:szCs w:val="20"/>
        </w:rPr>
        <w:t xml:space="preserve"> - Instrúyase al titular de la DIRECCIÓN DE MERCADOS, del Municipio de Oaxaca de Juárez, para efectos de que, dentro del término de diez días hábiles, contados a partir de que le sea notificado el contenido del presente dictamen, genere la orden de pago por concepto de “Cesión de Derechos”</w:t>
      </w:r>
      <w:r w:rsidRPr="009A53A3">
        <w:rPr>
          <w:rFonts w:ascii="Arial" w:hAnsi="Arial" w:cs="Arial"/>
          <w:i/>
          <w:iCs/>
          <w:sz w:val="20"/>
          <w:szCs w:val="20"/>
        </w:rPr>
        <w:t xml:space="preserve">. - - - - - - - - - - - - - - - - </w:t>
      </w:r>
    </w:p>
    <w:p w14:paraId="11B549A4" w14:textId="77777777" w:rsidR="00786C14" w:rsidRPr="009A53A3" w:rsidRDefault="00786C14" w:rsidP="00786C14">
      <w:pPr>
        <w:jc w:val="both"/>
        <w:rPr>
          <w:rFonts w:ascii="Arial" w:hAnsi="Arial" w:cs="Arial"/>
          <w:i/>
          <w:iCs/>
          <w:sz w:val="20"/>
          <w:szCs w:val="20"/>
        </w:rPr>
      </w:pPr>
      <w:r w:rsidRPr="009A53A3">
        <w:rPr>
          <w:rFonts w:ascii="Arial" w:hAnsi="Arial" w:cs="Arial"/>
          <w:b/>
          <w:bCs/>
          <w:i/>
          <w:iCs/>
          <w:sz w:val="20"/>
          <w:szCs w:val="20"/>
        </w:rPr>
        <w:lastRenderedPageBreak/>
        <w:t>SEXTO.</w:t>
      </w:r>
      <w:r w:rsidRPr="009A53A3">
        <w:rPr>
          <w:rFonts w:ascii="Arial" w:hAnsi="Arial" w:cs="Arial"/>
          <w:bCs/>
          <w:i/>
          <w:iCs/>
          <w:sz w:val="20"/>
          <w:szCs w:val="20"/>
        </w:rPr>
        <w:t xml:space="preserve"> – Notifíquese al </w:t>
      </w:r>
      <w:r w:rsidRPr="009A53A3">
        <w:rPr>
          <w:rFonts w:ascii="Arial" w:hAnsi="Arial" w:cs="Arial"/>
          <w:b/>
          <w:bCs/>
          <w:i/>
          <w:iCs/>
          <w:sz w:val="20"/>
          <w:szCs w:val="20"/>
        </w:rPr>
        <w:t>C.</w:t>
      </w:r>
      <w:r w:rsidRPr="009A53A3">
        <w:rPr>
          <w:rFonts w:ascii="Arial" w:hAnsi="Arial" w:cs="Arial"/>
          <w:b/>
          <w:i/>
          <w:sz w:val="20"/>
          <w:szCs w:val="20"/>
        </w:rPr>
        <w:t xml:space="preserve"> GUADALUPE GARCÍA MARTÍNEZ </w:t>
      </w:r>
      <w:r w:rsidRPr="009A53A3">
        <w:rPr>
          <w:rFonts w:ascii="Arial" w:hAnsi="Arial" w:cs="Arial"/>
          <w:i/>
          <w:sz w:val="20"/>
          <w:szCs w:val="20"/>
        </w:rPr>
        <w:t>q</w:t>
      </w:r>
      <w:r w:rsidRPr="009A53A3">
        <w:rPr>
          <w:rFonts w:ascii="Arial" w:hAnsi="Arial" w:cs="Arial"/>
          <w:bCs/>
          <w:i/>
          <w:iCs/>
          <w:sz w:val="20"/>
          <w:szCs w:val="20"/>
        </w:rPr>
        <w:t xml:space="preserve">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Pr="009A53A3">
        <w:rPr>
          <w:rFonts w:ascii="Arial" w:hAnsi="Arial" w:cs="Arial"/>
          <w:bCs/>
          <w:i/>
          <w:iCs/>
          <w:sz w:val="20"/>
          <w:szCs w:val="20"/>
        </w:rPr>
        <w:t>genere</w:t>
      </w:r>
      <w:r w:rsidRPr="009A53A3">
        <w:rPr>
          <w:rFonts w:ascii="Arial" w:hAnsi="Arial" w:cs="Arial"/>
          <w:i/>
          <w:iCs/>
          <w:sz w:val="20"/>
          <w:szCs w:val="20"/>
        </w:rPr>
        <w:t>.-</w:t>
      </w:r>
      <w:proofErr w:type="gramEnd"/>
      <w:r w:rsidRPr="009A53A3">
        <w:rPr>
          <w:rFonts w:ascii="Arial" w:hAnsi="Arial" w:cs="Arial"/>
          <w:i/>
          <w:iCs/>
          <w:sz w:val="20"/>
          <w:szCs w:val="20"/>
        </w:rPr>
        <w:t xml:space="preserve"> - - - - - - - - - - - - - - - - - - - - - - </w:t>
      </w:r>
    </w:p>
    <w:p w14:paraId="72D6DE09" w14:textId="77777777" w:rsidR="00786C14" w:rsidRPr="009A53A3" w:rsidRDefault="00786C14" w:rsidP="00786C14">
      <w:pPr>
        <w:jc w:val="both"/>
        <w:rPr>
          <w:rFonts w:ascii="Arial" w:hAnsi="Arial" w:cs="Arial"/>
          <w:i/>
          <w:iCs/>
          <w:sz w:val="20"/>
          <w:szCs w:val="20"/>
        </w:rPr>
      </w:pPr>
    </w:p>
    <w:p w14:paraId="3810E7B8" w14:textId="77777777" w:rsidR="00786C14" w:rsidRDefault="00786C14" w:rsidP="00786C14">
      <w:pPr>
        <w:jc w:val="both"/>
        <w:rPr>
          <w:rFonts w:ascii="Arial" w:hAnsi="Arial" w:cs="Arial"/>
          <w:i/>
          <w:iCs/>
        </w:rPr>
      </w:pPr>
      <w:proofErr w:type="spellStart"/>
      <w:r w:rsidRPr="009A53A3">
        <w:rPr>
          <w:rFonts w:ascii="Arial" w:hAnsi="Arial" w:cs="Arial"/>
          <w:b/>
          <w:bCs/>
          <w:i/>
          <w:iCs/>
          <w:sz w:val="20"/>
          <w:szCs w:val="20"/>
        </w:rPr>
        <w:t>SEPTIMO</w:t>
      </w:r>
      <w:proofErr w:type="spellEnd"/>
      <w:r w:rsidRPr="009A53A3">
        <w:rPr>
          <w:rFonts w:ascii="Arial" w:hAnsi="Arial" w:cs="Arial"/>
          <w:b/>
          <w:bCs/>
          <w:i/>
          <w:iCs/>
          <w:sz w:val="20"/>
          <w:szCs w:val="20"/>
        </w:rPr>
        <w:t>. -</w:t>
      </w:r>
      <w:r w:rsidRPr="009A53A3">
        <w:rPr>
          <w:rFonts w:ascii="Arial" w:hAnsi="Arial" w:cs="Arial"/>
          <w:i/>
          <w:iCs/>
          <w:sz w:val="20"/>
          <w:szCs w:val="20"/>
        </w:rPr>
        <w:t xml:space="preserve"> NOTIFÍQUESE Y CÚMPLASE. - - - </w:t>
      </w:r>
    </w:p>
    <w:p w14:paraId="7B965FC6" w14:textId="77777777" w:rsidR="00786C14" w:rsidRPr="00594AB1" w:rsidRDefault="00786C14" w:rsidP="00786C14">
      <w:pPr>
        <w:jc w:val="both"/>
        <w:rPr>
          <w:noProof/>
          <w:lang w:eastAsia="es-MX"/>
        </w:rPr>
      </w:pPr>
    </w:p>
    <w:p w14:paraId="52E51847"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39E1449E"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08288" behindDoc="0" locked="0" layoutInCell="1" allowOverlap="1" wp14:anchorId="5193AC39" wp14:editId="2942E6EB">
            <wp:simplePos x="0" y="0"/>
            <wp:positionH relativeFrom="column">
              <wp:align>left</wp:align>
            </wp:positionH>
            <wp:positionV relativeFrom="paragraph">
              <wp:posOffset>153242</wp:posOffset>
            </wp:positionV>
            <wp:extent cx="2735580" cy="249555"/>
            <wp:effectExtent l="0" t="0" r="7620" b="0"/>
            <wp:wrapTopAndBottom/>
            <wp:docPr id="1447588698" name="Imagen 144758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12123FA9" w14:textId="77777777" w:rsidR="00786C14" w:rsidRDefault="00786C14" w:rsidP="00786C14">
      <w:pPr>
        <w:rPr>
          <w:rFonts w:ascii="Arial" w:hAnsi="Arial" w:cs="Arial"/>
          <w:b/>
          <w:bCs/>
          <w:sz w:val="20"/>
          <w:szCs w:val="20"/>
        </w:rPr>
      </w:pPr>
    </w:p>
    <w:p w14:paraId="6120FD33" w14:textId="77777777" w:rsidR="00786C14" w:rsidRDefault="00786C14" w:rsidP="00786C14">
      <w:pPr>
        <w:jc w:val="both"/>
        <w:rPr>
          <w:rFonts w:ascii="Arial" w:eastAsia="Calibri" w:hAnsi="Arial" w:cs="Arial"/>
          <w:b/>
          <w:sz w:val="20"/>
          <w:szCs w:val="20"/>
        </w:rPr>
      </w:pPr>
    </w:p>
    <w:p w14:paraId="499E805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0AD87C1" w14:textId="77777777" w:rsidR="00786C14" w:rsidRPr="00594AB1" w:rsidRDefault="00786C14" w:rsidP="00786C14">
      <w:pPr>
        <w:jc w:val="both"/>
        <w:rPr>
          <w:rFonts w:ascii="Arial" w:eastAsia="Calibri" w:hAnsi="Arial" w:cs="Arial"/>
          <w:sz w:val="20"/>
          <w:szCs w:val="20"/>
        </w:rPr>
      </w:pPr>
    </w:p>
    <w:p w14:paraId="7C3DD944"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BC503F4" w14:textId="77777777" w:rsidR="00786C14" w:rsidRPr="00594AB1" w:rsidRDefault="00786C14" w:rsidP="00786C14">
      <w:pPr>
        <w:jc w:val="both"/>
        <w:rPr>
          <w:rFonts w:ascii="Arial" w:eastAsia="Calibri" w:hAnsi="Arial" w:cs="Arial"/>
          <w:sz w:val="20"/>
          <w:szCs w:val="20"/>
        </w:rPr>
      </w:pPr>
    </w:p>
    <w:p w14:paraId="0035AA65"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25D696D2" w14:textId="77777777" w:rsidR="00786C14" w:rsidRPr="00594AB1" w:rsidRDefault="00786C14" w:rsidP="00786C14">
      <w:pPr>
        <w:pStyle w:val="Textoindependiente"/>
        <w:jc w:val="center"/>
        <w:outlineLvl w:val="0"/>
        <w:rPr>
          <w:rFonts w:ascii="Arial" w:hAnsi="Arial" w:cs="Arial"/>
          <w:b/>
        </w:rPr>
      </w:pPr>
      <w:proofErr w:type="spellStart"/>
      <w:r w:rsidRPr="008426D5">
        <w:rPr>
          <w:rFonts w:ascii="Arial" w:hAnsi="Arial" w:cs="Arial"/>
          <w:b/>
        </w:rPr>
        <w:t>CMyCVP</w:t>
      </w:r>
      <w:proofErr w:type="spellEnd"/>
      <w:r w:rsidRPr="008426D5">
        <w:rPr>
          <w:rFonts w:ascii="Arial" w:hAnsi="Arial" w:cs="Arial"/>
          <w:b/>
        </w:rPr>
        <w:t>/</w:t>
      </w:r>
      <w:proofErr w:type="spellStart"/>
      <w:r w:rsidRPr="008426D5">
        <w:rPr>
          <w:rFonts w:ascii="Arial" w:hAnsi="Arial" w:cs="Arial"/>
          <w:b/>
        </w:rPr>
        <w:t>RCD</w:t>
      </w:r>
      <w:proofErr w:type="spellEnd"/>
      <w:r w:rsidRPr="008426D5">
        <w:rPr>
          <w:rFonts w:ascii="Arial" w:hAnsi="Arial" w:cs="Arial"/>
          <w:b/>
        </w:rPr>
        <w:t>/73/2024</w:t>
      </w:r>
    </w:p>
    <w:p w14:paraId="3464BDA0" w14:textId="77777777" w:rsidR="00786C14" w:rsidRDefault="00786C14" w:rsidP="00786C14">
      <w:pPr>
        <w:jc w:val="both"/>
        <w:rPr>
          <w:noProof/>
          <w:lang w:eastAsia="es-MX"/>
        </w:rPr>
      </w:pPr>
    </w:p>
    <w:p w14:paraId="17CB61FE" w14:textId="77777777" w:rsidR="00786C14" w:rsidRPr="008426D5" w:rsidRDefault="00786C14" w:rsidP="00786C14">
      <w:pPr>
        <w:widowControl/>
        <w:autoSpaceDE/>
        <w:autoSpaceDN/>
        <w:rPr>
          <w:rFonts w:ascii="Arial" w:hAnsi="Arial" w:cs="Arial"/>
          <w:b/>
          <w:bCs/>
          <w:sz w:val="20"/>
          <w:szCs w:val="20"/>
        </w:rPr>
      </w:pPr>
      <w:r w:rsidRPr="008426D5">
        <w:rPr>
          <w:rFonts w:ascii="Arial" w:hAnsi="Arial" w:cs="Arial"/>
          <w:b/>
          <w:bCs/>
          <w:sz w:val="20"/>
          <w:szCs w:val="20"/>
        </w:rPr>
        <w:t xml:space="preserve">- - - - - - - - - - - - </w:t>
      </w:r>
      <w:proofErr w:type="gramStart"/>
      <w:r w:rsidRPr="008426D5">
        <w:rPr>
          <w:rFonts w:ascii="Arial" w:hAnsi="Arial" w:cs="Arial"/>
          <w:b/>
          <w:bCs/>
          <w:sz w:val="20"/>
          <w:szCs w:val="20"/>
        </w:rPr>
        <w:t>-  -</w:t>
      </w:r>
      <w:proofErr w:type="gramEnd"/>
      <w:r w:rsidRPr="008426D5">
        <w:rPr>
          <w:rFonts w:ascii="Arial" w:hAnsi="Arial" w:cs="Arial"/>
          <w:b/>
          <w:bCs/>
          <w:sz w:val="20"/>
          <w:szCs w:val="20"/>
        </w:rPr>
        <w:t xml:space="preserve">D I C T A M E N- - - - - - - - - </w:t>
      </w:r>
    </w:p>
    <w:p w14:paraId="707B0FF5" w14:textId="77777777" w:rsidR="00786C14" w:rsidRPr="008426D5" w:rsidRDefault="00786C14" w:rsidP="00786C14">
      <w:pPr>
        <w:jc w:val="center"/>
        <w:rPr>
          <w:rFonts w:ascii="Arial" w:hAnsi="Arial" w:cs="Arial"/>
          <w:b/>
          <w:bCs/>
          <w:sz w:val="20"/>
          <w:szCs w:val="20"/>
        </w:rPr>
      </w:pPr>
    </w:p>
    <w:p w14:paraId="3C201D2B" w14:textId="77777777" w:rsidR="00786C14" w:rsidRPr="008426D5" w:rsidRDefault="00786C14" w:rsidP="00786C14">
      <w:pPr>
        <w:jc w:val="both"/>
        <w:rPr>
          <w:rFonts w:ascii="Arial" w:hAnsi="Arial" w:cs="Arial"/>
          <w:sz w:val="20"/>
          <w:szCs w:val="20"/>
        </w:rPr>
      </w:pPr>
      <w:r w:rsidRPr="008426D5">
        <w:rPr>
          <w:rFonts w:ascii="Arial" w:hAnsi="Arial" w:cs="Arial"/>
          <w:b/>
          <w:bCs/>
          <w:sz w:val="20"/>
          <w:szCs w:val="20"/>
        </w:rPr>
        <w:t>PRIMERO. – El Honorable Cabildo del Municipio de Oaxaca de Juárez, Oaxaca</w:t>
      </w:r>
      <w:r w:rsidRPr="008426D5">
        <w:rPr>
          <w:rFonts w:ascii="Arial" w:hAnsi="Arial" w:cs="Arial"/>
          <w:sz w:val="20"/>
          <w:szCs w:val="20"/>
        </w:rPr>
        <w:t xml:space="preserve">, con fundamento en lo dispuesto por los artículos 43 </w:t>
      </w:r>
      <w:r w:rsidRPr="008426D5">
        <w:rPr>
          <w:rFonts w:ascii="Arial" w:hAnsi="Arial" w:cs="Arial"/>
          <w:sz w:val="20"/>
          <w:szCs w:val="20"/>
        </w:rPr>
        <w:t xml:space="preserve">apartado C, fracción X, 54 y 55 fracción III de la Ley Orgánica Municipal del Estado de Oaxaca; 88 fracción V, del Bando de Policía y Gobierno del Municipio de Oaxaca de Juárez; los Lineamientos para Trámites Administrativos de los Mercados Públicos; </w:t>
      </w:r>
      <w:r w:rsidRPr="008426D5">
        <w:rPr>
          <w:rFonts w:ascii="Arial" w:hAnsi="Arial" w:cs="Arial"/>
          <w:sz w:val="20"/>
          <w:szCs w:val="20"/>
          <w:lang w:val="es-ES"/>
        </w:rPr>
        <w:t xml:space="preserve">aprobada mediante sesión ordinaria de cabildo de fecha 14 de marzo de 2024, </w:t>
      </w:r>
      <w:r w:rsidRPr="008426D5">
        <w:rPr>
          <w:rFonts w:ascii="Arial" w:hAnsi="Arial" w:cs="Arial"/>
          <w:b/>
          <w:bCs/>
          <w:sz w:val="20"/>
          <w:szCs w:val="20"/>
          <w:u w:val="single"/>
          <w:lang w:val="es-ES"/>
        </w:rPr>
        <w:t>DE ACUERDO A LAS BASES DE LA CONVOCATORIA DEL PROGRAMA “TU MUNICIPIO REGULARIZA SUS MERCADOS”,</w:t>
      </w:r>
      <w:r w:rsidRPr="008426D5">
        <w:rPr>
          <w:rFonts w:ascii="Arial" w:hAnsi="Arial" w:cs="Arial"/>
          <w:sz w:val="20"/>
          <w:szCs w:val="20"/>
          <w:u w:val="single"/>
        </w:rPr>
        <w:t xml:space="preserve"> </w:t>
      </w:r>
      <w:r w:rsidRPr="008426D5">
        <w:rPr>
          <w:rFonts w:ascii="Arial" w:hAnsi="Arial" w:cs="Arial"/>
          <w:b/>
          <w:bCs/>
          <w:sz w:val="20"/>
          <w:szCs w:val="20"/>
          <w:u w:val="single"/>
        </w:rPr>
        <w:t xml:space="preserve">DETERMINA APROBAR LA “CESIÓN DE DERECHOS” a favor de la Ciudadana SILVIA LETICIA HERNÁNDEZ </w:t>
      </w:r>
      <w:proofErr w:type="spellStart"/>
      <w:r w:rsidRPr="008426D5">
        <w:rPr>
          <w:rFonts w:ascii="Arial" w:hAnsi="Arial" w:cs="Arial"/>
          <w:b/>
          <w:bCs/>
          <w:sz w:val="20"/>
          <w:szCs w:val="20"/>
          <w:u w:val="single"/>
        </w:rPr>
        <w:t>HERNÁNDEZ</w:t>
      </w:r>
      <w:proofErr w:type="spellEnd"/>
      <w:r w:rsidRPr="008426D5">
        <w:rPr>
          <w:rFonts w:ascii="Arial" w:hAnsi="Arial" w:cs="Arial"/>
          <w:b/>
          <w:bCs/>
          <w:sz w:val="20"/>
          <w:szCs w:val="20"/>
          <w:u w:val="single"/>
        </w:rPr>
        <w:t>, respecto del TIPO DE PUESTO: CASETA, LOCAL: 22, GIRO DEL MERCADO: COMIDA, OBJETO/CUENTA: 1050000002989, MERCADO: 20 DE NOVIEMBRE, del Municipio de Oaxaca de Juárez, Oaxaca</w:t>
      </w:r>
      <w:r w:rsidRPr="008426D5">
        <w:rPr>
          <w:rFonts w:ascii="Arial" w:hAnsi="Arial" w:cs="Arial"/>
          <w:sz w:val="20"/>
          <w:szCs w:val="20"/>
        </w:rPr>
        <w:t xml:space="preserve">. - - - - - - - - - - - - </w:t>
      </w:r>
    </w:p>
    <w:p w14:paraId="370BDB81" w14:textId="77777777" w:rsidR="00786C14" w:rsidRPr="008426D5" w:rsidRDefault="00786C14" w:rsidP="00786C14">
      <w:pPr>
        <w:jc w:val="both"/>
        <w:rPr>
          <w:rFonts w:ascii="Arial" w:hAnsi="Arial" w:cs="Arial"/>
          <w:b/>
          <w:bCs/>
          <w:sz w:val="20"/>
          <w:szCs w:val="20"/>
        </w:rPr>
      </w:pPr>
    </w:p>
    <w:p w14:paraId="5CF0B862" w14:textId="77777777" w:rsidR="00786C14" w:rsidRPr="008426D5" w:rsidRDefault="00786C14" w:rsidP="00786C14">
      <w:pPr>
        <w:jc w:val="both"/>
        <w:rPr>
          <w:rFonts w:ascii="Arial" w:hAnsi="Arial" w:cs="Arial"/>
          <w:sz w:val="20"/>
          <w:szCs w:val="20"/>
        </w:rPr>
      </w:pPr>
      <w:r w:rsidRPr="008426D5">
        <w:rPr>
          <w:rFonts w:ascii="Arial" w:hAnsi="Arial" w:cs="Arial"/>
          <w:b/>
          <w:bCs/>
          <w:sz w:val="20"/>
          <w:szCs w:val="20"/>
        </w:rPr>
        <w:t xml:space="preserve">SEGUNDO. – </w:t>
      </w:r>
      <w:r w:rsidRPr="008426D5">
        <w:rPr>
          <w:rFonts w:ascii="Arial" w:hAnsi="Arial" w:cs="Arial"/>
          <w:sz w:val="20"/>
          <w:szCs w:val="20"/>
        </w:rPr>
        <w:t xml:space="preserve">Notifíquese a la Dirección de Mercados, del Municipio de Oaxaca de Juárez, el contenido del presente dictamen para los trámites administrativos correspondientes. - - - - </w:t>
      </w:r>
    </w:p>
    <w:p w14:paraId="19DE5D3F" w14:textId="77777777" w:rsidR="00786C14" w:rsidRPr="008426D5" w:rsidRDefault="00786C14" w:rsidP="00786C14">
      <w:pPr>
        <w:jc w:val="both"/>
        <w:rPr>
          <w:rFonts w:ascii="Arial" w:hAnsi="Arial" w:cs="Arial"/>
          <w:b/>
          <w:bCs/>
          <w:sz w:val="20"/>
          <w:szCs w:val="20"/>
        </w:rPr>
      </w:pPr>
    </w:p>
    <w:p w14:paraId="02AC04F8" w14:textId="77777777" w:rsidR="00786C14" w:rsidRPr="008426D5" w:rsidRDefault="00786C14" w:rsidP="00786C14">
      <w:pPr>
        <w:jc w:val="both"/>
        <w:rPr>
          <w:rFonts w:ascii="Arial" w:hAnsi="Arial" w:cs="Arial"/>
          <w:b/>
          <w:bCs/>
          <w:sz w:val="20"/>
          <w:szCs w:val="20"/>
        </w:rPr>
      </w:pPr>
      <w:r w:rsidRPr="008426D5">
        <w:rPr>
          <w:rFonts w:ascii="Arial" w:hAnsi="Arial" w:cs="Arial"/>
          <w:b/>
          <w:bCs/>
          <w:sz w:val="20"/>
          <w:szCs w:val="20"/>
        </w:rPr>
        <w:t xml:space="preserve">TERCERO. – </w:t>
      </w:r>
      <w:r w:rsidRPr="008426D5">
        <w:rPr>
          <w:rFonts w:ascii="Arial" w:hAnsi="Arial" w:cs="Arial"/>
          <w:sz w:val="20"/>
          <w:szCs w:val="20"/>
        </w:rPr>
        <w:t xml:space="preserve">Se le hace del conocimiento a la </w:t>
      </w:r>
      <w:r w:rsidRPr="008426D5">
        <w:rPr>
          <w:rFonts w:ascii="Arial" w:hAnsi="Arial" w:cs="Arial"/>
          <w:b/>
          <w:bCs/>
          <w:sz w:val="20"/>
          <w:szCs w:val="20"/>
        </w:rPr>
        <w:t xml:space="preserve">Ciudadana SILVIA LETICIA HERNÁNDEZ </w:t>
      </w:r>
      <w:proofErr w:type="spellStart"/>
      <w:r w:rsidRPr="008426D5">
        <w:rPr>
          <w:rFonts w:ascii="Arial" w:hAnsi="Arial" w:cs="Arial"/>
          <w:b/>
          <w:bCs/>
          <w:sz w:val="20"/>
          <w:szCs w:val="20"/>
        </w:rPr>
        <w:t>HERNÁNDEZ</w:t>
      </w:r>
      <w:proofErr w:type="spellEnd"/>
      <w:r w:rsidRPr="008426D5">
        <w:rPr>
          <w:rFonts w:ascii="Arial" w:hAnsi="Arial" w:cs="Arial"/>
          <w:b/>
          <w:bCs/>
          <w:sz w:val="20"/>
          <w:szCs w:val="20"/>
        </w:rPr>
        <w:t>,</w:t>
      </w:r>
      <w:r w:rsidRPr="008426D5">
        <w:rPr>
          <w:rFonts w:ascii="Arial" w:hAnsi="Arial" w:cs="Arial"/>
          <w:sz w:val="20"/>
          <w:szCs w:val="20"/>
        </w:rPr>
        <w:t xml:space="preserve"> que toda información que refiera a datos personales, se considera confidencial,</w:t>
      </w:r>
      <w:r w:rsidRPr="008426D5">
        <w:rPr>
          <w:sz w:val="20"/>
          <w:szCs w:val="20"/>
        </w:rPr>
        <w:t xml:space="preserve"> </w:t>
      </w:r>
      <w:r w:rsidRPr="008426D5">
        <w:rPr>
          <w:rFonts w:ascii="Arial" w:hAnsi="Arial" w:cs="Arial"/>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w:t>
      </w:r>
    </w:p>
    <w:p w14:paraId="1C4751B9" w14:textId="77777777" w:rsidR="00786C14" w:rsidRPr="008426D5" w:rsidRDefault="00786C14" w:rsidP="00786C14">
      <w:pPr>
        <w:jc w:val="both"/>
        <w:rPr>
          <w:rFonts w:ascii="Arial" w:hAnsi="Arial" w:cs="Arial"/>
          <w:b/>
          <w:bCs/>
          <w:sz w:val="20"/>
          <w:szCs w:val="20"/>
        </w:rPr>
      </w:pPr>
    </w:p>
    <w:p w14:paraId="7716DF74" w14:textId="77777777" w:rsidR="00786C14" w:rsidRPr="008426D5" w:rsidRDefault="00786C14" w:rsidP="00786C14">
      <w:pPr>
        <w:jc w:val="both"/>
        <w:rPr>
          <w:rFonts w:ascii="Arial" w:hAnsi="Arial" w:cs="Arial"/>
          <w:sz w:val="20"/>
          <w:szCs w:val="20"/>
        </w:rPr>
      </w:pPr>
      <w:r w:rsidRPr="008426D5">
        <w:rPr>
          <w:rFonts w:ascii="Arial" w:hAnsi="Arial" w:cs="Arial"/>
          <w:b/>
          <w:bCs/>
          <w:sz w:val="20"/>
          <w:szCs w:val="20"/>
        </w:rPr>
        <w:t xml:space="preserve">CUARTO. - </w:t>
      </w:r>
      <w:r w:rsidRPr="008426D5">
        <w:rPr>
          <w:rFonts w:ascii="Arial" w:hAnsi="Arial" w:cs="Arial"/>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43874D4B" w14:textId="77777777" w:rsidR="00786C14" w:rsidRPr="008426D5" w:rsidRDefault="00786C14" w:rsidP="00786C14">
      <w:pPr>
        <w:jc w:val="both"/>
        <w:rPr>
          <w:rFonts w:ascii="Arial" w:hAnsi="Arial" w:cs="Arial"/>
          <w:b/>
          <w:bCs/>
          <w:sz w:val="20"/>
          <w:szCs w:val="20"/>
        </w:rPr>
      </w:pPr>
    </w:p>
    <w:p w14:paraId="38ACFC4E" w14:textId="77777777" w:rsidR="00786C14" w:rsidRPr="008426D5" w:rsidRDefault="00786C14" w:rsidP="00786C14">
      <w:pPr>
        <w:jc w:val="both"/>
        <w:rPr>
          <w:rFonts w:ascii="Arial" w:hAnsi="Arial" w:cs="Arial"/>
          <w:sz w:val="20"/>
          <w:szCs w:val="20"/>
        </w:rPr>
      </w:pPr>
      <w:r w:rsidRPr="008426D5">
        <w:rPr>
          <w:rFonts w:ascii="Arial" w:hAnsi="Arial" w:cs="Arial"/>
          <w:b/>
          <w:bCs/>
          <w:sz w:val="20"/>
          <w:szCs w:val="20"/>
        </w:rPr>
        <w:t xml:space="preserve">QUINTO. - Instrúyase al titular de la Dirección de Mercados, del Municipio de Oaxaca de Juárez, para efectos de que, dentro del término de </w:t>
      </w:r>
      <w:proofErr w:type="gramStart"/>
      <w:r w:rsidRPr="008426D5">
        <w:rPr>
          <w:rFonts w:ascii="Arial" w:hAnsi="Arial" w:cs="Arial"/>
          <w:b/>
          <w:bCs/>
          <w:sz w:val="20"/>
          <w:szCs w:val="20"/>
        </w:rPr>
        <w:t>diez(</w:t>
      </w:r>
      <w:proofErr w:type="gramEnd"/>
      <w:r w:rsidRPr="008426D5">
        <w:rPr>
          <w:rFonts w:ascii="Arial" w:hAnsi="Arial" w:cs="Arial"/>
          <w:b/>
          <w:bCs/>
          <w:sz w:val="20"/>
          <w:szCs w:val="20"/>
        </w:rPr>
        <w:t>10) días hábiles</w:t>
      </w:r>
      <w:r w:rsidRPr="008426D5">
        <w:rPr>
          <w:rFonts w:ascii="Arial" w:hAnsi="Arial" w:cs="Arial"/>
          <w:sz w:val="20"/>
          <w:szCs w:val="20"/>
        </w:rPr>
        <w:t xml:space="preserve">, contados a partir de que le sea notificado el contenido del presente dictamen, </w:t>
      </w:r>
      <w:r w:rsidRPr="008426D5">
        <w:rPr>
          <w:rFonts w:ascii="Arial" w:hAnsi="Arial" w:cs="Arial"/>
          <w:b/>
          <w:bCs/>
          <w:sz w:val="20"/>
          <w:szCs w:val="20"/>
        </w:rPr>
        <w:t>genere la orden de pago por concepto de “Cesión de Derechos”</w:t>
      </w:r>
      <w:r w:rsidRPr="008426D5">
        <w:rPr>
          <w:rFonts w:ascii="Arial" w:hAnsi="Arial" w:cs="Arial"/>
          <w:sz w:val="20"/>
          <w:szCs w:val="20"/>
        </w:rPr>
        <w:t xml:space="preserve">. - - - - </w:t>
      </w:r>
    </w:p>
    <w:p w14:paraId="5F580FCE" w14:textId="77777777" w:rsidR="00786C14" w:rsidRPr="008426D5" w:rsidRDefault="00786C14" w:rsidP="00786C14">
      <w:pPr>
        <w:jc w:val="both"/>
        <w:rPr>
          <w:rFonts w:ascii="Arial" w:hAnsi="Arial" w:cs="Arial"/>
          <w:b/>
          <w:bCs/>
          <w:sz w:val="20"/>
          <w:szCs w:val="20"/>
        </w:rPr>
      </w:pPr>
    </w:p>
    <w:p w14:paraId="50633903" w14:textId="77777777" w:rsidR="00786C14" w:rsidRPr="008426D5" w:rsidRDefault="00786C14" w:rsidP="00786C14">
      <w:pPr>
        <w:jc w:val="both"/>
        <w:rPr>
          <w:rFonts w:ascii="Arial" w:hAnsi="Arial" w:cs="Arial"/>
          <w:sz w:val="20"/>
          <w:szCs w:val="20"/>
        </w:rPr>
      </w:pPr>
      <w:r w:rsidRPr="008426D5">
        <w:rPr>
          <w:rFonts w:ascii="Arial" w:hAnsi="Arial" w:cs="Arial"/>
          <w:b/>
          <w:bCs/>
          <w:sz w:val="20"/>
          <w:szCs w:val="20"/>
        </w:rPr>
        <w:t xml:space="preserve">SEXTO. – </w:t>
      </w:r>
      <w:r w:rsidRPr="008426D5">
        <w:rPr>
          <w:rFonts w:ascii="Arial" w:hAnsi="Arial" w:cs="Arial"/>
          <w:sz w:val="20"/>
          <w:szCs w:val="20"/>
        </w:rPr>
        <w:t xml:space="preserve">Notifíquese a la </w:t>
      </w:r>
      <w:r w:rsidRPr="008426D5">
        <w:rPr>
          <w:rFonts w:ascii="Arial" w:hAnsi="Arial" w:cs="Arial"/>
          <w:b/>
          <w:bCs/>
          <w:sz w:val="20"/>
          <w:szCs w:val="20"/>
        </w:rPr>
        <w:t xml:space="preserve">Ciudadana SILVIA LETICIA HERNÁNDEZ </w:t>
      </w:r>
      <w:proofErr w:type="spellStart"/>
      <w:r w:rsidRPr="008426D5">
        <w:rPr>
          <w:rFonts w:ascii="Arial" w:hAnsi="Arial" w:cs="Arial"/>
          <w:b/>
          <w:bCs/>
          <w:sz w:val="20"/>
          <w:szCs w:val="20"/>
        </w:rPr>
        <w:t>HERNÁNDEZ</w:t>
      </w:r>
      <w:proofErr w:type="spellEnd"/>
      <w:r w:rsidRPr="008426D5">
        <w:rPr>
          <w:rFonts w:ascii="Arial" w:hAnsi="Arial" w:cs="Arial"/>
          <w:b/>
          <w:bCs/>
          <w:sz w:val="20"/>
          <w:szCs w:val="20"/>
        </w:rPr>
        <w:t>,</w:t>
      </w:r>
      <w:r w:rsidRPr="008426D5">
        <w:rPr>
          <w:rFonts w:ascii="Arial" w:hAnsi="Arial" w:cs="Arial"/>
          <w:sz w:val="20"/>
          <w:szCs w:val="20"/>
        </w:rPr>
        <w:t xml:space="preserve"> que cuenta con un plazo de </w:t>
      </w:r>
      <w:r w:rsidRPr="008426D5">
        <w:rPr>
          <w:rFonts w:ascii="Arial" w:hAnsi="Arial" w:cs="Arial"/>
          <w:b/>
          <w:bCs/>
          <w:sz w:val="20"/>
          <w:szCs w:val="20"/>
        </w:rPr>
        <w:t xml:space="preserve">QUINCE DÍAS </w:t>
      </w:r>
      <w:proofErr w:type="gramStart"/>
      <w:r w:rsidRPr="008426D5">
        <w:rPr>
          <w:rFonts w:ascii="Arial" w:hAnsi="Arial" w:cs="Arial"/>
          <w:b/>
          <w:bCs/>
          <w:sz w:val="20"/>
          <w:szCs w:val="20"/>
        </w:rPr>
        <w:t>HÁBILES(</w:t>
      </w:r>
      <w:proofErr w:type="gramEnd"/>
      <w:r w:rsidRPr="008426D5">
        <w:rPr>
          <w:rFonts w:ascii="Arial" w:hAnsi="Arial" w:cs="Arial"/>
          <w:b/>
          <w:bCs/>
          <w:sz w:val="20"/>
          <w:szCs w:val="20"/>
        </w:rPr>
        <w:t>15)</w:t>
      </w:r>
      <w:r w:rsidRPr="008426D5">
        <w:rPr>
          <w:rFonts w:ascii="Arial" w:hAnsi="Arial" w:cs="Arial"/>
          <w:sz w:val="20"/>
          <w:szCs w:val="20"/>
        </w:rPr>
        <w:t xml:space="preserve">, para que acuda a realizar el pago </w:t>
      </w:r>
      <w:r w:rsidRPr="008426D5">
        <w:rPr>
          <w:rFonts w:ascii="Arial" w:hAnsi="Arial" w:cs="Arial"/>
          <w:sz w:val="20"/>
          <w:szCs w:val="20"/>
        </w:rPr>
        <w:lastRenderedPageBreak/>
        <w:t xml:space="preserve">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 - - - - - - - - - - - - - - - - - - - - - - - </w:t>
      </w:r>
    </w:p>
    <w:p w14:paraId="098F0681" w14:textId="77777777" w:rsidR="00786C14" w:rsidRPr="008426D5" w:rsidRDefault="00786C14" w:rsidP="00786C14">
      <w:pPr>
        <w:jc w:val="both"/>
        <w:rPr>
          <w:rFonts w:ascii="Arial" w:hAnsi="Arial" w:cs="Arial"/>
          <w:b/>
          <w:bCs/>
          <w:sz w:val="20"/>
          <w:szCs w:val="20"/>
        </w:rPr>
      </w:pPr>
    </w:p>
    <w:p w14:paraId="4EF9313E" w14:textId="77777777" w:rsidR="00786C14" w:rsidRDefault="00786C14" w:rsidP="00786C14">
      <w:pPr>
        <w:jc w:val="both"/>
        <w:rPr>
          <w:rFonts w:ascii="Arial" w:hAnsi="Arial" w:cs="Arial"/>
          <w:sz w:val="20"/>
          <w:szCs w:val="20"/>
        </w:rPr>
      </w:pPr>
      <w:r w:rsidRPr="008426D5">
        <w:rPr>
          <w:rFonts w:ascii="Arial" w:hAnsi="Arial" w:cs="Arial"/>
          <w:b/>
          <w:bCs/>
          <w:sz w:val="20"/>
          <w:szCs w:val="20"/>
        </w:rPr>
        <w:t>SÉPTIMO. - NOTIFÍQUESE Y CÚMPLASE. -</w:t>
      </w:r>
      <w:r w:rsidRPr="008426D5">
        <w:rPr>
          <w:rFonts w:ascii="Arial" w:hAnsi="Arial" w:cs="Arial"/>
          <w:sz w:val="20"/>
          <w:szCs w:val="20"/>
        </w:rPr>
        <w:t xml:space="preserve"> -</w:t>
      </w:r>
      <w:r>
        <w:rPr>
          <w:rFonts w:ascii="Arial" w:hAnsi="Arial" w:cs="Arial"/>
          <w:sz w:val="20"/>
          <w:szCs w:val="20"/>
        </w:rPr>
        <w:t xml:space="preserve"> -</w:t>
      </w:r>
    </w:p>
    <w:p w14:paraId="48E30212" w14:textId="77777777" w:rsidR="00786C14" w:rsidRPr="00594AB1" w:rsidRDefault="00786C14" w:rsidP="00786C14">
      <w:pPr>
        <w:jc w:val="both"/>
        <w:rPr>
          <w:noProof/>
          <w:lang w:eastAsia="es-MX"/>
        </w:rPr>
      </w:pPr>
    </w:p>
    <w:p w14:paraId="47D3519E"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10EEF584"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09312" behindDoc="0" locked="0" layoutInCell="1" allowOverlap="1" wp14:anchorId="06A1818B" wp14:editId="7CF35F80">
            <wp:simplePos x="0" y="0"/>
            <wp:positionH relativeFrom="column">
              <wp:align>right</wp:align>
            </wp:positionH>
            <wp:positionV relativeFrom="paragraph">
              <wp:posOffset>145637</wp:posOffset>
            </wp:positionV>
            <wp:extent cx="2735580" cy="249555"/>
            <wp:effectExtent l="0" t="0" r="7620" b="0"/>
            <wp:wrapTopAndBottom/>
            <wp:docPr id="1217129701" name="Imagen 121712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3A4D77A2"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48F361E9" w14:textId="77777777" w:rsidR="00786C14" w:rsidRPr="00594AB1" w:rsidRDefault="00786C14" w:rsidP="00786C14">
      <w:pPr>
        <w:jc w:val="both"/>
        <w:rPr>
          <w:rFonts w:ascii="Arial" w:eastAsia="Calibri" w:hAnsi="Arial" w:cs="Arial"/>
          <w:sz w:val="20"/>
          <w:szCs w:val="20"/>
        </w:rPr>
      </w:pPr>
    </w:p>
    <w:p w14:paraId="3BFFFC3D"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67C8CC5" w14:textId="77777777" w:rsidR="00786C14" w:rsidRPr="00594AB1" w:rsidRDefault="00786C14" w:rsidP="00786C14">
      <w:pPr>
        <w:jc w:val="both"/>
        <w:rPr>
          <w:rFonts w:ascii="Arial" w:eastAsia="Calibri" w:hAnsi="Arial" w:cs="Arial"/>
          <w:sz w:val="20"/>
          <w:szCs w:val="20"/>
        </w:rPr>
      </w:pPr>
    </w:p>
    <w:p w14:paraId="53314EE3"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25AC34D5" w14:textId="77777777" w:rsidR="00786C14" w:rsidRPr="00594AB1" w:rsidRDefault="00786C14" w:rsidP="00786C14">
      <w:pPr>
        <w:pStyle w:val="Textoindependiente"/>
        <w:jc w:val="center"/>
        <w:outlineLvl w:val="0"/>
        <w:rPr>
          <w:rFonts w:ascii="Arial" w:hAnsi="Arial" w:cs="Arial"/>
          <w:b/>
        </w:rPr>
      </w:pPr>
      <w:proofErr w:type="spellStart"/>
      <w:r w:rsidRPr="009A53A3">
        <w:rPr>
          <w:rFonts w:ascii="Arial" w:hAnsi="Arial" w:cs="Arial"/>
          <w:b/>
        </w:rPr>
        <w:t>CMyCVP</w:t>
      </w:r>
      <w:proofErr w:type="spellEnd"/>
      <w:r w:rsidRPr="009A53A3">
        <w:rPr>
          <w:rFonts w:ascii="Arial" w:hAnsi="Arial" w:cs="Arial"/>
          <w:b/>
        </w:rPr>
        <w:t>/</w:t>
      </w:r>
      <w:proofErr w:type="spellStart"/>
      <w:r w:rsidRPr="009A53A3">
        <w:rPr>
          <w:rFonts w:ascii="Arial" w:hAnsi="Arial" w:cs="Arial"/>
          <w:b/>
        </w:rPr>
        <w:t>RCD</w:t>
      </w:r>
      <w:proofErr w:type="spellEnd"/>
      <w:r w:rsidRPr="009A53A3">
        <w:rPr>
          <w:rFonts w:ascii="Arial" w:hAnsi="Arial" w:cs="Arial"/>
          <w:b/>
        </w:rPr>
        <w:t>/7</w:t>
      </w:r>
      <w:r>
        <w:rPr>
          <w:rFonts w:ascii="Arial" w:hAnsi="Arial" w:cs="Arial"/>
          <w:b/>
        </w:rPr>
        <w:t>4</w:t>
      </w:r>
      <w:r w:rsidRPr="009A53A3">
        <w:rPr>
          <w:rFonts w:ascii="Arial" w:hAnsi="Arial" w:cs="Arial"/>
          <w:b/>
        </w:rPr>
        <w:t>/2024</w:t>
      </w:r>
    </w:p>
    <w:p w14:paraId="5A73851A" w14:textId="77777777" w:rsidR="00786C14" w:rsidRDefault="00786C14" w:rsidP="00786C14">
      <w:pPr>
        <w:jc w:val="both"/>
        <w:rPr>
          <w:noProof/>
          <w:lang w:eastAsia="es-MX"/>
        </w:rPr>
      </w:pPr>
    </w:p>
    <w:p w14:paraId="1CC6195A" w14:textId="77777777" w:rsidR="00786C14" w:rsidRPr="009A53A3" w:rsidRDefault="00786C14" w:rsidP="00786C14">
      <w:pPr>
        <w:jc w:val="center"/>
        <w:rPr>
          <w:rFonts w:ascii="Arial" w:hAnsi="Arial" w:cs="Arial"/>
          <w:b/>
          <w:bCs/>
          <w:i/>
          <w:iCs/>
          <w:sz w:val="20"/>
          <w:szCs w:val="20"/>
        </w:rPr>
      </w:pPr>
      <w:r w:rsidRPr="009A53A3">
        <w:rPr>
          <w:rFonts w:ascii="Arial" w:hAnsi="Arial" w:cs="Arial"/>
          <w:b/>
          <w:bCs/>
          <w:i/>
          <w:iCs/>
          <w:sz w:val="20"/>
          <w:szCs w:val="20"/>
        </w:rPr>
        <w:t>D I C T A M E N</w:t>
      </w:r>
    </w:p>
    <w:p w14:paraId="76C7628A" w14:textId="77777777" w:rsidR="00786C14" w:rsidRPr="009A53A3" w:rsidRDefault="00786C14" w:rsidP="00786C14">
      <w:pPr>
        <w:jc w:val="center"/>
        <w:rPr>
          <w:rFonts w:ascii="Arial" w:hAnsi="Arial" w:cs="Arial"/>
          <w:b/>
          <w:bCs/>
          <w:i/>
          <w:iCs/>
          <w:sz w:val="20"/>
          <w:szCs w:val="20"/>
        </w:rPr>
      </w:pPr>
    </w:p>
    <w:p w14:paraId="5A1C47F6" w14:textId="77777777" w:rsidR="00786C14" w:rsidRPr="009A53A3" w:rsidRDefault="00786C14" w:rsidP="00786C14">
      <w:pPr>
        <w:jc w:val="both"/>
        <w:rPr>
          <w:rFonts w:ascii="Arial" w:hAnsi="Arial" w:cs="Arial"/>
          <w:i/>
          <w:iCs/>
          <w:sz w:val="20"/>
          <w:szCs w:val="20"/>
        </w:rPr>
      </w:pPr>
      <w:r w:rsidRPr="009A53A3">
        <w:rPr>
          <w:rFonts w:ascii="Arial" w:hAnsi="Arial" w:cs="Arial"/>
          <w:b/>
          <w:bCs/>
          <w:i/>
          <w:iCs/>
          <w:sz w:val="20"/>
          <w:szCs w:val="20"/>
        </w:rPr>
        <w:t xml:space="preserve">PRIMERO. – </w:t>
      </w:r>
      <w:r w:rsidRPr="009A53A3">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w:t>
      </w:r>
      <w:r w:rsidRPr="009A53A3">
        <w:rPr>
          <w:rFonts w:ascii="Arial" w:hAnsi="Arial" w:cs="Arial"/>
          <w:i/>
          <w:iCs/>
          <w:sz w:val="20"/>
          <w:szCs w:val="20"/>
        </w:rPr>
        <w:t xml:space="preserve">Trámites Administrativos de los Mercados Públicos; y de acuerdo a las bases de la convocatoria del programa “Tu Municipio Regulariza sus Mercados”, </w:t>
      </w:r>
      <w:r w:rsidRPr="009A53A3">
        <w:rPr>
          <w:rFonts w:ascii="Arial" w:hAnsi="Arial" w:cs="Arial"/>
          <w:i/>
          <w:iCs/>
          <w:sz w:val="20"/>
          <w:szCs w:val="20"/>
          <w:lang w:val="es-ES"/>
        </w:rPr>
        <w:t>aprobada mediante sesión ordinaria de cabildo de fecha 14 de marzo de 2024,</w:t>
      </w:r>
      <w:r w:rsidRPr="009A53A3">
        <w:rPr>
          <w:rFonts w:ascii="Arial" w:hAnsi="Arial" w:cs="Arial"/>
          <w:i/>
          <w:iCs/>
          <w:sz w:val="20"/>
          <w:szCs w:val="20"/>
        </w:rPr>
        <w:t xml:space="preserve"> </w:t>
      </w:r>
      <w:r w:rsidRPr="009A53A3">
        <w:rPr>
          <w:rFonts w:ascii="Arial" w:hAnsi="Arial" w:cs="Arial"/>
          <w:b/>
          <w:bCs/>
          <w:i/>
          <w:iCs/>
          <w:sz w:val="20"/>
          <w:szCs w:val="20"/>
          <w:u w:val="single"/>
        </w:rPr>
        <w:t>DETERMINA APROBAR LA “CESIÓN DE DERECHOS” A FAVOR DE LA C.</w:t>
      </w:r>
      <w:r w:rsidRPr="009A53A3">
        <w:rPr>
          <w:rFonts w:ascii="Arial" w:hAnsi="Arial" w:cs="Arial"/>
          <w:b/>
          <w:i/>
          <w:sz w:val="20"/>
          <w:szCs w:val="20"/>
          <w:u w:val="single"/>
        </w:rPr>
        <w:t xml:space="preserve"> </w:t>
      </w:r>
      <w:r>
        <w:rPr>
          <w:rFonts w:ascii="Arial" w:hAnsi="Arial" w:cs="Arial"/>
          <w:b/>
          <w:i/>
          <w:sz w:val="20"/>
          <w:szCs w:val="20"/>
          <w:u w:val="single"/>
        </w:rPr>
        <w:t>PAULINA MARTINA CORONEL ROJAS</w:t>
      </w:r>
      <w:r w:rsidRPr="009A53A3">
        <w:rPr>
          <w:rFonts w:ascii="Arial" w:hAnsi="Arial" w:cs="Arial"/>
          <w:b/>
          <w:bCs/>
          <w:i/>
          <w:iCs/>
          <w:sz w:val="20"/>
          <w:szCs w:val="20"/>
          <w:u w:val="single"/>
        </w:rPr>
        <w:t xml:space="preserve">, RESPECTO </w:t>
      </w:r>
      <w:r w:rsidRPr="009A53A3">
        <w:rPr>
          <w:rFonts w:ascii="Arial" w:hAnsi="Arial" w:cs="Arial"/>
          <w:b/>
          <w:i/>
          <w:sz w:val="20"/>
          <w:szCs w:val="20"/>
          <w:u w:val="single"/>
        </w:rPr>
        <w:t>d</w:t>
      </w:r>
      <w:r w:rsidRPr="009A53A3">
        <w:rPr>
          <w:rFonts w:ascii="Arial" w:hAnsi="Arial" w:cs="Arial"/>
          <w:b/>
          <w:bCs/>
          <w:i/>
          <w:iCs/>
          <w:sz w:val="20"/>
          <w:szCs w:val="20"/>
          <w:u w:val="single"/>
        </w:rPr>
        <w:t>el</w:t>
      </w:r>
      <w:r w:rsidRPr="009A53A3">
        <w:rPr>
          <w:rFonts w:ascii="Arial" w:hAnsi="Arial" w:cs="Arial"/>
          <w:b/>
          <w:i/>
          <w:sz w:val="20"/>
          <w:szCs w:val="20"/>
          <w:u w:val="single"/>
        </w:rPr>
        <w:t xml:space="preserve"> PUESTO FIJO NÚMERO </w:t>
      </w:r>
      <w:r>
        <w:rPr>
          <w:rFonts w:ascii="Arial" w:hAnsi="Arial" w:cs="Arial"/>
          <w:b/>
          <w:i/>
          <w:sz w:val="20"/>
          <w:szCs w:val="20"/>
          <w:u w:val="single"/>
        </w:rPr>
        <w:t>92</w:t>
      </w:r>
      <w:r w:rsidRPr="009A53A3">
        <w:rPr>
          <w:rFonts w:ascii="Arial" w:hAnsi="Arial" w:cs="Arial"/>
          <w:b/>
          <w:i/>
          <w:sz w:val="20"/>
          <w:szCs w:val="20"/>
          <w:u w:val="single"/>
        </w:rPr>
        <w:t>,</w:t>
      </w:r>
      <w:r w:rsidRPr="009A53A3">
        <w:rPr>
          <w:rFonts w:ascii="Arial" w:hAnsi="Arial" w:cs="Arial"/>
          <w:b/>
          <w:bCs/>
          <w:i/>
          <w:sz w:val="20"/>
          <w:szCs w:val="20"/>
          <w:u w:val="single"/>
        </w:rPr>
        <w:t xml:space="preserve"> CON GIRO DE “</w:t>
      </w:r>
      <w:r>
        <w:rPr>
          <w:rFonts w:ascii="Arial" w:hAnsi="Arial" w:cs="Arial"/>
          <w:b/>
          <w:bCs/>
          <w:i/>
          <w:sz w:val="20"/>
          <w:szCs w:val="20"/>
          <w:u w:val="single"/>
        </w:rPr>
        <w:t>TAMALES</w:t>
      </w:r>
      <w:r w:rsidRPr="009A53A3">
        <w:rPr>
          <w:rFonts w:ascii="Arial" w:hAnsi="Arial" w:cs="Arial"/>
          <w:b/>
          <w:bCs/>
          <w:i/>
          <w:sz w:val="20"/>
          <w:szCs w:val="20"/>
          <w:u w:val="single"/>
        </w:rPr>
        <w:t>”, CON NÚMERO DE OBJETO CUENTA 1050000000</w:t>
      </w:r>
      <w:r>
        <w:rPr>
          <w:rFonts w:ascii="Arial" w:hAnsi="Arial" w:cs="Arial"/>
          <w:b/>
          <w:bCs/>
          <w:i/>
          <w:sz w:val="20"/>
          <w:szCs w:val="20"/>
          <w:u w:val="single"/>
        </w:rPr>
        <w:t>584</w:t>
      </w:r>
      <w:r w:rsidRPr="009A53A3">
        <w:rPr>
          <w:rFonts w:ascii="Arial" w:hAnsi="Arial" w:cs="Arial"/>
          <w:b/>
          <w:bCs/>
          <w:i/>
          <w:sz w:val="20"/>
          <w:szCs w:val="20"/>
          <w:u w:val="single"/>
        </w:rPr>
        <w:t>, UBICADO EN EL MERCADO “</w:t>
      </w:r>
      <w:r>
        <w:rPr>
          <w:rFonts w:ascii="Arial" w:hAnsi="Arial" w:cs="Arial"/>
          <w:b/>
          <w:bCs/>
          <w:i/>
          <w:sz w:val="20"/>
          <w:szCs w:val="20"/>
          <w:u w:val="single"/>
        </w:rPr>
        <w:t>LA NORIA</w:t>
      </w:r>
      <w:r w:rsidRPr="009A53A3">
        <w:rPr>
          <w:rFonts w:ascii="Arial" w:hAnsi="Arial" w:cs="Arial"/>
          <w:b/>
          <w:bCs/>
          <w:i/>
          <w:sz w:val="20"/>
          <w:szCs w:val="20"/>
          <w:u w:val="single"/>
        </w:rPr>
        <w:t>”</w:t>
      </w:r>
      <w:r w:rsidRPr="009A53A3">
        <w:rPr>
          <w:rFonts w:ascii="Arial" w:hAnsi="Arial" w:cs="Arial"/>
          <w:b/>
          <w:i/>
          <w:sz w:val="20"/>
          <w:szCs w:val="20"/>
          <w:u w:val="single"/>
        </w:rPr>
        <w:t xml:space="preserve"> </w:t>
      </w:r>
      <w:r w:rsidRPr="009A53A3">
        <w:rPr>
          <w:rFonts w:ascii="Arial" w:hAnsi="Arial" w:cs="Arial"/>
          <w:b/>
          <w:bCs/>
          <w:i/>
          <w:sz w:val="20"/>
          <w:szCs w:val="20"/>
          <w:u w:val="single"/>
        </w:rPr>
        <w:t>DEL MUNICIPIO DE OAXACA DE JUÁREZ, OAXACA</w:t>
      </w:r>
      <w:r w:rsidRPr="009A53A3">
        <w:rPr>
          <w:rFonts w:ascii="Arial" w:hAnsi="Arial" w:cs="Arial"/>
          <w:i/>
          <w:iCs/>
          <w:sz w:val="20"/>
          <w:szCs w:val="20"/>
          <w:u w:val="single"/>
        </w:rPr>
        <w:t>. -</w:t>
      </w:r>
      <w:r w:rsidRPr="009A53A3">
        <w:rPr>
          <w:rFonts w:ascii="Arial" w:hAnsi="Arial" w:cs="Arial"/>
          <w:i/>
          <w:iCs/>
          <w:sz w:val="20"/>
          <w:szCs w:val="20"/>
        </w:rPr>
        <w:t xml:space="preserve"> - - - - - -- -- - </w:t>
      </w:r>
    </w:p>
    <w:p w14:paraId="0A017DB7" w14:textId="77777777" w:rsidR="00786C14" w:rsidRPr="009A53A3" w:rsidRDefault="00786C14" w:rsidP="00786C14">
      <w:pPr>
        <w:jc w:val="both"/>
        <w:rPr>
          <w:rFonts w:ascii="Arial" w:hAnsi="Arial" w:cs="Arial"/>
          <w:i/>
          <w:iCs/>
          <w:sz w:val="20"/>
          <w:szCs w:val="20"/>
        </w:rPr>
      </w:pPr>
      <w:r w:rsidRPr="009A53A3">
        <w:rPr>
          <w:rFonts w:ascii="Arial" w:hAnsi="Arial" w:cs="Arial"/>
          <w:i/>
          <w:iCs/>
          <w:sz w:val="20"/>
          <w:szCs w:val="20"/>
        </w:rPr>
        <w:t xml:space="preserve"> </w:t>
      </w:r>
    </w:p>
    <w:p w14:paraId="764084AF" w14:textId="77777777" w:rsidR="00786C14" w:rsidRPr="009A53A3" w:rsidRDefault="00786C14" w:rsidP="00786C14">
      <w:pPr>
        <w:jc w:val="both"/>
        <w:rPr>
          <w:rFonts w:ascii="Arial" w:hAnsi="Arial" w:cs="Arial"/>
          <w:i/>
          <w:iCs/>
          <w:sz w:val="20"/>
          <w:szCs w:val="20"/>
        </w:rPr>
      </w:pPr>
      <w:r w:rsidRPr="009A53A3">
        <w:rPr>
          <w:rFonts w:ascii="Arial" w:hAnsi="Arial" w:cs="Arial"/>
          <w:b/>
          <w:bCs/>
          <w:i/>
          <w:iCs/>
          <w:sz w:val="20"/>
          <w:szCs w:val="20"/>
        </w:rPr>
        <w:t xml:space="preserve">SEGUNDO. – </w:t>
      </w:r>
      <w:r w:rsidRPr="009A53A3">
        <w:rPr>
          <w:rFonts w:ascii="Arial" w:hAnsi="Arial" w:cs="Arial"/>
          <w:i/>
          <w:iCs/>
          <w:sz w:val="20"/>
          <w:szCs w:val="20"/>
        </w:rPr>
        <w:t xml:space="preserve">Notifíquese a la Dirección de Mercados del Municipio de Oaxaca de Juárez, el contenido del presente dictamen para los trámites administrativos correspondientes. - - </w:t>
      </w:r>
    </w:p>
    <w:p w14:paraId="242F180D" w14:textId="77777777" w:rsidR="00786C14" w:rsidRPr="009A53A3" w:rsidRDefault="00786C14" w:rsidP="00786C14">
      <w:pPr>
        <w:jc w:val="both"/>
        <w:rPr>
          <w:rFonts w:ascii="Arial" w:hAnsi="Arial" w:cs="Arial"/>
          <w:b/>
          <w:bCs/>
          <w:i/>
          <w:iCs/>
          <w:sz w:val="20"/>
          <w:szCs w:val="20"/>
        </w:rPr>
      </w:pPr>
    </w:p>
    <w:p w14:paraId="3DBA628B" w14:textId="77777777" w:rsidR="00786C14" w:rsidRPr="009A53A3" w:rsidRDefault="00786C14" w:rsidP="00786C14">
      <w:pPr>
        <w:jc w:val="both"/>
        <w:rPr>
          <w:rFonts w:ascii="Arial" w:hAnsi="Arial" w:cs="Arial"/>
          <w:b/>
          <w:bCs/>
          <w:i/>
          <w:iCs/>
          <w:sz w:val="20"/>
          <w:szCs w:val="20"/>
        </w:rPr>
      </w:pPr>
      <w:r w:rsidRPr="009A53A3">
        <w:rPr>
          <w:rFonts w:ascii="Arial" w:hAnsi="Arial" w:cs="Arial"/>
          <w:b/>
          <w:bCs/>
          <w:i/>
          <w:iCs/>
          <w:sz w:val="20"/>
          <w:szCs w:val="20"/>
        </w:rPr>
        <w:t xml:space="preserve">TERCERO. – </w:t>
      </w:r>
      <w:r w:rsidRPr="009A53A3">
        <w:rPr>
          <w:rFonts w:ascii="Arial" w:hAnsi="Arial" w:cs="Arial"/>
          <w:i/>
          <w:iCs/>
          <w:sz w:val="20"/>
          <w:szCs w:val="20"/>
        </w:rPr>
        <w:t xml:space="preserve">Se le hace del conocimiento a  la ciudadana </w:t>
      </w:r>
      <w:r w:rsidRPr="00352DA0">
        <w:rPr>
          <w:rFonts w:ascii="Arial" w:hAnsi="Arial" w:cs="Arial"/>
          <w:b/>
          <w:bCs/>
          <w:i/>
          <w:iCs/>
          <w:sz w:val="20"/>
          <w:szCs w:val="20"/>
        </w:rPr>
        <w:t>C. PAULINA MARTINA CORONEL ROJAS</w:t>
      </w:r>
      <w:r w:rsidRPr="009A53A3">
        <w:rPr>
          <w:rFonts w:ascii="Arial" w:hAnsi="Arial" w:cs="Arial"/>
          <w:i/>
          <w:iCs/>
          <w:sz w:val="20"/>
          <w:szCs w:val="20"/>
        </w:rPr>
        <w:t xml:space="preserve"> que toda información que refiera a datos personales, se considera confidencial,</w:t>
      </w:r>
      <w:r w:rsidRPr="009A53A3">
        <w:rPr>
          <w:sz w:val="20"/>
          <w:szCs w:val="20"/>
        </w:rPr>
        <w:t xml:space="preserve"> </w:t>
      </w:r>
      <w:r w:rsidRPr="009A53A3">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w:t>
      </w:r>
      <w:r>
        <w:rPr>
          <w:rFonts w:ascii="Arial" w:hAnsi="Arial" w:cs="Arial"/>
          <w:i/>
          <w:iCs/>
          <w:sz w:val="20"/>
          <w:szCs w:val="20"/>
        </w:rPr>
        <w:t>- - - - -</w:t>
      </w:r>
    </w:p>
    <w:p w14:paraId="326354B3" w14:textId="77777777" w:rsidR="00786C14" w:rsidRPr="009A53A3" w:rsidRDefault="00786C14" w:rsidP="00786C14">
      <w:pPr>
        <w:jc w:val="both"/>
        <w:rPr>
          <w:rFonts w:ascii="Arial" w:hAnsi="Arial" w:cs="Arial"/>
          <w:b/>
          <w:bCs/>
          <w:i/>
          <w:iCs/>
          <w:sz w:val="20"/>
          <w:szCs w:val="20"/>
        </w:rPr>
      </w:pPr>
    </w:p>
    <w:p w14:paraId="27B52794" w14:textId="77777777" w:rsidR="00786C14" w:rsidRPr="009A53A3" w:rsidRDefault="00786C14" w:rsidP="00786C14">
      <w:pPr>
        <w:jc w:val="both"/>
        <w:rPr>
          <w:rFonts w:ascii="Arial" w:hAnsi="Arial" w:cs="Arial"/>
          <w:i/>
          <w:iCs/>
          <w:sz w:val="20"/>
          <w:szCs w:val="20"/>
        </w:rPr>
      </w:pPr>
      <w:r w:rsidRPr="009A53A3">
        <w:rPr>
          <w:rFonts w:ascii="Arial" w:hAnsi="Arial" w:cs="Arial"/>
          <w:b/>
          <w:bCs/>
          <w:i/>
          <w:iCs/>
          <w:sz w:val="20"/>
          <w:szCs w:val="20"/>
        </w:rPr>
        <w:t xml:space="preserve">CUARTO. - </w:t>
      </w:r>
      <w:r w:rsidRPr="009A53A3">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6BBC165B" w14:textId="77777777" w:rsidR="00786C14" w:rsidRPr="009A53A3" w:rsidRDefault="00786C14" w:rsidP="00786C14">
      <w:pPr>
        <w:jc w:val="both"/>
        <w:rPr>
          <w:rFonts w:ascii="Arial" w:hAnsi="Arial" w:cs="Arial"/>
          <w:b/>
          <w:bCs/>
          <w:i/>
          <w:iCs/>
          <w:sz w:val="20"/>
          <w:szCs w:val="20"/>
        </w:rPr>
      </w:pPr>
    </w:p>
    <w:p w14:paraId="29B286BD" w14:textId="77777777" w:rsidR="00786C14" w:rsidRDefault="00786C14" w:rsidP="00786C14">
      <w:pPr>
        <w:jc w:val="both"/>
        <w:rPr>
          <w:rFonts w:ascii="Arial" w:hAnsi="Arial" w:cs="Arial"/>
          <w:i/>
          <w:iCs/>
          <w:sz w:val="20"/>
          <w:szCs w:val="20"/>
        </w:rPr>
      </w:pPr>
      <w:r w:rsidRPr="009A53A3">
        <w:rPr>
          <w:rFonts w:ascii="Arial" w:hAnsi="Arial" w:cs="Arial"/>
          <w:b/>
          <w:bCs/>
          <w:i/>
          <w:iCs/>
          <w:sz w:val="20"/>
          <w:szCs w:val="20"/>
        </w:rPr>
        <w:t>QUINTO.</w:t>
      </w:r>
      <w:r w:rsidRPr="009A53A3">
        <w:rPr>
          <w:rFonts w:ascii="Arial" w:hAnsi="Arial" w:cs="Arial"/>
          <w:bCs/>
          <w:i/>
          <w:iCs/>
          <w:sz w:val="20"/>
          <w:szCs w:val="20"/>
        </w:rPr>
        <w:t xml:space="preserve"> - Instrúyase al titular de la DIRECCIÓN DE MERCADOS, del Municipio de Oaxaca de Juárez, para efectos de que, dentro del término de diez días hábiles, contados a partir de que le sea notificado el contenido del presente dictamen, genere la orden de pago por concepto de “Cesión de Derechos”</w:t>
      </w:r>
      <w:r w:rsidRPr="009A53A3">
        <w:rPr>
          <w:rFonts w:ascii="Arial" w:hAnsi="Arial" w:cs="Arial"/>
          <w:i/>
          <w:iCs/>
          <w:sz w:val="20"/>
          <w:szCs w:val="20"/>
        </w:rPr>
        <w:t xml:space="preserve">. - - - - - - - - - - - - - - - - </w:t>
      </w:r>
    </w:p>
    <w:p w14:paraId="40E7C6DE" w14:textId="77777777" w:rsidR="00786C14" w:rsidRPr="009A53A3" w:rsidRDefault="00786C14" w:rsidP="00786C14">
      <w:pPr>
        <w:jc w:val="both"/>
        <w:rPr>
          <w:rFonts w:ascii="Arial" w:hAnsi="Arial" w:cs="Arial"/>
          <w:i/>
          <w:iCs/>
          <w:sz w:val="20"/>
          <w:szCs w:val="20"/>
        </w:rPr>
      </w:pPr>
    </w:p>
    <w:p w14:paraId="16C5140F" w14:textId="77777777" w:rsidR="00786C14" w:rsidRPr="009A53A3" w:rsidRDefault="00786C14" w:rsidP="00786C14">
      <w:pPr>
        <w:jc w:val="both"/>
        <w:rPr>
          <w:rFonts w:ascii="Arial" w:hAnsi="Arial" w:cs="Arial"/>
          <w:i/>
          <w:iCs/>
          <w:sz w:val="20"/>
          <w:szCs w:val="20"/>
        </w:rPr>
      </w:pPr>
      <w:r w:rsidRPr="009A53A3">
        <w:rPr>
          <w:rFonts w:ascii="Arial" w:hAnsi="Arial" w:cs="Arial"/>
          <w:b/>
          <w:bCs/>
          <w:i/>
          <w:iCs/>
          <w:sz w:val="20"/>
          <w:szCs w:val="20"/>
        </w:rPr>
        <w:t>SEXTO.</w:t>
      </w:r>
      <w:r w:rsidRPr="009A53A3">
        <w:rPr>
          <w:rFonts w:ascii="Arial" w:hAnsi="Arial" w:cs="Arial"/>
          <w:bCs/>
          <w:i/>
          <w:iCs/>
          <w:sz w:val="20"/>
          <w:szCs w:val="20"/>
        </w:rPr>
        <w:t xml:space="preserve"> – Notifíquese al </w:t>
      </w:r>
      <w:r w:rsidRPr="00352DA0">
        <w:rPr>
          <w:rFonts w:ascii="Arial" w:hAnsi="Arial" w:cs="Arial"/>
          <w:b/>
          <w:bCs/>
          <w:i/>
          <w:iCs/>
          <w:sz w:val="20"/>
          <w:szCs w:val="20"/>
        </w:rPr>
        <w:t xml:space="preserve">C. PAULINA MARTINA CORONEL ROJAS </w:t>
      </w:r>
      <w:r w:rsidRPr="009A53A3">
        <w:rPr>
          <w:rFonts w:ascii="Arial" w:hAnsi="Arial" w:cs="Arial"/>
          <w:i/>
          <w:sz w:val="20"/>
          <w:szCs w:val="20"/>
        </w:rPr>
        <w:t>q</w:t>
      </w:r>
      <w:r w:rsidRPr="009A53A3">
        <w:rPr>
          <w:rFonts w:ascii="Arial" w:hAnsi="Arial" w:cs="Arial"/>
          <w:bCs/>
          <w:i/>
          <w:iCs/>
          <w:sz w:val="20"/>
          <w:szCs w:val="20"/>
        </w:rPr>
        <w:t xml:space="preserve">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w:t>
      </w:r>
      <w:r w:rsidRPr="009A53A3">
        <w:rPr>
          <w:rFonts w:ascii="Arial" w:hAnsi="Arial" w:cs="Arial"/>
          <w:bCs/>
          <w:i/>
          <w:iCs/>
          <w:sz w:val="20"/>
          <w:szCs w:val="20"/>
        </w:rPr>
        <w:lastRenderedPageBreak/>
        <w:t xml:space="preserve">que se </w:t>
      </w:r>
      <w:proofErr w:type="gramStart"/>
      <w:r w:rsidRPr="009A53A3">
        <w:rPr>
          <w:rFonts w:ascii="Arial" w:hAnsi="Arial" w:cs="Arial"/>
          <w:bCs/>
          <w:i/>
          <w:iCs/>
          <w:sz w:val="20"/>
          <w:szCs w:val="20"/>
        </w:rPr>
        <w:t>genere</w:t>
      </w:r>
      <w:r w:rsidRPr="009A53A3">
        <w:rPr>
          <w:rFonts w:ascii="Arial" w:hAnsi="Arial" w:cs="Arial"/>
          <w:i/>
          <w:iCs/>
          <w:sz w:val="20"/>
          <w:szCs w:val="20"/>
        </w:rPr>
        <w:t>.-</w:t>
      </w:r>
      <w:proofErr w:type="gramEnd"/>
      <w:r w:rsidRPr="009A53A3">
        <w:rPr>
          <w:rFonts w:ascii="Arial" w:hAnsi="Arial" w:cs="Arial"/>
          <w:i/>
          <w:iCs/>
          <w:sz w:val="20"/>
          <w:szCs w:val="20"/>
        </w:rPr>
        <w:t xml:space="preserve"> - - - - - - - - - - - - - - - - - - - - - - </w:t>
      </w:r>
    </w:p>
    <w:p w14:paraId="219F3C06" w14:textId="77777777" w:rsidR="00786C14" w:rsidRPr="009A53A3" w:rsidRDefault="00786C14" w:rsidP="00786C14">
      <w:pPr>
        <w:jc w:val="both"/>
        <w:rPr>
          <w:rFonts w:ascii="Arial" w:hAnsi="Arial" w:cs="Arial"/>
          <w:i/>
          <w:iCs/>
          <w:sz w:val="20"/>
          <w:szCs w:val="20"/>
        </w:rPr>
      </w:pPr>
    </w:p>
    <w:p w14:paraId="74CE6AF9" w14:textId="77777777" w:rsidR="00786C14" w:rsidRDefault="00786C14" w:rsidP="00786C14">
      <w:pPr>
        <w:jc w:val="both"/>
        <w:rPr>
          <w:rFonts w:ascii="Arial" w:hAnsi="Arial" w:cs="Arial"/>
          <w:i/>
          <w:iCs/>
        </w:rPr>
      </w:pPr>
      <w:r w:rsidRPr="009A53A3">
        <w:rPr>
          <w:rFonts w:ascii="Arial" w:hAnsi="Arial" w:cs="Arial"/>
          <w:b/>
          <w:bCs/>
          <w:i/>
          <w:iCs/>
          <w:sz w:val="20"/>
          <w:szCs w:val="20"/>
        </w:rPr>
        <w:t>SÉPTIMO. -</w:t>
      </w:r>
      <w:r w:rsidRPr="009A53A3">
        <w:rPr>
          <w:rFonts w:ascii="Arial" w:hAnsi="Arial" w:cs="Arial"/>
          <w:i/>
          <w:iCs/>
          <w:sz w:val="20"/>
          <w:szCs w:val="20"/>
        </w:rPr>
        <w:t xml:space="preserve"> NOTIFÍQUESE Y CÚMPLASE. - - - </w:t>
      </w:r>
    </w:p>
    <w:p w14:paraId="2DEAC686" w14:textId="77777777" w:rsidR="00786C14" w:rsidRPr="00594AB1" w:rsidRDefault="00786C14" w:rsidP="00786C14">
      <w:pPr>
        <w:jc w:val="both"/>
        <w:rPr>
          <w:noProof/>
          <w:lang w:eastAsia="es-MX"/>
        </w:rPr>
      </w:pPr>
    </w:p>
    <w:p w14:paraId="22CEC418"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71459625"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10336" behindDoc="0" locked="0" layoutInCell="1" allowOverlap="1" wp14:anchorId="1FA39F92" wp14:editId="632D776F">
            <wp:simplePos x="0" y="0"/>
            <wp:positionH relativeFrom="column">
              <wp:align>left</wp:align>
            </wp:positionH>
            <wp:positionV relativeFrom="paragraph">
              <wp:posOffset>153242</wp:posOffset>
            </wp:positionV>
            <wp:extent cx="2735580" cy="249555"/>
            <wp:effectExtent l="0" t="0" r="7620" b="0"/>
            <wp:wrapTopAndBottom/>
            <wp:docPr id="1441231420" name="Imagen 144123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159E09F2" w14:textId="77777777" w:rsidR="00786C14" w:rsidRDefault="00786C14" w:rsidP="00786C14">
      <w:pPr>
        <w:rPr>
          <w:rFonts w:ascii="Arial" w:hAnsi="Arial" w:cs="Arial"/>
          <w:b/>
          <w:bCs/>
          <w:sz w:val="20"/>
          <w:szCs w:val="20"/>
        </w:rPr>
      </w:pPr>
    </w:p>
    <w:p w14:paraId="6AF0502B"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04077DC" w14:textId="77777777" w:rsidR="00786C14" w:rsidRPr="00594AB1" w:rsidRDefault="00786C14" w:rsidP="00786C14">
      <w:pPr>
        <w:jc w:val="both"/>
        <w:rPr>
          <w:rFonts w:ascii="Arial" w:eastAsia="Calibri" w:hAnsi="Arial" w:cs="Arial"/>
          <w:sz w:val="20"/>
          <w:szCs w:val="20"/>
        </w:rPr>
      </w:pPr>
    </w:p>
    <w:p w14:paraId="6442FEAC"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7930FED2" w14:textId="77777777" w:rsidR="00786C14" w:rsidRPr="00594AB1" w:rsidRDefault="00786C14" w:rsidP="00786C14">
      <w:pPr>
        <w:jc w:val="both"/>
        <w:rPr>
          <w:rFonts w:ascii="Arial" w:eastAsia="Calibri" w:hAnsi="Arial" w:cs="Arial"/>
          <w:sz w:val="20"/>
          <w:szCs w:val="20"/>
        </w:rPr>
      </w:pPr>
    </w:p>
    <w:p w14:paraId="67ACC588"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A22ED5C" w14:textId="77777777" w:rsidR="00786C14" w:rsidRPr="00594AB1" w:rsidRDefault="00786C14" w:rsidP="00786C14">
      <w:pPr>
        <w:pStyle w:val="Textoindependiente"/>
        <w:jc w:val="center"/>
        <w:outlineLvl w:val="0"/>
        <w:rPr>
          <w:rFonts w:ascii="Arial" w:hAnsi="Arial" w:cs="Arial"/>
          <w:b/>
        </w:rPr>
      </w:pPr>
      <w:proofErr w:type="spellStart"/>
      <w:r w:rsidRPr="00FC0156">
        <w:rPr>
          <w:rFonts w:ascii="Arial" w:hAnsi="Arial" w:cs="Arial"/>
          <w:b/>
        </w:rPr>
        <w:t>CMyCVP</w:t>
      </w:r>
      <w:proofErr w:type="spellEnd"/>
      <w:r w:rsidRPr="00FC0156">
        <w:rPr>
          <w:rFonts w:ascii="Arial" w:hAnsi="Arial" w:cs="Arial"/>
          <w:b/>
        </w:rPr>
        <w:t>/</w:t>
      </w:r>
      <w:proofErr w:type="spellStart"/>
      <w:r w:rsidRPr="00FC0156">
        <w:rPr>
          <w:rFonts w:ascii="Arial" w:hAnsi="Arial" w:cs="Arial"/>
          <w:b/>
        </w:rPr>
        <w:t>RCD</w:t>
      </w:r>
      <w:proofErr w:type="spellEnd"/>
      <w:r w:rsidRPr="00FC0156">
        <w:rPr>
          <w:rFonts w:ascii="Arial" w:hAnsi="Arial" w:cs="Arial"/>
          <w:b/>
        </w:rPr>
        <w:t>/</w:t>
      </w:r>
      <w:r>
        <w:rPr>
          <w:rFonts w:ascii="Arial" w:hAnsi="Arial" w:cs="Arial"/>
          <w:b/>
        </w:rPr>
        <w:t>77</w:t>
      </w:r>
      <w:r w:rsidRPr="00FC0156">
        <w:rPr>
          <w:rFonts w:ascii="Arial" w:hAnsi="Arial" w:cs="Arial"/>
          <w:b/>
        </w:rPr>
        <w:t>/2024</w:t>
      </w:r>
    </w:p>
    <w:p w14:paraId="58F8E565" w14:textId="77777777" w:rsidR="00786C14" w:rsidRDefault="00786C14" w:rsidP="00786C14">
      <w:pPr>
        <w:jc w:val="both"/>
        <w:rPr>
          <w:noProof/>
          <w:lang w:eastAsia="es-MX"/>
        </w:rPr>
      </w:pPr>
    </w:p>
    <w:p w14:paraId="5F854103" w14:textId="77777777" w:rsidR="00786C14" w:rsidRPr="00FC0156" w:rsidRDefault="00786C14" w:rsidP="00786C14">
      <w:pPr>
        <w:jc w:val="center"/>
        <w:rPr>
          <w:rFonts w:ascii="Arial" w:hAnsi="Arial" w:cs="Arial"/>
          <w:b/>
          <w:bCs/>
          <w:i/>
          <w:iCs/>
          <w:sz w:val="20"/>
          <w:szCs w:val="20"/>
        </w:rPr>
      </w:pPr>
      <w:r w:rsidRPr="00FC0156">
        <w:rPr>
          <w:rFonts w:ascii="Arial" w:hAnsi="Arial" w:cs="Arial"/>
          <w:b/>
          <w:bCs/>
          <w:i/>
          <w:iCs/>
          <w:sz w:val="20"/>
          <w:szCs w:val="20"/>
        </w:rPr>
        <w:t>D I C T A M E N</w:t>
      </w:r>
    </w:p>
    <w:p w14:paraId="161BEA75" w14:textId="77777777" w:rsidR="00786C14" w:rsidRPr="00FC0156" w:rsidRDefault="00786C14" w:rsidP="00786C14">
      <w:pPr>
        <w:jc w:val="center"/>
        <w:rPr>
          <w:rFonts w:ascii="Arial" w:hAnsi="Arial" w:cs="Arial"/>
          <w:b/>
          <w:bCs/>
          <w:i/>
          <w:iCs/>
          <w:sz w:val="20"/>
          <w:szCs w:val="20"/>
        </w:rPr>
      </w:pPr>
    </w:p>
    <w:p w14:paraId="47FE403A"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PRIMERO. – </w:t>
      </w:r>
      <w:r w:rsidRPr="00FC0156">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FC0156">
        <w:rPr>
          <w:rFonts w:ascii="Arial" w:hAnsi="Arial" w:cs="Arial"/>
          <w:i/>
          <w:iCs/>
          <w:sz w:val="20"/>
          <w:szCs w:val="20"/>
          <w:lang w:val="es-ES"/>
        </w:rPr>
        <w:t>aprobada mediante sesión ordinaria de cabildo de fecha 14 de marzo de 2024,</w:t>
      </w:r>
      <w:r w:rsidRPr="00FC0156">
        <w:rPr>
          <w:rFonts w:ascii="Arial" w:hAnsi="Arial" w:cs="Arial"/>
          <w:i/>
          <w:iCs/>
          <w:sz w:val="20"/>
          <w:szCs w:val="20"/>
        </w:rPr>
        <w:t xml:space="preserve"> </w:t>
      </w:r>
      <w:r w:rsidRPr="00FC0156">
        <w:rPr>
          <w:rFonts w:ascii="Arial" w:hAnsi="Arial" w:cs="Arial"/>
          <w:b/>
          <w:bCs/>
          <w:i/>
          <w:iCs/>
          <w:sz w:val="20"/>
          <w:szCs w:val="20"/>
          <w:u w:val="single"/>
        </w:rPr>
        <w:t xml:space="preserve">DETERMINA APROBAR LA “CESIÓN </w:t>
      </w:r>
      <w:r w:rsidRPr="00FC0156">
        <w:rPr>
          <w:rFonts w:ascii="Arial" w:hAnsi="Arial" w:cs="Arial"/>
          <w:b/>
          <w:bCs/>
          <w:i/>
          <w:iCs/>
          <w:sz w:val="20"/>
          <w:szCs w:val="20"/>
          <w:u w:val="single"/>
        </w:rPr>
        <w:t>DE DERECHOS” a favor de</w:t>
      </w:r>
      <w:r>
        <w:rPr>
          <w:rFonts w:ascii="Arial" w:hAnsi="Arial" w:cs="Arial"/>
          <w:b/>
          <w:bCs/>
          <w:i/>
          <w:iCs/>
          <w:sz w:val="20"/>
          <w:szCs w:val="20"/>
          <w:u w:val="single"/>
        </w:rPr>
        <w:t xml:space="preserve"> </w:t>
      </w:r>
      <w:r w:rsidRPr="00FC0156">
        <w:rPr>
          <w:rFonts w:ascii="Arial" w:hAnsi="Arial" w:cs="Arial"/>
          <w:b/>
          <w:bCs/>
          <w:i/>
          <w:iCs/>
          <w:sz w:val="20"/>
          <w:szCs w:val="20"/>
          <w:u w:val="single"/>
        </w:rPr>
        <w:t>l</w:t>
      </w:r>
      <w:r>
        <w:rPr>
          <w:rFonts w:ascii="Arial" w:hAnsi="Arial" w:cs="Arial"/>
          <w:b/>
          <w:bCs/>
          <w:i/>
          <w:iCs/>
          <w:sz w:val="20"/>
          <w:szCs w:val="20"/>
          <w:u w:val="single"/>
        </w:rPr>
        <w:t>a</w:t>
      </w:r>
      <w:r w:rsidRPr="00FC0156">
        <w:rPr>
          <w:rFonts w:ascii="Arial" w:hAnsi="Arial" w:cs="Arial"/>
          <w:b/>
          <w:bCs/>
          <w:i/>
          <w:iCs/>
          <w:sz w:val="20"/>
          <w:szCs w:val="20"/>
          <w:u w:val="single"/>
        </w:rPr>
        <w:t xml:space="preserve"> C.</w:t>
      </w:r>
      <w:r w:rsidRPr="00FC0156">
        <w:rPr>
          <w:rFonts w:ascii="Arial" w:hAnsi="Arial" w:cs="Arial"/>
          <w:b/>
          <w:i/>
          <w:sz w:val="20"/>
          <w:szCs w:val="20"/>
          <w:u w:val="single"/>
        </w:rPr>
        <w:t xml:space="preserve"> </w:t>
      </w:r>
      <w:proofErr w:type="spellStart"/>
      <w:r>
        <w:rPr>
          <w:rFonts w:ascii="Arial" w:hAnsi="Arial" w:cs="Arial"/>
          <w:b/>
          <w:i/>
          <w:sz w:val="20"/>
          <w:szCs w:val="20"/>
          <w:u w:val="single"/>
        </w:rPr>
        <w:t>ANALI</w:t>
      </w:r>
      <w:proofErr w:type="spellEnd"/>
      <w:r>
        <w:rPr>
          <w:rFonts w:ascii="Arial" w:hAnsi="Arial" w:cs="Arial"/>
          <w:b/>
          <w:i/>
          <w:sz w:val="20"/>
          <w:szCs w:val="20"/>
          <w:u w:val="single"/>
        </w:rPr>
        <w:t xml:space="preserve"> PAZ RAMÍREZ</w:t>
      </w:r>
      <w:r w:rsidRPr="00FC0156">
        <w:rPr>
          <w:rFonts w:ascii="Arial" w:hAnsi="Arial" w:cs="Arial"/>
          <w:b/>
          <w:bCs/>
          <w:i/>
          <w:iCs/>
          <w:sz w:val="20"/>
          <w:szCs w:val="20"/>
          <w:u w:val="single"/>
        </w:rPr>
        <w:t xml:space="preserve">, respecto del </w:t>
      </w:r>
      <w:r w:rsidRPr="00FC0156">
        <w:rPr>
          <w:rFonts w:ascii="Arial" w:hAnsi="Arial" w:cs="Arial"/>
          <w:b/>
          <w:bCs/>
          <w:i/>
          <w:sz w:val="20"/>
          <w:szCs w:val="20"/>
          <w:u w:val="single"/>
        </w:rPr>
        <w:t>PUESTO SEMIFIJO SIN NÚMERO, CON NÚMERO DE OBJETO</w:t>
      </w:r>
      <w:r>
        <w:rPr>
          <w:rFonts w:ascii="Arial" w:hAnsi="Arial" w:cs="Arial"/>
          <w:b/>
          <w:bCs/>
          <w:i/>
          <w:sz w:val="20"/>
          <w:szCs w:val="20"/>
          <w:u w:val="single"/>
        </w:rPr>
        <w:t>/</w:t>
      </w:r>
      <w:r w:rsidRPr="00FC0156">
        <w:rPr>
          <w:rFonts w:ascii="Arial" w:hAnsi="Arial" w:cs="Arial"/>
          <w:b/>
          <w:bCs/>
          <w:i/>
          <w:sz w:val="20"/>
          <w:szCs w:val="20"/>
          <w:u w:val="single"/>
        </w:rPr>
        <w:t>CUENTA  10500000</w:t>
      </w:r>
      <w:r>
        <w:rPr>
          <w:rFonts w:ascii="Arial" w:hAnsi="Arial" w:cs="Arial"/>
          <w:b/>
          <w:bCs/>
          <w:i/>
          <w:sz w:val="20"/>
          <w:szCs w:val="20"/>
          <w:u w:val="single"/>
        </w:rPr>
        <w:t>04452</w:t>
      </w:r>
      <w:r w:rsidRPr="00FC0156">
        <w:rPr>
          <w:rFonts w:ascii="Arial" w:hAnsi="Arial" w:cs="Arial"/>
          <w:b/>
          <w:bCs/>
          <w:i/>
          <w:sz w:val="20"/>
          <w:szCs w:val="20"/>
          <w:u w:val="single"/>
        </w:rPr>
        <w:t xml:space="preserve">, </w:t>
      </w:r>
      <w:r>
        <w:rPr>
          <w:rFonts w:ascii="Arial" w:hAnsi="Arial" w:cs="Arial"/>
          <w:b/>
          <w:bCs/>
          <w:i/>
          <w:sz w:val="20"/>
          <w:szCs w:val="20"/>
          <w:u w:val="single"/>
        </w:rPr>
        <w:t>CON GIRO: DE “CALCETERÍA Y BONETERÍA” UBICADO EN LA ZONA SUJETO A REORDENAMIENTO, DEL</w:t>
      </w:r>
      <w:r w:rsidRPr="00FC0156">
        <w:rPr>
          <w:rFonts w:ascii="Arial" w:hAnsi="Arial" w:cs="Arial"/>
          <w:b/>
          <w:bCs/>
          <w:i/>
          <w:sz w:val="20"/>
          <w:szCs w:val="20"/>
          <w:u w:val="single"/>
        </w:rPr>
        <w:t xml:space="preserve"> MERCADO DE ABASTOS “MARGARITA MAZA DE JUÁREZ”</w:t>
      </w:r>
      <w:r w:rsidRPr="00FC0156">
        <w:rPr>
          <w:rFonts w:ascii="Arial" w:hAnsi="Arial" w:cs="Arial"/>
          <w:b/>
          <w:bCs/>
          <w:i/>
          <w:iCs/>
          <w:sz w:val="20"/>
          <w:szCs w:val="20"/>
          <w:u w:val="single"/>
        </w:rPr>
        <w:t xml:space="preserve"> </w:t>
      </w:r>
      <w:r w:rsidRPr="00FC0156">
        <w:rPr>
          <w:rFonts w:ascii="Arial" w:hAnsi="Arial" w:cs="Arial"/>
          <w:b/>
          <w:i/>
          <w:iCs/>
          <w:sz w:val="20"/>
          <w:szCs w:val="20"/>
          <w:u w:val="single"/>
        </w:rPr>
        <w:t>del Municipio de Oaxaca de Juárez, Oaxaca</w:t>
      </w:r>
      <w:r w:rsidRPr="00FC0156">
        <w:rPr>
          <w:rFonts w:ascii="Arial" w:hAnsi="Arial" w:cs="Arial"/>
          <w:i/>
          <w:iCs/>
          <w:sz w:val="20"/>
          <w:szCs w:val="20"/>
          <w:u w:val="single"/>
        </w:rPr>
        <w:t xml:space="preserve">. </w:t>
      </w:r>
      <w:r w:rsidRPr="00FC0156">
        <w:rPr>
          <w:rFonts w:ascii="Arial" w:hAnsi="Arial" w:cs="Arial"/>
          <w:i/>
          <w:iCs/>
          <w:sz w:val="20"/>
          <w:szCs w:val="20"/>
        </w:rPr>
        <w:t xml:space="preserve">- </w:t>
      </w:r>
    </w:p>
    <w:p w14:paraId="7FF2D3F9" w14:textId="77777777" w:rsidR="00786C14" w:rsidRPr="00FC0156" w:rsidRDefault="00786C14" w:rsidP="00786C14">
      <w:pPr>
        <w:jc w:val="both"/>
        <w:rPr>
          <w:rFonts w:ascii="Arial" w:hAnsi="Arial" w:cs="Arial"/>
          <w:i/>
          <w:iCs/>
          <w:sz w:val="20"/>
          <w:szCs w:val="20"/>
        </w:rPr>
      </w:pPr>
    </w:p>
    <w:p w14:paraId="21BAEEAC"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SEGUNDO. – </w:t>
      </w:r>
      <w:r w:rsidRPr="00FC0156">
        <w:rPr>
          <w:rFonts w:ascii="Arial" w:hAnsi="Arial" w:cs="Arial"/>
          <w:i/>
          <w:iCs/>
          <w:sz w:val="20"/>
          <w:szCs w:val="20"/>
        </w:rPr>
        <w:t xml:space="preserve">Notifíquese a la Dirección del Mercado de Abasto del Municipio de Oaxaca de Juárez, el contenido del presente dictamen para los trámites administrativos correspondientes. - - </w:t>
      </w:r>
    </w:p>
    <w:p w14:paraId="1B62EFAA" w14:textId="77777777" w:rsidR="00786C14" w:rsidRPr="00FC0156" w:rsidRDefault="00786C14" w:rsidP="00786C14">
      <w:pPr>
        <w:jc w:val="both"/>
        <w:rPr>
          <w:rFonts w:ascii="Arial" w:hAnsi="Arial" w:cs="Arial"/>
          <w:b/>
          <w:bCs/>
          <w:i/>
          <w:iCs/>
          <w:sz w:val="20"/>
          <w:szCs w:val="20"/>
        </w:rPr>
      </w:pPr>
    </w:p>
    <w:p w14:paraId="3D91028F"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TERCERO. – </w:t>
      </w:r>
      <w:r w:rsidRPr="00FC0156">
        <w:rPr>
          <w:rFonts w:ascii="Arial" w:hAnsi="Arial" w:cs="Arial"/>
          <w:i/>
          <w:iCs/>
          <w:sz w:val="20"/>
          <w:szCs w:val="20"/>
        </w:rPr>
        <w:t>Se le hace del conocimiento a</w:t>
      </w:r>
      <w:r>
        <w:rPr>
          <w:rFonts w:ascii="Arial" w:hAnsi="Arial" w:cs="Arial"/>
          <w:i/>
          <w:iCs/>
          <w:sz w:val="20"/>
          <w:szCs w:val="20"/>
        </w:rPr>
        <w:t xml:space="preserve"> </w:t>
      </w:r>
      <w:r w:rsidRPr="00FC0156">
        <w:rPr>
          <w:rFonts w:ascii="Arial" w:hAnsi="Arial" w:cs="Arial"/>
          <w:i/>
          <w:iCs/>
          <w:sz w:val="20"/>
          <w:szCs w:val="20"/>
        </w:rPr>
        <w:t>l</w:t>
      </w:r>
      <w:r>
        <w:rPr>
          <w:rFonts w:ascii="Arial" w:hAnsi="Arial" w:cs="Arial"/>
          <w:i/>
          <w:iCs/>
          <w:sz w:val="20"/>
          <w:szCs w:val="20"/>
        </w:rPr>
        <w:t>a</w:t>
      </w:r>
      <w:r w:rsidRPr="00FC0156">
        <w:rPr>
          <w:rFonts w:ascii="Arial" w:hAnsi="Arial" w:cs="Arial"/>
          <w:i/>
          <w:iCs/>
          <w:sz w:val="20"/>
          <w:szCs w:val="20"/>
        </w:rPr>
        <w:t xml:space="preserve"> ciudadan</w:t>
      </w:r>
      <w:r>
        <w:rPr>
          <w:rFonts w:ascii="Arial" w:hAnsi="Arial" w:cs="Arial"/>
          <w:i/>
          <w:iCs/>
          <w:sz w:val="20"/>
          <w:szCs w:val="20"/>
        </w:rPr>
        <w:t>a</w:t>
      </w:r>
      <w:r w:rsidRPr="00FC0156">
        <w:rPr>
          <w:rFonts w:ascii="Arial" w:hAnsi="Arial" w:cs="Arial"/>
          <w:i/>
          <w:iCs/>
          <w:sz w:val="20"/>
          <w:szCs w:val="20"/>
        </w:rPr>
        <w:t xml:space="preserve"> </w:t>
      </w:r>
      <w:r w:rsidRPr="000D232C">
        <w:rPr>
          <w:rFonts w:ascii="Arial" w:hAnsi="Arial" w:cs="Arial"/>
          <w:b/>
          <w:bCs/>
          <w:i/>
          <w:iCs/>
          <w:sz w:val="20"/>
          <w:szCs w:val="20"/>
        </w:rPr>
        <w:t xml:space="preserve">C. </w:t>
      </w:r>
      <w:proofErr w:type="spellStart"/>
      <w:r w:rsidRPr="000D232C">
        <w:rPr>
          <w:rFonts w:ascii="Arial" w:hAnsi="Arial" w:cs="Arial"/>
          <w:b/>
          <w:bCs/>
          <w:i/>
          <w:iCs/>
          <w:sz w:val="20"/>
          <w:szCs w:val="20"/>
        </w:rPr>
        <w:t>ANALI</w:t>
      </w:r>
      <w:proofErr w:type="spellEnd"/>
      <w:r w:rsidRPr="000D232C">
        <w:rPr>
          <w:rFonts w:ascii="Arial" w:hAnsi="Arial" w:cs="Arial"/>
          <w:b/>
          <w:bCs/>
          <w:i/>
          <w:iCs/>
          <w:sz w:val="20"/>
          <w:szCs w:val="20"/>
        </w:rPr>
        <w:t xml:space="preserve"> PAZ RAMÍREZ</w:t>
      </w:r>
      <w:r w:rsidRPr="00FC0156">
        <w:rPr>
          <w:rFonts w:ascii="Arial" w:hAnsi="Arial" w:cs="Arial"/>
          <w:i/>
          <w:iCs/>
          <w:sz w:val="20"/>
          <w:szCs w:val="20"/>
        </w:rPr>
        <w:t>, que toda información que refiera a datos personales, se considera confidencial,</w:t>
      </w:r>
      <w:r w:rsidRPr="00FC0156">
        <w:rPr>
          <w:sz w:val="20"/>
          <w:szCs w:val="20"/>
        </w:rPr>
        <w:t xml:space="preserve"> </w:t>
      </w:r>
      <w:r w:rsidRPr="00FC0156">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w:t>
      </w:r>
      <w:r>
        <w:rPr>
          <w:rFonts w:ascii="Arial" w:hAnsi="Arial" w:cs="Arial"/>
          <w:i/>
          <w:iCs/>
          <w:sz w:val="20"/>
          <w:szCs w:val="20"/>
        </w:rPr>
        <w:t xml:space="preserve">- - - - - - - - - - - - </w:t>
      </w:r>
    </w:p>
    <w:p w14:paraId="7F1BEB75" w14:textId="77777777" w:rsidR="00786C14" w:rsidRPr="00FC0156" w:rsidRDefault="00786C14" w:rsidP="00786C14">
      <w:pPr>
        <w:jc w:val="both"/>
        <w:rPr>
          <w:rFonts w:ascii="Arial" w:hAnsi="Arial" w:cs="Arial"/>
          <w:i/>
          <w:iCs/>
          <w:sz w:val="20"/>
          <w:szCs w:val="20"/>
        </w:rPr>
      </w:pPr>
    </w:p>
    <w:p w14:paraId="6D24DA97"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CUARTO. - </w:t>
      </w:r>
      <w:r w:rsidRPr="00FC0156">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39E2D30F" w14:textId="77777777" w:rsidR="00786C14" w:rsidRPr="00FC0156" w:rsidRDefault="00786C14" w:rsidP="00786C14">
      <w:pPr>
        <w:jc w:val="both"/>
        <w:rPr>
          <w:rFonts w:ascii="Arial" w:hAnsi="Arial" w:cs="Arial"/>
          <w:b/>
          <w:bCs/>
          <w:i/>
          <w:iCs/>
          <w:sz w:val="20"/>
          <w:szCs w:val="20"/>
        </w:rPr>
      </w:pPr>
    </w:p>
    <w:p w14:paraId="4DC7B832" w14:textId="77777777" w:rsidR="00786C14" w:rsidRPr="00FC0156" w:rsidRDefault="00786C14" w:rsidP="00786C14">
      <w:pPr>
        <w:jc w:val="both"/>
        <w:rPr>
          <w:rFonts w:ascii="Arial" w:hAnsi="Arial" w:cs="Arial"/>
          <w:i/>
          <w:iCs/>
          <w:sz w:val="20"/>
          <w:szCs w:val="20"/>
        </w:rPr>
      </w:pPr>
      <w:r w:rsidRPr="00FC0156">
        <w:rPr>
          <w:rFonts w:ascii="Arial" w:hAnsi="Arial" w:cs="Arial"/>
          <w:b/>
          <w:bCs/>
          <w:i/>
          <w:iCs/>
          <w:sz w:val="20"/>
          <w:szCs w:val="20"/>
        </w:rPr>
        <w:t xml:space="preserve">QUINTO. - </w:t>
      </w:r>
      <w:r w:rsidRPr="00FC0156">
        <w:rPr>
          <w:rFonts w:ascii="Arial" w:hAnsi="Arial" w:cs="Arial"/>
          <w:bCs/>
          <w:i/>
          <w:iCs/>
          <w:sz w:val="20"/>
          <w:szCs w:val="20"/>
        </w:rPr>
        <w:t>Instrúyase al titular de la DIRECCIÓN DEL MERCADO DE ABASTO del Municipio de Oaxaca de Juárez, para efectos de que, dentro del término de diez días hábiles, contados a partir de que le sea notificado el contenido del presente dictamen, genere la orden de pago por concepto de “Cesión de Derechos”</w:t>
      </w:r>
      <w:r w:rsidRPr="00FC0156">
        <w:rPr>
          <w:rFonts w:ascii="Arial" w:hAnsi="Arial" w:cs="Arial"/>
          <w:i/>
          <w:iCs/>
          <w:sz w:val="20"/>
          <w:szCs w:val="20"/>
        </w:rPr>
        <w:t xml:space="preserve">. - - - - - - - - - - - - - - - - </w:t>
      </w:r>
    </w:p>
    <w:p w14:paraId="01F23687" w14:textId="77777777" w:rsidR="00786C14" w:rsidRPr="00FC0156" w:rsidRDefault="00786C14" w:rsidP="00786C14">
      <w:pPr>
        <w:jc w:val="both"/>
        <w:rPr>
          <w:rFonts w:ascii="Arial" w:hAnsi="Arial" w:cs="Arial"/>
          <w:b/>
          <w:bCs/>
          <w:i/>
          <w:iCs/>
          <w:sz w:val="20"/>
          <w:szCs w:val="20"/>
        </w:rPr>
      </w:pPr>
    </w:p>
    <w:p w14:paraId="44227CC9" w14:textId="77777777" w:rsidR="00786C14" w:rsidRDefault="00786C14" w:rsidP="00786C14">
      <w:pPr>
        <w:jc w:val="both"/>
        <w:rPr>
          <w:rFonts w:ascii="Arial" w:hAnsi="Arial" w:cs="Arial"/>
          <w:i/>
          <w:iCs/>
          <w:sz w:val="20"/>
          <w:szCs w:val="20"/>
        </w:rPr>
      </w:pPr>
      <w:r w:rsidRPr="00FC0156">
        <w:rPr>
          <w:rFonts w:ascii="Arial" w:hAnsi="Arial" w:cs="Arial"/>
          <w:b/>
          <w:bCs/>
          <w:i/>
          <w:iCs/>
          <w:sz w:val="20"/>
          <w:szCs w:val="20"/>
        </w:rPr>
        <w:t xml:space="preserve">SEXTO. – </w:t>
      </w:r>
      <w:r w:rsidRPr="00FC0156">
        <w:rPr>
          <w:rFonts w:ascii="Arial" w:hAnsi="Arial" w:cs="Arial"/>
          <w:bCs/>
          <w:i/>
          <w:iCs/>
          <w:sz w:val="20"/>
          <w:szCs w:val="20"/>
        </w:rPr>
        <w:t>Notifíquese a</w:t>
      </w:r>
      <w:r>
        <w:rPr>
          <w:rFonts w:ascii="Arial" w:hAnsi="Arial" w:cs="Arial"/>
          <w:bCs/>
          <w:i/>
          <w:iCs/>
          <w:sz w:val="20"/>
          <w:szCs w:val="20"/>
        </w:rPr>
        <w:t xml:space="preserve"> la </w:t>
      </w:r>
      <w:r w:rsidRPr="000D232C">
        <w:rPr>
          <w:rFonts w:ascii="Arial" w:hAnsi="Arial" w:cs="Arial"/>
          <w:b/>
          <w:bCs/>
          <w:i/>
          <w:iCs/>
          <w:sz w:val="20"/>
          <w:szCs w:val="20"/>
        </w:rPr>
        <w:t xml:space="preserve">C. </w:t>
      </w:r>
      <w:proofErr w:type="spellStart"/>
      <w:r w:rsidRPr="000D232C">
        <w:rPr>
          <w:rFonts w:ascii="Arial" w:hAnsi="Arial" w:cs="Arial"/>
          <w:b/>
          <w:bCs/>
          <w:i/>
          <w:iCs/>
          <w:sz w:val="20"/>
          <w:szCs w:val="20"/>
        </w:rPr>
        <w:t>ANALI</w:t>
      </w:r>
      <w:proofErr w:type="spellEnd"/>
      <w:r w:rsidRPr="000D232C">
        <w:rPr>
          <w:rFonts w:ascii="Arial" w:hAnsi="Arial" w:cs="Arial"/>
          <w:b/>
          <w:bCs/>
          <w:i/>
          <w:iCs/>
          <w:sz w:val="20"/>
          <w:szCs w:val="20"/>
        </w:rPr>
        <w:t xml:space="preserve"> PAZ RAMÍREZ</w:t>
      </w:r>
      <w:r w:rsidRPr="00FC0156">
        <w:rPr>
          <w:rFonts w:ascii="Arial" w:hAnsi="Arial" w:cs="Arial"/>
          <w:bCs/>
          <w:i/>
          <w:iCs/>
          <w:sz w:val="20"/>
          <w:szCs w:val="20"/>
        </w:rPr>
        <w:t>,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w:t>
      </w:r>
      <w:r w:rsidRPr="00FC0156">
        <w:rPr>
          <w:rFonts w:ascii="Arial" w:hAnsi="Arial" w:cs="Arial"/>
          <w:b/>
          <w:bCs/>
          <w:i/>
          <w:iCs/>
          <w:sz w:val="20"/>
          <w:szCs w:val="20"/>
        </w:rPr>
        <w:t xml:space="preserve"> que se </w:t>
      </w:r>
      <w:proofErr w:type="gramStart"/>
      <w:r w:rsidRPr="00FC0156">
        <w:rPr>
          <w:rFonts w:ascii="Arial" w:hAnsi="Arial" w:cs="Arial"/>
          <w:b/>
          <w:bCs/>
          <w:i/>
          <w:iCs/>
          <w:sz w:val="20"/>
          <w:szCs w:val="20"/>
        </w:rPr>
        <w:t>genere</w:t>
      </w:r>
      <w:r w:rsidRPr="00FC0156">
        <w:rPr>
          <w:rFonts w:ascii="Arial" w:hAnsi="Arial" w:cs="Arial"/>
          <w:i/>
          <w:iCs/>
          <w:sz w:val="20"/>
          <w:szCs w:val="20"/>
        </w:rPr>
        <w:t>.-</w:t>
      </w:r>
      <w:proofErr w:type="gramEnd"/>
      <w:r w:rsidRPr="00FC0156">
        <w:rPr>
          <w:rFonts w:ascii="Arial" w:hAnsi="Arial" w:cs="Arial"/>
          <w:i/>
          <w:iCs/>
          <w:sz w:val="20"/>
          <w:szCs w:val="20"/>
        </w:rPr>
        <w:t xml:space="preserve"> - - - - - - - - - - - - </w:t>
      </w:r>
      <w:r>
        <w:rPr>
          <w:rFonts w:ascii="Arial" w:hAnsi="Arial" w:cs="Arial"/>
          <w:i/>
          <w:iCs/>
          <w:sz w:val="20"/>
          <w:szCs w:val="20"/>
        </w:rPr>
        <w:t xml:space="preserve">- - - - - - - - - - - - - - - - - </w:t>
      </w:r>
    </w:p>
    <w:p w14:paraId="7A19F725" w14:textId="77777777" w:rsidR="00786C14" w:rsidRPr="00FC0156" w:rsidRDefault="00786C14" w:rsidP="00786C14">
      <w:pPr>
        <w:jc w:val="both"/>
        <w:rPr>
          <w:rFonts w:ascii="Arial" w:hAnsi="Arial" w:cs="Arial"/>
          <w:i/>
          <w:iCs/>
          <w:sz w:val="20"/>
          <w:szCs w:val="20"/>
        </w:rPr>
      </w:pPr>
    </w:p>
    <w:p w14:paraId="512B4C43" w14:textId="77777777" w:rsidR="00786C14" w:rsidRDefault="00786C14" w:rsidP="00786C14">
      <w:pPr>
        <w:jc w:val="both"/>
        <w:rPr>
          <w:rFonts w:ascii="Arial" w:hAnsi="Arial" w:cs="Arial"/>
          <w:i/>
          <w:iCs/>
          <w:sz w:val="20"/>
          <w:szCs w:val="20"/>
        </w:rPr>
      </w:pPr>
      <w:proofErr w:type="spellStart"/>
      <w:r w:rsidRPr="00FC0156">
        <w:rPr>
          <w:rFonts w:ascii="Arial" w:hAnsi="Arial" w:cs="Arial"/>
          <w:b/>
          <w:bCs/>
          <w:i/>
          <w:iCs/>
          <w:sz w:val="20"/>
          <w:szCs w:val="20"/>
        </w:rPr>
        <w:t>SEPTIMO</w:t>
      </w:r>
      <w:proofErr w:type="spellEnd"/>
      <w:r w:rsidRPr="00FC0156">
        <w:rPr>
          <w:rFonts w:ascii="Arial" w:hAnsi="Arial" w:cs="Arial"/>
          <w:b/>
          <w:bCs/>
          <w:i/>
          <w:iCs/>
          <w:sz w:val="20"/>
          <w:szCs w:val="20"/>
        </w:rPr>
        <w:t>. -</w:t>
      </w:r>
      <w:r w:rsidRPr="00FC0156">
        <w:rPr>
          <w:rFonts w:ascii="Arial" w:hAnsi="Arial" w:cs="Arial"/>
          <w:i/>
          <w:iCs/>
          <w:sz w:val="20"/>
          <w:szCs w:val="20"/>
        </w:rPr>
        <w:t xml:space="preserve"> NOTIFÍQUESE Y CÚMPLASE. - - - </w:t>
      </w:r>
    </w:p>
    <w:p w14:paraId="05199011" w14:textId="77777777" w:rsidR="00786C14" w:rsidRPr="00FC0156" w:rsidRDefault="00786C14" w:rsidP="00786C14">
      <w:pPr>
        <w:jc w:val="both"/>
        <w:rPr>
          <w:noProof/>
          <w:sz w:val="20"/>
          <w:szCs w:val="20"/>
          <w:lang w:eastAsia="es-MX"/>
        </w:rPr>
      </w:pPr>
    </w:p>
    <w:p w14:paraId="40B89AF7"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lastRenderedPageBreak/>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051DD7D1"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11360" behindDoc="0" locked="0" layoutInCell="1" allowOverlap="1" wp14:anchorId="624BBD88" wp14:editId="0EB2ECF1">
            <wp:simplePos x="0" y="0"/>
            <wp:positionH relativeFrom="column">
              <wp:align>right</wp:align>
            </wp:positionH>
            <wp:positionV relativeFrom="paragraph">
              <wp:posOffset>145637</wp:posOffset>
            </wp:positionV>
            <wp:extent cx="2735580" cy="249555"/>
            <wp:effectExtent l="0" t="0" r="7620" b="0"/>
            <wp:wrapTopAndBottom/>
            <wp:docPr id="16527135" name="Imagen 1652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64ED177C"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6AAD07A" w14:textId="77777777" w:rsidR="00786C14" w:rsidRPr="00594AB1" w:rsidRDefault="00786C14" w:rsidP="00786C14">
      <w:pPr>
        <w:jc w:val="both"/>
        <w:rPr>
          <w:rFonts w:ascii="Arial" w:eastAsia="Calibri" w:hAnsi="Arial" w:cs="Arial"/>
          <w:sz w:val="20"/>
          <w:szCs w:val="20"/>
        </w:rPr>
      </w:pPr>
    </w:p>
    <w:p w14:paraId="120CCFC2"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08B0DA3" w14:textId="77777777" w:rsidR="00786C14" w:rsidRPr="00594AB1" w:rsidRDefault="00786C14" w:rsidP="00786C14">
      <w:pPr>
        <w:jc w:val="both"/>
        <w:rPr>
          <w:rFonts w:ascii="Arial" w:eastAsia="Calibri" w:hAnsi="Arial" w:cs="Arial"/>
          <w:sz w:val="20"/>
          <w:szCs w:val="20"/>
        </w:rPr>
      </w:pPr>
    </w:p>
    <w:p w14:paraId="4196D69E"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2B45246" w14:textId="77777777" w:rsidR="00786C14" w:rsidRPr="00594AB1" w:rsidRDefault="00786C14" w:rsidP="00786C14">
      <w:pPr>
        <w:pStyle w:val="Textoindependiente"/>
        <w:jc w:val="center"/>
        <w:outlineLvl w:val="0"/>
        <w:rPr>
          <w:rFonts w:ascii="Arial" w:hAnsi="Arial" w:cs="Arial"/>
          <w:b/>
        </w:rPr>
      </w:pPr>
      <w:proofErr w:type="spellStart"/>
      <w:r w:rsidRPr="000D232C">
        <w:rPr>
          <w:rFonts w:ascii="Arial" w:hAnsi="Arial" w:cs="Arial"/>
          <w:b/>
        </w:rPr>
        <w:t>CMyCVP</w:t>
      </w:r>
      <w:proofErr w:type="spellEnd"/>
      <w:r w:rsidRPr="000D232C">
        <w:rPr>
          <w:rFonts w:ascii="Arial" w:hAnsi="Arial" w:cs="Arial"/>
          <w:b/>
        </w:rPr>
        <w:t>/</w:t>
      </w:r>
      <w:proofErr w:type="spellStart"/>
      <w:r w:rsidRPr="000D232C">
        <w:rPr>
          <w:rFonts w:ascii="Arial" w:hAnsi="Arial" w:cs="Arial"/>
          <w:b/>
        </w:rPr>
        <w:t>RCD</w:t>
      </w:r>
      <w:proofErr w:type="spellEnd"/>
      <w:r w:rsidRPr="000D232C">
        <w:rPr>
          <w:rFonts w:ascii="Arial" w:hAnsi="Arial" w:cs="Arial"/>
          <w:b/>
        </w:rPr>
        <w:t>/78/2024</w:t>
      </w:r>
    </w:p>
    <w:p w14:paraId="6AC53054" w14:textId="77777777" w:rsidR="00786C14" w:rsidRDefault="00786C14" w:rsidP="00786C14">
      <w:pPr>
        <w:jc w:val="both"/>
        <w:rPr>
          <w:noProof/>
          <w:lang w:eastAsia="es-MX"/>
        </w:rPr>
      </w:pPr>
    </w:p>
    <w:p w14:paraId="29DBEBBF" w14:textId="77777777" w:rsidR="00786C14" w:rsidRPr="000D232C" w:rsidRDefault="00786C14" w:rsidP="00786C14">
      <w:pPr>
        <w:widowControl/>
        <w:autoSpaceDE/>
        <w:autoSpaceDN/>
        <w:jc w:val="center"/>
        <w:rPr>
          <w:rFonts w:ascii="Arial" w:eastAsia="Calibri" w:hAnsi="Arial" w:cs="Arial"/>
          <w:b/>
          <w:bCs/>
          <w:i/>
          <w:iCs/>
          <w:sz w:val="20"/>
          <w:szCs w:val="20"/>
        </w:rPr>
      </w:pPr>
      <w:r w:rsidRPr="000D232C">
        <w:rPr>
          <w:rFonts w:ascii="Arial" w:eastAsia="Calibri" w:hAnsi="Arial" w:cs="Arial"/>
          <w:b/>
          <w:bCs/>
          <w:i/>
          <w:iCs/>
          <w:sz w:val="20"/>
          <w:szCs w:val="20"/>
        </w:rPr>
        <w:t>D I C T A M E N</w:t>
      </w:r>
    </w:p>
    <w:p w14:paraId="74EFC125" w14:textId="77777777" w:rsidR="00786C14" w:rsidRPr="000D232C" w:rsidRDefault="00786C14" w:rsidP="00786C14">
      <w:pPr>
        <w:widowControl/>
        <w:autoSpaceDE/>
        <w:autoSpaceDN/>
        <w:jc w:val="center"/>
        <w:rPr>
          <w:rFonts w:ascii="Arial" w:eastAsia="Calibri" w:hAnsi="Arial" w:cs="Arial"/>
          <w:b/>
          <w:bCs/>
          <w:i/>
          <w:iCs/>
          <w:sz w:val="20"/>
          <w:szCs w:val="20"/>
        </w:rPr>
      </w:pPr>
    </w:p>
    <w:p w14:paraId="2CD1A293" w14:textId="77777777" w:rsidR="00786C14" w:rsidRPr="000D232C" w:rsidRDefault="00786C14" w:rsidP="00786C14">
      <w:pPr>
        <w:widowControl/>
        <w:autoSpaceDE/>
        <w:autoSpaceDN/>
        <w:jc w:val="both"/>
        <w:rPr>
          <w:rFonts w:ascii="Arial" w:eastAsia="Calibri" w:hAnsi="Arial" w:cs="Arial"/>
          <w:b/>
          <w:i/>
          <w:iCs/>
          <w:sz w:val="20"/>
          <w:szCs w:val="20"/>
        </w:rPr>
      </w:pPr>
      <w:r w:rsidRPr="000D232C">
        <w:rPr>
          <w:rFonts w:ascii="Arial" w:eastAsia="Calibri" w:hAnsi="Arial" w:cs="Arial"/>
          <w:b/>
          <w:bCs/>
          <w:i/>
          <w:iCs/>
          <w:sz w:val="20"/>
          <w:szCs w:val="20"/>
        </w:rPr>
        <w:t xml:space="preserve">PRIMERO. – </w:t>
      </w:r>
      <w:r w:rsidRPr="000D232C">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0D232C">
        <w:rPr>
          <w:rFonts w:ascii="Arial" w:eastAsia="Calibri" w:hAnsi="Arial" w:cs="Arial"/>
          <w:i/>
          <w:iCs/>
          <w:sz w:val="20"/>
          <w:szCs w:val="20"/>
          <w:lang w:val="es-ES"/>
        </w:rPr>
        <w:t>aprobada mediante sesión ordinaria de cabildo de fecha 14 de marzo de 2024,</w:t>
      </w:r>
      <w:r w:rsidRPr="000D232C">
        <w:rPr>
          <w:rFonts w:ascii="Arial" w:eastAsia="Calibri" w:hAnsi="Arial" w:cs="Arial"/>
          <w:i/>
          <w:iCs/>
          <w:sz w:val="20"/>
          <w:szCs w:val="20"/>
        </w:rPr>
        <w:t xml:space="preserve"> </w:t>
      </w:r>
      <w:r w:rsidRPr="000D232C">
        <w:rPr>
          <w:rFonts w:ascii="Arial" w:eastAsia="Calibri" w:hAnsi="Arial" w:cs="Arial"/>
          <w:b/>
          <w:bCs/>
          <w:i/>
          <w:iCs/>
          <w:sz w:val="20"/>
          <w:szCs w:val="20"/>
          <w:u w:val="single"/>
        </w:rPr>
        <w:t>DETERMINA APROBAR LA “CESIÓN DE DERECHOS” A FAVOR DE LA C.</w:t>
      </w:r>
      <w:r w:rsidRPr="000D232C">
        <w:rPr>
          <w:rFonts w:ascii="Arial" w:eastAsia="Calibri" w:hAnsi="Arial" w:cs="Arial"/>
          <w:b/>
          <w:i/>
          <w:sz w:val="20"/>
          <w:szCs w:val="20"/>
          <w:u w:val="single"/>
        </w:rPr>
        <w:t xml:space="preserve"> MARGARITA SEBASTIÁN CASTELLANOS</w:t>
      </w:r>
      <w:r w:rsidRPr="000D232C">
        <w:rPr>
          <w:rFonts w:ascii="Arial" w:eastAsia="Calibri" w:hAnsi="Arial" w:cs="Arial"/>
          <w:b/>
          <w:bCs/>
          <w:i/>
          <w:iCs/>
          <w:sz w:val="20"/>
          <w:szCs w:val="20"/>
          <w:u w:val="single"/>
        </w:rPr>
        <w:t>, RESPECTO DEL</w:t>
      </w:r>
      <w:r w:rsidRPr="000D232C">
        <w:rPr>
          <w:rFonts w:ascii="Arial" w:eastAsia="Calibri" w:hAnsi="Arial" w:cs="Arial"/>
          <w:b/>
          <w:bCs/>
          <w:i/>
          <w:sz w:val="20"/>
          <w:szCs w:val="20"/>
          <w:u w:val="single"/>
        </w:rPr>
        <w:t xml:space="preserve"> PUESTO FIJO: LOCAL NÚMERO 769 (4130), UBICADO EN LA ZONA </w:t>
      </w:r>
      <w:r w:rsidRPr="000D232C">
        <w:rPr>
          <w:rFonts w:ascii="Arial" w:eastAsia="Calibri" w:hAnsi="Arial" w:cs="Arial"/>
          <w:b/>
          <w:bCs/>
          <w:i/>
          <w:sz w:val="20"/>
          <w:szCs w:val="20"/>
          <w:u w:val="single"/>
        </w:rPr>
        <w:t xml:space="preserve">TIANGUIS SECTOR 2, CON GIRO DE “COMIDA”, CON NÚMERO DE OBJETO CUENTA 1050000005081 DEL MERCADO DE ABASTO “MARGARITA MAZA DE JUÁREZ” DEL MUNICIPIO DE OAXACA DE JUÁREZ, </w:t>
      </w:r>
      <w:r w:rsidRPr="000D232C">
        <w:rPr>
          <w:rFonts w:ascii="Arial" w:eastAsia="Calibri" w:hAnsi="Arial" w:cs="Arial"/>
          <w:b/>
          <w:bCs/>
          <w:i/>
          <w:iCs/>
          <w:sz w:val="20"/>
          <w:szCs w:val="20"/>
          <w:u w:val="single"/>
        </w:rPr>
        <w:t>OAXACA</w:t>
      </w:r>
      <w:r w:rsidRPr="000D232C">
        <w:rPr>
          <w:rFonts w:ascii="Arial" w:eastAsia="Calibri" w:hAnsi="Arial" w:cs="Arial"/>
          <w:b/>
          <w:i/>
          <w:iCs/>
          <w:sz w:val="20"/>
          <w:szCs w:val="20"/>
          <w:u w:val="single"/>
        </w:rPr>
        <w:t xml:space="preserve">. </w:t>
      </w:r>
      <w:r w:rsidRPr="000D232C">
        <w:rPr>
          <w:rFonts w:ascii="Arial" w:eastAsia="Calibri" w:hAnsi="Arial" w:cs="Arial"/>
          <w:b/>
          <w:i/>
          <w:iCs/>
          <w:sz w:val="20"/>
          <w:szCs w:val="20"/>
        </w:rPr>
        <w:t xml:space="preserve">- - - - - - - - - - - - - - - - - </w:t>
      </w:r>
      <w:r>
        <w:rPr>
          <w:rFonts w:ascii="Arial" w:eastAsia="Calibri" w:hAnsi="Arial" w:cs="Arial"/>
          <w:b/>
          <w:i/>
          <w:iCs/>
          <w:sz w:val="20"/>
          <w:szCs w:val="20"/>
        </w:rPr>
        <w:t>- - - - - - - - - - -</w:t>
      </w:r>
    </w:p>
    <w:p w14:paraId="0156BE3E" w14:textId="77777777" w:rsidR="00786C14" w:rsidRPr="000D232C" w:rsidRDefault="00786C14" w:rsidP="00786C14">
      <w:pPr>
        <w:widowControl/>
        <w:autoSpaceDE/>
        <w:autoSpaceDN/>
        <w:jc w:val="both"/>
        <w:rPr>
          <w:rFonts w:ascii="Arial" w:eastAsia="Calibri" w:hAnsi="Arial" w:cs="Arial"/>
          <w:b/>
          <w:i/>
          <w:iCs/>
          <w:sz w:val="20"/>
          <w:szCs w:val="20"/>
        </w:rPr>
      </w:pPr>
      <w:r w:rsidRPr="000D232C">
        <w:rPr>
          <w:rFonts w:ascii="Arial" w:eastAsia="Calibri" w:hAnsi="Arial" w:cs="Arial"/>
          <w:b/>
          <w:i/>
          <w:iCs/>
          <w:sz w:val="20"/>
          <w:szCs w:val="20"/>
        </w:rPr>
        <w:t xml:space="preserve"> </w:t>
      </w:r>
    </w:p>
    <w:p w14:paraId="77CD0605" w14:textId="77777777" w:rsidR="00786C14" w:rsidRPr="000D232C" w:rsidRDefault="00786C14" w:rsidP="00786C14">
      <w:pPr>
        <w:widowControl/>
        <w:autoSpaceDE/>
        <w:autoSpaceDN/>
        <w:jc w:val="both"/>
        <w:rPr>
          <w:rFonts w:ascii="Arial" w:eastAsia="Calibri" w:hAnsi="Arial" w:cs="Arial"/>
          <w:i/>
          <w:iCs/>
          <w:sz w:val="20"/>
          <w:szCs w:val="20"/>
        </w:rPr>
      </w:pPr>
      <w:r w:rsidRPr="000D232C">
        <w:rPr>
          <w:rFonts w:ascii="Arial" w:eastAsia="Calibri" w:hAnsi="Arial" w:cs="Arial"/>
          <w:b/>
          <w:bCs/>
          <w:i/>
          <w:iCs/>
          <w:sz w:val="20"/>
          <w:szCs w:val="20"/>
        </w:rPr>
        <w:t xml:space="preserve">SEGUNDO. – </w:t>
      </w:r>
      <w:r w:rsidRPr="000D232C">
        <w:rPr>
          <w:rFonts w:ascii="Arial" w:eastAsia="Calibri" w:hAnsi="Arial" w:cs="Arial"/>
          <w:i/>
          <w:iCs/>
          <w:sz w:val="20"/>
          <w:szCs w:val="20"/>
        </w:rPr>
        <w:t xml:space="preserve">Notifíquese a la Dirección del mercado de abasto del Municipio de Oaxaca de Juárez, el contenido del presente dictamen para los trámites administrativos correspondientes. - - </w:t>
      </w:r>
    </w:p>
    <w:p w14:paraId="0F6CE22F" w14:textId="77777777" w:rsidR="00786C14" w:rsidRPr="000D232C" w:rsidRDefault="00786C14" w:rsidP="00786C14">
      <w:pPr>
        <w:widowControl/>
        <w:autoSpaceDE/>
        <w:autoSpaceDN/>
        <w:jc w:val="both"/>
        <w:rPr>
          <w:rFonts w:ascii="Arial" w:eastAsia="Calibri" w:hAnsi="Arial" w:cs="Arial"/>
          <w:b/>
          <w:bCs/>
          <w:i/>
          <w:iCs/>
          <w:sz w:val="20"/>
          <w:szCs w:val="20"/>
        </w:rPr>
      </w:pPr>
    </w:p>
    <w:p w14:paraId="5F2DE789" w14:textId="77777777" w:rsidR="00786C14" w:rsidRPr="000D232C" w:rsidRDefault="00786C14" w:rsidP="00786C14">
      <w:pPr>
        <w:widowControl/>
        <w:autoSpaceDE/>
        <w:autoSpaceDN/>
        <w:jc w:val="both"/>
        <w:rPr>
          <w:rFonts w:ascii="Arial" w:eastAsia="Calibri" w:hAnsi="Arial" w:cs="Arial"/>
          <w:b/>
          <w:bCs/>
          <w:i/>
          <w:iCs/>
          <w:sz w:val="20"/>
          <w:szCs w:val="20"/>
        </w:rPr>
      </w:pPr>
      <w:r w:rsidRPr="000D232C">
        <w:rPr>
          <w:rFonts w:ascii="Arial" w:eastAsia="Calibri" w:hAnsi="Arial" w:cs="Arial"/>
          <w:b/>
          <w:bCs/>
          <w:i/>
          <w:iCs/>
          <w:sz w:val="20"/>
          <w:szCs w:val="20"/>
        </w:rPr>
        <w:t xml:space="preserve">TERCERO. – </w:t>
      </w:r>
      <w:r w:rsidRPr="000D232C">
        <w:rPr>
          <w:rFonts w:ascii="Arial" w:eastAsia="Calibri" w:hAnsi="Arial" w:cs="Arial"/>
          <w:i/>
          <w:iCs/>
          <w:sz w:val="20"/>
          <w:szCs w:val="20"/>
        </w:rPr>
        <w:t xml:space="preserve">Se le hace del conocimiento a  la ciudadana </w:t>
      </w:r>
      <w:r w:rsidRPr="000D232C">
        <w:rPr>
          <w:rFonts w:ascii="Arial" w:eastAsia="Calibri" w:hAnsi="Arial" w:cs="Arial"/>
          <w:b/>
          <w:i/>
          <w:sz w:val="20"/>
          <w:szCs w:val="20"/>
        </w:rPr>
        <w:t xml:space="preserve">MARGARITA SEBASTIÁN CASTELLANOS </w:t>
      </w:r>
      <w:r w:rsidRPr="000D232C">
        <w:rPr>
          <w:rFonts w:ascii="Arial" w:eastAsia="Calibri" w:hAnsi="Arial" w:cs="Arial"/>
          <w:i/>
          <w:iCs/>
          <w:sz w:val="20"/>
          <w:szCs w:val="20"/>
        </w:rPr>
        <w:t>que toda información que refiera a datos personales, se considera confidencial,</w:t>
      </w:r>
      <w:r w:rsidRPr="000D232C">
        <w:rPr>
          <w:rFonts w:ascii="Calibri" w:eastAsia="Calibri" w:hAnsi="Calibri" w:cs="Times New Roman"/>
          <w:sz w:val="20"/>
          <w:szCs w:val="20"/>
        </w:rPr>
        <w:t xml:space="preserve"> </w:t>
      </w:r>
      <w:r w:rsidRPr="000D232C">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7F185107" w14:textId="77777777" w:rsidR="00786C14" w:rsidRPr="000D232C" w:rsidRDefault="00786C14" w:rsidP="00786C14">
      <w:pPr>
        <w:widowControl/>
        <w:autoSpaceDE/>
        <w:autoSpaceDN/>
        <w:jc w:val="both"/>
        <w:rPr>
          <w:rFonts w:ascii="Arial" w:eastAsia="Calibri" w:hAnsi="Arial" w:cs="Arial"/>
          <w:b/>
          <w:bCs/>
          <w:i/>
          <w:iCs/>
          <w:sz w:val="20"/>
          <w:szCs w:val="20"/>
        </w:rPr>
      </w:pPr>
    </w:p>
    <w:p w14:paraId="62E966B6" w14:textId="77777777" w:rsidR="00786C14" w:rsidRPr="000D232C" w:rsidRDefault="00786C14" w:rsidP="00786C14">
      <w:pPr>
        <w:widowControl/>
        <w:autoSpaceDE/>
        <w:autoSpaceDN/>
        <w:jc w:val="both"/>
        <w:rPr>
          <w:rFonts w:ascii="Arial" w:eastAsia="Calibri" w:hAnsi="Arial" w:cs="Arial"/>
          <w:i/>
          <w:iCs/>
          <w:sz w:val="20"/>
          <w:szCs w:val="20"/>
        </w:rPr>
      </w:pPr>
      <w:r w:rsidRPr="000D232C">
        <w:rPr>
          <w:rFonts w:ascii="Arial" w:eastAsia="Calibri" w:hAnsi="Arial" w:cs="Arial"/>
          <w:b/>
          <w:bCs/>
          <w:i/>
          <w:iCs/>
          <w:sz w:val="20"/>
          <w:szCs w:val="20"/>
        </w:rPr>
        <w:t xml:space="preserve">CUARTO. - </w:t>
      </w:r>
      <w:r w:rsidRPr="000D232C">
        <w:rPr>
          <w:rFonts w:ascii="Arial" w:eastAsia="Calibri"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2F1646FC" w14:textId="77777777" w:rsidR="00786C14" w:rsidRPr="000D232C" w:rsidRDefault="00786C14" w:rsidP="00786C14">
      <w:pPr>
        <w:widowControl/>
        <w:autoSpaceDE/>
        <w:autoSpaceDN/>
        <w:jc w:val="both"/>
        <w:rPr>
          <w:rFonts w:ascii="Arial" w:eastAsia="Calibri" w:hAnsi="Arial" w:cs="Arial"/>
          <w:b/>
          <w:bCs/>
          <w:i/>
          <w:iCs/>
          <w:sz w:val="20"/>
          <w:szCs w:val="20"/>
        </w:rPr>
      </w:pPr>
    </w:p>
    <w:p w14:paraId="04ADF67C" w14:textId="77777777" w:rsidR="00786C14" w:rsidRPr="000D232C" w:rsidRDefault="00786C14" w:rsidP="00786C14">
      <w:pPr>
        <w:widowControl/>
        <w:autoSpaceDE/>
        <w:autoSpaceDN/>
        <w:jc w:val="both"/>
        <w:rPr>
          <w:rFonts w:ascii="Arial" w:eastAsia="Calibri" w:hAnsi="Arial" w:cs="Arial"/>
          <w:i/>
          <w:iCs/>
          <w:sz w:val="20"/>
          <w:szCs w:val="20"/>
        </w:rPr>
      </w:pPr>
      <w:proofErr w:type="gramStart"/>
      <w:r w:rsidRPr="000D232C">
        <w:rPr>
          <w:rFonts w:ascii="Arial" w:eastAsia="Calibri" w:hAnsi="Arial" w:cs="Arial"/>
          <w:b/>
          <w:bCs/>
          <w:i/>
          <w:iCs/>
          <w:sz w:val="20"/>
          <w:szCs w:val="20"/>
        </w:rPr>
        <w:t>QUINTO.-</w:t>
      </w:r>
      <w:proofErr w:type="gramEnd"/>
      <w:r w:rsidRPr="000D232C">
        <w:rPr>
          <w:rFonts w:ascii="Arial" w:eastAsia="Calibri" w:hAnsi="Arial" w:cs="Arial"/>
          <w:bCs/>
          <w:i/>
          <w:iCs/>
          <w:sz w:val="20"/>
          <w:szCs w:val="20"/>
        </w:rPr>
        <w:t xml:space="preserve"> Instrúyase al titular de la DIRECCIÓN DEL MERCADO DE ABASTO del Municipio de Oaxaca de Juárez, para efectos de que, dentro del término de diez días hábiles, contados a partir de que le sea notificado el contenido del presente dictamen, genere la orden de pago por concepto de “Cesión de Derechos”</w:t>
      </w:r>
      <w:r w:rsidRPr="000D232C">
        <w:rPr>
          <w:rFonts w:ascii="Arial" w:eastAsia="Calibri" w:hAnsi="Arial" w:cs="Arial"/>
          <w:i/>
          <w:iCs/>
          <w:sz w:val="20"/>
          <w:szCs w:val="20"/>
        </w:rPr>
        <w:t xml:space="preserve">. - - - - - - - - - - - - - - - - </w:t>
      </w:r>
    </w:p>
    <w:p w14:paraId="20D5AAB9" w14:textId="77777777" w:rsidR="00786C14" w:rsidRPr="000D232C" w:rsidRDefault="00786C14" w:rsidP="00786C14">
      <w:pPr>
        <w:widowControl/>
        <w:autoSpaceDE/>
        <w:autoSpaceDN/>
        <w:jc w:val="both"/>
        <w:rPr>
          <w:rFonts w:ascii="Arial" w:eastAsia="Calibri" w:hAnsi="Arial" w:cs="Arial"/>
          <w:b/>
          <w:bCs/>
          <w:i/>
          <w:iCs/>
          <w:sz w:val="20"/>
          <w:szCs w:val="20"/>
        </w:rPr>
      </w:pPr>
    </w:p>
    <w:p w14:paraId="40032D1C" w14:textId="77777777" w:rsidR="00786C14" w:rsidRPr="000D232C" w:rsidRDefault="00786C14" w:rsidP="00786C14">
      <w:pPr>
        <w:widowControl/>
        <w:autoSpaceDE/>
        <w:autoSpaceDN/>
        <w:jc w:val="both"/>
        <w:rPr>
          <w:rFonts w:ascii="Arial" w:eastAsia="Calibri" w:hAnsi="Arial" w:cs="Arial"/>
          <w:i/>
          <w:iCs/>
          <w:sz w:val="20"/>
          <w:szCs w:val="20"/>
        </w:rPr>
      </w:pPr>
      <w:r w:rsidRPr="000D232C">
        <w:rPr>
          <w:rFonts w:ascii="Arial" w:eastAsia="Calibri" w:hAnsi="Arial" w:cs="Arial"/>
          <w:b/>
          <w:bCs/>
          <w:i/>
          <w:iCs/>
          <w:sz w:val="20"/>
          <w:szCs w:val="20"/>
        </w:rPr>
        <w:t>SEXTO. –</w:t>
      </w:r>
      <w:r w:rsidRPr="000D232C">
        <w:rPr>
          <w:rFonts w:ascii="Arial" w:eastAsia="Calibri" w:hAnsi="Arial" w:cs="Arial"/>
          <w:bCs/>
          <w:i/>
          <w:iCs/>
          <w:sz w:val="20"/>
          <w:szCs w:val="20"/>
        </w:rPr>
        <w:t xml:space="preserve"> Notifíquese al </w:t>
      </w:r>
      <w:r w:rsidRPr="000D232C">
        <w:rPr>
          <w:rFonts w:ascii="Arial" w:eastAsia="Calibri" w:hAnsi="Arial" w:cs="Arial"/>
          <w:b/>
          <w:bCs/>
          <w:i/>
          <w:iCs/>
          <w:sz w:val="20"/>
          <w:szCs w:val="20"/>
        </w:rPr>
        <w:t>C.</w:t>
      </w:r>
      <w:r w:rsidRPr="000D232C">
        <w:rPr>
          <w:rFonts w:ascii="Arial" w:eastAsia="Calibri" w:hAnsi="Arial" w:cs="Arial"/>
          <w:i/>
          <w:sz w:val="20"/>
          <w:szCs w:val="20"/>
        </w:rPr>
        <w:t xml:space="preserve"> </w:t>
      </w:r>
      <w:r w:rsidRPr="000D232C">
        <w:rPr>
          <w:rFonts w:ascii="Arial" w:eastAsia="Calibri" w:hAnsi="Arial" w:cs="Arial"/>
          <w:b/>
          <w:i/>
          <w:sz w:val="20"/>
          <w:szCs w:val="20"/>
        </w:rPr>
        <w:t>MARGARITA SEBASTIÁN CASTELLANOS</w:t>
      </w:r>
      <w:r w:rsidRPr="000D232C">
        <w:rPr>
          <w:rFonts w:ascii="Arial" w:eastAsia="Calibri" w:hAnsi="Arial" w:cs="Arial"/>
          <w:bCs/>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Pr="000D232C">
        <w:rPr>
          <w:rFonts w:ascii="Arial" w:eastAsia="Calibri" w:hAnsi="Arial" w:cs="Arial"/>
          <w:bCs/>
          <w:i/>
          <w:iCs/>
          <w:sz w:val="20"/>
          <w:szCs w:val="20"/>
        </w:rPr>
        <w:t>genere</w:t>
      </w:r>
      <w:r w:rsidRPr="000D232C">
        <w:rPr>
          <w:rFonts w:ascii="Arial" w:eastAsia="Calibri" w:hAnsi="Arial" w:cs="Arial"/>
          <w:i/>
          <w:iCs/>
          <w:sz w:val="20"/>
          <w:szCs w:val="20"/>
        </w:rPr>
        <w:t>.-</w:t>
      </w:r>
      <w:proofErr w:type="gramEnd"/>
      <w:r w:rsidRPr="000D232C">
        <w:rPr>
          <w:rFonts w:ascii="Arial" w:eastAsia="Calibri" w:hAnsi="Arial" w:cs="Arial"/>
          <w:i/>
          <w:iCs/>
          <w:sz w:val="20"/>
          <w:szCs w:val="20"/>
        </w:rPr>
        <w:t xml:space="preserve"> - - - - </w:t>
      </w:r>
      <w:r>
        <w:rPr>
          <w:rFonts w:ascii="Arial" w:eastAsia="Calibri" w:hAnsi="Arial" w:cs="Arial"/>
          <w:i/>
          <w:iCs/>
          <w:sz w:val="20"/>
          <w:szCs w:val="20"/>
        </w:rPr>
        <w:t>- - - - - - - - -</w:t>
      </w:r>
    </w:p>
    <w:p w14:paraId="54E663F6" w14:textId="77777777" w:rsidR="00786C14" w:rsidRPr="000D232C" w:rsidRDefault="00786C14" w:rsidP="00786C14">
      <w:pPr>
        <w:widowControl/>
        <w:autoSpaceDE/>
        <w:autoSpaceDN/>
        <w:jc w:val="both"/>
        <w:rPr>
          <w:rFonts w:ascii="Arial" w:eastAsia="Calibri" w:hAnsi="Arial" w:cs="Arial"/>
          <w:i/>
          <w:iCs/>
          <w:sz w:val="20"/>
          <w:szCs w:val="20"/>
        </w:rPr>
      </w:pPr>
      <w:r w:rsidRPr="000D232C">
        <w:rPr>
          <w:rFonts w:ascii="Arial" w:eastAsia="Calibri" w:hAnsi="Arial" w:cs="Arial"/>
          <w:i/>
          <w:iCs/>
          <w:sz w:val="20"/>
          <w:szCs w:val="20"/>
        </w:rPr>
        <w:t xml:space="preserve"> </w:t>
      </w:r>
    </w:p>
    <w:p w14:paraId="2595B793" w14:textId="77777777" w:rsidR="00786C14" w:rsidRDefault="00786C14" w:rsidP="00786C14">
      <w:pPr>
        <w:jc w:val="both"/>
        <w:rPr>
          <w:rFonts w:ascii="Arial" w:eastAsia="Calibri" w:hAnsi="Arial" w:cs="Arial"/>
          <w:i/>
          <w:iCs/>
          <w:sz w:val="20"/>
          <w:szCs w:val="20"/>
        </w:rPr>
      </w:pPr>
      <w:r w:rsidRPr="000D232C">
        <w:rPr>
          <w:rFonts w:ascii="Arial" w:eastAsia="Calibri" w:hAnsi="Arial" w:cs="Arial"/>
          <w:b/>
          <w:bCs/>
          <w:i/>
          <w:iCs/>
          <w:sz w:val="20"/>
          <w:szCs w:val="20"/>
        </w:rPr>
        <w:t>SÉPTIMO. -</w:t>
      </w:r>
      <w:r w:rsidRPr="000D232C">
        <w:rPr>
          <w:rFonts w:ascii="Arial" w:eastAsia="Calibri" w:hAnsi="Arial" w:cs="Arial"/>
          <w:i/>
          <w:iCs/>
          <w:sz w:val="20"/>
          <w:szCs w:val="20"/>
        </w:rPr>
        <w:t xml:space="preserve"> NOTIFÍQUESE Y CÚMPLASE. - - - </w:t>
      </w:r>
    </w:p>
    <w:p w14:paraId="7BB048C2" w14:textId="77777777" w:rsidR="00786C14" w:rsidRPr="00594AB1" w:rsidRDefault="00786C14" w:rsidP="00786C14">
      <w:pPr>
        <w:jc w:val="both"/>
        <w:rPr>
          <w:noProof/>
          <w:lang w:eastAsia="es-MX"/>
        </w:rPr>
      </w:pPr>
    </w:p>
    <w:p w14:paraId="34E429D2"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w:t>
      </w:r>
      <w:r w:rsidRPr="00594AB1">
        <w:rPr>
          <w:rFonts w:ascii="Arial" w:hAnsi="Arial" w:cs="Arial"/>
          <w:b/>
          <w:bCs/>
          <w:sz w:val="20"/>
          <w:szCs w:val="20"/>
        </w:rPr>
        <w:lastRenderedPageBreak/>
        <w:t xml:space="preserve">“PORFIRIO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30253422"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12384" behindDoc="0" locked="0" layoutInCell="1" allowOverlap="1" wp14:anchorId="01388790" wp14:editId="70B540A7">
            <wp:simplePos x="0" y="0"/>
            <wp:positionH relativeFrom="column">
              <wp:align>right</wp:align>
            </wp:positionH>
            <wp:positionV relativeFrom="paragraph">
              <wp:posOffset>145637</wp:posOffset>
            </wp:positionV>
            <wp:extent cx="2735580" cy="249555"/>
            <wp:effectExtent l="0" t="0" r="7620" b="0"/>
            <wp:wrapTopAndBottom/>
            <wp:docPr id="480636073" name="Imagen 48063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1E4DC3D6"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85EA729" w14:textId="77777777" w:rsidR="00786C14" w:rsidRPr="00594AB1" w:rsidRDefault="00786C14" w:rsidP="00786C14">
      <w:pPr>
        <w:jc w:val="both"/>
        <w:rPr>
          <w:rFonts w:ascii="Arial" w:eastAsia="Calibri" w:hAnsi="Arial" w:cs="Arial"/>
          <w:sz w:val="20"/>
          <w:szCs w:val="20"/>
        </w:rPr>
      </w:pPr>
    </w:p>
    <w:p w14:paraId="523F8F22"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B62F0E1" w14:textId="77777777" w:rsidR="00786C14" w:rsidRPr="00594AB1" w:rsidRDefault="00786C14" w:rsidP="00786C14">
      <w:pPr>
        <w:jc w:val="both"/>
        <w:rPr>
          <w:rFonts w:ascii="Arial" w:eastAsia="Calibri" w:hAnsi="Arial" w:cs="Arial"/>
          <w:sz w:val="20"/>
          <w:szCs w:val="20"/>
        </w:rPr>
      </w:pPr>
    </w:p>
    <w:p w14:paraId="4DBFC64C"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1273470" w14:textId="77777777" w:rsidR="00786C14" w:rsidRPr="00594AB1" w:rsidRDefault="00786C14" w:rsidP="00786C14">
      <w:pPr>
        <w:pStyle w:val="Textoindependiente"/>
        <w:jc w:val="center"/>
        <w:outlineLvl w:val="0"/>
        <w:rPr>
          <w:rFonts w:ascii="Arial" w:hAnsi="Arial" w:cs="Arial"/>
          <w:b/>
        </w:rPr>
      </w:pPr>
      <w:proofErr w:type="spellStart"/>
      <w:r w:rsidRPr="000D232C">
        <w:rPr>
          <w:rFonts w:ascii="Arial" w:hAnsi="Arial" w:cs="Arial"/>
          <w:b/>
        </w:rPr>
        <w:t>CMyCVP</w:t>
      </w:r>
      <w:proofErr w:type="spellEnd"/>
      <w:r w:rsidRPr="000D232C">
        <w:rPr>
          <w:rFonts w:ascii="Arial" w:hAnsi="Arial" w:cs="Arial"/>
          <w:b/>
        </w:rPr>
        <w:t>/</w:t>
      </w:r>
      <w:proofErr w:type="spellStart"/>
      <w:r w:rsidRPr="000D232C">
        <w:rPr>
          <w:rFonts w:ascii="Arial" w:hAnsi="Arial" w:cs="Arial"/>
          <w:b/>
        </w:rPr>
        <w:t>RCD</w:t>
      </w:r>
      <w:proofErr w:type="spellEnd"/>
      <w:r w:rsidRPr="000D232C">
        <w:rPr>
          <w:rFonts w:ascii="Arial" w:hAnsi="Arial" w:cs="Arial"/>
          <w:b/>
        </w:rPr>
        <w:t>/79/2024</w:t>
      </w:r>
    </w:p>
    <w:p w14:paraId="68139CEE" w14:textId="77777777" w:rsidR="00786C14" w:rsidRDefault="00786C14" w:rsidP="00786C14">
      <w:pPr>
        <w:jc w:val="both"/>
        <w:rPr>
          <w:noProof/>
          <w:lang w:eastAsia="es-MX"/>
        </w:rPr>
      </w:pPr>
    </w:p>
    <w:p w14:paraId="5378340C" w14:textId="77777777" w:rsidR="00786C14" w:rsidRPr="000D232C" w:rsidRDefault="00786C14" w:rsidP="00786C14">
      <w:pPr>
        <w:jc w:val="center"/>
        <w:rPr>
          <w:rFonts w:ascii="Arial" w:hAnsi="Arial" w:cs="Arial"/>
          <w:b/>
          <w:bCs/>
          <w:i/>
          <w:iCs/>
          <w:sz w:val="20"/>
          <w:szCs w:val="20"/>
        </w:rPr>
      </w:pPr>
      <w:r w:rsidRPr="000D232C">
        <w:rPr>
          <w:rFonts w:ascii="Arial" w:hAnsi="Arial" w:cs="Arial"/>
          <w:b/>
          <w:bCs/>
          <w:i/>
          <w:iCs/>
          <w:sz w:val="20"/>
          <w:szCs w:val="20"/>
        </w:rPr>
        <w:t>D I C T A M E N</w:t>
      </w:r>
    </w:p>
    <w:p w14:paraId="4571852E" w14:textId="77777777" w:rsidR="00786C14" w:rsidRPr="000D232C" w:rsidRDefault="00786C14" w:rsidP="00786C14">
      <w:pPr>
        <w:jc w:val="both"/>
        <w:rPr>
          <w:rFonts w:ascii="Arial" w:hAnsi="Arial" w:cs="Arial"/>
          <w:i/>
          <w:iCs/>
          <w:sz w:val="20"/>
          <w:szCs w:val="20"/>
        </w:rPr>
      </w:pPr>
      <w:r w:rsidRPr="000D232C">
        <w:rPr>
          <w:rFonts w:ascii="Arial" w:hAnsi="Arial" w:cs="Arial"/>
          <w:b/>
          <w:bCs/>
          <w:i/>
          <w:iCs/>
          <w:sz w:val="20"/>
          <w:szCs w:val="20"/>
        </w:rPr>
        <w:t xml:space="preserve">PRIMERO. – </w:t>
      </w:r>
      <w:r w:rsidRPr="000D232C">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0D232C">
        <w:rPr>
          <w:rFonts w:ascii="Arial" w:hAnsi="Arial" w:cs="Arial"/>
          <w:i/>
          <w:iCs/>
          <w:sz w:val="20"/>
          <w:szCs w:val="20"/>
          <w:lang w:val="es-ES"/>
        </w:rPr>
        <w:t>aprobada mediante sesión ordinaria de cabildo de fecha 14 de marzo de 2024,</w:t>
      </w:r>
      <w:r w:rsidRPr="000D232C">
        <w:rPr>
          <w:rFonts w:ascii="Arial" w:hAnsi="Arial" w:cs="Arial"/>
          <w:i/>
          <w:iCs/>
          <w:sz w:val="20"/>
          <w:szCs w:val="20"/>
        </w:rPr>
        <w:t xml:space="preserve"> </w:t>
      </w:r>
      <w:r w:rsidRPr="000D232C">
        <w:rPr>
          <w:rFonts w:ascii="Arial" w:hAnsi="Arial" w:cs="Arial"/>
          <w:b/>
          <w:bCs/>
          <w:i/>
          <w:iCs/>
          <w:sz w:val="20"/>
          <w:szCs w:val="20"/>
          <w:u w:val="single"/>
        </w:rPr>
        <w:t>DETERMINA APROBAR LA “CESIÓN DE DERECHOS” A FAVOR DE LA C.</w:t>
      </w:r>
      <w:r w:rsidRPr="000D232C">
        <w:rPr>
          <w:rFonts w:ascii="Arial" w:hAnsi="Arial" w:cs="Arial"/>
          <w:b/>
          <w:i/>
          <w:sz w:val="20"/>
          <w:szCs w:val="20"/>
          <w:u w:val="single"/>
        </w:rPr>
        <w:t xml:space="preserve"> FIDELA PACHECO REYES</w:t>
      </w:r>
      <w:r w:rsidRPr="000D232C">
        <w:rPr>
          <w:rFonts w:ascii="Arial" w:hAnsi="Arial" w:cs="Arial"/>
          <w:b/>
          <w:bCs/>
          <w:i/>
          <w:iCs/>
          <w:sz w:val="20"/>
          <w:szCs w:val="20"/>
          <w:u w:val="single"/>
        </w:rPr>
        <w:t>, RESPECTO DEL</w:t>
      </w:r>
      <w:r w:rsidRPr="000D232C">
        <w:rPr>
          <w:rFonts w:ascii="Arial" w:hAnsi="Arial" w:cs="Arial"/>
          <w:b/>
          <w:bCs/>
          <w:i/>
          <w:sz w:val="20"/>
          <w:szCs w:val="20"/>
        </w:rPr>
        <w:t xml:space="preserve"> </w:t>
      </w:r>
      <w:r w:rsidRPr="000D232C">
        <w:rPr>
          <w:rFonts w:ascii="Arial" w:hAnsi="Arial" w:cs="Arial"/>
          <w:b/>
          <w:bCs/>
          <w:i/>
          <w:sz w:val="20"/>
          <w:szCs w:val="20"/>
          <w:u w:val="single"/>
        </w:rPr>
        <w:t xml:space="preserve">PUESTO FIJO: LOCAL NÚMERO: 40,  UBICADO EN LA ZONA GALERA, CON GIRO DE “FRUTAS”, CON NÚMERO DE OBJETO CUENTA 1050000008655, DEL MERCADO DE ABASTO </w:t>
      </w:r>
      <w:r w:rsidRPr="000D232C">
        <w:rPr>
          <w:rFonts w:ascii="Arial" w:hAnsi="Arial" w:cs="Arial"/>
          <w:b/>
          <w:bCs/>
          <w:i/>
          <w:sz w:val="20"/>
          <w:szCs w:val="20"/>
          <w:u w:val="single"/>
        </w:rPr>
        <w:t>“MARGARITA MAZA DE JUÁREZ”</w:t>
      </w:r>
      <w:r w:rsidRPr="000D232C">
        <w:rPr>
          <w:rFonts w:ascii="Arial" w:hAnsi="Arial" w:cs="Arial"/>
          <w:b/>
          <w:bCs/>
          <w:i/>
          <w:iCs/>
          <w:sz w:val="20"/>
          <w:szCs w:val="20"/>
          <w:u w:val="single"/>
        </w:rPr>
        <w:t xml:space="preserve"> </w:t>
      </w:r>
      <w:r w:rsidRPr="000D232C">
        <w:rPr>
          <w:rFonts w:ascii="Arial" w:hAnsi="Arial" w:cs="Arial"/>
          <w:b/>
          <w:i/>
          <w:iCs/>
          <w:sz w:val="20"/>
          <w:szCs w:val="20"/>
          <w:u w:val="single"/>
        </w:rPr>
        <w:t>DEL MUNICIPIO DE OAXACA DE JUÁREZ, OAXACA</w:t>
      </w:r>
      <w:r w:rsidRPr="000D232C">
        <w:rPr>
          <w:rFonts w:ascii="Arial" w:hAnsi="Arial" w:cs="Arial"/>
          <w:i/>
          <w:iCs/>
          <w:sz w:val="20"/>
          <w:szCs w:val="20"/>
          <w:u w:val="single"/>
        </w:rPr>
        <w:t>.-</w:t>
      </w:r>
      <w:r w:rsidRPr="000D232C">
        <w:rPr>
          <w:rFonts w:ascii="Arial" w:hAnsi="Arial" w:cs="Arial"/>
          <w:i/>
          <w:iCs/>
          <w:sz w:val="20"/>
          <w:szCs w:val="20"/>
        </w:rPr>
        <w:t xml:space="preserve"> - - - - - - - - - - - - - - - - - - - - - - - - - - - </w:t>
      </w:r>
    </w:p>
    <w:p w14:paraId="2F0F00DE" w14:textId="77777777" w:rsidR="00786C14" w:rsidRPr="000D232C" w:rsidRDefault="00786C14" w:rsidP="00786C14">
      <w:pPr>
        <w:jc w:val="both"/>
        <w:rPr>
          <w:rFonts w:ascii="Arial" w:hAnsi="Arial" w:cs="Arial"/>
          <w:i/>
          <w:iCs/>
          <w:sz w:val="20"/>
          <w:szCs w:val="20"/>
        </w:rPr>
      </w:pPr>
    </w:p>
    <w:p w14:paraId="6DA0FF3D" w14:textId="77777777" w:rsidR="00786C14" w:rsidRPr="000D232C" w:rsidRDefault="00786C14" w:rsidP="00786C14">
      <w:pPr>
        <w:jc w:val="both"/>
        <w:rPr>
          <w:rFonts w:ascii="Arial" w:hAnsi="Arial" w:cs="Arial"/>
          <w:i/>
          <w:iCs/>
          <w:sz w:val="20"/>
          <w:szCs w:val="20"/>
        </w:rPr>
      </w:pPr>
      <w:r w:rsidRPr="000D232C">
        <w:rPr>
          <w:rFonts w:ascii="Arial" w:hAnsi="Arial" w:cs="Arial"/>
          <w:b/>
          <w:bCs/>
          <w:i/>
          <w:iCs/>
          <w:sz w:val="20"/>
          <w:szCs w:val="20"/>
        </w:rPr>
        <w:t xml:space="preserve">SEGUNDO. – </w:t>
      </w:r>
      <w:r w:rsidRPr="000D232C">
        <w:rPr>
          <w:rFonts w:ascii="Arial" w:hAnsi="Arial" w:cs="Arial"/>
          <w:i/>
          <w:iCs/>
          <w:sz w:val="20"/>
          <w:szCs w:val="20"/>
        </w:rPr>
        <w:t xml:space="preserve">Notifíquese a la Dirección del mercado de abasto del Municipio de Oaxaca de Juárez, el contenido del presente dictamen para los trámites administrativos correspondientes. -  - </w:t>
      </w:r>
    </w:p>
    <w:p w14:paraId="546CC903" w14:textId="77777777" w:rsidR="00786C14" w:rsidRPr="000D232C" w:rsidRDefault="00786C14" w:rsidP="00786C14">
      <w:pPr>
        <w:jc w:val="both"/>
        <w:rPr>
          <w:rFonts w:ascii="Arial" w:hAnsi="Arial" w:cs="Arial"/>
          <w:b/>
          <w:bCs/>
          <w:i/>
          <w:iCs/>
          <w:sz w:val="20"/>
          <w:szCs w:val="20"/>
        </w:rPr>
      </w:pPr>
    </w:p>
    <w:p w14:paraId="6C6849AF" w14:textId="77777777" w:rsidR="00786C14" w:rsidRPr="000D232C" w:rsidRDefault="00786C14" w:rsidP="00786C14">
      <w:pPr>
        <w:jc w:val="both"/>
        <w:rPr>
          <w:rFonts w:ascii="Arial" w:hAnsi="Arial" w:cs="Arial"/>
          <w:i/>
          <w:iCs/>
          <w:sz w:val="20"/>
          <w:szCs w:val="20"/>
        </w:rPr>
      </w:pPr>
      <w:r w:rsidRPr="000D232C">
        <w:rPr>
          <w:rFonts w:ascii="Arial" w:hAnsi="Arial" w:cs="Arial"/>
          <w:b/>
          <w:bCs/>
          <w:i/>
          <w:iCs/>
          <w:sz w:val="20"/>
          <w:szCs w:val="20"/>
        </w:rPr>
        <w:t xml:space="preserve">TERCERO. – </w:t>
      </w:r>
      <w:r w:rsidRPr="000D232C">
        <w:rPr>
          <w:rFonts w:ascii="Arial" w:hAnsi="Arial" w:cs="Arial"/>
          <w:i/>
          <w:iCs/>
          <w:sz w:val="20"/>
          <w:szCs w:val="20"/>
        </w:rPr>
        <w:t xml:space="preserve">Se le hace del conocimiento a la ciudadana </w:t>
      </w:r>
      <w:r w:rsidRPr="000D232C">
        <w:rPr>
          <w:rFonts w:ascii="Arial" w:hAnsi="Arial" w:cs="Arial"/>
          <w:b/>
          <w:bCs/>
          <w:i/>
          <w:iCs/>
          <w:sz w:val="20"/>
          <w:szCs w:val="20"/>
        </w:rPr>
        <w:t>C.</w:t>
      </w:r>
      <w:r w:rsidRPr="000D232C">
        <w:rPr>
          <w:rFonts w:ascii="Arial" w:hAnsi="Arial" w:cs="Arial"/>
          <w:b/>
          <w:i/>
          <w:sz w:val="20"/>
          <w:szCs w:val="20"/>
        </w:rPr>
        <w:t xml:space="preserve"> FIDELA PACHECO REYES</w:t>
      </w:r>
      <w:r w:rsidRPr="000D232C">
        <w:rPr>
          <w:rFonts w:ascii="Arial" w:hAnsi="Arial" w:cs="Arial"/>
          <w:b/>
          <w:bCs/>
          <w:i/>
          <w:sz w:val="20"/>
          <w:szCs w:val="20"/>
        </w:rPr>
        <w:t xml:space="preserve"> </w:t>
      </w:r>
      <w:r w:rsidRPr="000D232C">
        <w:rPr>
          <w:rFonts w:ascii="Arial" w:hAnsi="Arial" w:cs="Arial"/>
          <w:i/>
          <w:iCs/>
          <w:sz w:val="20"/>
          <w:szCs w:val="20"/>
        </w:rPr>
        <w:t>que toda información que refiera a datos personales, se considera confidencial,</w:t>
      </w:r>
      <w:r w:rsidRPr="000D232C">
        <w:rPr>
          <w:sz w:val="20"/>
          <w:szCs w:val="20"/>
        </w:rPr>
        <w:t xml:space="preserve"> </w:t>
      </w:r>
      <w:r w:rsidRPr="000D232C">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w:t>
      </w:r>
    </w:p>
    <w:p w14:paraId="77DFB75B" w14:textId="77777777" w:rsidR="00786C14" w:rsidRPr="000D232C" w:rsidRDefault="00786C14" w:rsidP="00786C14">
      <w:pPr>
        <w:jc w:val="both"/>
        <w:rPr>
          <w:rFonts w:ascii="Arial" w:hAnsi="Arial" w:cs="Arial"/>
          <w:i/>
          <w:iCs/>
          <w:sz w:val="20"/>
          <w:szCs w:val="20"/>
        </w:rPr>
      </w:pPr>
      <w:r w:rsidRPr="000D232C">
        <w:rPr>
          <w:rFonts w:ascii="Arial" w:hAnsi="Arial" w:cs="Arial"/>
          <w:i/>
          <w:iCs/>
          <w:sz w:val="20"/>
          <w:szCs w:val="20"/>
        </w:rPr>
        <w:t xml:space="preserve"> </w:t>
      </w:r>
    </w:p>
    <w:p w14:paraId="5C8A16C4" w14:textId="77777777" w:rsidR="00786C14" w:rsidRPr="000D232C" w:rsidRDefault="00786C14" w:rsidP="00786C14">
      <w:pPr>
        <w:jc w:val="both"/>
        <w:rPr>
          <w:rFonts w:ascii="Arial" w:hAnsi="Arial" w:cs="Arial"/>
          <w:i/>
          <w:iCs/>
          <w:sz w:val="20"/>
          <w:szCs w:val="20"/>
        </w:rPr>
      </w:pPr>
      <w:r w:rsidRPr="000D232C">
        <w:rPr>
          <w:rFonts w:ascii="Arial" w:hAnsi="Arial" w:cs="Arial"/>
          <w:b/>
          <w:bCs/>
          <w:i/>
          <w:iCs/>
          <w:sz w:val="20"/>
          <w:szCs w:val="20"/>
        </w:rPr>
        <w:t xml:space="preserve">CUARTO. - </w:t>
      </w:r>
      <w:r w:rsidRPr="000D232C">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38984F05" w14:textId="77777777" w:rsidR="00786C14" w:rsidRPr="000D232C" w:rsidRDefault="00786C14" w:rsidP="00786C14">
      <w:pPr>
        <w:jc w:val="both"/>
        <w:rPr>
          <w:rFonts w:ascii="Arial" w:hAnsi="Arial" w:cs="Arial"/>
          <w:b/>
          <w:bCs/>
          <w:i/>
          <w:iCs/>
          <w:sz w:val="20"/>
          <w:szCs w:val="20"/>
        </w:rPr>
      </w:pPr>
    </w:p>
    <w:p w14:paraId="461C4949" w14:textId="77777777" w:rsidR="00786C14" w:rsidRPr="000D232C" w:rsidRDefault="00786C14" w:rsidP="00786C14">
      <w:pPr>
        <w:jc w:val="both"/>
        <w:rPr>
          <w:rFonts w:ascii="Arial" w:hAnsi="Arial" w:cs="Arial"/>
          <w:i/>
          <w:iCs/>
          <w:sz w:val="20"/>
          <w:szCs w:val="20"/>
        </w:rPr>
      </w:pPr>
      <w:proofErr w:type="gramStart"/>
      <w:r w:rsidRPr="000D232C">
        <w:rPr>
          <w:rFonts w:ascii="Arial" w:hAnsi="Arial" w:cs="Arial"/>
          <w:b/>
          <w:i/>
          <w:iCs/>
          <w:sz w:val="20"/>
          <w:szCs w:val="20"/>
        </w:rPr>
        <w:t>QUINTO.-</w:t>
      </w:r>
      <w:proofErr w:type="gramEnd"/>
      <w:r w:rsidRPr="000D232C">
        <w:rPr>
          <w:rFonts w:ascii="Arial" w:hAnsi="Arial" w:cs="Arial"/>
          <w:bCs/>
          <w:i/>
          <w:iCs/>
          <w:sz w:val="20"/>
          <w:szCs w:val="20"/>
        </w:rPr>
        <w:t xml:space="preserve"> Instrúyase al titular de la DIRECCIÓN DEL MERCADO DE ABASTO, del Municipio de Oaxaca de Juárez, para efectos de que, dentro del término de diez días hábiles, contados a partir de que le sea notificado el contenido del presente dictamen, genere la orden de pago por concepto de “Cesión de Derechos”</w:t>
      </w:r>
      <w:r w:rsidRPr="000D232C">
        <w:rPr>
          <w:rFonts w:ascii="Arial" w:hAnsi="Arial" w:cs="Arial"/>
          <w:i/>
          <w:iCs/>
          <w:sz w:val="20"/>
          <w:szCs w:val="20"/>
        </w:rPr>
        <w:t xml:space="preserve">. - - - - - - - - - - - - - - - - </w:t>
      </w:r>
    </w:p>
    <w:p w14:paraId="46344086" w14:textId="77777777" w:rsidR="00786C14" w:rsidRPr="000D232C" w:rsidRDefault="00786C14" w:rsidP="00786C14">
      <w:pPr>
        <w:jc w:val="both"/>
        <w:rPr>
          <w:rFonts w:ascii="Arial" w:hAnsi="Arial" w:cs="Arial"/>
          <w:b/>
          <w:bCs/>
          <w:i/>
          <w:iCs/>
          <w:sz w:val="20"/>
          <w:szCs w:val="20"/>
        </w:rPr>
      </w:pPr>
    </w:p>
    <w:p w14:paraId="5D9C27B3" w14:textId="77777777" w:rsidR="00786C14" w:rsidRPr="000D232C" w:rsidRDefault="00786C14" w:rsidP="00786C14">
      <w:pPr>
        <w:jc w:val="both"/>
        <w:rPr>
          <w:rFonts w:ascii="Arial" w:hAnsi="Arial" w:cs="Arial"/>
          <w:i/>
          <w:iCs/>
          <w:sz w:val="20"/>
          <w:szCs w:val="20"/>
        </w:rPr>
      </w:pPr>
      <w:proofErr w:type="gramStart"/>
      <w:r w:rsidRPr="000D232C">
        <w:rPr>
          <w:rFonts w:ascii="Arial" w:hAnsi="Arial" w:cs="Arial"/>
          <w:b/>
          <w:i/>
          <w:iCs/>
          <w:sz w:val="20"/>
          <w:szCs w:val="20"/>
        </w:rPr>
        <w:t>SEXTO.-</w:t>
      </w:r>
      <w:proofErr w:type="gramEnd"/>
      <w:r w:rsidRPr="000D232C">
        <w:rPr>
          <w:rFonts w:ascii="Arial" w:hAnsi="Arial" w:cs="Arial"/>
          <w:b/>
          <w:i/>
          <w:iCs/>
          <w:sz w:val="20"/>
          <w:szCs w:val="20"/>
        </w:rPr>
        <w:t xml:space="preserve"> </w:t>
      </w:r>
      <w:r w:rsidRPr="000D232C">
        <w:rPr>
          <w:rFonts w:ascii="Arial" w:hAnsi="Arial" w:cs="Arial"/>
          <w:bCs/>
          <w:i/>
          <w:iCs/>
          <w:sz w:val="20"/>
          <w:szCs w:val="20"/>
        </w:rPr>
        <w:t xml:space="preserve">Notifíquese a la </w:t>
      </w:r>
      <w:r w:rsidRPr="000D232C">
        <w:rPr>
          <w:rFonts w:ascii="Arial" w:hAnsi="Arial" w:cs="Arial"/>
          <w:b/>
          <w:bCs/>
          <w:i/>
          <w:iCs/>
          <w:sz w:val="20"/>
          <w:szCs w:val="20"/>
        </w:rPr>
        <w:t>C.</w:t>
      </w:r>
      <w:r w:rsidRPr="000D232C">
        <w:rPr>
          <w:rFonts w:ascii="Arial" w:hAnsi="Arial" w:cs="Arial"/>
          <w:i/>
          <w:sz w:val="20"/>
          <w:szCs w:val="20"/>
        </w:rPr>
        <w:t xml:space="preserve"> </w:t>
      </w:r>
      <w:r w:rsidRPr="000D232C">
        <w:rPr>
          <w:rFonts w:ascii="Arial" w:hAnsi="Arial" w:cs="Arial"/>
          <w:b/>
          <w:i/>
          <w:sz w:val="20"/>
          <w:szCs w:val="20"/>
        </w:rPr>
        <w:t>FIDELA PACHECO REYES</w:t>
      </w:r>
      <w:r w:rsidRPr="000D232C">
        <w:rPr>
          <w:rFonts w:ascii="Arial" w:hAnsi="Arial" w:cs="Arial"/>
          <w:b/>
          <w:bCs/>
          <w:i/>
          <w:sz w:val="20"/>
          <w:szCs w:val="20"/>
        </w:rPr>
        <w:t>,</w:t>
      </w:r>
      <w:r w:rsidRPr="000D232C">
        <w:rPr>
          <w:rFonts w:ascii="Arial" w:hAnsi="Arial" w:cs="Arial"/>
          <w:bCs/>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0D232C">
        <w:rPr>
          <w:rFonts w:ascii="Arial" w:hAnsi="Arial" w:cs="Arial"/>
          <w:i/>
          <w:iCs/>
          <w:sz w:val="20"/>
          <w:szCs w:val="20"/>
        </w:rPr>
        <w:t>.- - - - -  - - - - - - - - - - - - - - - - - - - - - - - -</w:t>
      </w:r>
    </w:p>
    <w:p w14:paraId="4AABE1C2" w14:textId="77777777" w:rsidR="00786C14" w:rsidRPr="000D232C" w:rsidRDefault="00786C14" w:rsidP="00786C14">
      <w:pPr>
        <w:jc w:val="both"/>
        <w:rPr>
          <w:rFonts w:ascii="Arial" w:hAnsi="Arial" w:cs="Arial"/>
          <w:b/>
          <w:bCs/>
          <w:i/>
          <w:iCs/>
          <w:sz w:val="20"/>
          <w:szCs w:val="20"/>
        </w:rPr>
      </w:pPr>
    </w:p>
    <w:p w14:paraId="3F00A040" w14:textId="77777777" w:rsidR="00786C14" w:rsidRDefault="00786C14" w:rsidP="00786C14">
      <w:pPr>
        <w:jc w:val="both"/>
        <w:rPr>
          <w:rFonts w:ascii="Arial" w:hAnsi="Arial" w:cs="Arial"/>
          <w:i/>
          <w:iCs/>
        </w:rPr>
      </w:pPr>
      <w:r w:rsidRPr="000D232C">
        <w:rPr>
          <w:rFonts w:ascii="Arial" w:hAnsi="Arial" w:cs="Arial"/>
          <w:b/>
          <w:bCs/>
          <w:i/>
          <w:iCs/>
          <w:sz w:val="20"/>
          <w:szCs w:val="20"/>
        </w:rPr>
        <w:t>SÉPTIMO. -</w:t>
      </w:r>
      <w:r w:rsidRPr="000D232C">
        <w:rPr>
          <w:rFonts w:ascii="Arial" w:hAnsi="Arial" w:cs="Arial"/>
          <w:i/>
          <w:iCs/>
          <w:sz w:val="20"/>
          <w:szCs w:val="20"/>
        </w:rPr>
        <w:t xml:space="preserve"> NOTIFÍQUESE Y CÚMPLASE</w:t>
      </w:r>
      <w:r w:rsidRPr="00C35992">
        <w:rPr>
          <w:rFonts w:ascii="Arial" w:hAnsi="Arial" w:cs="Arial"/>
          <w:i/>
          <w:iCs/>
        </w:rPr>
        <w:t xml:space="preserve">. - - - </w:t>
      </w:r>
    </w:p>
    <w:p w14:paraId="161089C0" w14:textId="77777777" w:rsidR="00786C14" w:rsidRPr="00594AB1" w:rsidRDefault="00786C14" w:rsidP="00786C14">
      <w:pPr>
        <w:jc w:val="both"/>
        <w:rPr>
          <w:noProof/>
          <w:lang w:eastAsia="es-MX"/>
        </w:rPr>
      </w:pPr>
    </w:p>
    <w:p w14:paraId="13813DB4"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w:t>
      </w:r>
      <w:r w:rsidRPr="00594AB1">
        <w:rPr>
          <w:rFonts w:ascii="Arial" w:hAnsi="Arial" w:cs="Arial"/>
          <w:b/>
          <w:bCs/>
          <w:sz w:val="20"/>
          <w:szCs w:val="20"/>
        </w:rPr>
        <w:lastRenderedPageBreak/>
        <w:t>VEINTICUATRO. PRESIDENTE MUNICIPAL CONSTITUCIONAL DE OAXACA DE JUÁREZ, FRANCISCO MARTÍNEZ NERI. SECRETARIA MUNICIPAL DE OAXACA DE JUÁREZ, EDITH ELENA RODRÍGUEZ ESCOBAR.</w:t>
      </w:r>
    </w:p>
    <w:p w14:paraId="6028E9A5"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13408" behindDoc="0" locked="0" layoutInCell="1" allowOverlap="1" wp14:anchorId="747E405A" wp14:editId="2A77A17A">
            <wp:simplePos x="0" y="0"/>
            <wp:positionH relativeFrom="column">
              <wp:align>left</wp:align>
            </wp:positionH>
            <wp:positionV relativeFrom="paragraph">
              <wp:posOffset>110711</wp:posOffset>
            </wp:positionV>
            <wp:extent cx="2735580" cy="249555"/>
            <wp:effectExtent l="0" t="0" r="7620" b="0"/>
            <wp:wrapTopAndBottom/>
            <wp:docPr id="1482573308" name="Imagen 148257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1C98552E"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B089151" w14:textId="77777777" w:rsidR="00786C14" w:rsidRPr="00594AB1" w:rsidRDefault="00786C14" w:rsidP="00786C14">
      <w:pPr>
        <w:jc w:val="both"/>
        <w:rPr>
          <w:rFonts w:ascii="Arial" w:eastAsia="Calibri" w:hAnsi="Arial" w:cs="Arial"/>
          <w:sz w:val="20"/>
          <w:szCs w:val="20"/>
        </w:rPr>
      </w:pPr>
    </w:p>
    <w:p w14:paraId="32BB8E7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055545A" w14:textId="77777777" w:rsidR="00786C14" w:rsidRPr="00594AB1" w:rsidRDefault="00786C14" w:rsidP="00786C14">
      <w:pPr>
        <w:jc w:val="both"/>
        <w:rPr>
          <w:rFonts w:ascii="Arial" w:eastAsia="Calibri" w:hAnsi="Arial" w:cs="Arial"/>
          <w:sz w:val="20"/>
          <w:szCs w:val="20"/>
        </w:rPr>
      </w:pPr>
    </w:p>
    <w:p w14:paraId="4491FAD4"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2F5073B4" w14:textId="77777777" w:rsidR="00786C14" w:rsidRPr="00594AB1" w:rsidRDefault="00786C14" w:rsidP="00786C14">
      <w:pPr>
        <w:pStyle w:val="Textoindependiente"/>
        <w:jc w:val="center"/>
        <w:outlineLvl w:val="0"/>
        <w:rPr>
          <w:rFonts w:ascii="Arial" w:hAnsi="Arial" w:cs="Arial"/>
          <w:b/>
        </w:rPr>
      </w:pPr>
      <w:proofErr w:type="spellStart"/>
      <w:r w:rsidRPr="009410A3">
        <w:rPr>
          <w:rFonts w:ascii="Arial" w:hAnsi="Arial" w:cs="Arial"/>
          <w:b/>
        </w:rPr>
        <w:t>CMyCVP</w:t>
      </w:r>
      <w:proofErr w:type="spellEnd"/>
      <w:r w:rsidRPr="009410A3">
        <w:rPr>
          <w:rFonts w:ascii="Arial" w:hAnsi="Arial" w:cs="Arial"/>
          <w:b/>
        </w:rPr>
        <w:t>/</w:t>
      </w:r>
      <w:proofErr w:type="spellStart"/>
      <w:r w:rsidRPr="009410A3">
        <w:rPr>
          <w:rFonts w:ascii="Arial" w:hAnsi="Arial" w:cs="Arial"/>
          <w:b/>
        </w:rPr>
        <w:t>RCD</w:t>
      </w:r>
      <w:proofErr w:type="spellEnd"/>
      <w:r w:rsidRPr="009410A3">
        <w:rPr>
          <w:rFonts w:ascii="Arial" w:hAnsi="Arial" w:cs="Arial"/>
          <w:b/>
        </w:rPr>
        <w:t>/80/2024</w:t>
      </w:r>
    </w:p>
    <w:p w14:paraId="3C738E51" w14:textId="77777777" w:rsidR="00786C14" w:rsidRPr="009410A3" w:rsidRDefault="00786C14" w:rsidP="00786C14">
      <w:pPr>
        <w:jc w:val="both"/>
        <w:rPr>
          <w:noProof/>
          <w:sz w:val="20"/>
          <w:szCs w:val="20"/>
          <w:lang w:eastAsia="es-MX"/>
        </w:rPr>
      </w:pPr>
    </w:p>
    <w:p w14:paraId="38278FAB" w14:textId="77777777" w:rsidR="00786C14" w:rsidRPr="009410A3" w:rsidRDefault="00786C14" w:rsidP="00786C14">
      <w:pPr>
        <w:widowControl/>
        <w:autoSpaceDE/>
        <w:autoSpaceDN/>
        <w:jc w:val="center"/>
        <w:rPr>
          <w:rFonts w:ascii="Arial" w:eastAsia="Calibri" w:hAnsi="Arial" w:cs="Arial"/>
          <w:b/>
          <w:bCs/>
          <w:i/>
          <w:iCs/>
          <w:sz w:val="20"/>
          <w:szCs w:val="20"/>
        </w:rPr>
      </w:pPr>
      <w:r w:rsidRPr="009410A3">
        <w:rPr>
          <w:rFonts w:ascii="Arial" w:eastAsia="Calibri" w:hAnsi="Arial" w:cs="Arial"/>
          <w:b/>
          <w:bCs/>
          <w:i/>
          <w:iCs/>
          <w:sz w:val="20"/>
          <w:szCs w:val="20"/>
        </w:rPr>
        <w:t>D I C T A M E N</w:t>
      </w:r>
    </w:p>
    <w:p w14:paraId="60BF6F95" w14:textId="77777777" w:rsidR="00786C14" w:rsidRPr="009410A3" w:rsidRDefault="00786C14" w:rsidP="00786C14">
      <w:pPr>
        <w:widowControl/>
        <w:autoSpaceDE/>
        <w:autoSpaceDN/>
        <w:jc w:val="both"/>
        <w:rPr>
          <w:rFonts w:ascii="Arial" w:eastAsia="Calibri" w:hAnsi="Arial" w:cs="Arial"/>
          <w:i/>
          <w:iCs/>
          <w:sz w:val="20"/>
          <w:szCs w:val="20"/>
        </w:rPr>
      </w:pPr>
      <w:r w:rsidRPr="009410A3">
        <w:rPr>
          <w:rFonts w:ascii="Arial" w:eastAsia="Calibri" w:hAnsi="Arial" w:cs="Arial"/>
          <w:b/>
          <w:bCs/>
          <w:i/>
          <w:iCs/>
          <w:sz w:val="20"/>
          <w:szCs w:val="20"/>
        </w:rPr>
        <w:t xml:space="preserve">PRIMERO. – </w:t>
      </w:r>
      <w:r w:rsidRPr="009410A3">
        <w:rPr>
          <w:rFonts w:ascii="Arial" w:eastAsia="Calibri"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9410A3">
        <w:rPr>
          <w:rFonts w:ascii="Arial" w:eastAsia="Calibri" w:hAnsi="Arial" w:cs="Arial"/>
          <w:i/>
          <w:iCs/>
          <w:sz w:val="20"/>
          <w:szCs w:val="20"/>
          <w:lang w:val="es-ES"/>
        </w:rPr>
        <w:t>aprobada mediante sesión ordinaria de cabildo de fecha 14 de marzo de 2024,</w:t>
      </w:r>
      <w:r w:rsidRPr="009410A3">
        <w:rPr>
          <w:rFonts w:ascii="Arial" w:eastAsia="Calibri" w:hAnsi="Arial" w:cs="Arial"/>
          <w:i/>
          <w:iCs/>
          <w:sz w:val="20"/>
          <w:szCs w:val="20"/>
        </w:rPr>
        <w:t xml:space="preserve"> </w:t>
      </w:r>
      <w:r w:rsidRPr="009410A3">
        <w:rPr>
          <w:rFonts w:ascii="Arial" w:eastAsia="Calibri" w:hAnsi="Arial" w:cs="Arial"/>
          <w:b/>
          <w:bCs/>
          <w:i/>
          <w:iCs/>
          <w:sz w:val="20"/>
          <w:szCs w:val="20"/>
          <w:u w:val="single"/>
        </w:rPr>
        <w:t>DETERMINA APROBAR LA “CESIÓN DE DERECHOS” A FAVOR DEL C.</w:t>
      </w:r>
      <w:r w:rsidRPr="009410A3">
        <w:rPr>
          <w:rFonts w:ascii="Arial" w:eastAsia="Calibri" w:hAnsi="Arial" w:cs="Arial"/>
          <w:b/>
          <w:i/>
          <w:sz w:val="20"/>
          <w:szCs w:val="20"/>
          <w:u w:val="single"/>
        </w:rPr>
        <w:t xml:space="preserve"> MIGUEL ÁNGEL LÓPEZ SANTIAGO </w:t>
      </w:r>
      <w:r w:rsidRPr="009410A3">
        <w:rPr>
          <w:rFonts w:ascii="Arial" w:eastAsia="Calibri" w:hAnsi="Arial" w:cs="Arial"/>
          <w:b/>
          <w:bCs/>
          <w:i/>
          <w:iCs/>
          <w:sz w:val="20"/>
          <w:szCs w:val="20"/>
          <w:u w:val="single"/>
        </w:rPr>
        <w:t>, RESPECTO DEL</w:t>
      </w:r>
      <w:r w:rsidRPr="009410A3">
        <w:rPr>
          <w:rFonts w:ascii="Arial" w:eastAsia="Calibri" w:hAnsi="Arial" w:cs="Arial"/>
          <w:b/>
          <w:bCs/>
          <w:i/>
          <w:sz w:val="20"/>
          <w:szCs w:val="20"/>
          <w:u w:val="single"/>
        </w:rPr>
        <w:t xml:space="preserve"> </w:t>
      </w:r>
      <w:r w:rsidRPr="009410A3">
        <w:rPr>
          <w:rFonts w:ascii="Arial" w:eastAsia="Calibri" w:hAnsi="Arial" w:cs="Arial"/>
          <w:b/>
          <w:bCs/>
          <w:i/>
          <w:iCs/>
          <w:sz w:val="20"/>
          <w:szCs w:val="20"/>
          <w:u w:val="single"/>
        </w:rPr>
        <w:t>PUESTO FIJO LOCAL NÚMERO 3, UBICADO EN EL MERCADO ZONAL “SANTA ROSA”, CON GIRO DE “EXPENDIO DE PAN”, CON NUMERO DE OBJETO/CUENTA  1050000002234</w:t>
      </w:r>
      <w:r w:rsidRPr="009410A3">
        <w:rPr>
          <w:rFonts w:ascii="Arial" w:eastAsia="Calibri" w:hAnsi="Arial" w:cs="Arial"/>
          <w:b/>
          <w:bCs/>
          <w:i/>
          <w:sz w:val="20"/>
          <w:szCs w:val="20"/>
          <w:u w:val="single"/>
        </w:rPr>
        <w:t xml:space="preserve"> DEL MUNICIPIO DE OAXACA DE JUÁREZ, OAXACA</w:t>
      </w:r>
      <w:r w:rsidRPr="009410A3">
        <w:rPr>
          <w:rFonts w:ascii="Arial" w:eastAsia="Calibri" w:hAnsi="Arial" w:cs="Arial"/>
          <w:i/>
          <w:iCs/>
          <w:sz w:val="20"/>
          <w:szCs w:val="20"/>
        </w:rPr>
        <w:t>;</w:t>
      </w:r>
      <w:r w:rsidRPr="009410A3">
        <w:rPr>
          <w:rFonts w:ascii="Arial" w:eastAsia="Calibri" w:hAnsi="Arial" w:cs="Arial"/>
          <w:i/>
          <w:iCs/>
          <w:sz w:val="20"/>
          <w:szCs w:val="20"/>
          <w:u w:val="single"/>
        </w:rPr>
        <w:t xml:space="preserve">. </w:t>
      </w:r>
      <w:r w:rsidRPr="009410A3">
        <w:rPr>
          <w:rFonts w:ascii="Arial" w:eastAsia="Calibri" w:hAnsi="Arial" w:cs="Arial"/>
          <w:i/>
          <w:iCs/>
          <w:sz w:val="20"/>
          <w:szCs w:val="20"/>
        </w:rPr>
        <w:t xml:space="preserve">- - - - - - - - - - - - </w:t>
      </w:r>
      <w:r>
        <w:rPr>
          <w:rFonts w:ascii="Arial" w:eastAsia="Calibri" w:hAnsi="Arial" w:cs="Arial"/>
          <w:i/>
          <w:iCs/>
          <w:sz w:val="20"/>
          <w:szCs w:val="20"/>
        </w:rPr>
        <w:t xml:space="preserve">- - - - - </w:t>
      </w:r>
    </w:p>
    <w:p w14:paraId="2B288684" w14:textId="77777777" w:rsidR="00786C14" w:rsidRPr="009410A3" w:rsidRDefault="00786C14" w:rsidP="00786C14">
      <w:pPr>
        <w:widowControl/>
        <w:autoSpaceDE/>
        <w:autoSpaceDN/>
        <w:jc w:val="both"/>
        <w:rPr>
          <w:rFonts w:ascii="Arial" w:eastAsia="Calibri" w:hAnsi="Arial" w:cs="Arial"/>
          <w:i/>
          <w:iCs/>
          <w:sz w:val="20"/>
          <w:szCs w:val="20"/>
        </w:rPr>
      </w:pPr>
      <w:r w:rsidRPr="00594AB1">
        <w:rPr>
          <w:noProof/>
          <w:lang w:eastAsia="es-MX"/>
        </w:rPr>
        <w:drawing>
          <wp:anchor distT="0" distB="0" distL="114300" distR="114300" simplePos="0" relativeHeight="252114432" behindDoc="0" locked="0" layoutInCell="1" allowOverlap="1" wp14:anchorId="4A7A84A2" wp14:editId="593F2759">
            <wp:simplePos x="0" y="0"/>
            <wp:positionH relativeFrom="margin">
              <wp:align>right</wp:align>
            </wp:positionH>
            <wp:positionV relativeFrom="paragraph">
              <wp:posOffset>128403</wp:posOffset>
            </wp:positionV>
            <wp:extent cx="2735580" cy="249555"/>
            <wp:effectExtent l="0" t="0" r="7620" b="0"/>
            <wp:wrapTopAndBottom/>
            <wp:docPr id="1182779953" name="Imagen 118277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9410A3">
        <w:rPr>
          <w:rFonts w:ascii="Arial" w:eastAsia="Calibri" w:hAnsi="Arial" w:cs="Arial"/>
          <w:i/>
          <w:iCs/>
          <w:sz w:val="20"/>
          <w:szCs w:val="20"/>
        </w:rPr>
        <w:t xml:space="preserve"> </w:t>
      </w:r>
      <w:r w:rsidRPr="009410A3">
        <w:rPr>
          <w:rFonts w:ascii="Arial" w:eastAsia="Calibri" w:hAnsi="Arial" w:cs="Arial"/>
          <w:b/>
          <w:bCs/>
          <w:i/>
          <w:iCs/>
          <w:sz w:val="20"/>
          <w:szCs w:val="20"/>
        </w:rPr>
        <w:t xml:space="preserve">SEGUNDO. – </w:t>
      </w:r>
      <w:r w:rsidRPr="009410A3">
        <w:rPr>
          <w:rFonts w:ascii="Arial" w:eastAsia="Calibri" w:hAnsi="Arial" w:cs="Arial"/>
          <w:i/>
          <w:iCs/>
          <w:sz w:val="20"/>
          <w:szCs w:val="20"/>
        </w:rPr>
        <w:t xml:space="preserve">Notifíquese a la Dirección de Mercados del Municipio de Oaxaca de Juárez, el </w:t>
      </w:r>
      <w:r w:rsidRPr="009410A3">
        <w:rPr>
          <w:rFonts w:ascii="Arial" w:eastAsia="Calibri" w:hAnsi="Arial" w:cs="Arial"/>
          <w:i/>
          <w:iCs/>
          <w:sz w:val="20"/>
          <w:szCs w:val="20"/>
        </w:rPr>
        <w:t xml:space="preserve">contenido del presente dictamen para los trámites administrativos correspondientes. - -- - - </w:t>
      </w:r>
    </w:p>
    <w:p w14:paraId="4CBD3232" w14:textId="77777777" w:rsidR="00786C14" w:rsidRPr="009410A3" w:rsidRDefault="00786C14" w:rsidP="00786C14">
      <w:pPr>
        <w:widowControl/>
        <w:autoSpaceDE/>
        <w:autoSpaceDN/>
        <w:jc w:val="both"/>
        <w:rPr>
          <w:rFonts w:ascii="Arial" w:eastAsia="Calibri" w:hAnsi="Arial" w:cs="Arial"/>
          <w:b/>
          <w:bCs/>
          <w:i/>
          <w:iCs/>
          <w:sz w:val="20"/>
          <w:szCs w:val="20"/>
        </w:rPr>
      </w:pPr>
    </w:p>
    <w:p w14:paraId="113B8381" w14:textId="77777777" w:rsidR="00786C14" w:rsidRPr="009410A3" w:rsidRDefault="00786C14" w:rsidP="00786C14">
      <w:pPr>
        <w:widowControl/>
        <w:autoSpaceDE/>
        <w:autoSpaceDN/>
        <w:jc w:val="both"/>
        <w:rPr>
          <w:rFonts w:ascii="Arial" w:eastAsia="Calibri" w:hAnsi="Arial" w:cs="Arial"/>
          <w:b/>
          <w:bCs/>
          <w:i/>
          <w:iCs/>
          <w:sz w:val="20"/>
          <w:szCs w:val="20"/>
        </w:rPr>
      </w:pPr>
      <w:r w:rsidRPr="009410A3">
        <w:rPr>
          <w:rFonts w:ascii="Arial" w:eastAsia="Calibri" w:hAnsi="Arial" w:cs="Arial"/>
          <w:b/>
          <w:bCs/>
          <w:i/>
          <w:iCs/>
          <w:sz w:val="20"/>
          <w:szCs w:val="20"/>
        </w:rPr>
        <w:t xml:space="preserve">TERCERO. – </w:t>
      </w:r>
      <w:r w:rsidRPr="009410A3">
        <w:rPr>
          <w:rFonts w:ascii="Arial" w:eastAsia="Calibri" w:hAnsi="Arial" w:cs="Arial"/>
          <w:i/>
          <w:iCs/>
          <w:sz w:val="20"/>
          <w:szCs w:val="20"/>
        </w:rPr>
        <w:t xml:space="preserve">Se le hace del conocimiento al  ciudadano </w:t>
      </w:r>
      <w:r w:rsidRPr="009410A3">
        <w:rPr>
          <w:rFonts w:ascii="Arial" w:eastAsia="Calibri" w:hAnsi="Arial" w:cs="Arial"/>
          <w:b/>
          <w:bCs/>
          <w:i/>
          <w:iCs/>
          <w:sz w:val="20"/>
          <w:szCs w:val="20"/>
        </w:rPr>
        <w:t>C.</w:t>
      </w:r>
      <w:r w:rsidRPr="009410A3">
        <w:rPr>
          <w:rFonts w:ascii="Arial" w:eastAsia="Calibri" w:hAnsi="Arial" w:cs="Arial"/>
          <w:b/>
          <w:i/>
          <w:sz w:val="20"/>
          <w:szCs w:val="20"/>
        </w:rPr>
        <w:t xml:space="preserve"> MIGUEL ÁNGEL LÓPEZ SANTIAGO </w:t>
      </w:r>
      <w:r w:rsidRPr="009410A3">
        <w:rPr>
          <w:rFonts w:ascii="Arial" w:eastAsia="Calibri" w:hAnsi="Arial" w:cs="Arial"/>
          <w:i/>
          <w:iCs/>
          <w:sz w:val="20"/>
          <w:szCs w:val="20"/>
        </w:rPr>
        <w:t>que toda información que refiera a datos personales, se considera confidencial,</w:t>
      </w:r>
      <w:r w:rsidRPr="009410A3">
        <w:rPr>
          <w:rFonts w:ascii="Calibri" w:eastAsia="Calibri" w:hAnsi="Calibri" w:cs="Times New Roman"/>
          <w:sz w:val="20"/>
          <w:szCs w:val="20"/>
        </w:rPr>
        <w:t xml:space="preserve"> </w:t>
      </w:r>
      <w:r w:rsidRPr="009410A3">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3330AF73" w14:textId="77777777" w:rsidR="00786C14" w:rsidRPr="009410A3" w:rsidRDefault="00786C14" w:rsidP="00786C14">
      <w:pPr>
        <w:widowControl/>
        <w:autoSpaceDE/>
        <w:autoSpaceDN/>
        <w:jc w:val="both"/>
        <w:rPr>
          <w:rFonts w:ascii="Arial" w:eastAsia="Calibri" w:hAnsi="Arial" w:cs="Arial"/>
          <w:b/>
          <w:bCs/>
          <w:i/>
          <w:iCs/>
          <w:sz w:val="20"/>
          <w:szCs w:val="20"/>
        </w:rPr>
      </w:pPr>
    </w:p>
    <w:p w14:paraId="6DC7A278" w14:textId="77777777" w:rsidR="00786C14" w:rsidRPr="009410A3" w:rsidRDefault="00786C14" w:rsidP="00786C14">
      <w:pPr>
        <w:widowControl/>
        <w:autoSpaceDE/>
        <w:autoSpaceDN/>
        <w:jc w:val="both"/>
        <w:rPr>
          <w:rFonts w:ascii="Arial" w:eastAsia="Calibri" w:hAnsi="Arial" w:cs="Arial"/>
          <w:i/>
          <w:iCs/>
          <w:sz w:val="20"/>
          <w:szCs w:val="20"/>
        </w:rPr>
      </w:pPr>
      <w:r w:rsidRPr="009410A3">
        <w:rPr>
          <w:rFonts w:ascii="Arial" w:eastAsia="Calibri" w:hAnsi="Arial" w:cs="Arial"/>
          <w:b/>
          <w:bCs/>
          <w:i/>
          <w:iCs/>
          <w:sz w:val="20"/>
          <w:szCs w:val="20"/>
        </w:rPr>
        <w:t xml:space="preserve">CUARTO. - </w:t>
      </w:r>
      <w:r w:rsidRPr="009410A3">
        <w:rPr>
          <w:rFonts w:ascii="Arial" w:eastAsia="Calibri"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1EB0D1AD" w14:textId="77777777" w:rsidR="00786C14" w:rsidRPr="009410A3" w:rsidRDefault="00786C14" w:rsidP="00786C14">
      <w:pPr>
        <w:widowControl/>
        <w:autoSpaceDE/>
        <w:autoSpaceDN/>
        <w:jc w:val="both"/>
        <w:rPr>
          <w:rFonts w:ascii="Arial" w:eastAsia="Calibri" w:hAnsi="Arial" w:cs="Arial"/>
          <w:b/>
          <w:bCs/>
          <w:i/>
          <w:iCs/>
          <w:sz w:val="20"/>
          <w:szCs w:val="20"/>
        </w:rPr>
      </w:pPr>
    </w:p>
    <w:p w14:paraId="0068ABE6" w14:textId="77777777" w:rsidR="00786C14" w:rsidRPr="009410A3" w:rsidRDefault="00786C14" w:rsidP="00786C14">
      <w:pPr>
        <w:widowControl/>
        <w:autoSpaceDE/>
        <w:autoSpaceDN/>
        <w:jc w:val="both"/>
        <w:rPr>
          <w:rFonts w:ascii="Arial" w:eastAsia="Calibri" w:hAnsi="Arial" w:cs="Arial"/>
          <w:i/>
          <w:iCs/>
          <w:sz w:val="20"/>
          <w:szCs w:val="20"/>
        </w:rPr>
      </w:pPr>
      <w:r w:rsidRPr="009410A3">
        <w:rPr>
          <w:rFonts w:ascii="Arial" w:eastAsia="Calibri" w:hAnsi="Arial" w:cs="Arial"/>
          <w:b/>
          <w:i/>
          <w:iCs/>
          <w:sz w:val="20"/>
          <w:szCs w:val="20"/>
        </w:rPr>
        <w:t xml:space="preserve">QUINTO. </w:t>
      </w:r>
      <w:r w:rsidRPr="009410A3">
        <w:rPr>
          <w:rFonts w:ascii="Arial" w:eastAsia="Calibri" w:hAnsi="Arial" w:cs="Arial"/>
          <w:bCs/>
          <w:i/>
          <w:iCs/>
          <w:sz w:val="20"/>
          <w:szCs w:val="20"/>
        </w:rPr>
        <w:t>- Instrúyase al titular de la Dirección de Mercados del Municipio de Oaxaca de Juárez, para efectos de que, dentro del término de diez días hábiles, contados a partir de que le sea notificado el contenido del presente dictamen, genere la orden de pago por concepto de “Cesión de Derechos”</w:t>
      </w:r>
      <w:r w:rsidRPr="009410A3">
        <w:rPr>
          <w:rFonts w:ascii="Arial" w:eastAsia="Calibri" w:hAnsi="Arial" w:cs="Arial"/>
          <w:i/>
          <w:iCs/>
          <w:sz w:val="20"/>
          <w:szCs w:val="20"/>
        </w:rPr>
        <w:t xml:space="preserve">. - - - - - - - - - - - - - - - - - - - - - - - - - </w:t>
      </w:r>
    </w:p>
    <w:p w14:paraId="4A97460F" w14:textId="77777777" w:rsidR="00786C14" w:rsidRPr="009410A3" w:rsidRDefault="00786C14" w:rsidP="00786C14">
      <w:pPr>
        <w:widowControl/>
        <w:autoSpaceDE/>
        <w:autoSpaceDN/>
        <w:jc w:val="both"/>
        <w:rPr>
          <w:rFonts w:ascii="Arial" w:eastAsia="Calibri" w:hAnsi="Arial" w:cs="Arial"/>
          <w:b/>
          <w:bCs/>
          <w:i/>
          <w:iCs/>
          <w:sz w:val="20"/>
          <w:szCs w:val="20"/>
        </w:rPr>
      </w:pPr>
    </w:p>
    <w:p w14:paraId="28678D70" w14:textId="77777777" w:rsidR="00786C14" w:rsidRDefault="00786C14" w:rsidP="00786C14">
      <w:pPr>
        <w:widowControl/>
        <w:autoSpaceDE/>
        <w:autoSpaceDN/>
        <w:jc w:val="both"/>
        <w:rPr>
          <w:rFonts w:ascii="Arial" w:eastAsia="Calibri" w:hAnsi="Arial" w:cs="Arial"/>
          <w:i/>
          <w:iCs/>
          <w:sz w:val="20"/>
          <w:szCs w:val="20"/>
        </w:rPr>
      </w:pPr>
      <w:r w:rsidRPr="009410A3">
        <w:rPr>
          <w:rFonts w:ascii="Arial" w:eastAsia="Calibri" w:hAnsi="Arial" w:cs="Arial"/>
          <w:b/>
          <w:i/>
          <w:iCs/>
          <w:sz w:val="20"/>
          <w:szCs w:val="20"/>
        </w:rPr>
        <w:t>SEXTO.</w:t>
      </w:r>
      <w:r w:rsidRPr="009410A3">
        <w:rPr>
          <w:rFonts w:ascii="Arial" w:eastAsia="Calibri" w:hAnsi="Arial" w:cs="Arial"/>
          <w:bCs/>
          <w:i/>
          <w:iCs/>
          <w:sz w:val="20"/>
          <w:szCs w:val="20"/>
        </w:rPr>
        <w:t xml:space="preserve"> – Notifíquese al </w:t>
      </w:r>
      <w:r w:rsidRPr="009410A3">
        <w:rPr>
          <w:rFonts w:ascii="Arial" w:eastAsia="Calibri" w:hAnsi="Arial" w:cs="Arial"/>
          <w:b/>
          <w:bCs/>
          <w:i/>
          <w:iCs/>
          <w:sz w:val="20"/>
          <w:szCs w:val="20"/>
        </w:rPr>
        <w:t>C.</w:t>
      </w:r>
      <w:r w:rsidRPr="009410A3">
        <w:rPr>
          <w:rFonts w:ascii="Arial" w:eastAsia="Calibri" w:hAnsi="Arial" w:cs="Arial"/>
          <w:i/>
          <w:sz w:val="20"/>
          <w:szCs w:val="20"/>
        </w:rPr>
        <w:t xml:space="preserve"> </w:t>
      </w:r>
      <w:r w:rsidRPr="009410A3">
        <w:rPr>
          <w:rFonts w:ascii="Arial" w:eastAsia="Calibri" w:hAnsi="Arial" w:cs="Arial"/>
          <w:b/>
          <w:i/>
          <w:sz w:val="20"/>
          <w:szCs w:val="20"/>
        </w:rPr>
        <w:t xml:space="preserve">MIGUEL ÁNGEL LÓPEZ SANTIAGO </w:t>
      </w:r>
      <w:r w:rsidRPr="009410A3">
        <w:rPr>
          <w:rFonts w:ascii="Arial" w:eastAsia="Calibri" w:hAnsi="Arial" w:cs="Arial"/>
          <w:bCs/>
          <w:i/>
          <w:iCs/>
          <w:sz w:val="20"/>
          <w:szCs w:val="20"/>
        </w:rPr>
        <w:t>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9410A3">
        <w:rPr>
          <w:rFonts w:ascii="Arial" w:eastAsia="Calibri" w:hAnsi="Arial" w:cs="Arial"/>
          <w:i/>
          <w:iCs/>
          <w:sz w:val="20"/>
          <w:szCs w:val="20"/>
        </w:rPr>
        <w:t>. - - - - - - - - - - - - - - - - - - -</w:t>
      </w:r>
      <w:r>
        <w:rPr>
          <w:rFonts w:ascii="Arial" w:eastAsia="Calibri" w:hAnsi="Arial" w:cs="Arial"/>
          <w:i/>
          <w:iCs/>
          <w:sz w:val="20"/>
          <w:szCs w:val="20"/>
        </w:rPr>
        <w:t xml:space="preserve"> - - - - -</w:t>
      </w:r>
    </w:p>
    <w:p w14:paraId="27A9B757" w14:textId="77777777" w:rsidR="00786C14" w:rsidRPr="009410A3" w:rsidRDefault="00786C14" w:rsidP="00786C14">
      <w:pPr>
        <w:widowControl/>
        <w:autoSpaceDE/>
        <w:autoSpaceDN/>
        <w:jc w:val="both"/>
        <w:rPr>
          <w:rFonts w:ascii="Arial" w:eastAsia="Calibri" w:hAnsi="Arial" w:cs="Arial"/>
          <w:i/>
          <w:iCs/>
          <w:sz w:val="20"/>
          <w:szCs w:val="20"/>
        </w:rPr>
      </w:pPr>
    </w:p>
    <w:p w14:paraId="34EB3A2E" w14:textId="77777777" w:rsidR="00786C14" w:rsidRDefault="00786C14" w:rsidP="00786C14">
      <w:pPr>
        <w:jc w:val="both"/>
        <w:rPr>
          <w:rFonts w:ascii="Arial" w:eastAsia="Calibri" w:hAnsi="Arial" w:cs="Arial"/>
          <w:i/>
          <w:iCs/>
          <w:sz w:val="20"/>
          <w:szCs w:val="20"/>
        </w:rPr>
      </w:pPr>
      <w:proofErr w:type="spellStart"/>
      <w:r w:rsidRPr="009410A3">
        <w:rPr>
          <w:rFonts w:ascii="Arial" w:eastAsia="Calibri" w:hAnsi="Arial" w:cs="Arial"/>
          <w:b/>
          <w:bCs/>
          <w:i/>
          <w:iCs/>
          <w:sz w:val="20"/>
          <w:szCs w:val="20"/>
        </w:rPr>
        <w:t>SEPTIMO</w:t>
      </w:r>
      <w:proofErr w:type="spellEnd"/>
      <w:r w:rsidRPr="009410A3">
        <w:rPr>
          <w:rFonts w:ascii="Arial" w:eastAsia="Calibri" w:hAnsi="Arial" w:cs="Arial"/>
          <w:b/>
          <w:bCs/>
          <w:i/>
          <w:iCs/>
          <w:sz w:val="20"/>
          <w:szCs w:val="20"/>
        </w:rPr>
        <w:t>. -</w:t>
      </w:r>
      <w:r w:rsidRPr="009410A3">
        <w:rPr>
          <w:rFonts w:ascii="Arial" w:eastAsia="Calibri" w:hAnsi="Arial" w:cs="Arial"/>
          <w:i/>
          <w:iCs/>
          <w:sz w:val="20"/>
          <w:szCs w:val="20"/>
        </w:rPr>
        <w:t xml:space="preserve"> NOTIFÍQUESE Y CÚMPLASE. - - - </w:t>
      </w:r>
    </w:p>
    <w:p w14:paraId="3F23CBAE" w14:textId="77777777" w:rsidR="00786C14" w:rsidRPr="009410A3" w:rsidRDefault="00786C14" w:rsidP="00786C14">
      <w:pPr>
        <w:jc w:val="both"/>
        <w:rPr>
          <w:noProof/>
          <w:sz w:val="20"/>
          <w:szCs w:val="20"/>
          <w:lang w:eastAsia="es-MX"/>
        </w:rPr>
      </w:pPr>
    </w:p>
    <w:p w14:paraId="5B49AB4D"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343D81B0"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lastRenderedPageBreak/>
        <w:t xml:space="preserve">Municipal Constitucional del Municipio de Oaxaca de Juárez, del Estado Libre y Soberano de Oaxaca, a sus habitantes hace saber: </w:t>
      </w:r>
    </w:p>
    <w:p w14:paraId="36A5192D" w14:textId="77777777" w:rsidR="00786C14" w:rsidRPr="00594AB1" w:rsidRDefault="00786C14" w:rsidP="00786C14">
      <w:pPr>
        <w:jc w:val="both"/>
        <w:rPr>
          <w:rFonts w:ascii="Arial" w:eastAsia="Calibri" w:hAnsi="Arial" w:cs="Arial"/>
          <w:sz w:val="20"/>
          <w:szCs w:val="20"/>
        </w:rPr>
      </w:pPr>
    </w:p>
    <w:p w14:paraId="76C39DD3"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498A969F" w14:textId="77777777" w:rsidR="00786C14" w:rsidRPr="00594AB1" w:rsidRDefault="00786C14" w:rsidP="00786C14">
      <w:pPr>
        <w:jc w:val="both"/>
        <w:rPr>
          <w:rFonts w:ascii="Arial" w:eastAsia="Calibri" w:hAnsi="Arial" w:cs="Arial"/>
          <w:sz w:val="20"/>
          <w:szCs w:val="20"/>
        </w:rPr>
      </w:pPr>
    </w:p>
    <w:p w14:paraId="64C12C0C"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1C3C3D7" w14:textId="77777777" w:rsidR="00786C14" w:rsidRPr="00594AB1" w:rsidRDefault="00786C14" w:rsidP="00786C14">
      <w:pPr>
        <w:pStyle w:val="Textoindependiente"/>
        <w:jc w:val="center"/>
        <w:outlineLvl w:val="0"/>
        <w:rPr>
          <w:rFonts w:ascii="Arial" w:hAnsi="Arial" w:cs="Arial"/>
          <w:b/>
        </w:rPr>
      </w:pPr>
      <w:proofErr w:type="spellStart"/>
      <w:r w:rsidRPr="004053ED">
        <w:rPr>
          <w:rFonts w:ascii="Arial" w:hAnsi="Arial" w:cs="Arial"/>
          <w:b/>
        </w:rPr>
        <w:t>CMyCVP</w:t>
      </w:r>
      <w:proofErr w:type="spellEnd"/>
      <w:r w:rsidRPr="004053ED">
        <w:rPr>
          <w:rFonts w:ascii="Arial" w:hAnsi="Arial" w:cs="Arial"/>
          <w:b/>
        </w:rPr>
        <w:t>/</w:t>
      </w:r>
      <w:proofErr w:type="spellStart"/>
      <w:r w:rsidRPr="004053ED">
        <w:rPr>
          <w:rFonts w:ascii="Arial" w:hAnsi="Arial" w:cs="Arial"/>
          <w:b/>
        </w:rPr>
        <w:t>RCD</w:t>
      </w:r>
      <w:proofErr w:type="spellEnd"/>
      <w:r w:rsidRPr="004053ED">
        <w:rPr>
          <w:rFonts w:ascii="Arial" w:hAnsi="Arial" w:cs="Arial"/>
          <w:b/>
        </w:rPr>
        <w:t>/81/2024</w:t>
      </w:r>
    </w:p>
    <w:p w14:paraId="2E3CF622" w14:textId="77777777" w:rsidR="00786C14" w:rsidRPr="004053ED" w:rsidRDefault="00786C14" w:rsidP="00786C14">
      <w:pPr>
        <w:jc w:val="both"/>
        <w:rPr>
          <w:noProof/>
          <w:sz w:val="20"/>
          <w:szCs w:val="20"/>
          <w:lang w:eastAsia="es-MX"/>
        </w:rPr>
      </w:pPr>
    </w:p>
    <w:p w14:paraId="73BB46D2" w14:textId="77777777" w:rsidR="00786C14" w:rsidRPr="004053ED" w:rsidRDefault="00786C14" w:rsidP="00786C14">
      <w:pPr>
        <w:jc w:val="center"/>
        <w:rPr>
          <w:rFonts w:ascii="Arial" w:hAnsi="Arial" w:cs="Arial"/>
          <w:b/>
          <w:bCs/>
          <w:i/>
          <w:iCs/>
          <w:sz w:val="20"/>
          <w:szCs w:val="20"/>
        </w:rPr>
      </w:pPr>
      <w:r w:rsidRPr="004053ED">
        <w:rPr>
          <w:rFonts w:ascii="Arial" w:hAnsi="Arial" w:cs="Arial"/>
          <w:b/>
          <w:bCs/>
          <w:i/>
          <w:iCs/>
          <w:sz w:val="20"/>
          <w:szCs w:val="20"/>
        </w:rPr>
        <w:t>D I C T A M E N</w:t>
      </w:r>
    </w:p>
    <w:p w14:paraId="7298E9A3" w14:textId="77777777" w:rsidR="00786C14" w:rsidRPr="004053ED" w:rsidRDefault="00786C14" w:rsidP="00786C14">
      <w:pPr>
        <w:jc w:val="center"/>
        <w:rPr>
          <w:rFonts w:ascii="Arial" w:hAnsi="Arial" w:cs="Arial"/>
          <w:b/>
          <w:bCs/>
          <w:i/>
          <w:iCs/>
          <w:sz w:val="20"/>
          <w:szCs w:val="20"/>
        </w:rPr>
      </w:pPr>
    </w:p>
    <w:p w14:paraId="6F47FC16" w14:textId="77777777" w:rsidR="00786C14" w:rsidRPr="004053ED" w:rsidRDefault="00786C14" w:rsidP="00786C14">
      <w:pPr>
        <w:jc w:val="both"/>
        <w:rPr>
          <w:rFonts w:ascii="Arial" w:hAnsi="Arial" w:cs="Arial"/>
          <w:b/>
          <w:i/>
          <w:iCs/>
          <w:sz w:val="20"/>
          <w:szCs w:val="20"/>
        </w:rPr>
      </w:pPr>
      <w:r w:rsidRPr="004053ED">
        <w:rPr>
          <w:rFonts w:ascii="Arial" w:hAnsi="Arial" w:cs="Arial"/>
          <w:b/>
          <w:bCs/>
          <w:i/>
          <w:iCs/>
          <w:sz w:val="20"/>
          <w:szCs w:val="20"/>
        </w:rPr>
        <w:t xml:space="preserve">PRIMERO. – </w:t>
      </w:r>
      <w:r w:rsidRPr="004053ED">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4053ED">
        <w:rPr>
          <w:rFonts w:ascii="Arial" w:hAnsi="Arial" w:cs="Arial"/>
          <w:i/>
          <w:iCs/>
          <w:sz w:val="20"/>
          <w:szCs w:val="20"/>
          <w:lang w:val="es-ES"/>
        </w:rPr>
        <w:t>aprobada mediante sesión ordinaria de cabildo de fecha 14 de marzo de 2024,</w:t>
      </w:r>
      <w:r w:rsidRPr="004053ED">
        <w:rPr>
          <w:rFonts w:ascii="Arial" w:hAnsi="Arial" w:cs="Arial"/>
          <w:i/>
          <w:iCs/>
          <w:sz w:val="20"/>
          <w:szCs w:val="20"/>
        </w:rPr>
        <w:t xml:space="preserve"> </w:t>
      </w:r>
      <w:r w:rsidRPr="004053ED">
        <w:rPr>
          <w:rFonts w:ascii="Arial" w:hAnsi="Arial" w:cs="Arial"/>
          <w:b/>
          <w:bCs/>
          <w:i/>
          <w:iCs/>
          <w:sz w:val="20"/>
          <w:szCs w:val="20"/>
          <w:u w:val="single"/>
        </w:rPr>
        <w:t>DETERMINA APROBAR LA “CESIÓN DE DERECHOS” A FAVOR DE LA C.</w:t>
      </w:r>
      <w:r w:rsidRPr="004053ED">
        <w:rPr>
          <w:rFonts w:ascii="Arial" w:hAnsi="Arial" w:cs="Arial"/>
          <w:b/>
          <w:i/>
          <w:sz w:val="20"/>
          <w:szCs w:val="20"/>
          <w:u w:val="single"/>
        </w:rPr>
        <w:t xml:space="preserve"> </w:t>
      </w:r>
      <w:proofErr w:type="spellStart"/>
      <w:r w:rsidRPr="004053ED">
        <w:rPr>
          <w:rFonts w:ascii="Arial" w:hAnsi="Arial" w:cs="Arial"/>
          <w:b/>
          <w:i/>
          <w:sz w:val="20"/>
          <w:szCs w:val="20"/>
          <w:u w:val="single"/>
        </w:rPr>
        <w:t>GLAFIRA</w:t>
      </w:r>
      <w:proofErr w:type="spellEnd"/>
      <w:r w:rsidRPr="004053ED">
        <w:rPr>
          <w:rFonts w:ascii="Arial" w:hAnsi="Arial" w:cs="Arial"/>
          <w:b/>
          <w:i/>
          <w:sz w:val="20"/>
          <w:szCs w:val="20"/>
          <w:u w:val="single"/>
        </w:rPr>
        <w:t xml:space="preserve"> SANTIAGO CANSECO</w:t>
      </w:r>
      <w:r w:rsidRPr="004053ED">
        <w:rPr>
          <w:rFonts w:ascii="Arial" w:hAnsi="Arial" w:cs="Arial"/>
          <w:b/>
          <w:bCs/>
          <w:i/>
          <w:iCs/>
          <w:sz w:val="20"/>
          <w:szCs w:val="20"/>
          <w:u w:val="single"/>
        </w:rPr>
        <w:t>, RESPECTO DEL</w:t>
      </w:r>
      <w:r w:rsidRPr="004053ED">
        <w:rPr>
          <w:rFonts w:ascii="Arial" w:hAnsi="Arial" w:cs="Arial"/>
          <w:b/>
          <w:bCs/>
          <w:i/>
          <w:sz w:val="20"/>
          <w:szCs w:val="20"/>
          <w:u w:val="single"/>
        </w:rPr>
        <w:t xml:space="preserve"> PUESTO FIJO LOCAL NÚMERO 371, UBICADO EN LA ZONA TIANGUIS SECTOR 2, CON GIRO DE “FLORES”, CON NÚMERO DE OBJETO CUENTA 1050000000648 DEL MERCADO DE ABASTO “MARGARITA MAZA DE JUÁREZ” DEL MUNICIPIO DE OAXACA DE JUÁREZ, </w:t>
      </w:r>
      <w:r w:rsidRPr="004053ED">
        <w:rPr>
          <w:rFonts w:ascii="Arial" w:hAnsi="Arial" w:cs="Arial"/>
          <w:b/>
          <w:bCs/>
          <w:i/>
          <w:iCs/>
          <w:sz w:val="20"/>
          <w:szCs w:val="20"/>
          <w:u w:val="single"/>
        </w:rPr>
        <w:t>OAXACA</w:t>
      </w:r>
      <w:r w:rsidRPr="004053ED">
        <w:rPr>
          <w:rFonts w:ascii="Arial" w:hAnsi="Arial" w:cs="Arial"/>
          <w:b/>
          <w:i/>
          <w:iCs/>
          <w:sz w:val="20"/>
          <w:szCs w:val="20"/>
          <w:u w:val="single"/>
        </w:rPr>
        <w:t xml:space="preserve">. </w:t>
      </w:r>
      <w:r w:rsidRPr="004053ED">
        <w:rPr>
          <w:rFonts w:ascii="Arial" w:hAnsi="Arial" w:cs="Arial"/>
          <w:b/>
          <w:i/>
          <w:iCs/>
          <w:sz w:val="20"/>
          <w:szCs w:val="20"/>
        </w:rPr>
        <w:t xml:space="preserve">- - - - - -  - - - - - - - - - - - - - - </w:t>
      </w:r>
    </w:p>
    <w:p w14:paraId="379ECB28" w14:textId="77777777" w:rsidR="00786C14" w:rsidRPr="004053ED" w:rsidRDefault="00786C14" w:rsidP="00786C14">
      <w:pPr>
        <w:jc w:val="both"/>
        <w:rPr>
          <w:rFonts w:ascii="Arial" w:hAnsi="Arial" w:cs="Arial"/>
          <w:b/>
          <w:i/>
          <w:iCs/>
          <w:sz w:val="20"/>
          <w:szCs w:val="20"/>
        </w:rPr>
      </w:pPr>
      <w:r w:rsidRPr="004053ED">
        <w:rPr>
          <w:rFonts w:ascii="Arial" w:hAnsi="Arial" w:cs="Arial"/>
          <w:b/>
          <w:i/>
          <w:iCs/>
          <w:sz w:val="20"/>
          <w:szCs w:val="20"/>
        </w:rPr>
        <w:t xml:space="preserve"> </w:t>
      </w:r>
    </w:p>
    <w:p w14:paraId="61E49E69" w14:textId="77777777" w:rsidR="00786C14" w:rsidRPr="004053ED" w:rsidRDefault="00786C14" w:rsidP="00786C14">
      <w:pPr>
        <w:jc w:val="both"/>
        <w:rPr>
          <w:rFonts w:ascii="Arial" w:hAnsi="Arial" w:cs="Arial"/>
          <w:i/>
          <w:iCs/>
          <w:sz w:val="20"/>
          <w:szCs w:val="20"/>
        </w:rPr>
      </w:pPr>
      <w:r w:rsidRPr="004053ED">
        <w:rPr>
          <w:rFonts w:ascii="Arial" w:hAnsi="Arial" w:cs="Arial"/>
          <w:b/>
          <w:bCs/>
          <w:i/>
          <w:iCs/>
          <w:sz w:val="20"/>
          <w:szCs w:val="20"/>
        </w:rPr>
        <w:t xml:space="preserve">SEGUNDO. – </w:t>
      </w:r>
      <w:r w:rsidRPr="004053ED">
        <w:rPr>
          <w:rFonts w:ascii="Arial" w:hAnsi="Arial" w:cs="Arial"/>
          <w:i/>
          <w:iCs/>
          <w:sz w:val="20"/>
          <w:szCs w:val="20"/>
        </w:rPr>
        <w:t xml:space="preserve">Notifíquese a la Dirección del mercado de abasto del Municipio de Oaxaca de Juárez, el contenido del presente dictamen para los trámites administrativos correspondientes. - - </w:t>
      </w:r>
    </w:p>
    <w:p w14:paraId="1A9E1D08" w14:textId="77777777" w:rsidR="00786C14" w:rsidRPr="004053ED" w:rsidRDefault="00786C14" w:rsidP="00786C14">
      <w:pPr>
        <w:jc w:val="both"/>
        <w:rPr>
          <w:rFonts w:ascii="Arial" w:hAnsi="Arial" w:cs="Arial"/>
          <w:b/>
          <w:bCs/>
          <w:i/>
          <w:iCs/>
          <w:sz w:val="20"/>
          <w:szCs w:val="20"/>
        </w:rPr>
      </w:pPr>
    </w:p>
    <w:p w14:paraId="3ECC6B30" w14:textId="77777777" w:rsidR="00786C14" w:rsidRPr="004053ED" w:rsidRDefault="00786C14" w:rsidP="00786C14">
      <w:pPr>
        <w:jc w:val="both"/>
        <w:rPr>
          <w:rFonts w:ascii="Arial" w:hAnsi="Arial" w:cs="Arial"/>
          <w:b/>
          <w:bCs/>
          <w:i/>
          <w:iCs/>
          <w:sz w:val="20"/>
          <w:szCs w:val="20"/>
        </w:rPr>
      </w:pPr>
      <w:r w:rsidRPr="004053ED">
        <w:rPr>
          <w:rFonts w:ascii="Arial" w:hAnsi="Arial" w:cs="Arial"/>
          <w:b/>
          <w:bCs/>
          <w:i/>
          <w:iCs/>
          <w:sz w:val="20"/>
          <w:szCs w:val="20"/>
        </w:rPr>
        <w:t xml:space="preserve">TERCERO. – </w:t>
      </w:r>
      <w:r w:rsidRPr="004053ED">
        <w:rPr>
          <w:rFonts w:ascii="Arial" w:hAnsi="Arial" w:cs="Arial"/>
          <w:i/>
          <w:iCs/>
          <w:sz w:val="20"/>
          <w:szCs w:val="20"/>
        </w:rPr>
        <w:t xml:space="preserve">Se le hace del conocimiento a  la ciudadana </w:t>
      </w:r>
      <w:r w:rsidRPr="004053ED">
        <w:rPr>
          <w:rFonts w:ascii="Arial" w:hAnsi="Arial" w:cs="Arial"/>
          <w:b/>
          <w:bCs/>
          <w:i/>
          <w:iCs/>
          <w:sz w:val="20"/>
          <w:szCs w:val="20"/>
        </w:rPr>
        <w:t>C.</w:t>
      </w:r>
      <w:r w:rsidRPr="004053ED">
        <w:rPr>
          <w:rFonts w:ascii="Arial" w:hAnsi="Arial" w:cs="Arial"/>
          <w:b/>
          <w:i/>
          <w:sz w:val="20"/>
          <w:szCs w:val="20"/>
        </w:rPr>
        <w:t xml:space="preserve"> </w:t>
      </w:r>
      <w:proofErr w:type="spellStart"/>
      <w:r w:rsidRPr="004053ED">
        <w:rPr>
          <w:rFonts w:ascii="Arial" w:hAnsi="Arial" w:cs="Arial"/>
          <w:b/>
          <w:i/>
          <w:sz w:val="20"/>
          <w:szCs w:val="20"/>
        </w:rPr>
        <w:t>GLAFIRA</w:t>
      </w:r>
      <w:proofErr w:type="spellEnd"/>
      <w:r w:rsidRPr="004053ED">
        <w:rPr>
          <w:rFonts w:ascii="Arial" w:hAnsi="Arial" w:cs="Arial"/>
          <w:b/>
          <w:i/>
          <w:sz w:val="20"/>
          <w:szCs w:val="20"/>
        </w:rPr>
        <w:t xml:space="preserve"> SANTIAGO CANSECO </w:t>
      </w:r>
      <w:r w:rsidRPr="004053ED">
        <w:rPr>
          <w:rFonts w:ascii="Arial" w:hAnsi="Arial" w:cs="Arial"/>
          <w:i/>
          <w:iCs/>
          <w:sz w:val="20"/>
          <w:szCs w:val="20"/>
        </w:rPr>
        <w:t>que toda información que refiera a datos personales, se considera confidencial,</w:t>
      </w:r>
      <w:r w:rsidRPr="004053ED">
        <w:rPr>
          <w:sz w:val="20"/>
          <w:szCs w:val="20"/>
        </w:rPr>
        <w:t xml:space="preserve"> </w:t>
      </w:r>
      <w:r w:rsidRPr="004053ED">
        <w:rPr>
          <w:rFonts w:ascii="Arial" w:hAnsi="Arial" w:cs="Arial"/>
          <w:i/>
          <w:iCs/>
          <w:sz w:val="20"/>
          <w:szCs w:val="20"/>
        </w:rPr>
        <w:t xml:space="preserve">en </w:t>
      </w:r>
      <w:r w:rsidRPr="004053ED">
        <w:rPr>
          <w:rFonts w:ascii="Arial" w:hAnsi="Arial" w:cs="Arial"/>
          <w:i/>
          <w:iCs/>
          <w:sz w:val="20"/>
          <w:szCs w:val="20"/>
        </w:rPr>
        <w:t xml:space="preserve">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w:t>
      </w:r>
      <w:r>
        <w:rPr>
          <w:rFonts w:ascii="Arial" w:hAnsi="Arial" w:cs="Arial"/>
          <w:i/>
          <w:iCs/>
          <w:sz w:val="20"/>
          <w:szCs w:val="20"/>
        </w:rPr>
        <w:t xml:space="preserve">- - - </w:t>
      </w:r>
    </w:p>
    <w:p w14:paraId="4338DB84" w14:textId="77777777" w:rsidR="00786C14" w:rsidRPr="004053ED" w:rsidRDefault="00786C14" w:rsidP="00786C14">
      <w:pPr>
        <w:jc w:val="both"/>
        <w:rPr>
          <w:rFonts w:ascii="Arial" w:hAnsi="Arial" w:cs="Arial"/>
          <w:b/>
          <w:bCs/>
          <w:i/>
          <w:iCs/>
          <w:sz w:val="20"/>
          <w:szCs w:val="20"/>
        </w:rPr>
      </w:pPr>
    </w:p>
    <w:p w14:paraId="774A30F0" w14:textId="77777777" w:rsidR="00786C14" w:rsidRPr="004053ED" w:rsidRDefault="00786C14" w:rsidP="00786C14">
      <w:pPr>
        <w:jc w:val="both"/>
        <w:rPr>
          <w:rFonts w:ascii="Arial" w:hAnsi="Arial" w:cs="Arial"/>
          <w:i/>
          <w:iCs/>
          <w:sz w:val="20"/>
          <w:szCs w:val="20"/>
        </w:rPr>
      </w:pPr>
      <w:r w:rsidRPr="004053ED">
        <w:rPr>
          <w:rFonts w:ascii="Arial" w:hAnsi="Arial" w:cs="Arial"/>
          <w:b/>
          <w:bCs/>
          <w:i/>
          <w:iCs/>
          <w:sz w:val="20"/>
          <w:szCs w:val="20"/>
        </w:rPr>
        <w:t xml:space="preserve">CUARTO. - </w:t>
      </w:r>
      <w:r w:rsidRPr="004053ED">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74446D28" w14:textId="77777777" w:rsidR="00786C14" w:rsidRPr="004053ED" w:rsidRDefault="00786C14" w:rsidP="00786C14">
      <w:pPr>
        <w:jc w:val="both"/>
        <w:rPr>
          <w:rFonts w:ascii="Arial" w:hAnsi="Arial" w:cs="Arial"/>
          <w:b/>
          <w:bCs/>
          <w:i/>
          <w:iCs/>
          <w:sz w:val="20"/>
          <w:szCs w:val="20"/>
        </w:rPr>
      </w:pPr>
    </w:p>
    <w:p w14:paraId="001C8F0C" w14:textId="77777777" w:rsidR="00786C14" w:rsidRPr="004053ED" w:rsidRDefault="00786C14" w:rsidP="00786C14">
      <w:pPr>
        <w:jc w:val="both"/>
        <w:rPr>
          <w:rFonts w:ascii="Arial" w:hAnsi="Arial" w:cs="Arial"/>
          <w:i/>
          <w:iCs/>
          <w:sz w:val="20"/>
          <w:szCs w:val="20"/>
        </w:rPr>
      </w:pPr>
      <w:r w:rsidRPr="004053ED">
        <w:rPr>
          <w:rFonts w:ascii="Arial" w:hAnsi="Arial" w:cs="Arial"/>
          <w:b/>
          <w:bCs/>
          <w:i/>
          <w:iCs/>
          <w:sz w:val="20"/>
          <w:szCs w:val="20"/>
        </w:rPr>
        <w:t>QUINTO.</w:t>
      </w:r>
      <w:r w:rsidRPr="004053ED">
        <w:rPr>
          <w:rFonts w:ascii="Arial" w:hAnsi="Arial" w:cs="Arial"/>
          <w:bCs/>
          <w:i/>
          <w:iCs/>
          <w:sz w:val="20"/>
          <w:szCs w:val="20"/>
        </w:rPr>
        <w:t xml:space="preserve"> - Instrúyase al titular de la DIRECCIÓN DEL MERCADO DE ABASTO “MARGARITA MAZA DE JUÁREZ”, del Municipio de Oaxaca de Juárez, para efectos de que, dentro del término de diez días hábiles, contados a partir de que le sea notificado el contenido del presente dictamen, genere la orden de pago por concepto de “Cesión de Derechos”</w:t>
      </w:r>
      <w:r w:rsidRPr="004053ED">
        <w:rPr>
          <w:rFonts w:ascii="Arial" w:hAnsi="Arial" w:cs="Arial"/>
          <w:i/>
          <w:iCs/>
          <w:sz w:val="20"/>
          <w:szCs w:val="20"/>
        </w:rPr>
        <w:t xml:space="preserve">. - - - - - - - - - - - - - - - - </w:t>
      </w:r>
    </w:p>
    <w:p w14:paraId="62A8680B" w14:textId="77777777" w:rsidR="00786C14" w:rsidRPr="004053ED" w:rsidRDefault="00786C14" w:rsidP="00786C14">
      <w:pPr>
        <w:jc w:val="both"/>
        <w:rPr>
          <w:rFonts w:ascii="Arial" w:hAnsi="Arial" w:cs="Arial"/>
          <w:b/>
          <w:bCs/>
          <w:i/>
          <w:iCs/>
          <w:sz w:val="20"/>
          <w:szCs w:val="20"/>
        </w:rPr>
      </w:pPr>
    </w:p>
    <w:p w14:paraId="71AC6009" w14:textId="77777777" w:rsidR="00786C14" w:rsidRDefault="00786C14" w:rsidP="00786C14">
      <w:pPr>
        <w:jc w:val="both"/>
        <w:rPr>
          <w:rFonts w:ascii="Arial" w:hAnsi="Arial" w:cs="Arial"/>
          <w:i/>
          <w:iCs/>
          <w:sz w:val="20"/>
          <w:szCs w:val="20"/>
        </w:rPr>
      </w:pPr>
      <w:r w:rsidRPr="004053ED">
        <w:rPr>
          <w:rFonts w:ascii="Arial" w:hAnsi="Arial" w:cs="Arial"/>
          <w:b/>
          <w:bCs/>
          <w:i/>
          <w:iCs/>
          <w:sz w:val="20"/>
          <w:szCs w:val="20"/>
        </w:rPr>
        <w:t>SEXTO.</w:t>
      </w:r>
      <w:r w:rsidRPr="004053ED">
        <w:rPr>
          <w:rFonts w:ascii="Arial" w:hAnsi="Arial" w:cs="Arial"/>
          <w:bCs/>
          <w:i/>
          <w:iCs/>
          <w:sz w:val="20"/>
          <w:szCs w:val="20"/>
        </w:rPr>
        <w:t xml:space="preserve"> – Notifíquese al </w:t>
      </w:r>
      <w:r w:rsidRPr="004053ED">
        <w:rPr>
          <w:rFonts w:ascii="Arial" w:hAnsi="Arial" w:cs="Arial"/>
          <w:b/>
          <w:bCs/>
          <w:i/>
          <w:iCs/>
          <w:sz w:val="20"/>
          <w:szCs w:val="20"/>
        </w:rPr>
        <w:t>C.</w:t>
      </w:r>
      <w:r w:rsidRPr="004053ED">
        <w:rPr>
          <w:rFonts w:ascii="Arial" w:hAnsi="Arial" w:cs="Arial"/>
          <w:i/>
          <w:sz w:val="20"/>
          <w:szCs w:val="20"/>
        </w:rPr>
        <w:t xml:space="preserve"> </w:t>
      </w:r>
      <w:proofErr w:type="spellStart"/>
      <w:r w:rsidRPr="004053ED">
        <w:rPr>
          <w:rFonts w:ascii="Arial" w:hAnsi="Arial" w:cs="Arial"/>
          <w:b/>
          <w:i/>
          <w:sz w:val="20"/>
          <w:szCs w:val="20"/>
        </w:rPr>
        <w:t>GLAFIRA</w:t>
      </w:r>
      <w:proofErr w:type="spellEnd"/>
      <w:r w:rsidRPr="004053ED">
        <w:rPr>
          <w:rFonts w:ascii="Arial" w:hAnsi="Arial" w:cs="Arial"/>
          <w:b/>
          <w:i/>
          <w:sz w:val="20"/>
          <w:szCs w:val="20"/>
        </w:rPr>
        <w:t xml:space="preserve"> SANTIAGO CANSECO </w:t>
      </w:r>
      <w:r w:rsidRPr="004053ED">
        <w:rPr>
          <w:rFonts w:ascii="Arial" w:hAnsi="Arial" w:cs="Arial"/>
          <w:bCs/>
          <w:i/>
          <w:iCs/>
          <w:sz w:val="20"/>
          <w:szCs w:val="20"/>
        </w:rPr>
        <w:t xml:space="preserve">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Pr="004053ED">
        <w:rPr>
          <w:rFonts w:ascii="Arial" w:hAnsi="Arial" w:cs="Arial"/>
          <w:bCs/>
          <w:i/>
          <w:iCs/>
          <w:sz w:val="20"/>
          <w:szCs w:val="20"/>
        </w:rPr>
        <w:t>genere</w:t>
      </w:r>
      <w:r w:rsidRPr="004053ED">
        <w:rPr>
          <w:rFonts w:ascii="Arial" w:hAnsi="Arial" w:cs="Arial"/>
          <w:i/>
          <w:iCs/>
          <w:sz w:val="20"/>
          <w:szCs w:val="20"/>
        </w:rPr>
        <w:t>.-</w:t>
      </w:r>
      <w:proofErr w:type="gramEnd"/>
      <w:r w:rsidRPr="004053ED">
        <w:rPr>
          <w:rFonts w:ascii="Arial" w:hAnsi="Arial" w:cs="Arial"/>
          <w:i/>
          <w:iCs/>
          <w:sz w:val="20"/>
          <w:szCs w:val="20"/>
        </w:rPr>
        <w:t xml:space="preserve"> - - - - </w:t>
      </w:r>
      <w:r>
        <w:rPr>
          <w:rFonts w:ascii="Arial" w:hAnsi="Arial" w:cs="Arial"/>
          <w:i/>
          <w:iCs/>
          <w:sz w:val="20"/>
          <w:szCs w:val="20"/>
        </w:rPr>
        <w:t xml:space="preserve">-- - - - - - - - - - - - - - - - - - - </w:t>
      </w:r>
    </w:p>
    <w:p w14:paraId="7CED3306" w14:textId="77777777" w:rsidR="00786C14" w:rsidRPr="004053ED" w:rsidRDefault="00786C14" w:rsidP="00786C14">
      <w:pPr>
        <w:jc w:val="both"/>
        <w:rPr>
          <w:rFonts w:ascii="Arial" w:hAnsi="Arial" w:cs="Arial"/>
          <w:i/>
          <w:iCs/>
          <w:sz w:val="20"/>
          <w:szCs w:val="20"/>
        </w:rPr>
      </w:pPr>
    </w:p>
    <w:p w14:paraId="32CB73D4" w14:textId="77777777" w:rsidR="00786C14" w:rsidRPr="004053ED" w:rsidRDefault="00786C14" w:rsidP="00786C14">
      <w:pPr>
        <w:jc w:val="both"/>
        <w:rPr>
          <w:rFonts w:ascii="Arial" w:hAnsi="Arial" w:cs="Arial"/>
          <w:i/>
          <w:iCs/>
          <w:sz w:val="20"/>
          <w:szCs w:val="20"/>
        </w:rPr>
      </w:pPr>
      <w:r w:rsidRPr="004053ED">
        <w:rPr>
          <w:rFonts w:ascii="Arial" w:hAnsi="Arial" w:cs="Arial"/>
          <w:b/>
          <w:bCs/>
          <w:i/>
          <w:iCs/>
          <w:sz w:val="20"/>
          <w:szCs w:val="20"/>
        </w:rPr>
        <w:t>SÉPTIMO. -</w:t>
      </w:r>
      <w:r w:rsidRPr="004053ED">
        <w:rPr>
          <w:rFonts w:ascii="Arial" w:hAnsi="Arial" w:cs="Arial"/>
          <w:i/>
          <w:iCs/>
          <w:sz w:val="20"/>
          <w:szCs w:val="20"/>
        </w:rPr>
        <w:t xml:space="preserve"> NOTIFÍQUESE Y CÚMPLASE. - - - </w:t>
      </w:r>
    </w:p>
    <w:p w14:paraId="42274F3A" w14:textId="77777777" w:rsidR="00786C14" w:rsidRPr="00594AB1" w:rsidRDefault="00786C14" w:rsidP="00786C14">
      <w:pPr>
        <w:jc w:val="both"/>
        <w:rPr>
          <w:noProof/>
          <w:lang w:eastAsia="es-MX"/>
        </w:rPr>
      </w:pPr>
    </w:p>
    <w:p w14:paraId="79173B49"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0B4A49D9"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15456" behindDoc="0" locked="0" layoutInCell="1" allowOverlap="1" wp14:anchorId="66D55BC5" wp14:editId="222E77A0">
            <wp:simplePos x="0" y="0"/>
            <wp:positionH relativeFrom="column">
              <wp:align>right</wp:align>
            </wp:positionH>
            <wp:positionV relativeFrom="paragraph">
              <wp:posOffset>145637</wp:posOffset>
            </wp:positionV>
            <wp:extent cx="2735580" cy="249555"/>
            <wp:effectExtent l="0" t="0" r="7620" b="0"/>
            <wp:wrapTopAndBottom/>
            <wp:docPr id="558722163" name="Imagen 55872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3BFFB3B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B9E61EC" w14:textId="77777777" w:rsidR="00786C14" w:rsidRPr="00594AB1" w:rsidRDefault="00786C14" w:rsidP="00786C14">
      <w:pPr>
        <w:jc w:val="both"/>
        <w:rPr>
          <w:rFonts w:ascii="Arial" w:eastAsia="Calibri" w:hAnsi="Arial" w:cs="Arial"/>
          <w:sz w:val="20"/>
          <w:szCs w:val="20"/>
        </w:rPr>
      </w:pPr>
    </w:p>
    <w:p w14:paraId="661F90E5"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4068C30" w14:textId="77777777" w:rsidR="00786C14" w:rsidRPr="00594AB1" w:rsidRDefault="00786C14" w:rsidP="00786C14">
      <w:pPr>
        <w:jc w:val="both"/>
        <w:rPr>
          <w:rFonts w:ascii="Arial" w:eastAsia="Calibri" w:hAnsi="Arial" w:cs="Arial"/>
          <w:sz w:val="20"/>
          <w:szCs w:val="20"/>
        </w:rPr>
      </w:pPr>
    </w:p>
    <w:p w14:paraId="6A3CF5F6"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3FB4C71E" w14:textId="77777777" w:rsidR="00786C14" w:rsidRPr="00594AB1" w:rsidRDefault="00786C14" w:rsidP="00786C14">
      <w:pPr>
        <w:pStyle w:val="Textoindependiente"/>
        <w:jc w:val="center"/>
        <w:outlineLvl w:val="0"/>
        <w:rPr>
          <w:rFonts w:ascii="Arial" w:hAnsi="Arial" w:cs="Arial"/>
          <w:b/>
        </w:rPr>
      </w:pPr>
      <w:proofErr w:type="spellStart"/>
      <w:r w:rsidRPr="002E23D2">
        <w:rPr>
          <w:rFonts w:ascii="Arial" w:hAnsi="Arial" w:cs="Arial"/>
          <w:b/>
        </w:rPr>
        <w:t>CMyCVP</w:t>
      </w:r>
      <w:proofErr w:type="spellEnd"/>
      <w:r w:rsidRPr="002E23D2">
        <w:rPr>
          <w:rFonts w:ascii="Arial" w:hAnsi="Arial" w:cs="Arial"/>
          <w:b/>
        </w:rPr>
        <w:t>/</w:t>
      </w:r>
      <w:proofErr w:type="spellStart"/>
      <w:r w:rsidRPr="002E23D2">
        <w:rPr>
          <w:rFonts w:ascii="Arial" w:hAnsi="Arial" w:cs="Arial"/>
          <w:b/>
        </w:rPr>
        <w:t>RCD</w:t>
      </w:r>
      <w:proofErr w:type="spellEnd"/>
      <w:r w:rsidRPr="002E23D2">
        <w:rPr>
          <w:rFonts w:ascii="Arial" w:hAnsi="Arial" w:cs="Arial"/>
          <w:b/>
        </w:rPr>
        <w:t>/82/2024</w:t>
      </w:r>
    </w:p>
    <w:p w14:paraId="1547A131" w14:textId="77777777" w:rsidR="00786C14" w:rsidRDefault="00786C14" w:rsidP="00786C14">
      <w:pPr>
        <w:widowControl/>
        <w:autoSpaceDE/>
        <w:autoSpaceDN/>
        <w:jc w:val="both"/>
        <w:rPr>
          <w:noProof/>
          <w:sz w:val="20"/>
          <w:szCs w:val="20"/>
          <w:lang w:eastAsia="es-MX"/>
        </w:rPr>
      </w:pPr>
    </w:p>
    <w:p w14:paraId="77FF9FBA" w14:textId="77777777" w:rsidR="00786C14" w:rsidRDefault="00786C14" w:rsidP="00786C14">
      <w:pPr>
        <w:widowControl/>
        <w:autoSpaceDE/>
        <w:autoSpaceDN/>
        <w:jc w:val="both"/>
        <w:rPr>
          <w:rFonts w:ascii="Arial" w:hAnsi="Arial" w:cs="Arial"/>
          <w:i/>
          <w:iCs/>
          <w:sz w:val="20"/>
          <w:szCs w:val="20"/>
        </w:rPr>
      </w:pPr>
      <w:r w:rsidRPr="002E23D2">
        <w:rPr>
          <w:rFonts w:ascii="Arial" w:hAnsi="Arial" w:cs="Arial"/>
          <w:i/>
          <w:iCs/>
          <w:sz w:val="20"/>
          <w:szCs w:val="20"/>
        </w:rPr>
        <w:t xml:space="preserve">- - - - - - - - - </w:t>
      </w:r>
      <w:r>
        <w:rPr>
          <w:rFonts w:ascii="Arial" w:hAnsi="Arial" w:cs="Arial"/>
          <w:i/>
          <w:iCs/>
          <w:sz w:val="20"/>
          <w:szCs w:val="20"/>
        </w:rPr>
        <w:t xml:space="preserve">- - - - </w:t>
      </w:r>
      <w:r w:rsidRPr="002E23D2">
        <w:rPr>
          <w:rFonts w:ascii="Arial" w:hAnsi="Arial" w:cs="Arial"/>
          <w:b/>
          <w:bCs/>
          <w:i/>
          <w:iCs/>
          <w:sz w:val="20"/>
          <w:szCs w:val="20"/>
        </w:rPr>
        <w:t>D I C T A M E N:</w:t>
      </w:r>
      <w:r w:rsidRPr="002E23D2">
        <w:rPr>
          <w:rFonts w:ascii="Arial" w:hAnsi="Arial" w:cs="Arial"/>
          <w:i/>
          <w:iCs/>
          <w:sz w:val="20"/>
          <w:szCs w:val="20"/>
        </w:rPr>
        <w:t xml:space="preserve"> - - - - - - - - - - </w:t>
      </w:r>
    </w:p>
    <w:p w14:paraId="249F94FD" w14:textId="77777777" w:rsidR="00786C14" w:rsidRPr="002E23D2" w:rsidRDefault="00786C14" w:rsidP="00786C14">
      <w:pPr>
        <w:widowControl/>
        <w:autoSpaceDE/>
        <w:autoSpaceDN/>
        <w:jc w:val="both"/>
        <w:rPr>
          <w:rFonts w:ascii="Arial" w:hAnsi="Arial" w:cs="Arial"/>
          <w:b/>
          <w:bCs/>
          <w:i/>
          <w:iCs/>
          <w:sz w:val="20"/>
          <w:szCs w:val="20"/>
        </w:rPr>
      </w:pPr>
    </w:p>
    <w:p w14:paraId="19236F7A" w14:textId="77777777" w:rsidR="00786C14" w:rsidRPr="002E23D2" w:rsidRDefault="00786C14" w:rsidP="00786C14">
      <w:pPr>
        <w:jc w:val="both"/>
        <w:rPr>
          <w:rFonts w:ascii="Arial" w:hAnsi="Arial" w:cs="Arial"/>
          <w:i/>
          <w:iCs/>
          <w:sz w:val="20"/>
          <w:szCs w:val="20"/>
        </w:rPr>
      </w:pPr>
      <w:r w:rsidRPr="002E23D2">
        <w:rPr>
          <w:rFonts w:ascii="Arial" w:hAnsi="Arial" w:cs="Arial"/>
          <w:b/>
          <w:bCs/>
          <w:i/>
          <w:iCs/>
          <w:sz w:val="20"/>
          <w:szCs w:val="20"/>
        </w:rPr>
        <w:t xml:space="preserve">PRIMERO. – </w:t>
      </w:r>
      <w:r w:rsidRPr="002E23D2">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2E23D2">
        <w:rPr>
          <w:rFonts w:ascii="Arial" w:hAnsi="Arial" w:cs="Arial"/>
          <w:i/>
          <w:iCs/>
          <w:sz w:val="20"/>
          <w:szCs w:val="20"/>
          <w:lang w:val="es-ES"/>
        </w:rPr>
        <w:t xml:space="preserve">aprobada mediante sesión ordinaria de cabildo de fecha 14 de marzo de 2024, </w:t>
      </w:r>
      <w:r w:rsidRPr="002E23D2">
        <w:rPr>
          <w:rFonts w:ascii="Arial" w:hAnsi="Arial" w:cs="Arial"/>
          <w:b/>
          <w:bCs/>
          <w:i/>
          <w:iCs/>
          <w:sz w:val="20"/>
          <w:szCs w:val="20"/>
          <w:u w:val="single"/>
          <w:lang w:val="es-ES"/>
        </w:rPr>
        <w:t xml:space="preserve">DE ACUERDO A LAS BASES DE LA CONVOCATORIA DEL PROGRAMA “TU MUNICIPIO REGULARIZA SUS MERCADOS”, DETERMINA “APROBAR” LA “CESIÓN DE DERECHOS” A FAVOR DEL CIUDADANO </w:t>
      </w:r>
      <w:r w:rsidRPr="002E23D2">
        <w:rPr>
          <w:rFonts w:ascii="Arial" w:hAnsi="Arial" w:cs="Arial"/>
          <w:b/>
          <w:bCs/>
          <w:i/>
          <w:iCs/>
          <w:sz w:val="20"/>
          <w:szCs w:val="20"/>
          <w:u w:val="single"/>
        </w:rPr>
        <w:t>SAMUEL ALEJANDRO GONZÁLEZ GIJÓN, RESPECTO DEL TIPO DE PUESTO: PUESTO FIJO, LOCAL: 10 Z-II</w:t>
      </w:r>
      <w:r w:rsidRPr="002E23D2">
        <w:rPr>
          <w:rFonts w:ascii="Arial" w:hAnsi="Arial" w:cs="Arial"/>
          <w:i/>
          <w:iCs/>
          <w:sz w:val="20"/>
          <w:szCs w:val="20"/>
          <w:u w:val="single"/>
        </w:rPr>
        <w:t xml:space="preserve">, </w:t>
      </w:r>
      <w:r w:rsidRPr="002E23D2">
        <w:rPr>
          <w:rFonts w:ascii="Arial" w:hAnsi="Arial" w:cs="Arial"/>
          <w:b/>
          <w:bCs/>
          <w:i/>
          <w:iCs/>
          <w:sz w:val="20"/>
          <w:szCs w:val="20"/>
          <w:u w:val="single"/>
        </w:rPr>
        <w:t xml:space="preserve">GIRO DEL MERCADO: PAN, OBJETO/CUENTA: </w:t>
      </w:r>
      <w:r w:rsidRPr="002E23D2">
        <w:rPr>
          <w:rFonts w:ascii="Arial" w:hAnsi="Arial" w:cs="Arial"/>
          <w:b/>
          <w:bCs/>
          <w:i/>
          <w:iCs/>
          <w:sz w:val="20"/>
          <w:szCs w:val="20"/>
          <w:u w:val="single"/>
          <w:lang w:val="es-ES"/>
        </w:rPr>
        <w:t>1050000010922</w:t>
      </w:r>
      <w:r w:rsidRPr="002E23D2">
        <w:rPr>
          <w:rFonts w:ascii="Arial" w:hAnsi="Arial" w:cs="Arial"/>
          <w:b/>
          <w:bCs/>
          <w:i/>
          <w:iCs/>
          <w:sz w:val="20"/>
          <w:szCs w:val="20"/>
          <w:u w:val="single"/>
        </w:rPr>
        <w:t>, MERCADO: SÁNCHEZ PASCUAS, del Municipio de Oaxaca de Juárez, Oaxaca</w:t>
      </w:r>
      <w:r w:rsidRPr="002E23D2">
        <w:rPr>
          <w:rFonts w:ascii="Arial" w:hAnsi="Arial" w:cs="Arial"/>
          <w:i/>
          <w:iCs/>
          <w:sz w:val="20"/>
          <w:szCs w:val="20"/>
        </w:rPr>
        <w:t xml:space="preserve">. - - - - </w:t>
      </w:r>
    </w:p>
    <w:p w14:paraId="7F784C52" w14:textId="77777777" w:rsidR="00786C14" w:rsidRPr="002E23D2" w:rsidRDefault="00786C14" w:rsidP="00786C14">
      <w:pPr>
        <w:jc w:val="both"/>
        <w:rPr>
          <w:rFonts w:ascii="Arial" w:hAnsi="Arial" w:cs="Arial"/>
          <w:b/>
          <w:bCs/>
          <w:i/>
          <w:iCs/>
          <w:sz w:val="20"/>
          <w:szCs w:val="20"/>
        </w:rPr>
      </w:pPr>
    </w:p>
    <w:p w14:paraId="4514DE0D" w14:textId="77777777" w:rsidR="00786C14" w:rsidRPr="002E23D2" w:rsidRDefault="00786C14" w:rsidP="00786C14">
      <w:pPr>
        <w:jc w:val="both"/>
        <w:rPr>
          <w:rFonts w:ascii="Arial" w:hAnsi="Arial" w:cs="Arial"/>
          <w:i/>
          <w:iCs/>
          <w:sz w:val="20"/>
          <w:szCs w:val="20"/>
        </w:rPr>
      </w:pPr>
      <w:r w:rsidRPr="002E23D2">
        <w:rPr>
          <w:rFonts w:ascii="Arial" w:hAnsi="Arial" w:cs="Arial"/>
          <w:b/>
          <w:bCs/>
          <w:i/>
          <w:iCs/>
          <w:sz w:val="20"/>
          <w:szCs w:val="20"/>
        </w:rPr>
        <w:t xml:space="preserve">SEGUNDO. – </w:t>
      </w:r>
      <w:r w:rsidRPr="002E23D2">
        <w:rPr>
          <w:rFonts w:ascii="Arial" w:hAnsi="Arial" w:cs="Arial"/>
          <w:i/>
          <w:iCs/>
          <w:sz w:val="20"/>
          <w:szCs w:val="20"/>
        </w:rPr>
        <w:t xml:space="preserve">Notifíquese a la Dirección de Mercados del Municipio de Oaxaca de Juárez, el contenido del presente dictamen para los trámites administrativos correspondientes. - - </w:t>
      </w:r>
      <w:r>
        <w:rPr>
          <w:rFonts w:ascii="Arial" w:hAnsi="Arial" w:cs="Arial"/>
          <w:i/>
          <w:iCs/>
          <w:sz w:val="20"/>
          <w:szCs w:val="20"/>
        </w:rPr>
        <w:t xml:space="preserve">- - </w:t>
      </w:r>
    </w:p>
    <w:p w14:paraId="4C9760BA" w14:textId="77777777" w:rsidR="00786C14" w:rsidRPr="002E23D2" w:rsidRDefault="00786C14" w:rsidP="00786C14">
      <w:pPr>
        <w:jc w:val="both"/>
        <w:rPr>
          <w:rFonts w:ascii="Arial" w:hAnsi="Arial" w:cs="Arial"/>
          <w:b/>
          <w:bCs/>
          <w:i/>
          <w:iCs/>
          <w:sz w:val="20"/>
          <w:szCs w:val="20"/>
        </w:rPr>
      </w:pPr>
    </w:p>
    <w:p w14:paraId="6666AEC3" w14:textId="77777777" w:rsidR="00786C14" w:rsidRPr="002E23D2" w:rsidRDefault="00786C14" w:rsidP="00786C14">
      <w:pPr>
        <w:jc w:val="both"/>
        <w:rPr>
          <w:rFonts w:ascii="Arial" w:hAnsi="Arial" w:cs="Arial"/>
          <w:b/>
          <w:bCs/>
          <w:i/>
          <w:iCs/>
          <w:sz w:val="20"/>
          <w:szCs w:val="20"/>
        </w:rPr>
      </w:pPr>
      <w:r w:rsidRPr="002E23D2">
        <w:rPr>
          <w:rFonts w:ascii="Arial" w:hAnsi="Arial" w:cs="Arial"/>
          <w:b/>
          <w:bCs/>
          <w:i/>
          <w:iCs/>
          <w:sz w:val="20"/>
          <w:szCs w:val="20"/>
        </w:rPr>
        <w:t xml:space="preserve">TERCERO. – </w:t>
      </w:r>
      <w:r w:rsidRPr="002E23D2">
        <w:rPr>
          <w:rFonts w:ascii="Arial" w:hAnsi="Arial" w:cs="Arial"/>
          <w:i/>
          <w:iCs/>
          <w:sz w:val="20"/>
          <w:szCs w:val="20"/>
        </w:rPr>
        <w:t xml:space="preserve">Se le hace del conocimiento al </w:t>
      </w:r>
      <w:r w:rsidRPr="002E23D2">
        <w:rPr>
          <w:rFonts w:ascii="Arial" w:hAnsi="Arial" w:cs="Arial"/>
          <w:b/>
          <w:bCs/>
          <w:i/>
          <w:iCs/>
          <w:sz w:val="20"/>
          <w:szCs w:val="20"/>
        </w:rPr>
        <w:t>Ciudadano SAMUEL ALEJANDRO GONZÁLEZ GIJÓN</w:t>
      </w:r>
      <w:r w:rsidRPr="002E23D2">
        <w:rPr>
          <w:rFonts w:ascii="Arial" w:hAnsi="Arial" w:cs="Arial"/>
          <w:i/>
          <w:iCs/>
          <w:sz w:val="20"/>
          <w:szCs w:val="20"/>
        </w:rPr>
        <w:t>, que toda información que refiera a datos personales, se considera confidencial,</w:t>
      </w:r>
      <w:r w:rsidRPr="002E23D2">
        <w:rPr>
          <w:sz w:val="20"/>
          <w:szCs w:val="20"/>
        </w:rPr>
        <w:t xml:space="preserve"> </w:t>
      </w:r>
      <w:r w:rsidRPr="002E23D2">
        <w:rPr>
          <w:rFonts w:ascii="Arial" w:hAnsi="Arial" w:cs="Arial"/>
          <w:i/>
          <w:iCs/>
          <w:sz w:val="20"/>
          <w:szCs w:val="20"/>
        </w:rPr>
        <w:t xml:space="preserve">en términos de los artículos 16, 17, 18, 25 y 26 de la Ley General de Protección de Datos Personales en Posesión de Sujetos Obligados; 9, 10, 11, 14 y 19 de la Ley de </w:t>
      </w:r>
      <w:r w:rsidRPr="002E23D2">
        <w:rPr>
          <w:rFonts w:ascii="Arial" w:hAnsi="Arial" w:cs="Arial"/>
          <w:i/>
          <w:iCs/>
          <w:sz w:val="20"/>
          <w:szCs w:val="20"/>
        </w:rPr>
        <w:t>Protección de Datos Personales en Posesión de Sujetos Obligados del Estado de Oaxaca; 61, 62, fracciones I y IV, y 63 de la Ley de Transparencia y Acceso a la Información Pública y Buen Gobierno para el Estado de Oaxaca, respectivamente.- - - - - -  - - - - - - - - - - - - -</w:t>
      </w:r>
      <w:r>
        <w:rPr>
          <w:rFonts w:ascii="Arial" w:hAnsi="Arial" w:cs="Arial"/>
          <w:i/>
          <w:iCs/>
          <w:sz w:val="20"/>
          <w:szCs w:val="20"/>
        </w:rPr>
        <w:t xml:space="preserve">  - - - </w:t>
      </w:r>
    </w:p>
    <w:p w14:paraId="0C4B5DF6" w14:textId="77777777" w:rsidR="00786C14" w:rsidRPr="002E23D2" w:rsidRDefault="00786C14" w:rsidP="00786C14">
      <w:pPr>
        <w:jc w:val="both"/>
        <w:rPr>
          <w:rFonts w:ascii="Arial" w:hAnsi="Arial" w:cs="Arial"/>
          <w:b/>
          <w:bCs/>
          <w:i/>
          <w:iCs/>
          <w:sz w:val="20"/>
          <w:szCs w:val="20"/>
        </w:rPr>
      </w:pPr>
    </w:p>
    <w:p w14:paraId="42606828" w14:textId="77777777" w:rsidR="00786C14" w:rsidRPr="002E23D2" w:rsidRDefault="00786C14" w:rsidP="00786C14">
      <w:pPr>
        <w:jc w:val="both"/>
        <w:rPr>
          <w:rFonts w:ascii="Arial" w:hAnsi="Arial" w:cs="Arial"/>
          <w:i/>
          <w:iCs/>
          <w:sz w:val="20"/>
          <w:szCs w:val="20"/>
        </w:rPr>
      </w:pPr>
      <w:r w:rsidRPr="002E23D2">
        <w:rPr>
          <w:rFonts w:ascii="Arial" w:hAnsi="Arial" w:cs="Arial"/>
          <w:b/>
          <w:bCs/>
          <w:i/>
          <w:iCs/>
          <w:sz w:val="20"/>
          <w:szCs w:val="20"/>
        </w:rPr>
        <w:t xml:space="preserve">CUARTO. - </w:t>
      </w:r>
      <w:r w:rsidRPr="002E23D2">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07888C71" w14:textId="77777777" w:rsidR="00786C14" w:rsidRPr="002E23D2" w:rsidRDefault="00786C14" w:rsidP="00786C14">
      <w:pPr>
        <w:jc w:val="both"/>
        <w:rPr>
          <w:rFonts w:ascii="Arial" w:hAnsi="Arial" w:cs="Arial"/>
          <w:b/>
          <w:bCs/>
          <w:i/>
          <w:iCs/>
          <w:sz w:val="20"/>
          <w:szCs w:val="20"/>
        </w:rPr>
      </w:pPr>
    </w:p>
    <w:p w14:paraId="1C809096" w14:textId="77777777" w:rsidR="00786C14" w:rsidRPr="002E23D2" w:rsidRDefault="00786C14" w:rsidP="00786C14">
      <w:pPr>
        <w:jc w:val="both"/>
        <w:rPr>
          <w:rFonts w:ascii="Arial" w:hAnsi="Arial" w:cs="Arial"/>
          <w:i/>
          <w:iCs/>
          <w:sz w:val="20"/>
          <w:szCs w:val="20"/>
        </w:rPr>
      </w:pPr>
      <w:r w:rsidRPr="002E23D2">
        <w:rPr>
          <w:rFonts w:ascii="Arial" w:hAnsi="Arial" w:cs="Arial"/>
          <w:b/>
          <w:bCs/>
          <w:i/>
          <w:iCs/>
          <w:sz w:val="20"/>
          <w:szCs w:val="20"/>
        </w:rPr>
        <w:t xml:space="preserve">QUINTO. - Instrúyase al titular de la Dirección de Mercados, del Municipio de Oaxaca de Juárez, para efectos de que, dentro del término de </w:t>
      </w:r>
      <w:proofErr w:type="gramStart"/>
      <w:r w:rsidRPr="002E23D2">
        <w:rPr>
          <w:rFonts w:ascii="Arial" w:hAnsi="Arial" w:cs="Arial"/>
          <w:b/>
          <w:bCs/>
          <w:i/>
          <w:iCs/>
          <w:sz w:val="20"/>
          <w:szCs w:val="20"/>
        </w:rPr>
        <w:t>diez(</w:t>
      </w:r>
      <w:proofErr w:type="gramEnd"/>
      <w:r w:rsidRPr="002E23D2">
        <w:rPr>
          <w:rFonts w:ascii="Arial" w:hAnsi="Arial" w:cs="Arial"/>
          <w:b/>
          <w:bCs/>
          <w:i/>
          <w:iCs/>
          <w:sz w:val="20"/>
          <w:szCs w:val="20"/>
        </w:rPr>
        <w:t>10) días hábiles, contados a partir de que le sea notificado el contenido del presente dictamen, genere la orden de pago por concepto de “Cesión de Derechos”</w:t>
      </w:r>
      <w:r w:rsidRPr="002E23D2">
        <w:rPr>
          <w:rFonts w:ascii="Arial" w:hAnsi="Arial" w:cs="Arial"/>
          <w:i/>
          <w:iCs/>
          <w:sz w:val="20"/>
          <w:szCs w:val="20"/>
        </w:rPr>
        <w:t xml:space="preserve">. - - - - </w:t>
      </w:r>
    </w:p>
    <w:p w14:paraId="0B37938D" w14:textId="77777777" w:rsidR="00786C14" w:rsidRPr="002E23D2" w:rsidRDefault="00786C14" w:rsidP="00786C14">
      <w:pPr>
        <w:jc w:val="both"/>
        <w:rPr>
          <w:rFonts w:ascii="Arial" w:hAnsi="Arial" w:cs="Arial"/>
          <w:b/>
          <w:bCs/>
          <w:i/>
          <w:iCs/>
          <w:sz w:val="20"/>
          <w:szCs w:val="20"/>
        </w:rPr>
      </w:pPr>
    </w:p>
    <w:p w14:paraId="6E243F84" w14:textId="77777777" w:rsidR="00786C14" w:rsidRPr="002E23D2" w:rsidRDefault="00786C14" w:rsidP="00786C14">
      <w:pPr>
        <w:jc w:val="both"/>
        <w:rPr>
          <w:rFonts w:ascii="Arial" w:hAnsi="Arial" w:cs="Arial"/>
          <w:i/>
          <w:iCs/>
          <w:sz w:val="20"/>
          <w:szCs w:val="20"/>
        </w:rPr>
      </w:pPr>
      <w:proofErr w:type="gramStart"/>
      <w:r w:rsidRPr="002E23D2">
        <w:rPr>
          <w:rFonts w:ascii="Arial" w:hAnsi="Arial" w:cs="Arial"/>
          <w:b/>
          <w:bCs/>
          <w:i/>
          <w:iCs/>
          <w:sz w:val="20"/>
          <w:szCs w:val="20"/>
        </w:rPr>
        <w:t>SEXTO.-</w:t>
      </w:r>
      <w:proofErr w:type="gramEnd"/>
      <w:r w:rsidRPr="002E23D2">
        <w:rPr>
          <w:rFonts w:ascii="Arial" w:hAnsi="Arial" w:cs="Arial"/>
          <w:b/>
          <w:bCs/>
          <w:i/>
          <w:iCs/>
          <w:sz w:val="20"/>
          <w:szCs w:val="20"/>
        </w:rPr>
        <w:t xml:space="preserve"> Notifíquese a la C. SAMUEL ALEJANDRO GONZÁLEZ GIJÓN, que cuenta con un plazo de QUINCE DÍAS HÁBILES(15),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2E23D2">
        <w:rPr>
          <w:rFonts w:ascii="Arial" w:hAnsi="Arial" w:cs="Arial"/>
          <w:i/>
          <w:iCs/>
          <w:sz w:val="20"/>
          <w:szCs w:val="20"/>
        </w:rPr>
        <w:t xml:space="preserve">.- - - - - - - - - - - - - - - - - - - - </w:t>
      </w:r>
    </w:p>
    <w:p w14:paraId="7FA5AD1A" w14:textId="77777777" w:rsidR="00786C14" w:rsidRPr="002E23D2" w:rsidRDefault="00786C14" w:rsidP="00786C14">
      <w:pPr>
        <w:jc w:val="both"/>
        <w:rPr>
          <w:rFonts w:ascii="Arial" w:hAnsi="Arial" w:cs="Arial"/>
          <w:b/>
          <w:bCs/>
          <w:i/>
          <w:iCs/>
          <w:sz w:val="20"/>
          <w:szCs w:val="20"/>
        </w:rPr>
      </w:pPr>
    </w:p>
    <w:p w14:paraId="11EEABEB" w14:textId="77777777" w:rsidR="00786C14" w:rsidRPr="002E23D2" w:rsidRDefault="00786C14" w:rsidP="00786C14">
      <w:pPr>
        <w:jc w:val="both"/>
        <w:rPr>
          <w:rFonts w:ascii="Arial" w:hAnsi="Arial" w:cs="Arial"/>
          <w:i/>
          <w:iCs/>
          <w:sz w:val="20"/>
          <w:szCs w:val="20"/>
        </w:rPr>
      </w:pPr>
      <w:r w:rsidRPr="002E23D2">
        <w:rPr>
          <w:rFonts w:ascii="Arial" w:hAnsi="Arial" w:cs="Arial"/>
          <w:b/>
          <w:bCs/>
          <w:i/>
          <w:iCs/>
          <w:sz w:val="20"/>
          <w:szCs w:val="20"/>
        </w:rPr>
        <w:t>SÉPTIMO. - NOTIFÍQUESE Y CÚMPLASE. -</w:t>
      </w:r>
      <w:r w:rsidRPr="002E23D2">
        <w:rPr>
          <w:rFonts w:ascii="Arial" w:hAnsi="Arial" w:cs="Arial"/>
          <w:i/>
          <w:iCs/>
          <w:sz w:val="20"/>
          <w:szCs w:val="20"/>
        </w:rPr>
        <w:t xml:space="preserve"> - - </w:t>
      </w:r>
    </w:p>
    <w:p w14:paraId="0C461863" w14:textId="77777777" w:rsidR="00786C14" w:rsidRPr="00594AB1" w:rsidRDefault="00786C14" w:rsidP="00786C14">
      <w:pPr>
        <w:jc w:val="both"/>
        <w:rPr>
          <w:noProof/>
          <w:lang w:eastAsia="es-MX"/>
        </w:rPr>
      </w:pPr>
    </w:p>
    <w:p w14:paraId="78224269"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555ABC0A"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16480" behindDoc="0" locked="0" layoutInCell="1" allowOverlap="1" wp14:anchorId="6BAFED8B" wp14:editId="5738E515">
            <wp:simplePos x="0" y="0"/>
            <wp:positionH relativeFrom="column">
              <wp:align>right</wp:align>
            </wp:positionH>
            <wp:positionV relativeFrom="paragraph">
              <wp:posOffset>145637</wp:posOffset>
            </wp:positionV>
            <wp:extent cx="2735580" cy="249555"/>
            <wp:effectExtent l="0" t="0" r="7620" b="0"/>
            <wp:wrapTopAndBottom/>
            <wp:docPr id="311897204" name="Imagen 31189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14ECBC4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8FEBD50" w14:textId="77777777" w:rsidR="00786C14" w:rsidRPr="00594AB1" w:rsidRDefault="00786C14" w:rsidP="00786C14">
      <w:pPr>
        <w:jc w:val="both"/>
        <w:rPr>
          <w:rFonts w:ascii="Arial" w:eastAsia="Calibri" w:hAnsi="Arial" w:cs="Arial"/>
          <w:sz w:val="20"/>
          <w:szCs w:val="20"/>
        </w:rPr>
      </w:pPr>
    </w:p>
    <w:p w14:paraId="3FB18CA4"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w:t>
      </w:r>
      <w:r w:rsidRPr="00594AB1">
        <w:rPr>
          <w:rFonts w:ascii="Arial" w:eastAsia="Calibri" w:hAnsi="Arial" w:cs="Arial"/>
          <w:sz w:val="20"/>
          <w:szCs w:val="20"/>
        </w:rPr>
        <w:lastRenderedPageBreak/>
        <w:t xml:space="preserve">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96D3C9B" w14:textId="77777777" w:rsidR="00786C14" w:rsidRPr="00594AB1" w:rsidRDefault="00786C14" w:rsidP="00786C14">
      <w:pPr>
        <w:jc w:val="both"/>
        <w:rPr>
          <w:rFonts w:ascii="Arial" w:eastAsia="Calibri" w:hAnsi="Arial" w:cs="Arial"/>
          <w:sz w:val="20"/>
          <w:szCs w:val="20"/>
        </w:rPr>
      </w:pPr>
    </w:p>
    <w:p w14:paraId="0EBAD5A9"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30A37595" w14:textId="77777777" w:rsidR="00786C14" w:rsidRPr="00594AB1" w:rsidRDefault="00786C14" w:rsidP="00786C14">
      <w:pPr>
        <w:pStyle w:val="Textoindependiente"/>
        <w:jc w:val="center"/>
        <w:outlineLvl w:val="0"/>
        <w:rPr>
          <w:rFonts w:ascii="Arial" w:hAnsi="Arial" w:cs="Arial"/>
          <w:b/>
        </w:rPr>
      </w:pPr>
      <w:proofErr w:type="spellStart"/>
      <w:r w:rsidRPr="003D7A35">
        <w:rPr>
          <w:rFonts w:ascii="Arial" w:hAnsi="Arial" w:cs="Arial"/>
          <w:b/>
        </w:rPr>
        <w:t>CMyCVP</w:t>
      </w:r>
      <w:proofErr w:type="spellEnd"/>
      <w:r w:rsidRPr="003D7A35">
        <w:rPr>
          <w:rFonts w:ascii="Arial" w:hAnsi="Arial" w:cs="Arial"/>
          <w:b/>
        </w:rPr>
        <w:t>/</w:t>
      </w:r>
      <w:proofErr w:type="spellStart"/>
      <w:r w:rsidRPr="003D7A35">
        <w:rPr>
          <w:rFonts w:ascii="Arial" w:hAnsi="Arial" w:cs="Arial"/>
          <w:b/>
        </w:rPr>
        <w:t>RCD</w:t>
      </w:r>
      <w:proofErr w:type="spellEnd"/>
      <w:r w:rsidRPr="003D7A35">
        <w:rPr>
          <w:rFonts w:ascii="Arial" w:hAnsi="Arial" w:cs="Arial"/>
          <w:b/>
        </w:rPr>
        <w:t>/83/2024</w:t>
      </w:r>
    </w:p>
    <w:p w14:paraId="09E2B005" w14:textId="77777777" w:rsidR="00786C14" w:rsidRDefault="00786C14" w:rsidP="00786C14">
      <w:pPr>
        <w:jc w:val="both"/>
        <w:rPr>
          <w:noProof/>
          <w:lang w:eastAsia="es-MX"/>
        </w:rPr>
      </w:pPr>
    </w:p>
    <w:p w14:paraId="58876FF4" w14:textId="77777777" w:rsidR="00786C14" w:rsidRDefault="00786C14" w:rsidP="00786C14">
      <w:pPr>
        <w:widowControl/>
        <w:autoSpaceDE/>
        <w:autoSpaceDN/>
        <w:jc w:val="both"/>
        <w:rPr>
          <w:rFonts w:ascii="Arial" w:hAnsi="Arial" w:cs="Arial"/>
          <w:i/>
          <w:iCs/>
          <w:sz w:val="20"/>
          <w:szCs w:val="20"/>
        </w:rPr>
      </w:pPr>
      <w:r w:rsidRPr="003D7A35">
        <w:rPr>
          <w:rFonts w:ascii="Arial" w:hAnsi="Arial" w:cs="Arial"/>
          <w:i/>
          <w:iCs/>
          <w:sz w:val="20"/>
          <w:szCs w:val="20"/>
        </w:rPr>
        <w:t xml:space="preserve">- - - - - - - - - - </w:t>
      </w:r>
      <w:r w:rsidRPr="003D7A35">
        <w:rPr>
          <w:rFonts w:ascii="Arial" w:hAnsi="Arial" w:cs="Arial"/>
          <w:b/>
          <w:bCs/>
          <w:i/>
          <w:iCs/>
          <w:sz w:val="20"/>
          <w:szCs w:val="20"/>
        </w:rPr>
        <w:t>D I C T A M E N:</w:t>
      </w:r>
      <w:r w:rsidRPr="003D7A35">
        <w:rPr>
          <w:rFonts w:ascii="Arial" w:hAnsi="Arial" w:cs="Arial"/>
          <w:i/>
          <w:iCs/>
          <w:sz w:val="20"/>
          <w:szCs w:val="20"/>
        </w:rPr>
        <w:t xml:space="preserve"> - - - - - - - - - - - - - </w:t>
      </w:r>
    </w:p>
    <w:p w14:paraId="5EDED00F" w14:textId="77777777" w:rsidR="00786C14" w:rsidRPr="003D7A35" w:rsidRDefault="00786C14" w:rsidP="00786C14">
      <w:pPr>
        <w:widowControl/>
        <w:autoSpaceDE/>
        <w:autoSpaceDN/>
        <w:jc w:val="both"/>
        <w:rPr>
          <w:rFonts w:ascii="Arial" w:hAnsi="Arial" w:cs="Arial"/>
          <w:b/>
          <w:bCs/>
          <w:i/>
          <w:iCs/>
          <w:sz w:val="20"/>
          <w:szCs w:val="20"/>
        </w:rPr>
      </w:pPr>
    </w:p>
    <w:p w14:paraId="24E0C949" w14:textId="77777777" w:rsidR="00786C14" w:rsidRPr="003D7A35" w:rsidRDefault="00786C14" w:rsidP="00786C14">
      <w:pPr>
        <w:jc w:val="both"/>
        <w:rPr>
          <w:rFonts w:ascii="Arial" w:hAnsi="Arial" w:cs="Arial"/>
          <w:i/>
          <w:iCs/>
          <w:sz w:val="20"/>
          <w:szCs w:val="20"/>
        </w:rPr>
      </w:pPr>
      <w:r w:rsidRPr="003D7A35">
        <w:rPr>
          <w:rFonts w:ascii="Arial" w:hAnsi="Arial" w:cs="Arial"/>
          <w:b/>
          <w:bCs/>
          <w:i/>
          <w:iCs/>
          <w:sz w:val="20"/>
          <w:szCs w:val="20"/>
        </w:rPr>
        <w:t xml:space="preserve">PRIMERO. – </w:t>
      </w:r>
      <w:r w:rsidRPr="003D7A35">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3D7A35">
        <w:rPr>
          <w:rFonts w:ascii="Arial" w:hAnsi="Arial" w:cs="Arial"/>
          <w:i/>
          <w:iCs/>
          <w:sz w:val="20"/>
          <w:szCs w:val="20"/>
          <w:lang w:val="es-ES"/>
        </w:rPr>
        <w:t xml:space="preserve">aprobada mediante sesión ordinaria de cabildo de fecha 14 de marzo de 2024, </w:t>
      </w:r>
      <w:r w:rsidRPr="003D7A35">
        <w:rPr>
          <w:rFonts w:ascii="Arial" w:hAnsi="Arial" w:cs="Arial"/>
          <w:b/>
          <w:bCs/>
          <w:i/>
          <w:iCs/>
          <w:sz w:val="20"/>
          <w:szCs w:val="20"/>
          <w:u w:val="single"/>
          <w:lang w:val="es-ES"/>
        </w:rPr>
        <w:t xml:space="preserve">DE ACUERDO A LAS BASES DE LA CONVOCATORIA DEL PROGRAMA “TU MUNICIPIO REGULARIZA SUS MERCADOS”, DETERMINA “APROBAR” LA “CESIÓN DE DERECHOS” A FAVOR DEL CIUDADANO </w:t>
      </w:r>
      <w:r w:rsidRPr="003D7A35">
        <w:rPr>
          <w:rFonts w:ascii="Arial" w:hAnsi="Arial" w:cs="Arial"/>
          <w:b/>
          <w:bCs/>
          <w:i/>
          <w:iCs/>
          <w:sz w:val="20"/>
          <w:szCs w:val="20"/>
          <w:u w:val="single"/>
        </w:rPr>
        <w:t>SAMUEL ALEJANDRO GONZÁLEZ GIJÓN, RESPECTO DEL TIPO DE PUESTO: PUESTO FIJO, LOCAL: 12 Z-II</w:t>
      </w:r>
      <w:r w:rsidRPr="003D7A35">
        <w:rPr>
          <w:rFonts w:ascii="Arial" w:hAnsi="Arial" w:cs="Arial"/>
          <w:i/>
          <w:iCs/>
          <w:sz w:val="20"/>
          <w:szCs w:val="20"/>
          <w:u w:val="single"/>
        </w:rPr>
        <w:t xml:space="preserve">, </w:t>
      </w:r>
      <w:r w:rsidRPr="003D7A35">
        <w:rPr>
          <w:rFonts w:ascii="Arial" w:hAnsi="Arial" w:cs="Arial"/>
          <w:b/>
          <w:bCs/>
          <w:i/>
          <w:iCs/>
          <w:sz w:val="20"/>
          <w:szCs w:val="20"/>
          <w:u w:val="single"/>
        </w:rPr>
        <w:t xml:space="preserve">GIRO DEL MERCADO: PAN, OBJETO/CUENTA: </w:t>
      </w:r>
      <w:r w:rsidRPr="003D7A35">
        <w:rPr>
          <w:rFonts w:ascii="Arial" w:hAnsi="Arial" w:cs="Arial"/>
          <w:b/>
          <w:bCs/>
          <w:i/>
          <w:iCs/>
          <w:sz w:val="20"/>
          <w:szCs w:val="20"/>
          <w:u w:val="single"/>
          <w:lang w:val="es-ES"/>
        </w:rPr>
        <w:t>1050000010926</w:t>
      </w:r>
      <w:r w:rsidRPr="003D7A35">
        <w:rPr>
          <w:rFonts w:ascii="Arial" w:hAnsi="Arial" w:cs="Arial"/>
          <w:b/>
          <w:bCs/>
          <w:i/>
          <w:iCs/>
          <w:sz w:val="20"/>
          <w:szCs w:val="20"/>
          <w:u w:val="single"/>
        </w:rPr>
        <w:t>, MERCADO: SÁNCHEZ PASCUAS, del Municipio de Oaxaca de Juárez, Oaxaca</w:t>
      </w:r>
      <w:r w:rsidRPr="003D7A35">
        <w:rPr>
          <w:rFonts w:ascii="Arial" w:hAnsi="Arial" w:cs="Arial"/>
          <w:i/>
          <w:iCs/>
          <w:sz w:val="20"/>
          <w:szCs w:val="20"/>
        </w:rPr>
        <w:t xml:space="preserve">. - - - - </w:t>
      </w:r>
    </w:p>
    <w:p w14:paraId="5E96B655" w14:textId="77777777" w:rsidR="00786C14" w:rsidRPr="003D7A35" w:rsidRDefault="00786C14" w:rsidP="00786C14">
      <w:pPr>
        <w:jc w:val="both"/>
        <w:rPr>
          <w:rFonts w:ascii="Arial" w:hAnsi="Arial" w:cs="Arial"/>
          <w:b/>
          <w:bCs/>
          <w:i/>
          <w:iCs/>
          <w:sz w:val="20"/>
          <w:szCs w:val="20"/>
        </w:rPr>
      </w:pPr>
    </w:p>
    <w:p w14:paraId="56DDB94A" w14:textId="77777777" w:rsidR="00786C14" w:rsidRPr="003D7A35" w:rsidRDefault="00786C14" w:rsidP="00786C14">
      <w:pPr>
        <w:jc w:val="both"/>
        <w:rPr>
          <w:rFonts w:ascii="Arial" w:hAnsi="Arial" w:cs="Arial"/>
          <w:i/>
          <w:iCs/>
          <w:sz w:val="20"/>
          <w:szCs w:val="20"/>
        </w:rPr>
      </w:pPr>
      <w:r w:rsidRPr="00594AB1">
        <w:rPr>
          <w:noProof/>
          <w:lang w:eastAsia="es-MX"/>
        </w:rPr>
        <w:drawing>
          <wp:anchor distT="0" distB="0" distL="114300" distR="114300" simplePos="0" relativeHeight="252117504" behindDoc="0" locked="0" layoutInCell="1" allowOverlap="1" wp14:anchorId="3CB92C92" wp14:editId="26EFC3FE">
            <wp:simplePos x="0" y="0"/>
            <wp:positionH relativeFrom="column">
              <wp:posOffset>3346597</wp:posOffset>
            </wp:positionH>
            <wp:positionV relativeFrom="paragraph">
              <wp:posOffset>555522</wp:posOffset>
            </wp:positionV>
            <wp:extent cx="2735580" cy="249555"/>
            <wp:effectExtent l="0" t="0" r="7620" b="0"/>
            <wp:wrapTopAndBottom/>
            <wp:docPr id="1547456015" name="Imagen 154745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3D7A35">
        <w:rPr>
          <w:rFonts w:ascii="Arial" w:hAnsi="Arial" w:cs="Arial"/>
          <w:b/>
          <w:bCs/>
          <w:i/>
          <w:iCs/>
          <w:sz w:val="20"/>
          <w:szCs w:val="20"/>
        </w:rPr>
        <w:t xml:space="preserve">SEGUNDO. – </w:t>
      </w:r>
      <w:r w:rsidRPr="003D7A35">
        <w:rPr>
          <w:rFonts w:ascii="Arial" w:hAnsi="Arial" w:cs="Arial"/>
          <w:i/>
          <w:iCs/>
          <w:sz w:val="20"/>
          <w:szCs w:val="20"/>
        </w:rPr>
        <w:t>Notifíquese a la Dirección de Mercados del Municipio de Oaxaca de Juárez, el contenido del presente dictamen para los trámites administrativos correspondientes. - -</w:t>
      </w:r>
      <w:r>
        <w:rPr>
          <w:rFonts w:ascii="Arial" w:hAnsi="Arial" w:cs="Arial"/>
          <w:i/>
          <w:iCs/>
          <w:sz w:val="20"/>
          <w:szCs w:val="20"/>
        </w:rPr>
        <w:t xml:space="preserve"> - - </w:t>
      </w:r>
      <w:r w:rsidRPr="003D7A35">
        <w:rPr>
          <w:rFonts w:ascii="Arial" w:hAnsi="Arial" w:cs="Arial"/>
          <w:i/>
          <w:iCs/>
          <w:sz w:val="20"/>
          <w:szCs w:val="20"/>
        </w:rPr>
        <w:t xml:space="preserve"> </w:t>
      </w:r>
    </w:p>
    <w:p w14:paraId="131A20A1" w14:textId="77777777" w:rsidR="00786C14" w:rsidRPr="003D7A35" w:rsidRDefault="00786C14" w:rsidP="00786C14">
      <w:pPr>
        <w:jc w:val="both"/>
        <w:rPr>
          <w:rFonts w:ascii="Arial" w:hAnsi="Arial" w:cs="Arial"/>
          <w:b/>
          <w:bCs/>
          <w:i/>
          <w:iCs/>
          <w:sz w:val="20"/>
          <w:szCs w:val="20"/>
        </w:rPr>
      </w:pPr>
    </w:p>
    <w:p w14:paraId="6C6284AC" w14:textId="77777777" w:rsidR="00786C14" w:rsidRPr="003D7A35" w:rsidRDefault="00786C14" w:rsidP="00786C14">
      <w:pPr>
        <w:jc w:val="both"/>
        <w:rPr>
          <w:rFonts w:ascii="Arial" w:hAnsi="Arial" w:cs="Arial"/>
          <w:b/>
          <w:bCs/>
          <w:i/>
          <w:iCs/>
          <w:sz w:val="20"/>
          <w:szCs w:val="20"/>
        </w:rPr>
      </w:pPr>
      <w:r w:rsidRPr="003D7A35">
        <w:rPr>
          <w:rFonts w:ascii="Arial" w:hAnsi="Arial" w:cs="Arial"/>
          <w:b/>
          <w:bCs/>
          <w:i/>
          <w:iCs/>
          <w:sz w:val="20"/>
          <w:szCs w:val="20"/>
        </w:rPr>
        <w:t xml:space="preserve">TERCERO. – </w:t>
      </w:r>
      <w:r w:rsidRPr="003D7A35">
        <w:rPr>
          <w:rFonts w:ascii="Arial" w:hAnsi="Arial" w:cs="Arial"/>
          <w:i/>
          <w:iCs/>
          <w:sz w:val="20"/>
          <w:szCs w:val="20"/>
        </w:rPr>
        <w:t xml:space="preserve">Se le hace del conocimiento al </w:t>
      </w:r>
      <w:r w:rsidRPr="003D7A35">
        <w:rPr>
          <w:rFonts w:ascii="Arial" w:hAnsi="Arial" w:cs="Arial"/>
          <w:b/>
          <w:bCs/>
          <w:i/>
          <w:iCs/>
          <w:sz w:val="20"/>
          <w:szCs w:val="20"/>
        </w:rPr>
        <w:t>Ciudadano SAMUEL ALEJANDRO GONZÁLEZ GIJÓN</w:t>
      </w:r>
      <w:r w:rsidRPr="003D7A35">
        <w:rPr>
          <w:rFonts w:ascii="Arial" w:hAnsi="Arial" w:cs="Arial"/>
          <w:i/>
          <w:iCs/>
          <w:sz w:val="20"/>
          <w:szCs w:val="20"/>
        </w:rPr>
        <w:t>, que toda información que refiera a datos personales, se considera confidencial,</w:t>
      </w:r>
      <w:r w:rsidRPr="003D7A35">
        <w:rPr>
          <w:sz w:val="20"/>
          <w:szCs w:val="20"/>
        </w:rPr>
        <w:t xml:space="preserve"> </w:t>
      </w:r>
      <w:r w:rsidRPr="003D7A35">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w:t>
      </w:r>
      <w:r w:rsidRPr="003D7A35">
        <w:rPr>
          <w:rFonts w:ascii="Arial" w:hAnsi="Arial" w:cs="Arial"/>
          <w:i/>
          <w:iCs/>
          <w:sz w:val="20"/>
          <w:szCs w:val="20"/>
        </w:rPr>
        <w:t xml:space="preserve">fracciones I y IV, y 63 de la Ley de Transparencia y Acceso a la Información Pública y Buen Gobierno para el Estado de Oaxaca, respectivamente.- - - - - - - - - - - - - - - - - - - </w:t>
      </w:r>
      <w:r>
        <w:rPr>
          <w:rFonts w:ascii="Arial" w:hAnsi="Arial" w:cs="Arial"/>
          <w:i/>
          <w:iCs/>
          <w:sz w:val="20"/>
          <w:szCs w:val="20"/>
        </w:rPr>
        <w:t>- - - -</w:t>
      </w:r>
      <w:r w:rsidRPr="003D7A35">
        <w:rPr>
          <w:rFonts w:ascii="Arial" w:hAnsi="Arial" w:cs="Arial"/>
          <w:i/>
          <w:iCs/>
          <w:sz w:val="20"/>
          <w:szCs w:val="20"/>
        </w:rPr>
        <w:t xml:space="preserve"> </w:t>
      </w:r>
    </w:p>
    <w:p w14:paraId="1A889F91" w14:textId="77777777" w:rsidR="00786C14" w:rsidRPr="003D7A35" w:rsidRDefault="00786C14" w:rsidP="00786C14">
      <w:pPr>
        <w:jc w:val="both"/>
        <w:rPr>
          <w:rFonts w:ascii="Arial" w:hAnsi="Arial" w:cs="Arial"/>
          <w:b/>
          <w:bCs/>
          <w:i/>
          <w:iCs/>
          <w:sz w:val="20"/>
          <w:szCs w:val="20"/>
        </w:rPr>
      </w:pPr>
    </w:p>
    <w:p w14:paraId="065E3281" w14:textId="77777777" w:rsidR="00786C14" w:rsidRPr="003D7A35" w:rsidRDefault="00786C14" w:rsidP="00786C14">
      <w:pPr>
        <w:jc w:val="both"/>
        <w:rPr>
          <w:rFonts w:ascii="Arial" w:hAnsi="Arial" w:cs="Arial"/>
          <w:i/>
          <w:iCs/>
          <w:sz w:val="20"/>
          <w:szCs w:val="20"/>
        </w:rPr>
      </w:pPr>
      <w:r w:rsidRPr="003D7A35">
        <w:rPr>
          <w:rFonts w:ascii="Arial" w:hAnsi="Arial" w:cs="Arial"/>
          <w:b/>
          <w:bCs/>
          <w:i/>
          <w:iCs/>
          <w:sz w:val="20"/>
          <w:szCs w:val="20"/>
        </w:rPr>
        <w:t xml:space="preserve">CUARTO. - </w:t>
      </w:r>
      <w:r w:rsidRPr="003D7A35">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66C43483" w14:textId="77777777" w:rsidR="00786C14" w:rsidRPr="003D7A35" w:rsidRDefault="00786C14" w:rsidP="00786C14">
      <w:pPr>
        <w:jc w:val="both"/>
        <w:rPr>
          <w:rFonts w:ascii="Arial" w:hAnsi="Arial" w:cs="Arial"/>
          <w:b/>
          <w:bCs/>
          <w:i/>
          <w:iCs/>
          <w:sz w:val="20"/>
          <w:szCs w:val="20"/>
        </w:rPr>
      </w:pPr>
    </w:p>
    <w:p w14:paraId="101F6188" w14:textId="77777777" w:rsidR="00786C14" w:rsidRPr="003D7A35" w:rsidRDefault="00786C14" w:rsidP="00786C14">
      <w:pPr>
        <w:jc w:val="both"/>
        <w:rPr>
          <w:rFonts w:ascii="Arial" w:hAnsi="Arial" w:cs="Arial"/>
          <w:i/>
          <w:iCs/>
          <w:sz w:val="20"/>
          <w:szCs w:val="20"/>
        </w:rPr>
      </w:pPr>
      <w:r w:rsidRPr="003D7A35">
        <w:rPr>
          <w:rFonts w:ascii="Arial" w:hAnsi="Arial" w:cs="Arial"/>
          <w:b/>
          <w:bCs/>
          <w:i/>
          <w:iCs/>
          <w:sz w:val="20"/>
          <w:szCs w:val="20"/>
        </w:rPr>
        <w:t xml:space="preserve">QUINTO. - Instrúyase al titular de la Dirección de Mercados, del Municipio de Oaxaca de Juárez, para efectos de que, dentro del término de </w:t>
      </w:r>
      <w:proofErr w:type="gramStart"/>
      <w:r w:rsidRPr="003D7A35">
        <w:rPr>
          <w:rFonts w:ascii="Arial" w:hAnsi="Arial" w:cs="Arial"/>
          <w:b/>
          <w:bCs/>
          <w:i/>
          <w:iCs/>
          <w:sz w:val="20"/>
          <w:szCs w:val="20"/>
        </w:rPr>
        <w:t>diez(</w:t>
      </w:r>
      <w:proofErr w:type="gramEnd"/>
      <w:r w:rsidRPr="003D7A35">
        <w:rPr>
          <w:rFonts w:ascii="Arial" w:hAnsi="Arial" w:cs="Arial"/>
          <w:b/>
          <w:bCs/>
          <w:i/>
          <w:iCs/>
          <w:sz w:val="20"/>
          <w:szCs w:val="20"/>
        </w:rPr>
        <w:t>10) días hábiles, contados a partir de que le sea notificado el contenido del presente dictamen, genere la orden de pago por concepto de “Cesión de Derechos”</w:t>
      </w:r>
      <w:r w:rsidRPr="003D7A35">
        <w:rPr>
          <w:rFonts w:ascii="Arial" w:hAnsi="Arial" w:cs="Arial"/>
          <w:i/>
          <w:iCs/>
          <w:sz w:val="20"/>
          <w:szCs w:val="20"/>
        </w:rPr>
        <w:t xml:space="preserve">. - - - - </w:t>
      </w:r>
    </w:p>
    <w:p w14:paraId="1EED4D04" w14:textId="77777777" w:rsidR="00786C14" w:rsidRPr="003D7A35" w:rsidRDefault="00786C14" w:rsidP="00786C14">
      <w:pPr>
        <w:jc w:val="both"/>
        <w:rPr>
          <w:rFonts w:ascii="Arial" w:hAnsi="Arial" w:cs="Arial"/>
          <w:b/>
          <w:bCs/>
          <w:i/>
          <w:iCs/>
          <w:sz w:val="20"/>
          <w:szCs w:val="20"/>
        </w:rPr>
      </w:pPr>
    </w:p>
    <w:p w14:paraId="10B0452F" w14:textId="77777777" w:rsidR="00786C14" w:rsidRPr="003D7A35" w:rsidRDefault="00786C14" w:rsidP="00786C14">
      <w:pPr>
        <w:jc w:val="both"/>
        <w:rPr>
          <w:rFonts w:ascii="Arial" w:hAnsi="Arial" w:cs="Arial"/>
          <w:i/>
          <w:iCs/>
          <w:sz w:val="20"/>
          <w:szCs w:val="20"/>
        </w:rPr>
      </w:pPr>
      <w:proofErr w:type="gramStart"/>
      <w:r w:rsidRPr="003D7A35">
        <w:rPr>
          <w:rFonts w:ascii="Arial" w:hAnsi="Arial" w:cs="Arial"/>
          <w:b/>
          <w:bCs/>
          <w:i/>
          <w:iCs/>
          <w:sz w:val="20"/>
          <w:szCs w:val="20"/>
        </w:rPr>
        <w:t>SEXTO.-</w:t>
      </w:r>
      <w:proofErr w:type="gramEnd"/>
      <w:r w:rsidRPr="003D7A35">
        <w:rPr>
          <w:rFonts w:ascii="Arial" w:hAnsi="Arial" w:cs="Arial"/>
          <w:b/>
          <w:bCs/>
          <w:i/>
          <w:iCs/>
          <w:sz w:val="20"/>
          <w:szCs w:val="20"/>
        </w:rPr>
        <w:t xml:space="preserve"> Notifíquese a la C. SAMUEL ALEJANDRO GONZÁLEZ GIJÓN, que cuenta con un plazo de QUINCE DÍAS HÁBILES(15),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3D7A35">
        <w:rPr>
          <w:rFonts w:ascii="Arial" w:hAnsi="Arial" w:cs="Arial"/>
          <w:i/>
          <w:iCs/>
          <w:sz w:val="20"/>
          <w:szCs w:val="20"/>
        </w:rPr>
        <w:t xml:space="preserve">.- - - - - - - - - - - - - - - - - - - - </w:t>
      </w:r>
    </w:p>
    <w:p w14:paraId="555ACE6D" w14:textId="77777777" w:rsidR="00786C14" w:rsidRPr="003D7A35" w:rsidRDefault="00786C14" w:rsidP="00786C14">
      <w:pPr>
        <w:jc w:val="both"/>
        <w:rPr>
          <w:rFonts w:ascii="Arial" w:hAnsi="Arial" w:cs="Arial"/>
          <w:b/>
          <w:bCs/>
          <w:i/>
          <w:iCs/>
          <w:sz w:val="20"/>
          <w:szCs w:val="20"/>
        </w:rPr>
      </w:pPr>
    </w:p>
    <w:p w14:paraId="17AE07D6" w14:textId="77777777" w:rsidR="00786C14" w:rsidRDefault="00786C14" w:rsidP="00786C14">
      <w:pPr>
        <w:jc w:val="both"/>
        <w:rPr>
          <w:rFonts w:ascii="Arial" w:hAnsi="Arial" w:cs="Arial"/>
          <w:i/>
          <w:iCs/>
          <w:sz w:val="20"/>
          <w:szCs w:val="20"/>
        </w:rPr>
      </w:pPr>
      <w:r w:rsidRPr="003D7A35">
        <w:rPr>
          <w:rFonts w:ascii="Arial" w:hAnsi="Arial" w:cs="Arial"/>
          <w:b/>
          <w:bCs/>
          <w:i/>
          <w:iCs/>
          <w:sz w:val="20"/>
          <w:szCs w:val="20"/>
        </w:rPr>
        <w:t>SÉPTIMO. - NOTIFÍQUESE Y CÚMPLASE. -</w:t>
      </w:r>
      <w:r w:rsidRPr="003D7A35">
        <w:rPr>
          <w:rFonts w:ascii="Arial" w:hAnsi="Arial" w:cs="Arial"/>
          <w:i/>
          <w:iCs/>
          <w:sz w:val="20"/>
          <w:szCs w:val="20"/>
        </w:rPr>
        <w:t xml:space="preserve"> - - </w:t>
      </w:r>
    </w:p>
    <w:p w14:paraId="0A6F6739" w14:textId="77777777" w:rsidR="00786C14" w:rsidRPr="003D7A35" w:rsidRDefault="00786C14" w:rsidP="00786C14">
      <w:pPr>
        <w:jc w:val="both"/>
        <w:rPr>
          <w:noProof/>
          <w:sz w:val="20"/>
          <w:szCs w:val="20"/>
          <w:lang w:eastAsia="es-MX"/>
        </w:rPr>
      </w:pPr>
    </w:p>
    <w:p w14:paraId="6ED7BE4F"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65ACDD46" w14:textId="77777777" w:rsidR="00786C14" w:rsidRDefault="00786C14" w:rsidP="00786C14">
      <w:pPr>
        <w:rPr>
          <w:rFonts w:ascii="Arial" w:hAnsi="Arial" w:cs="Arial"/>
          <w:b/>
          <w:bCs/>
          <w:sz w:val="20"/>
          <w:szCs w:val="20"/>
        </w:rPr>
      </w:pPr>
    </w:p>
    <w:p w14:paraId="33B1BAF2"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445D9AB3" w14:textId="77777777" w:rsidR="00786C14" w:rsidRPr="00594AB1" w:rsidRDefault="00786C14" w:rsidP="00786C14">
      <w:pPr>
        <w:jc w:val="both"/>
        <w:rPr>
          <w:rFonts w:ascii="Arial" w:eastAsia="Calibri" w:hAnsi="Arial" w:cs="Arial"/>
          <w:sz w:val="20"/>
          <w:szCs w:val="20"/>
        </w:rPr>
      </w:pPr>
    </w:p>
    <w:p w14:paraId="56049520"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w:t>
      </w:r>
      <w:r w:rsidRPr="00594AB1">
        <w:rPr>
          <w:rFonts w:ascii="Arial" w:eastAsia="Calibri" w:hAnsi="Arial" w:cs="Arial"/>
          <w:sz w:val="20"/>
          <w:szCs w:val="20"/>
        </w:rPr>
        <w:lastRenderedPageBreak/>
        <w:t xml:space="preserve">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08D9CD23" w14:textId="77777777" w:rsidR="00786C14" w:rsidRPr="00594AB1" w:rsidRDefault="00786C14" w:rsidP="00786C14">
      <w:pPr>
        <w:jc w:val="both"/>
        <w:rPr>
          <w:rFonts w:ascii="Arial" w:eastAsia="Calibri" w:hAnsi="Arial" w:cs="Arial"/>
          <w:sz w:val="20"/>
          <w:szCs w:val="20"/>
        </w:rPr>
      </w:pPr>
    </w:p>
    <w:p w14:paraId="269F6965"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4C9B0B93" w14:textId="77777777" w:rsidR="00786C14" w:rsidRPr="00594AB1" w:rsidRDefault="00786C14" w:rsidP="00786C14">
      <w:pPr>
        <w:pStyle w:val="Textoindependiente"/>
        <w:jc w:val="center"/>
        <w:outlineLvl w:val="0"/>
        <w:rPr>
          <w:rFonts w:ascii="Arial" w:hAnsi="Arial" w:cs="Arial"/>
          <w:b/>
        </w:rPr>
      </w:pPr>
      <w:proofErr w:type="spellStart"/>
      <w:r w:rsidRPr="003D7A35">
        <w:rPr>
          <w:rFonts w:ascii="Arial" w:hAnsi="Arial" w:cs="Arial"/>
          <w:b/>
        </w:rPr>
        <w:t>CMyCVP</w:t>
      </w:r>
      <w:proofErr w:type="spellEnd"/>
      <w:r w:rsidRPr="003D7A35">
        <w:rPr>
          <w:rFonts w:ascii="Arial" w:hAnsi="Arial" w:cs="Arial"/>
          <w:b/>
        </w:rPr>
        <w:t>/</w:t>
      </w:r>
      <w:proofErr w:type="spellStart"/>
      <w:r w:rsidRPr="003D7A35">
        <w:rPr>
          <w:rFonts w:ascii="Arial" w:hAnsi="Arial" w:cs="Arial"/>
          <w:b/>
        </w:rPr>
        <w:t>RCD</w:t>
      </w:r>
      <w:proofErr w:type="spellEnd"/>
      <w:r w:rsidRPr="003D7A35">
        <w:rPr>
          <w:rFonts w:ascii="Arial" w:hAnsi="Arial" w:cs="Arial"/>
          <w:b/>
        </w:rPr>
        <w:t>/84/2024</w:t>
      </w:r>
    </w:p>
    <w:p w14:paraId="7317F5F8" w14:textId="77777777" w:rsidR="00786C14" w:rsidRPr="003D7A35" w:rsidRDefault="00786C14" w:rsidP="00786C14">
      <w:pPr>
        <w:jc w:val="both"/>
        <w:rPr>
          <w:noProof/>
          <w:sz w:val="20"/>
          <w:szCs w:val="20"/>
          <w:lang w:eastAsia="es-MX"/>
        </w:rPr>
      </w:pPr>
    </w:p>
    <w:p w14:paraId="794416B0" w14:textId="77777777" w:rsidR="00786C14" w:rsidRPr="003D7A35" w:rsidRDefault="00786C14" w:rsidP="00786C14">
      <w:pPr>
        <w:widowControl/>
        <w:autoSpaceDE/>
        <w:autoSpaceDN/>
        <w:rPr>
          <w:rFonts w:ascii="Arial" w:hAnsi="Arial" w:cs="Arial"/>
          <w:b/>
          <w:bCs/>
          <w:i/>
          <w:iCs/>
          <w:sz w:val="20"/>
          <w:szCs w:val="20"/>
        </w:rPr>
      </w:pPr>
      <w:r w:rsidRPr="003D7A35">
        <w:rPr>
          <w:rFonts w:ascii="Arial" w:hAnsi="Arial" w:cs="Arial"/>
          <w:i/>
          <w:iCs/>
          <w:sz w:val="20"/>
          <w:szCs w:val="20"/>
        </w:rPr>
        <w:t>- - - - - - - - - - - - -</w:t>
      </w:r>
      <w:r w:rsidRPr="003D7A35">
        <w:rPr>
          <w:rFonts w:ascii="Arial" w:hAnsi="Arial" w:cs="Arial"/>
          <w:b/>
          <w:bCs/>
          <w:i/>
          <w:iCs/>
          <w:sz w:val="20"/>
          <w:szCs w:val="20"/>
        </w:rPr>
        <w:t>D I C T A M E N</w:t>
      </w:r>
      <w:r w:rsidRPr="003D7A35">
        <w:rPr>
          <w:rFonts w:ascii="Arial" w:hAnsi="Arial" w:cs="Arial"/>
          <w:i/>
          <w:iCs/>
          <w:sz w:val="20"/>
          <w:szCs w:val="20"/>
        </w:rPr>
        <w:t xml:space="preserve">- - - - - - - - - - - </w:t>
      </w:r>
    </w:p>
    <w:p w14:paraId="442757D9" w14:textId="77777777" w:rsidR="00786C14" w:rsidRPr="003D7A35" w:rsidRDefault="00786C14" w:rsidP="00786C14">
      <w:pPr>
        <w:jc w:val="center"/>
        <w:rPr>
          <w:rFonts w:ascii="Arial" w:hAnsi="Arial" w:cs="Arial"/>
          <w:b/>
          <w:bCs/>
          <w:i/>
          <w:iCs/>
          <w:sz w:val="20"/>
          <w:szCs w:val="20"/>
        </w:rPr>
      </w:pPr>
    </w:p>
    <w:p w14:paraId="3461E7B0" w14:textId="77777777" w:rsidR="00786C14" w:rsidRPr="003D7A35" w:rsidRDefault="00786C14" w:rsidP="00786C14">
      <w:pPr>
        <w:jc w:val="both"/>
        <w:rPr>
          <w:rFonts w:ascii="Arial" w:hAnsi="Arial" w:cs="Arial"/>
          <w:i/>
          <w:iCs/>
          <w:sz w:val="20"/>
          <w:szCs w:val="20"/>
        </w:rPr>
      </w:pPr>
      <w:r w:rsidRPr="003D7A35">
        <w:rPr>
          <w:rFonts w:ascii="Arial" w:hAnsi="Arial" w:cs="Arial"/>
          <w:b/>
          <w:bCs/>
          <w:i/>
          <w:iCs/>
          <w:sz w:val="20"/>
          <w:szCs w:val="20"/>
        </w:rPr>
        <w:t>PRIMERO. – El Honorable Cabildo del Municipio de Oaxaca de Juárez, Oaxaca</w:t>
      </w:r>
      <w:r w:rsidRPr="003D7A35">
        <w:rPr>
          <w:rFonts w:ascii="Arial" w:hAnsi="Arial" w:cs="Arial"/>
          <w:i/>
          <w:iCs/>
          <w:sz w:val="20"/>
          <w:szCs w:val="20"/>
        </w:rPr>
        <w:t xml:space="preserve">,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3D7A35">
        <w:rPr>
          <w:rFonts w:ascii="Arial" w:hAnsi="Arial" w:cs="Arial"/>
          <w:i/>
          <w:iCs/>
          <w:sz w:val="20"/>
          <w:szCs w:val="20"/>
          <w:lang w:val="es-ES"/>
        </w:rPr>
        <w:t>aprobada mediante sesión ordinaria de cabildo de fecha 14 de marzo de 2024,</w:t>
      </w:r>
      <w:r w:rsidRPr="003D7A35">
        <w:rPr>
          <w:rFonts w:ascii="Arial" w:hAnsi="Arial" w:cs="Arial"/>
          <w:i/>
          <w:iCs/>
          <w:sz w:val="20"/>
          <w:szCs w:val="20"/>
        </w:rPr>
        <w:t xml:space="preserve"> </w:t>
      </w:r>
      <w:r w:rsidRPr="003D7A35">
        <w:rPr>
          <w:rFonts w:ascii="Arial" w:hAnsi="Arial" w:cs="Arial"/>
          <w:b/>
          <w:bCs/>
          <w:i/>
          <w:iCs/>
          <w:sz w:val="20"/>
          <w:szCs w:val="20"/>
          <w:u w:val="single"/>
        </w:rPr>
        <w:t xml:space="preserve">DETERMINA APROBAR LA “CESIÓN DE DERECHOS” a favor de la C. NAYELI RAFAEL GARNICA, respecto del TIPO DE PUESTO: CASETA, LOCAL: 2, GIRO DEL MERCADO: </w:t>
      </w:r>
      <w:proofErr w:type="spellStart"/>
      <w:r w:rsidRPr="003D7A35">
        <w:rPr>
          <w:rFonts w:ascii="Arial" w:hAnsi="Arial" w:cs="Arial"/>
          <w:b/>
          <w:bCs/>
          <w:i/>
          <w:iCs/>
          <w:sz w:val="20"/>
          <w:szCs w:val="20"/>
          <w:u w:val="single"/>
        </w:rPr>
        <w:t>MERCERIA</w:t>
      </w:r>
      <w:proofErr w:type="spellEnd"/>
      <w:r w:rsidRPr="003D7A35">
        <w:rPr>
          <w:rFonts w:ascii="Arial" w:hAnsi="Arial" w:cs="Arial"/>
          <w:b/>
          <w:bCs/>
          <w:i/>
          <w:iCs/>
          <w:sz w:val="20"/>
          <w:szCs w:val="20"/>
          <w:u w:val="single"/>
        </w:rPr>
        <w:t xml:space="preserve"> Y </w:t>
      </w:r>
      <w:proofErr w:type="spellStart"/>
      <w:r w:rsidRPr="003D7A35">
        <w:rPr>
          <w:rFonts w:ascii="Arial" w:hAnsi="Arial" w:cs="Arial"/>
          <w:b/>
          <w:bCs/>
          <w:i/>
          <w:iCs/>
          <w:sz w:val="20"/>
          <w:szCs w:val="20"/>
          <w:u w:val="single"/>
        </w:rPr>
        <w:t>PAPELERIA</w:t>
      </w:r>
      <w:proofErr w:type="spellEnd"/>
      <w:r w:rsidRPr="003D7A35">
        <w:rPr>
          <w:rFonts w:ascii="Arial" w:hAnsi="Arial" w:cs="Arial"/>
          <w:b/>
          <w:bCs/>
          <w:i/>
          <w:iCs/>
          <w:sz w:val="20"/>
          <w:szCs w:val="20"/>
          <w:u w:val="single"/>
        </w:rPr>
        <w:t>, OBJETO/CUENTA: 1050000001936, MERCADO: SANTA ROSA, del Municipio de Oaxaca de Juárez, Oaxaca</w:t>
      </w:r>
      <w:r w:rsidRPr="003D7A35">
        <w:rPr>
          <w:rFonts w:ascii="Arial" w:hAnsi="Arial" w:cs="Arial"/>
          <w:i/>
          <w:iCs/>
          <w:sz w:val="20"/>
          <w:szCs w:val="20"/>
        </w:rPr>
        <w:t xml:space="preserve">. - - - - - - - - - - - - - - </w:t>
      </w:r>
    </w:p>
    <w:p w14:paraId="2B022C32" w14:textId="77777777" w:rsidR="00786C14" w:rsidRPr="003D7A35" w:rsidRDefault="00786C14" w:rsidP="00786C14">
      <w:pPr>
        <w:jc w:val="both"/>
        <w:rPr>
          <w:rFonts w:ascii="Arial" w:hAnsi="Arial" w:cs="Arial"/>
          <w:b/>
          <w:bCs/>
          <w:i/>
          <w:iCs/>
          <w:sz w:val="20"/>
          <w:szCs w:val="20"/>
        </w:rPr>
      </w:pPr>
    </w:p>
    <w:p w14:paraId="0D664B2A" w14:textId="77777777" w:rsidR="00786C14" w:rsidRPr="003D7A35" w:rsidRDefault="00786C14" w:rsidP="00786C14">
      <w:pPr>
        <w:jc w:val="both"/>
        <w:rPr>
          <w:rFonts w:ascii="Arial" w:hAnsi="Arial" w:cs="Arial"/>
          <w:i/>
          <w:iCs/>
          <w:sz w:val="20"/>
          <w:szCs w:val="20"/>
        </w:rPr>
      </w:pPr>
      <w:r w:rsidRPr="00594AB1">
        <w:rPr>
          <w:noProof/>
          <w:lang w:eastAsia="es-MX"/>
        </w:rPr>
        <w:drawing>
          <wp:anchor distT="0" distB="0" distL="114300" distR="114300" simplePos="0" relativeHeight="252118528" behindDoc="0" locked="0" layoutInCell="1" allowOverlap="1" wp14:anchorId="573EB0C7" wp14:editId="1B10A367">
            <wp:simplePos x="0" y="0"/>
            <wp:positionH relativeFrom="margin">
              <wp:align>right</wp:align>
            </wp:positionH>
            <wp:positionV relativeFrom="paragraph">
              <wp:posOffset>217805</wp:posOffset>
            </wp:positionV>
            <wp:extent cx="2735580" cy="249555"/>
            <wp:effectExtent l="0" t="0" r="7620" b="0"/>
            <wp:wrapTopAndBottom/>
            <wp:docPr id="1704017451" name="Imagen 170401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3D7A35">
        <w:rPr>
          <w:rFonts w:ascii="Arial" w:hAnsi="Arial" w:cs="Arial"/>
          <w:b/>
          <w:bCs/>
          <w:i/>
          <w:iCs/>
          <w:sz w:val="20"/>
          <w:szCs w:val="20"/>
        </w:rPr>
        <w:t xml:space="preserve">SEGUNDO. – </w:t>
      </w:r>
      <w:r w:rsidRPr="003D7A35">
        <w:rPr>
          <w:rFonts w:ascii="Arial" w:hAnsi="Arial" w:cs="Arial"/>
          <w:i/>
          <w:iCs/>
          <w:sz w:val="20"/>
          <w:szCs w:val="20"/>
        </w:rPr>
        <w:t xml:space="preserve">Notifíquese a la Dirección de Mercados del Municipio de Oaxaca de Juárez, el contenido del presente dictamen para los trámites administrativos correspondientes. - - </w:t>
      </w:r>
    </w:p>
    <w:p w14:paraId="285E4B4C" w14:textId="77777777" w:rsidR="00786C14" w:rsidRPr="003D7A35" w:rsidRDefault="00786C14" w:rsidP="00786C14">
      <w:pPr>
        <w:jc w:val="both"/>
        <w:rPr>
          <w:rFonts w:ascii="Arial" w:hAnsi="Arial" w:cs="Arial"/>
          <w:b/>
          <w:bCs/>
          <w:i/>
          <w:iCs/>
          <w:sz w:val="20"/>
          <w:szCs w:val="20"/>
        </w:rPr>
      </w:pPr>
    </w:p>
    <w:p w14:paraId="447B6F90" w14:textId="77777777" w:rsidR="00786C14" w:rsidRPr="003D7A35" w:rsidRDefault="00786C14" w:rsidP="00786C14">
      <w:pPr>
        <w:jc w:val="both"/>
        <w:rPr>
          <w:rFonts w:ascii="Arial" w:hAnsi="Arial" w:cs="Arial"/>
          <w:b/>
          <w:bCs/>
          <w:i/>
          <w:iCs/>
          <w:sz w:val="20"/>
          <w:szCs w:val="20"/>
        </w:rPr>
      </w:pPr>
      <w:r w:rsidRPr="003D7A35">
        <w:rPr>
          <w:rFonts w:ascii="Arial" w:hAnsi="Arial" w:cs="Arial"/>
          <w:b/>
          <w:bCs/>
          <w:i/>
          <w:iCs/>
          <w:sz w:val="20"/>
          <w:szCs w:val="20"/>
        </w:rPr>
        <w:t xml:space="preserve">TERCERO. – </w:t>
      </w:r>
      <w:r w:rsidRPr="003D7A35">
        <w:rPr>
          <w:rFonts w:ascii="Arial" w:hAnsi="Arial" w:cs="Arial"/>
          <w:i/>
          <w:iCs/>
          <w:sz w:val="20"/>
          <w:szCs w:val="20"/>
        </w:rPr>
        <w:t xml:space="preserve">Se le hace del conocimiento a la </w:t>
      </w:r>
      <w:r w:rsidRPr="003D7A35">
        <w:rPr>
          <w:rFonts w:ascii="Arial" w:hAnsi="Arial" w:cs="Arial"/>
          <w:b/>
          <w:bCs/>
          <w:i/>
          <w:iCs/>
          <w:sz w:val="20"/>
          <w:szCs w:val="20"/>
        </w:rPr>
        <w:t>Ciudadana C. NAYELI RAFAEL GARNICA</w:t>
      </w:r>
      <w:r w:rsidRPr="003D7A35">
        <w:rPr>
          <w:rFonts w:ascii="Arial" w:hAnsi="Arial" w:cs="Arial"/>
          <w:i/>
          <w:iCs/>
          <w:sz w:val="20"/>
          <w:szCs w:val="20"/>
        </w:rPr>
        <w:t>, que toda información que refiera a datos personales, se considera confidencial,</w:t>
      </w:r>
      <w:r w:rsidRPr="003D7A35">
        <w:rPr>
          <w:sz w:val="20"/>
          <w:szCs w:val="20"/>
        </w:rPr>
        <w:t xml:space="preserve"> </w:t>
      </w:r>
      <w:r w:rsidRPr="003D7A35">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w:t>
      </w:r>
      <w:r>
        <w:rPr>
          <w:rFonts w:ascii="Arial" w:hAnsi="Arial" w:cs="Arial"/>
          <w:i/>
          <w:iCs/>
          <w:sz w:val="20"/>
          <w:szCs w:val="20"/>
        </w:rPr>
        <w:t xml:space="preserve">- - - - - - - - - - - - - - - - - </w:t>
      </w:r>
    </w:p>
    <w:p w14:paraId="4E73AFB1" w14:textId="77777777" w:rsidR="00786C14" w:rsidRPr="003D7A35" w:rsidRDefault="00786C14" w:rsidP="00786C14">
      <w:pPr>
        <w:jc w:val="both"/>
        <w:rPr>
          <w:rFonts w:ascii="Arial" w:hAnsi="Arial" w:cs="Arial"/>
          <w:b/>
          <w:bCs/>
          <w:i/>
          <w:iCs/>
          <w:sz w:val="20"/>
          <w:szCs w:val="20"/>
        </w:rPr>
      </w:pPr>
    </w:p>
    <w:p w14:paraId="472804F9" w14:textId="77777777" w:rsidR="00786C14" w:rsidRPr="003D7A35" w:rsidRDefault="00786C14" w:rsidP="00786C14">
      <w:pPr>
        <w:jc w:val="both"/>
        <w:rPr>
          <w:rFonts w:ascii="Arial" w:hAnsi="Arial" w:cs="Arial"/>
          <w:i/>
          <w:iCs/>
          <w:sz w:val="20"/>
          <w:szCs w:val="20"/>
        </w:rPr>
      </w:pPr>
      <w:r w:rsidRPr="003D7A35">
        <w:rPr>
          <w:rFonts w:ascii="Arial" w:hAnsi="Arial" w:cs="Arial"/>
          <w:b/>
          <w:bCs/>
          <w:i/>
          <w:iCs/>
          <w:sz w:val="20"/>
          <w:szCs w:val="20"/>
        </w:rPr>
        <w:t xml:space="preserve">CUARTO. - </w:t>
      </w:r>
      <w:r w:rsidRPr="003D7A35">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65539EF8" w14:textId="77777777" w:rsidR="00786C14" w:rsidRPr="003D7A35" w:rsidRDefault="00786C14" w:rsidP="00786C14">
      <w:pPr>
        <w:jc w:val="both"/>
        <w:rPr>
          <w:rFonts w:ascii="Arial" w:hAnsi="Arial" w:cs="Arial"/>
          <w:b/>
          <w:bCs/>
          <w:i/>
          <w:iCs/>
          <w:sz w:val="20"/>
          <w:szCs w:val="20"/>
        </w:rPr>
      </w:pPr>
    </w:p>
    <w:p w14:paraId="54067A1E" w14:textId="77777777" w:rsidR="00786C14" w:rsidRPr="003D7A35" w:rsidRDefault="00786C14" w:rsidP="00786C14">
      <w:pPr>
        <w:jc w:val="both"/>
        <w:rPr>
          <w:rFonts w:ascii="Arial" w:hAnsi="Arial" w:cs="Arial"/>
          <w:i/>
          <w:iCs/>
          <w:sz w:val="20"/>
          <w:szCs w:val="20"/>
        </w:rPr>
      </w:pPr>
      <w:r w:rsidRPr="003D7A35">
        <w:rPr>
          <w:rFonts w:ascii="Arial" w:hAnsi="Arial" w:cs="Arial"/>
          <w:b/>
          <w:bCs/>
          <w:i/>
          <w:iCs/>
          <w:sz w:val="20"/>
          <w:szCs w:val="20"/>
        </w:rPr>
        <w:t xml:space="preserve">QUINTO. - </w:t>
      </w:r>
      <w:r w:rsidRPr="003D7A35">
        <w:rPr>
          <w:rFonts w:ascii="Arial" w:hAnsi="Arial" w:cs="Arial"/>
          <w:b/>
          <w:bCs/>
          <w:i/>
          <w:iCs/>
          <w:sz w:val="20"/>
          <w:szCs w:val="20"/>
          <w:u w:val="single"/>
        </w:rPr>
        <w:t xml:space="preserve">Instrúyase a la titular de la Dirección de Mercados, del Municipio de Oaxaca de Juárez, para efectos de que, dentro del término de </w:t>
      </w:r>
      <w:proofErr w:type="gramStart"/>
      <w:r w:rsidRPr="003D7A35">
        <w:rPr>
          <w:rFonts w:ascii="Arial" w:hAnsi="Arial" w:cs="Arial"/>
          <w:b/>
          <w:bCs/>
          <w:i/>
          <w:iCs/>
          <w:sz w:val="20"/>
          <w:szCs w:val="20"/>
          <w:u w:val="single"/>
        </w:rPr>
        <w:t>diez(</w:t>
      </w:r>
      <w:proofErr w:type="gramEnd"/>
      <w:r w:rsidRPr="003D7A35">
        <w:rPr>
          <w:rFonts w:ascii="Arial" w:hAnsi="Arial" w:cs="Arial"/>
          <w:b/>
          <w:bCs/>
          <w:i/>
          <w:iCs/>
          <w:sz w:val="20"/>
          <w:szCs w:val="20"/>
          <w:u w:val="single"/>
        </w:rPr>
        <w:t>10) días hábiles, contados a partir de que le sea notificado el contenido del presente dictamen, genere la orden de pago por concepto de “Cesión de Derechos”</w:t>
      </w:r>
      <w:r w:rsidRPr="003D7A35">
        <w:rPr>
          <w:rFonts w:ascii="Arial" w:hAnsi="Arial" w:cs="Arial"/>
          <w:i/>
          <w:iCs/>
          <w:sz w:val="20"/>
          <w:szCs w:val="20"/>
        </w:rPr>
        <w:t xml:space="preserve">. - - - - - - - - - - - - - - - - - - - - - - - - - - </w:t>
      </w:r>
    </w:p>
    <w:p w14:paraId="1787AB91" w14:textId="77777777" w:rsidR="00786C14" w:rsidRPr="003D7A35" w:rsidRDefault="00786C14" w:rsidP="00786C14">
      <w:pPr>
        <w:jc w:val="both"/>
        <w:rPr>
          <w:rFonts w:ascii="Arial" w:hAnsi="Arial" w:cs="Arial"/>
          <w:b/>
          <w:bCs/>
          <w:i/>
          <w:iCs/>
          <w:sz w:val="20"/>
          <w:szCs w:val="20"/>
        </w:rPr>
      </w:pPr>
    </w:p>
    <w:p w14:paraId="4ACD84E9" w14:textId="77777777" w:rsidR="00786C14" w:rsidRPr="003D7A35" w:rsidRDefault="00786C14" w:rsidP="00786C14">
      <w:pPr>
        <w:jc w:val="both"/>
        <w:rPr>
          <w:rFonts w:ascii="Arial" w:hAnsi="Arial" w:cs="Arial"/>
          <w:i/>
          <w:iCs/>
          <w:sz w:val="20"/>
          <w:szCs w:val="20"/>
        </w:rPr>
      </w:pPr>
      <w:r w:rsidRPr="003D7A35">
        <w:rPr>
          <w:rFonts w:ascii="Arial" w:hAnsi="Arial" w:cs="Arial"/>
          <w:b/>
          <w:bCs/>
          <w:i/>
          <w:iCs/>
          <w:sz w:val="20"/>
          <w:szCs w:val="20"/>
        </w:rPr>
        <w:t xml:space="preserve">SEXTO. – </w:t>
      </w:r>
      <w:r w:rsidRPr="003D7A35">
        <w:rPr>
          <w:rFonts w:ascii="Arial" w:hAnsi="Arial" w:cs="Arial"/>
          <w:b/>
          <w:bCs/>
          <w:i/>
          <w:iCs/>
          <w:sz w:val="20"/>
          <w:szCs w:val="20"/>
          <w:u w:val="single"/>
        </w:rPr>
        <w:t xml:space="preserve">Notifíquese a la C. NAYELI RAFAEL GARNICA, que cuenta con un plazo de QUINCE DÍAS </w:t>
      </w:r>
      <w:proofErr w:type="gramStart"/>
      <w:r w:rsidRPr="003D7A35">
        <w:rPr>
          <w:rFonts w:ascii="Arial" w:hAnsi="Arial" w:cs="Arial"/>
          <w:b/>
          <w:bCs/>
          <w:i/>
          <w:iCs/>
          <w:sz w:val="20"/>
          <w:szCs w:val="20"/>
          <w:u w:val="single"/>
        </w:rPr>
        <w:t>HÁBILES(</w:t>
      </w:r>
      <w:proofErr w:type="gramEnd"/>
      <w:r w:rsidRPr="003D7A35">
        <w:rPr>
          <w:rFonts w:ascii="Arial" w:hAnsi="Arial" w:cs="Arial"/>
          <w:b/>
          <w:bCs/>
          <w:i/>
          <w:iCs/>
          <w:sz w:val="20"/>
          <w:szCs w:val="20"/>
          <w:u w:val="single"/>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3D7A35">
        <w:rPr>
          <w:rFonts w:ascii="Arial" w:hAnsi="Arial" w:cs="Arial"/>
          <w:i/>
          <w:iCs/>
          <w:sz w:val="20"/>
          <w:szCs w:val="20"/>
        </w:rPr>
        <w:t xml:space="preserve">.- - - - - - </w:t>
      </w:r>
    </w:p>
    <w:p w14:paraId="4970B111" w14:textId="77777777" w:rsidR="00786C14" w:rsidRPr="003D7A35" w:rsidRDefault="00786C14" w:rsidP="00786C14">
      <w:pPr>
        <w:jc w:val="both"/>
        <w:rPr>
          <w:rFonts w:ascii="Arial" w:hAnsi="Arial" w:cs="Arial"/>
          <w:i/>
          <w:iCs/>
          <w:sz w:val="20"/>
          <w:szCs w:val="20"/>
        </w:rPr>
      </w:pPr>
      <w:r w:rsidRPr="003D7A35">
        <w:rPr>
          <w:rFonts w:ascii="Arial" w:hAnsi="Arial" w:cs="Arial"/>
          <w:i/>
          <w:iCs/>
          <w:sz w:val="20"/>
          <w:szCs w:val="20"/>
        </w:rPr>
        <w:t xml:space="preserve"> </w:t>
      </w:r>
    </w:p>
    <w:p w14:paraId="0345AB87" w14:textId="77777777" w:rsidR="00786C14" w:rsidRPr="003D7A35" w:rsidRDefault="00786C14" w:rsidP="00786C14">
      <w:pPr>
        <w:jc w:val="both"/>
        <w:rPr>
          <w:rFonts w:ascii="Arial" w:hAnsi="Arial" w:cs="Arial"/>
          <w:i/>
          <w:iCs/>
          <w:sz w:val="20"/>
          <w:szCs w:val="20"/>
        </w:rPr>
      </w:pPr>
      <w:proofErr w:type="spellStart"/>
      <w:r w:rsidRPr="003D7A35">
        <w:rPr>
          <w:rFonts w:ascii="Arial" w:hAnsi="Arial" w:cs="Arial"/>
          <w:b/>
          <w:bCs/>
          <w:i/>
          <w:iCs/>
          <w:sz w:val="20"/>
          <w:szCs w:val="20"/>
        </w:rPr>
        <w:t>SEPTIMO</w:t>
      </w:r>
      <w:proofErr w:type="spellEnd"/>
      <w:r w:rsidRPr="003D7A35">
        <w:rPr>
          <w:rFonts w:ascii="Arial" w:hAnsi="Arial" w:cs="Arial"/>
          <w:b/>
          <w:bCs/>
          <w:i/>
          <w:iCs/>
          <w:sz w:val="20"/>
          <w:szCs w:val="20"/>
        </w:rPr>
        <w:t>. - NOTIFÍQUESE Y CÚMPLASE</w:t>
      </w:r>
      <w:r w:rsidRPr="003D7A35">
        <w:rPr>
          <w:rFonts w:ascii="Arial" w:hAnsi="Arial" w:cs="Arial"/>
          <w:i/>
          <w:iCs/>
          <w:sz w:val="20"/>
          <w:szCs w:val="20"/>
        </w:rPr>
        <w:t xml:space="preserve">. - - - </w:t>
      </w:r>
    </w:p>
    <w:p w14:paraId="22D1FF0F" w14:textId="77777777" w:rsidR="00786C14" w:rsidRPr="00594AB1" w:rsidRDefault="00786C14" w:rsidP="00786C14">
      <w:pPr>
        <w:jc w:val="both"/>
        <w:rPr>
          <w:noProof/>
          <w:lang w:eastAsia="es-MX"/>
        </w:rPr>
      </w:pPr>
    </w:p>
    <w:p w14:paraId="6D32B1F3"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4CE19D67" w14:textId="77777777" w:rsidR="00786C14" w:rsidRDefault="00786C14" w:rsidP="00786C14">
      <w:pPr>
        <w:rPr>
          <w:rFonts w:ascii="Arial" w:hAnsi="Arial" w:cs="Arial"/>
          <w:b/>
          <w:bCs/>
          <w:sz w:val="20"/>
          <w:szCs w:val="20"/>
        </w:rPr>
      </w:pPr>
    </w:p>
    <w:p w14:paraId="0660687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B93595E" w14:textId="77777777" w:rsidR="00786C14" w:rsidRPr="00594AB1" w:rsidRDefault="00786C14" w:rsidP="00786C14">
      <w:pPr>
        <w:jc w:val="both"/>
        <w:rPr>
          <w:rFonts w:ascii="Arial" w:eastAsia="Calibri" w:hAnsi="Arial" w:cs="Arial"/>
          <w:sz w:val="20"/>
          <w:szCs w:val="20"/>
        </w:rPr>
      </w:pPr>
    </w:p>
    <w:p w14:paraId="1ED84C55"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w:t>
      </w:r>
      <w:r w:rsidRPr="00594AB1">
        <w:rPr>
          <w:rFonts w:ascii="Arial" w:eastAsia="Calibri" w:hAnsi="Arial" w:cs="Arial"/>
          <w:sz w:val="20"/>
          <w:szCs w:val="20"/>
        </w:rPr>
        <w:lastRenderedPageBreak/>
        <w:t xml:space="preserve">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AF522E8" w14:textId="77777777" w:rsidR="00786C14" w:rsidRPr="00594AB1" w:rsidRDefault="00786C14" w:rsidP="00786C14">
      <w:pPr>
        <w:jc w:val="both"/>
        <w:rPr>
          <w:rFonts w:ascii="Arial" w:eastAsia="Calibri" w:hAnsi="Arial" w:cs="Arial"/>
          <w:sz w:val="20"/>
          <w:szCs w:val="20"/>
        </w:rPr>
      </w:pPr>
    </w:p>
    <w:p w14:paraId="594909CD"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209F07C" w14:textId="77777777" w:rsidR="00786C14" w:rsidRPr="00594AB1" w:rsidRDefault="00786C14" w:rsidP="00786C14">
      <w:pPr>
        <w:pStyle w:val="Textoindependiente"/>
        <w:jc w:val="center"/>
        <w:outlineLvl w:val="0"/>
        <w:rPr>
          <w:rFonts w:ascii="Arial" w:hAnsi="Arial" w:cs="Arial"/>
          <w:b/>
        </w:rPr>
      </w:pPr>
      <w:proofErr w:type="spellStart"/>
      <w:r w:rsidRPr="00D07DA6">
        <w:rPr>
          <w:rFonts w:ascii="Arial" w:hAnsi="Arial" w:cs="Arial"/>
          <w:b/>
        </w:rPr>
        <w:t>CMyCVP</w:t>
      </w:r>
      <w:proofErr w:type="spellEnd"/>
      <w:r w:rsidRPr="00D07DA6">
        <w:rPr>
          <w:rFonts w:ascii="Arial" w:hAnsi="Arial" w:cs="Arial"/>
          <w:b/>
        </w:rPr>
        <w:t>/</w:t>
      </w:r>
      <w:proofErr w:type="spellStart"/>
      <w:r w:rsidRPr="00D07DA6">
        <w:rPr>
          <w:rFonts w:ascii="Arial" w:hAnsi="Arial" w:cs="Arial"/>
          <w:b/>
        </w:rPr>
        <w:t>RCD</w:t>
      </w:r>
      <w:proofErr w:type="spellEnd"/>
      <w:r w:rsidRPr="00D07DA6">
        <w:rPr>
          <w:rFonts w:ascii="Arial" w:hAnsi="Arial" w:cs="Arial"/>
          <w:b/>
        </w:rPr>
        <w:t>/85/2024</w:t>
      </w:r>
    </w:p>
    <w:p w14:paraId="325BBE48" w14:textId="77777777" w:rsidR="00786C14" w:rsidRDefault="00786C14" w:rsidP="00786C14">
      <w:pPr>
        <w:jc w:val="both"/>
        <w:rPr>
          <w:noProof/>
          <w:lang w:eastAsia="es-MX"/>
        </w:rPr>
      </w:pPr>
    </w:p>
    <w:p w14:paraId="049FA5F4" w14:textId="77777777" w:rsidR="00786C14" w:rsidRPr="00D07DA6" w:rsidRDefault="00786C14" w:rsidP="00786C14">
      <w:pPr>
        <w:jc w:val="center"/>
        <w:rPr>
          <w:rFonts w:ascii="Arial" w:hAnsi="Arial" w:cs="Arial"/>
          <w:b/>
          <w:bCs/>
          <w:i/>
          <w:iCs/>
          <w:sz w:val="20"/>
          <w:szCs w:val="20"/>
        </w:rPr>
      </w:pPr>
      <w:r w:rsidRPr="00D07DA6">
        <w:rPr>
          <w:rFonts w:ascii="Arial" w:hAnsi="Arial" w:cs="Arial"/>
          <w:b/>
          <w:bCs/>
          <w:i/>
          <w:iCs/>
          <w:sz w:val="20"/>
          <w:szCs w:val="20"/>
        </w:rPr>
        <w:t>D I C T A M E N</w:t>
      </w:r>
    </w:p>
    <w:p w14:paraId="7BAE344A" w14:textId="77777777" w:rsidR="00786C14" w:rsidRPr="00D07DA6" w:rsidRDefault="00786C14" w:rsidP="00786C14">
      <w:pPr>
        <w:jc w:val="center"/>
        <w:rPr>
          <w:rFonts w:ascii="Arial" w:hAnsi="Arial" w:cs="Arial"/>
          <w:b/>
          <w:bCs/>
          <w:i/>
          <w:iCs/>
          <w:sz w:val="20"/>
          <w:szCs w:val="20"/>
        </w:rPr>
      </w:pPr>
    </w:p>
    <w:p w14:paraId="6518F2FE" w14:textId="77777777" w:rsidR="00786C14" w:rsidRPr="00D07DA6" w:rsidRDefault="00786C14" w:rsidP="00786C14">
      <w:pPr>
        <w:jc w:val="both"/>
        <w:rPr>
          <w:rFonts w:ascii="Arial" w:hAnsi="Arial" w:cs="Arial"/>
          <w:i/>
          <w:iCs/>
          <w:sz w:val="20"/>
          <w:szCs w:val="20"/>
        </w:rPr>
      </w:pPr>
      <w:r w:rsidRPr="00D07DA6">
        <w:rPr>
          <w:rFonts w:ascii="Arial" w:hAnsi="Arial" w:cs="Arial"/>
          <w:b/>
          <w:bCs/>
          <w:i/>
          <w:iCs/>
          <w:sz w:val="20"/>
          <w:szCs w:val="20"/>
        </w:rPr>
        <w:t xml:space="preserve">PRIMERO. – </w:t>
      </w:r>
      <w:r w:rsidRPr="00D07DA6">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D07DA6">
        <w:rPr>
          <w:rFonts w:ascii="Arial" w:hAnsi="Arial" w:cs="Arial"/>
          <w:i/>
          <w:iCs/>
          <w:sz w:val="20"/>
          <w:szCs w:val="20"/>
          <w:lang w:val="es-ES"/>
        </w:rPr>
        <w:t>aprobada mediante sesión ordinaria de cabildo de fecha 14 de marzo de 2024,</w:t>
      </w:r>
      <w:r w:rsidRPr="00D07DA6">
        <w:rPr>
          <w:rFonts w:ascii="Arial" w:hAnsi="Arial" w:cs="Arial"/>
          <w:i/>
          <w:iCs/>
          <w:sz w:val="20"/>
          <w:szCs w:val="20"/>
        </w:rPr>
        <w:t xml:space="preserve"> </w:t>
      </w:r>
      <w:r w:rsidRPr="00D07DA6">
        <w:rPr>
          <w:rFonts w:ascii="Arial" w:hAnsi="Arial" w:cs="Arial"/>
          <w:b/>
          <w:bCs/>
          <w:i/>
          <w:iCs/>
          <w:sz w:val="20"/>
          <w:szCs w:val="20"/>
          <w:u w:val="single"/>
        </w:rPr>
        <w:t>DETERMINA APROBAR LA “CESIÓN DE DERECHOS” A FAVOR DE LA C.</w:t>
      </w:r>
      <w:r w:rsidRPr="00D07DA6">
        <w:rPr>
          <w:rFonts w:ascii="Arial" w:hAnsi="Arial" w:cs="Arial"/>
          <w:b/>
          <w:i/>
          <w:sz w:val="20"/>
          <w:szCs w:val="20"/>
          <w:u w:val="single"/>
        </w:rPr>
        <w:t xml:space="preserve"> LILIA VIRIDIANA PÉREZ CARREÑO</w:t>
      </w:r>
      <w:r w:rsidRPr="00D07DA6">
        <w:rPr>
          <w:rFonts w:ascii="Arial" w:hAnsi="Arial" w:cs="Arial"/>
          <w:b/>
          <w:bCs/>
          <w:i/>
          <w:iCs/>
          <w:sz w:val="20"/>
          <w:szCs w:val="20"/>
          <w:u w:val="single"/>
        </w:rPr>
        <w:t xml:space="preserve">, RESPECTO del </w:t>
      </w:r>
      <w:r w:rsidRPr="00D07DA6">
        <w:rPr>
          <w:rFonts w:ascii="Arial" w:hAnsi="Arial" w:cs="Arial"/>
          <w:b/>
          <w:bCs/>
          <w:i/>
          <w:sz w:val="20"/>
          <w:szCs w:val="20"/>
          <w:u w:val="single"/>
        </w:rPr>
        <w:t>PUESTO FIJO NÚMERO 47, UBICADO EN EL MERCADO ZONAL “SANTA ROSA”, CON GIRO DE “PRODUCTOS LÁCTEOS Y CARNES”, CON NUMERO DE OBJETO CUENTA 1050000002374 DEL MUNICIPIO DE OAXACA DE JUÁREZ, OAXACA</w:t>
      </w:r>
      <w:r w:rsidRPr="00D07DA6">
        <w:rPr>
          <w:rFonts w:ascii="Arial" w:hAnsi="Arial" w:cs="Arial"/>
          <w:i/>
          <w:iCs/>
          <w:sz w:val="20"/>
          <w:szCs w:val="20"/>
          <w:u w:val="single"/>
        </w:rPr>
        <w:t xml:space="preserve">. </w:t>
      </w:r>
      <w:r w:rsidRPr="00D07DA6">
        <w:rPr>
          <w:rFonts w:ascii="Arial" w:hAnsi="Arial" w:cs="Arial"/>
          <w:i/>
          <w:iCs/>
          <w:sz w:val="20"/>
          <w:szCs w:val="20"/>
        </w:rPr>
        <w:t xml:space="preserve">- - - - - - - - - - </w:t>
      </w:r>
    </w:p>
    <w:p w14:paraId="092EDAB6" w14:textId="77777777" w:rsidR="00786C14" w:rsidRPr="00D07DA6" w:rsidRDefault="00786C14" w:rsidP="00786C14">
      <w:pPr>
        <w:jc w:val="both"/>
        <w:rPr>
          <w:rFonts w:ascii="Arial" w:hAnsi="Arial" w:cs="Arial"/>
          <w:i/>
          <w:iCs/>
          <w:sz w:val="20"/>
          <w:szCs w:val="20"/>
        </w:rPr>
      </w:pPr>
      <w:r w:rsidRPr="00594AB1">
        <w:rPr>
          <w:noProof/>
          <w:lang w:eastAsia="es-MX"/>
        </w:rPr>
        <w:drawing>
          <wp:anchor distT="0" distB="0" distL="114300" distR="114300" simplePos="0" relativeHeight="252119552" behindDoc="0" locked="0" layoutInCell="1" allowOverlap="1" wp14:anchorId="6859697A" wp14:editId="49305CF7">
            <wp:simplePos x="0" y="0"/>
            <wp:positionH relativeFrom="margin">
              <wp:align>right</wp:align>
            </wp:positionH>
            <wp:positionV relativeFrom="paragraph">
              <wp:posOffset>245745</wp:posOffset>
            </wp:positionV>
            <wp:extent cx="2735580" cy="249555"/>
            <wp:effectExtent l="0" t="0" r="7620" b="0"/>
            <wp:wrapTopAndBottom/>
            <wp:docPr id="396627261" name="Imagen 39662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D07DA6">
        <w:rPr>
          <w:rFonts w:ascii="Arial" w:hAnsi="Arial" w:cs="Arial"/>
          <w:i/>
          <w:iCs/>
          <w:sz w:val="20"/>
          <w:szCs w:val="20"/>
        </w:rPr>
        <w:t xml:space="preserve"> </w:t>
      </w:r>
    </w:p>
    <w:p w14:paraId="658922D3" w14:textId="77777777" w:rsidR="00786C14" w:rsidRPr="00D07DA6" w:rsidRDefault="00786C14" w:rsidP="00786C14">
      <w:pPr>
        <w:jc w:val="both"/>
        <w:rPr>
          <w:rFonts w:ascii="Arial" w:hAnsi="Arial" w:cs="Arial"/>
          <w:i/>
          <w:iCs/>
          <w:sz w:val="20"/>
          <w:szCs w:val="20"/>
        </w:rPr>
      </w:pPr>
      <w:r w:rsidRPr="00D07DA6">
        <w:rPr>
          <w:rFonts w:ascii="Arial" w:hAnsi="Arial" w:cs="Arial"/>
          <w:b/>
          <w:bCs/>
          <w:i/>
          <w:iCs/>
          <w:sz w:val="20"/>
          <w:szCs w:val="20"/>
        </w:rPr>
        <w:t xml:space="preserve">SEGUNDO. – </w:t>
      </w:r>
      <w:r w:rsidRPr="00D07DA6">
        <w:rPr>
          <w:rFonts w:ascii="Arial" w:hAnsi="Arial" w:cs="Arial"/>
          <w:i/>
          <w:iCs/>
          <w:sz w:val="20"/>
          <w:szCs w:val="20"/>
        </w:rPr>
        <w:t xml:space="preserve">Notifíquese a la Dirección de mercados del Municipio de Oaxaca de Juárez, el contenido del presente dictamen para los trámites administrativos correspondientes. - - </w:t>
      </w:r>
      <w:r>
        <w:rPr>
          <w:rFonts w:ascii="Arial" w:hAnsi="Arial" w:cs="Arial"/>
          <w:i/>
          <w:iCs/>
          <w:sz w:val="20"/>
          <w:szCs w:val="20"/>
        </w:rPr>
        <w:t xml:space="preserve">- - </w:t>
      </w:r>
    </w:p>
    <w:p w14:paraId="5909E705" w14:textId="77777777" w:rsidR="00786C14" w:rsidRPr="00D07DA6" w:rsidRDefault="00786C14" w:rsidP="00786C14">
      <w:pPr>
        <w:jc w:val="both"/>
        <w:rPr>
          <w:rFonts w:ascii="Arial" w:hAnsi="Arial" w:cs="Arial"/>
          <w:b/>
          <w:bCs/>
          <w:i/>
          <w:iCs/>
          <w:sz w:val="20"/>
          <w:szCs w:val="20"/>
        </w:rPr>
      </w:pPr>
    </w:p>
    <w:p w14:paraId="6BF09A02" w14:textId="77777777" w:rsidR="00786C14" w:rsidRPr="00D07DA6" w:rsidRDefault="00786C14" w:rsidP="00786C14">
      <w:pPr>
        <w:jc w:val="both"/>
        <w:rPr>
          <w:rFonts w:ascii="Arial" w:hAnsi="Arial" w:cs="Arial"/>
          <w:b/>
          <w:bCs/>
          <w:i/>
          <w:iCs/>
          <w:sz w:val="20"/>
          <w:szCs w:val="20"/>
        </w:rPr>
      </w:pPr>
      <w:r w:rsidRPr="00D07DA6">
        <w:rPr>
          <w:rFonts w:ascii="Arial" w:hAnsi="Arial" w:cs="Arial"/>
          <w:b/>
          <w:bCs/>
          <w:i/>
          <w:iCs/>
          <w:sz w:val="20"/>
          <w:szCs w:val="20"/>
        </w:rPr>
        <w:t xml:space="preserve">TERCERO. – </w:t>
      </w:r>
      <w:r w:rsidRPr="00D07DA6">
        <w:rPr>
          <w:rFonts w:ascii="Arial" w:hAnsi="Arial" w:cs="Arial"/>
          <w:i/>
          <w:iCs/>
          <w:sz w:val="20"/>
          <w:szCs w:val="20"/>
        </w:rPr>
        <w:t xml:space="preserve">Se le hace del conocimiento a  la ciudadana </w:t>
      </w:r>
      <w:r w:rsidRPr="00D07DA6">
        <w:rPr>
          <w:rFonts w:ascii="Arial" w:hAnsi="Arial" w:cs="Arial"/>
          <w:b/>
          <w:bCs/>
          <w:i/>
          <w:iCs/>
          <w:sz w:val="20"/>
          <w:szCs w:val="20"/>
        </w:rPr>
        <w:t>C.</w:t>
      </w:r>
      <w:r w:rsidRPr="00D07DA6">
        <w:rPr>
          <w:rFonts w:ascii="Arial" w:hAnsi="Arial" w:cs="Arial"/>
          <w:b/>
          <w:i/>
          <w:sz w:val="20"/>
          <w:szCs w:val="20"/>
        </w:rPr>
        <w:t xml:space="preserve"> LILIA VIRIDIANA PÉREZ CARREÑO </w:t>
      </w:r>
      <w:r w:rsidRPr="00D07DA6">
        <w:rPr>
          <w:rFonts w:ascii="Arial" w:hAnsi="Arial" w:cs="Arial"/>
          <w:i/>
          <w:iCs/>
          <w:sz w:val="20"/>
          <w:szCs w:val="20"/>
        </w:rPr>
        <w:t>que toda información que refiera a datos personales, se considera confidencial,</w:t>
      </w:r>
      <w:r w:rsidRPr="00D07DA6">
        <w:rPr>
          <w:sz w:val="20"/>
          <w:szCs w:val="20"/>
        </w:rPr>
        <w:t xml:space="preserve"> </w:t>
      </w:r>
      <w:r w:rsidRPr="00D07DA6">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w:t>
      </w:r>
      <w:r>
        <w:rPr>
          <w:rFonts w:ascii="Arial" w:hAnsi="Arial" w:cs="Arial"/>
          <w:i/>
          <w:iCs/>
          <w:sz w:val="20"/>
          <w:szCs w:val="20"/>
        </w:rPr>
        <w:t xml:space="preserve">- - - - - </w:t>
      </w:r>
    </w:p>
    <w:p w14:paraId="08512DD9" w14:textId="77777777" w:rsidR="00786C14" w:rsidRPr="00D07DA6" w:rsidRDefault="00786C14" w:rsidP="00786C14">
      <w:pPr>
        <w:jc w:val="both"/>
        <w:rPr>
          <w:rFonts w:ascii="Arial" w:hAnsi="Arial" w:cs="Arial"/>
          <w:b/>
          <w:bCs/>
          <w:i/>
          <w:iCs/>
          <w:sz w:val="20"/>
          <w:szCs w:val="20"/>
        </w:rPr>
      </w:pPr>
    </w:p>
    <w:p w14:paraId="2D589FB2" w14:textId="77777777" w:rsidR="00786C14" w:rsidRPr="00D07DA6" w:rsidRDefault="00786C14" w:rsidP="00786C14">
      <w:pPr>
        <w:jc w:val="both"/>
        <w:rPr>
          <w:rFonts w:ascii="Arial" w:hAnsi="Arial" w:cs="Arial"/>
          <w:i/>
          <w:iCs/>
          <w:sz w:val="20"/>
          <w:szCs w:val="20"/>
        </w:rPr>
      </w:pPr>
      <w:r w:rsidRPr="00D07DA6">
        <w:rPr>
          <w:rFonts w:ascii="Arial" w:hAnsi="Arial" w:cs="Arial"/>
          <w:b/>
          <w:bCs/>
          <w:i/>
          <w:iCs/>
          <w:sz w:val="20"/>
          <w:szCs w:val="20"/>
        </w:rPr>
        <w:t xml:space="preserve">CUARTO. - </w:t>
      </w:r>
      <w:r w:rsidRPr="00D07DA6">
        <w:rPr>
          <w:rFonts w:ascii="Arial" w:hAnsi="Arial" w:cs="Arial"/>
          <w:i/>
          <w:iCs/>
          <w:sz w:val="20"/>
          <w:szCs w:val="20"/>
        </w:rPr>
        <w:t xml:space="preserve">El Honorable Ayuntamiento del Municipio de Oaxaca de Juárez, Oaxaca, a través de la Dirección de Mercados, supervisará </w:t>
      </w:r>
      <w:r w:rsidRPr="00D07DA6">
        <w:rPr>
          <w:rFonts w:ascii="Arial" w:hAnsi="Arial" w:cs="Arial"/>
          <w:i/>
          <w:iCs/>
          <w:sz w:val="20"/>
          <w:szCs w:val="20"/>
        </w:rPr>
        <w:t xml:space="preserve">que el concesionario se apegue a las normas establecidas, de tal modo que, se garantice la generalidad, suficiencia, regularidad y seguridad del servicio. - - - - - - - - - - - - - - - - - - - - - - - - - - </w:t>
      </w:r>
    </w:p>
    <w:p w14:paraId="3BF33C8B" w14:textId="77777777" w:rsidR="00786C14" w:rsidRPr="00D07DA6" w:rsidRDefault="00786C14" w:rsidP="00786C14">
      <w:pPr>
        <w:jc w:val="both"/>
        <w:rPr>
          <w:rFonts w:ascii="Arial" w:hAnsi="Arial" w:cs="Arial"/>
          <w:i/>
          <w:iCs/>
          <w:sz w:val="20"/>
          <w:szCs w:val="20"/>
        </w:rPr>
      </w:pPr>
      <w:r w:rsidRPr="00D07DA6">
        <w:rPr>
          <w:rFonts w:ascii="Arial" w:hAnsi="Arial" w:cs="Arial"/>
          <w:b/>
          <w:bCs/>
          <w:i/>
          <w:iCs/>
          <w:sz w:val="20"/>
          <w:szCs w:val="20"/>
        </w:rPr>
        <w:t>QUINTO.</w:t>
      </w:r>
      <w:r w:rsidRPr="00D07DA6">
        <w:rPr>
          <w:rFonts w:ascii="Arial" w:hAnsi="Arial" w:cs="Arial"/>
          <w:bCs/>
          <w:i/>
          <w:iCs/>
          <w:sz w:val="20"/>
          <w:szCs w:val="20"/>
        </w:rPr>
        <w:t xml:space="preserve"> - Instrúyase al titular de la DIRECCIÓN DE MERCADOS”, del Municipio de Oaxaca de Juárez, para efectos de que, dentro del término de diez días hábiles, contados a partir de que le sea notificado el contenido del presente dictamen, genere la orden de pago por concepto de “Cesión de Derechos”</w:t>
      </w:r>
      <w:r w:rsidRPr="00D07DA6">
        <w:rPr>
          <w:rFonts w:ascii="Arial" w:hAnsi="Arial" w:cs="Arial"/>
          <w:i/>
          <w:iCs/>
          <w:sz w:val="20"/>
          <w:szCs w:val="20"/>
        </w:rPr>
        <w:t xml:space="preserve">. - - - - - - - - - - - - - - - - </w:t>
      </w:r>
    </w:p>
    <w:p w14:paraId="7D6661E8" w14:textId="77777777" w:rsidR="00786C14" w:rsidRPr="00D07DA6" w:rsidRDefault="00786C14" w:rsidP="00786C14">
      <w:pPr>
        <w:jc w:val="both"/>
        <w:rPr>
          <w:rFonts w:ascii="Arial" w:hAnsi="Arial" w:cs="Arial"/>
          <w:b/>
          <w:bCs/>
          <w:i/>
          <w:iCs/>
          <w:sz w:val="20"/>
          <w:szCs w:val="20"/>
        </w:rPr>
      </w:pPr>
    </w:p>
    <w:p w14:paraId="5BC6F113" w14:textId="77777777" w:rsidR="00786C14" w:rsidRPr="00D07DA6" w:rsidRDefault="00786C14" w:rsidP="00786C14">
      <w:pPr>
        <w:jc w:val="both"/>
        <w:rPr>
          <w:rFonts w:ascii="Arial" w:hAnsi="Arial" w:cs="Arial"/>
          <w:i/>
          <w:iCs/>
          <w:sz w:val="20"/>
          <w:szCs w:val="20"/>
        </w:rPr>
      </w:pPr>
      <w:r w:rsidRPr="00D07DA6">
        <w:rPr>
          <w:rFonts w:ascii="Arial" w:hAnsi="Arial" w:cs="Arial"/>
          <w:b/>
          <w:bCs/>
          <w:i/>
          <w:iCs/>
          <w:sz w:val="20"/>
          <w:szCs w:val="20"/>
        </w:rPr>
        <w:t>SEXTO.</w:t>
      </w:r>
      <w:r w:rsidRPr="00D07DA6">
        <w:rPr>
          <w:rFonts w:ascii="Arial" w:hAnsi="Arial" w:cs="Arial"/>
          <w:bCs/>
          <w:i/>
          <w:iCs/>
          <w:sz w:val="20"/>
          <w:szCs w:val="20"/>
        </w:rPr>
        <w:t xml:space="preserve"> – Notifíquese al </w:t>
      </w:r>
      <w:r w:rsidRPr="00D07DA6">
        <w:rPr>
          <w:rFonts w:ascii="Arial" w:hAnsi="Arial" w:cs="Arial"/>
          <w:b/>
          <w:bCs/>
          <w:i/>
          <w:iCs/>
          <w:sz w:val="20"/>
          <w:szCs w:val="20"/>
        </w:rPr>
        <w:t>C.</w:t>
      </w:r>
      <w:r w:rsidRPr="00D07DA6">
        <w:rPr>
          <w:rFonts w:ascii="Arial" w:hAnsi="Arial" w:cs="Arial"/>
          <w:i/>
          <w:sz w:val="20"/>
          <w:szCs w:val="20"/>
        </w:rPr>
        <w:t xml:space="preserve"> </w:t>
      </w:r>
      <w:r w:rsidRPr="00D07DA6">
        <w:rPr>
          <w:rFonts w:ascii="Arial" w:hAnsi="Arial" w:cs="Arial"/>
          <w:b/>
          <w:i/>
          <w:sz w:val="20"/>
          <w:szCs w:val="20"/>
        </w:rPr>
        <w:t xml:space="preserve">LILIA VIRIDIANA PÉREZ CARREÑO </w:t>
      </w:r>
      <w:r w:rsidRPr="00D07DA6">
        <w:rPr>
          <w:rFonts w:ascii="Arial" w:hAnsi="Arial" w:cs="Arial"/>
          <w:bCs/>
          <w:i/>
          <w:iCs/>
          <w:sz w:val="20"/>
          <w:szCs w:val="20"/>
        </w:rPr>
        <w:t xml:space="preserve">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Pr="00D07DA6">
        <w:rPr>
          <w:rFonts w:ascii="Arial" w:hAnsi="Arial" w:cs="Arial"/>
          <w:bCs/>
          <w:i/>
          <w:iCs/>
          <w:sz w:val="20"/>
          <w:szCs w:val="20"/>
        </w:rPr>
        <w:t>genere</w:t>
      </w:r>
      <w:r w:rsidRPr="00D07DA6">
        <w:rPr>
          <w:rFonts w:ascii="Arial" w:hAnsi="Arial" w:cs="Arial"/>
          <w:i/>
          <w:iCs/>
          <w:sz w:val="20"/>
          <w:szCs w:val="20"/>
        </w:rPr>
        <w:t>.-</w:t>
      </w:r>
      <w:proofErr w:type="gramEnd"/>
      <w:r w:rsidRPr="00D07DA6">
        <w:rPr>
          <w:rFonts w:ascii="Arial" w:hAnsi="Arial" w:cs="Arial"/>
          <w:i/>
          <w:iCs/>
          <w:sz w:val="20"/>
          <w:szCs w:val="20"/>
        </w:rPr>
        <w:t xml:space="preserve"> - - - -- - - - - - - - - - - - - - - - -</w:t>
      </w:r>
      <w:r>
        <w:rPr>
          <w:rFonts w:ascii="Arial" w:hAnsi="Arial" w:cs="Arial"/>
          <w:i/>
          <w:iCs/>
          <w:sz w:val="20"/>
          <w:szCs w:val="20"/>
        </w:rPr>
        <w:t xml:space="preserve"> - - - </w:t>
      </w:r>
      <w:r w:rsidRPr="00D07DA6">
        <w:rPr>
          <w:rFonts w:ascii="Arial" w:hAnsi="Arial" w:cs="Arial"/>
          <w:i/>
          <w:iCs/>
          <w:sz w:val="20"/>
          <w:szCs w:val="20"/>
        </w:rPr>
        <w:t xml:space="preserve">   </w:t>
      </w:r>
    </w:p>
    <w:p w14:paraId="7A1B400A" w14:textId="77777777" w:rsidR="00786C14" w:rsidRDefault="00786C14" w:rsidP="00786C14">
      <w:pPr>
        <w:jc w:val="both"/>
        <w:rPr>
          <w:rFonts w:ascii="Arial" w:hAnsi="Arial" w:cs="Arial"/>
          <w:b/>
          <w:bCs/>
          <w:i/>
          <w:iCs/>
          <w:sz w:val="20"/>
          <w:szCs w:val="20"/>
        </w:rPr>
      </w:pPr>
    </w:p>
    <w:p w14:paraId="0274AD2F" w14:textId="77777777" w:rsidR="00786C14" w:rsidRPr="00D07DA6" w:rsidRDefault="00786C14" w:rsidP="00786C14">
      <w:pPr>
        <w:jc w:val="both"/>
        <w:rPr>
          <w:rFonts w:ascii="Arial" w:hAnsi="Arial" w:cs="Arial"/>
          <w:i/>
          <w:iCs/>
          <w:sz w:val="20"/>
          <w:szCs w:val="20"/>
        </w:rPr>
      </w:pPr>
      <w:r w:rsidRPr="00D07DA6">
        <w:rPr>
          <w:rFonts w:ascii="Arial" w:hAnsi="Arial" w:cs="Arial"/>
          <w:b/>
          <w:bCs/>
          <w:i/>
          <w:iCs/>
          <w:sz w:val="20"/>
          <w:szCs w:val="20"/>
        </w:rPr>
        <w:t>SÉPTIMO. -</w:t>
      </w:r>
      <w:r w:rsidRPr="00D07DA6">
        <w:rPr>
          <w:rFonts w:ascii="Arial" w:hAnsi="Arial" w:cs="Arial"/>
          <w:i/>
          <w:iCs/>
          <w:sz w:val="20"/>
          <w:szCs w:val="20"/>
        </w:rPr>
        <w:t xml:space="preserve"> NOTIFÍQUESE Y CÚMPLASE. - - - </w:t>
      </w:r>
    </w:p>
    <w:p w14:paraId="512486C4" w14:textId="77777777" w:rsidR="00786C14" w:rsidRPr="00594AB1" w:rsidRDefault="00786C14" w:rsidP="00786C14">
      <w:pPr>
        <w:jc w:val="both"/>
        <w:rPr>
          <w:noProof/>
          <w:lang w:eastAsia="es-MX"/>
        </w:rPr>
      </w:pPr>
    </w:p>
    <w:p w14:paraId="0152EADF"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65091313" w14:textId="77777777" w:rsidR="00786C14" w:rsidRDefault="00786C14" w:rsidP="00786C14">
      <w:pPr>
        <w:rPr>
          <w:rFonts w:ascii="Arial" w:hAnsi="Arial" w:cs="Arial"/>
          <w:b/>
          <w:bCs/>
          <w:sz w:val="20"/>
          <w:szCs w:val="20"/>
        </w:rPr>
      </w:pPr>
    </w:p>
    <w:p w14:paraId="282DA43C"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A02590D" w14:textId="77777777" w:rsidR="00786C14" w:rsidRPr="00594AB1" w:rsidRDefault="00786C14" w:rsidP="00786C14">
      <w:pPr>
        <w:jc w:val="both"/>
        <w:rPr>
          <w:rFonts w:ascii="Arial" w:eastAsia="Calibri" w:hAnsi="Arial" w:cs="Arial"/>
          <w:sz w:val="20"/>
          <w:szCs w:val="20"/>
        </w:rPr>
      </w:pPr>
    </w:p>
    <w:p w14:paraId="471F3DF6"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w:t>
      </w:r>
      <w:r w:rsidRPr="00454558">
        <w:rPr>
          <w:rFonts w:ascii="Arial" w:hAnsi="Arial" w:cs="Arial"/>
          <w:sz w:val="20"/>
          <w:szCs w:val="20"/>
          <w:highlight w:val="yellow"/>
        </w:rPr>
        <w:lastRenderedPageBreak/>
        <w:t xml:space="preserve">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498D21F" w14:textId="77777777" w:rsidR="00786C14" w:rsidRPr="00594AB1" w:rsidRDefault="00786C14" w:rsidP="00786C14">
      <w:pPr>
        <w:jc w:val="both"/>
        <w:rPr>
          <w:rFonts w:ascii="Arial" w:eastAsia="Calibri" w:hAnsi="Arial" w:cs="Arial"/>
          <w:sz w:val="20"/>
          <w:szCs w:val="20"/>
        </w:rPr>
      </w:pPr>
    </w:p>
    <w:p w14:paraId="45C1BB3D"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3438F40B" w14:textId="77777777" w:rsidR="00786C14" w:rsidRPr="00594AB1" w:rsidRDefault="00786C14" w:rsidP="00786C14">
      <w:pPr>
        <w:pStyle w:val="Textoindependiente"/>
        <w:jc w:val="center"/>
        <w:outlineLvl w:val="0"/>
        <w:rPr>
          <w:rFonts w:ascii="Arial" w:hAnsi="Arial" w:cs="Arial"/>
          <w:b/>
        </w:rPr>
      </w:pPr>
      <w:proofErr w:type="spellStart"/>
      <w:r w:rsidRPr="00E32E1F">
        <w:rPr>
          <w:rFonts w:ascii="Arial" w:hAnsi="Arial" w:cs="Arial"/>
          <w:b/>
        </w:rPr>
        <w:t>CMyCVP</w:t>
      </w:r>
      <w:proofErr w:type="spellEnd"/>
      <w:r w:rsidRPr="00E32E1F">
        <w:rPr>
          <w:rFonts w:ascii="Arial" w:hAnsi="Arial" w:cs="Arial"/>
          <w:b/>
        </w:rPr>
        <w:t>/</w:t>
      </w:r>
      <w:proofErr w:type="spellStart"/>
      <w:r w:rsidRPr="00E32E1F">
        <w:rPr>
          <w:rFonts w:ascii="Arial" w:hAnsi="Arial" w:cs="Arial"/>
          <w:b/>
        </w:rPr>
        <w:t>RCD</w:t>
      </w:r>
      <w:proofErr w:type="spellEnd"/>
      <w:r w:rsidRPr="00E32E1F">
        <w:rPr>
          <w:rFonts w:ascii="Arial" w:hAnsi="Arial" w:cs="Arial"/>
          <w:b/>
        </w:rPr>
        <w:t>/86/2024</w:t>
      </w:r>
    </w:p>
    <w:p w14:paraId="07F71E85" w14:textId="77777777" w:rsidR="00786C14" w:rsidRPr="00E32E1F" w:rsidRDefault="00786C14" w:rsidP="00786C14">
      <w:pPr>
        <w:widowControl/>
        <w:autoSpaceDE/>
        <w:autoSpaceDN/>
        <w:rPr>
          <w:rFonts w:ascii="Arial" w:hAnsi="Arial" w:cs="Arial"/>
          <w:b/>
          <w:bCs/>
          <w:i/>
          <w:iCs/>
          <w:sz w:val="20"/>
          <w:szCs w:val="20"/>
        </w:rPr>
      </w:pPr>
      <w:r w:rsidRPr="00E32E1F">
        <w:rPr>
          <w:rFonts w:ascii="Arial" w:hAnsi="Arial" w:cs="Arial"/>
          <w:b/>
          <w:bCs/>
          <w:i/>
          <w:iCs/>
          <w:sz w:val="20"/>
          <w:szCs w:val="20"/>
        </w:rPr>
        <w:t>- - - - - - -</w:t>
      </w:r>
      <w:r>
        <w:rPr>
          <w:rFonts w:ascii="Arial" w:hAnsi="Arial" w:cs="Arial"/>
          <w:b/>
          <w:bCs/>
          <w:i/>
          <w:iCs/>
          <w:sz w:val="20"/>
          <w:szCs w:val="20"/>
        </w:rPr>
        <w:t xml:space="preserve"> - - - - -</w:t>
      </w:r>
      <w:r w:rsidRPr="00E32E1F">
        <w:rPr>
          <w:rFonts w:ascii="Arial" w:hAnsi="Arial" w:cs="Arial"/>
          <w:b/>
          <w:bCs/>
          <w:i/>
          <w:iCs/>
          <w:sz w:val="20"/>
          <w:szCs w:val="20"/>
        </w:rPr>
        <w:t xml:space="preserve">D I C T A M E N- - - - - - - - - - - - </w:t>
      </w:r>
    </w:p>
    <w:p w14:paraId="2E5A8399" w14:textId="77777777" w:rsidR="00786C14" w:rsidRPr="00E32E1F" w:rsidRDefault="00786C14" w:rsidP="00786C14">
      <w:pPr>
        <w:jc w:val="both"/>
        <w:rPr>
          <w:rFonts w:ascii="Arial" w:hAnsi="Arial" w:cs="Arial"/>
          <w:b/>
          <w:bCs/>
          <w:i/>
          <w:iCs/>
          <w:sz w:val="20"/>
          <w:szCs w:val="20"/>
        </w:rPr>
      </w:pPr>
    </w:p>
    <w:p w14:paraId="61774FA9" w14:textId="77777777" w:rsidR="00786C14" w:rsidRPr="00E32E1F" w:rsidRDefault="00786C14" w:rsidP="00786C14">
      <w:pPr>
        <w:jc w:val="both"/>
        <w:rPr>
          <w:rFonts w:ascii="Arial" w:hAnsi="Arial" w:cs="Arial"/>
          <w:i/>
          <w:iCs/>
          <w:sz w:val="20"/>
          <w:szCs w:val="20"/>
        </w:rPr>
      </w:pPr>
      <w:r w:rsidRPr="00E32E1F">
        <w:rPr>
          <w:rFonts w:ascii="Arial" w:hAnsi="Arial" w:cs="Arial"/>
          <w:b/>
          <w:bCs/>
          <w:i/>
          <w:iCs/>
          <w:sz w:val="20"/>
          <w:szCs w:val="20"/>
        </w:rPr>
        <w:t>PRIMERO. – El Honorable Cabildo del Municipio de Oaxaca de Juárez, Oaxaca</w:t>
      </w:r>
      <w:r w:rsidRPr="00E32E1F">
        <w:rPr>
          <w:rFonts w:ascii="Arial" w:hAnsi="Arial" w:cs="Arial"/>
          <w:i/>
          <w:iCs/>
          <w:sz w:val="20"/>
          <w:szCs w:val="20"/>
        </w:rPr>
        <w:t xml:space="preserve">,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E32E1F">
        <w:rPr>
          <w:rFonts w:ascii="Arial" w:hAnsi="Arial" w:cs="Arial"/>
          <w:i/>
          <w:iCs/>
          <w:sz w:val="20"/>
          <w:szCs w:val="20"/>
          <w:lang w:val="es-ES"/>
        </w:rPr>
        <w:t>aprobada mediante sesión ordinaria de cabildo de fecha 14 de marzo de 2024,</w:t>
      </w:r>
      <w:r w:rsidRPr="00E32E1F">
        <w:rPr>
          <w:rFonts w:ascii="Arial" w:hAnsi="Arial" w:cs="Arial"/>
          <w:i/>
          <w:iCs/>
          <w:sz w:val="20"/>
          <w:szCs w:val="20"/>
        </w:rPr>
        <w:t xml:space="preserve"> </w:t>
      </w:r>
      <w:r w:rsidRPr="00E32E1F">
        <w:rPr>
          <w:rFonts w:ascii="Arial" w:hAnsi="Arial" w:cs="Arial"/>
          <w:b/>
          <w:bCs/>
          <w:i/>
          <w:iCs/>
          <w:sz w:val="20"/>
          <w:szCs w:val="20"/>
          <w:u w:val="single"/>
        </w:rPr>
        <w:t xml:space="preserve">de acuerdo a las bases de la convocatoria del programa “Tu Municipio Regulariza sus Mercados”, determina “APROBAR” la “CESIÓN DE DERECHOS” a favor del C. DANIEL FIGUEROA GARCÍA, respecto del TIPO DE PUESTO: PUESTO FIJO, LOCAL: 1, GIRO DEL MERCADO: FRUTAS Y LEGUMBRES, OBJETO/CUENTA: </w:t>
      </w:r>
      <w:r w:rsidRPr="00E32E1F">
        <w:rPr>
          <w:rFonts w:ascii="Arial" w:hAnsi="Arial" w:cs="Arial"/>
          <w:b/>
          <w:bCs/>
          <w:i/>
          <w:iCs/>
          <w:sz w:val="20"/>
          <w:szCs w:val="20"/>
          <w:u w:val="single"/>
          <w:lang w:val="es-ES"/>
        </w:rPr>
        <w:t>1050000005325, MERCADO: ABASTOS, ZONA: SECTOR 2 TIANGUIS</w:t>
      </w:r>
      <w:r w:rsidRPr="00E32E1F">
        <w:rPr>
          <w:rFonts w:ascii="Arial" w:hAnsi="Arial" w:cs="Arial"/>
          <w:b/>
          <w:bCs/>
          <w:i/>
          <w:iCs/>
          <w:sz w:val="20"/>
          <w:szCs w:val="20"/>
          <w:u w:val="single"/>
        </w:rPr>
        <w:t>, del Municipio de Oaxaca de Juárez, Oaxaca</w:t>
      </w:r>
      <w:r w:rsidRPr="00E32E1F">
        <w:rPr>
          <w:rFonts w:ascii="Arial" w:hAnsi="Arial" w:cs="Arial"/>
          <w:i/>
          <w:iCs/>
          <w:sz w:val="20"/>
          <w:szCs w:val="20"/>
        </w:rPr>
        <w:t xml:space="preserve">. - - - - - - - - - - - - - - </w:t>
      </w:r>
    </w:p>
    <w:p w14:paraId="3937E062" w14:textId="77777777" w:rsidR="00786C14" w:rsidRPr="00E32E1F" w:rsidRDefault="00786C14" w:rsidP="00786C14">
      <w:pPr>
        <w:jc w:val="both"/>
        <w:rPr>
          <w:rFonts w:ascii="Arial" w:hAnsi="Arial" w:cs="Arial"/>
          <w:b/>
          <w:bCs/>
          <w:i/>
          <w:iCs/>
          <w:sz w:val="20"/>
          <w:szCs w:val="20"/>
        </w:rPr>
      </w:pPr>
    </w:p>
    <w:p w14:paraId="2FA7EF36" w14:textId="77777777" w:rsidR="00786C14" w:rsidRPr="00E32E1F" w:rsidRDefault="00786C14" w:rsidP="00786C14">
      <w:pPr>
        <w:jc w:val="both"/>
        <w:rPr>
          <w:rFonts w:ascii="Arial" w:hAnsi="Arial" w:cs="Arial"/>
          <w:i/>
          <w:iCs/>
          <w:sz w:val="20"/>
          <w:szCs w:val="20"/>
        </w:rPr>
      </w:pPr>
      <w:r w:rsidRPr="00E32E1F">
        <w:rPr>
          <w:rFonts w:ascii="Arial" w:hAnsi="Arial" w:cs="Arial"/>
          <w:b/>
          <w:bCs/>
          <w:i/>
          <w:iCs/>
          <w:sz w:val="20"/>
          <w:szCs w:val="20"/>
        </w:rPr>
        <w:t xml:space="preserve">SEGUNDO. – </w:t>
      </w:r>
      <w:r w:rsidRPr="00E32E1F">
        <w:rPr>
          <w:rFonts w:ascii="Arial" w:hAnsi="Arial" w:cs="Arial"/>
          <w:i/>
          <w:iCs/>
          <w:sz w:val="20"/>
          <w:szCs w:val="20"/>
        </w:rPr>
        <w:t xml:space="preserve">Notifíquese a la Dirección del Mercado de Abasto, del Municipio de Oaxaca de Juárez, el contenido del presente dictamen para los trámites administrativos correspondientes. - - </w:t>
      </w:r>
    </w:p>
    <w:p w14:paraId="5890BBC3" w14:textId="77777777" w:rsidR="00786C14" w:rsidRPr="00E32E1F" w:rsidRDefault="00786C14" w:rsidP="00786C14">
      <w:pPr>
        <w:jc w:val="both"/>
        <w:rPr>
          <w:rFonts w:ascii="Arial" w:hAnsi="Arial" w:cs="Arial"/>
          <w:b/>
          <w:bCs/>
          <w:i/>
          <w:iCs/>
          <w:sz w:val="20"/>
          <w:szCs w:val="20"/>
        </w:rPr>
      </w:pPr>
    </w:p>
    <w:p w14:paraId="43801D2D" w14:textId="77777777" w:rsidR="00786C14" w:rsidRPr="00E32E1F" w:rsidRDefault="00786C14" w:rsidP="00786C14">
      <w:pPr>
        <w:jc w:val="both"/>
        <w:rPr>
          <w:rFonts w:ascii="Arial" w:hAnsi="Arial" w:cs="Arial"/>
          <w:b/>
          <w:bCs/>
          <w:i/>
          <w:iCs/>
          <w:sz w:val="20"/>
          <w:szCs w:val="20"/>
        </w:rPr>
      </w:pPr>
      <w:r w:rsidRPr="00E32E1F">
        <w:rPr>
          <w:rFonts w:ascii="Arial" w:hAnsi="Arial" w:cs="Arial"/>
          <w:b/>
          <w:bCs/>
          <w:i/>
          <w:iCs/>
          <w:sz w:val="20"/>
          <w:szCs w:val="20"/>
        </w:rPr>
        <w:t xml:space="preserve">TERCERO. – </w:t>
      </w:r>
      <w:r w:rsidRPr="00E32E1F">
        <w:rPr>
          <w:rFonts w:ascii="Arial" w:hAnsi="Arial" w:cs="Arial"/>
          <w:i/>
          <w:iCs/>
          <w:sz w:val="20"/>
          <w:szCs w:val="20"/>
        </w:rPr>
        <w:t xml:space="preserve">Se le hace del conocimiento al </w:t>
      </w:r>
      <w:r w:rsidRPr="00E32E1F">
        <w:rPr>
          <w:rFonts w:ascii="Arial" w:hAnsi="Arial" w:cs="Arial"/>
          <w:b/>
          <w:bCs/>
          <w:i/>
          <w:iCs/>
          <w:sz w:val="20"/>
          <w:szCs w:val="20"/>
        </w:rPr>
        <w:t>Ciudadano DANIEL FIGUEROA GARCÍA</w:t>
      </w:r>
      <w:r w:rsidRPr="00E32E1F">
        <w:rPr>
          <w:rFonts w:ascii="Arial" w:hAnsi="Arial" w:cs="Arial"/>
          <w:i/>
          <w:iCs/>
          <w:sz w:val="20"/>
          <w:szCs w:val="20"/>
        </w:rPr>
        <w:t>, que toda información que refiera a datos personales, se considera confidencial,</w:t>
      </w:r>
      <w:r w:rsidRPr="00E32E1F">
        <w:rPr>
          <w:sz w:val="20"/>
          <w:szCs w:val="20"/>
        </w:rPr>
        <w:t xml:space="preserve"> </w:t>
      </w:r>
      <w:r w:rsidRPr="00E32E1F">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w:t>
      </w:r>
    </w:p>
    <w:p w14:paraId="24EC326C" w14:textId="77777777" w:rsidR="00786C14" w:rsidRPr="00E32E1F" w:rsidRDefault="00786C14" w:rsidP="00786C14">
      <w:pPr>
        <w:jc w:val="both"/>
        <w:rPr>
          <w:rFonts w:ascii="Arial" w:hAnsi="Arial" w:cs="Arial"/>
          <w:b/>
          <w:bCs/>
          <w:i/>
          <w:iCs/>
          <w:sz w:val="20"/>
          <w:szCs w:val="20"/>
        </w:rPr>
      </w:pPr>
    </w:p>
    <w:p w14:paraId="1457225E" w14:textId="77777777" w:rsidR="00786C14" w:rsidRPr="00E32E1F" w:rsidRDefault="00786C14" w:rsidP="00786C14">
      <w:pPr>
        <w:jc w:val="both"/>
        <w:rPr>
          <w:rFonts w:ascii="Arial" w:hAnsi="Arial" w:cs="Arial"/>
          <w:i/>
          <w:iCs/>
          <w:sz w:val="20"/>
          <w:szCs w:val="20"/>
        </w:rPr>
      </w:pPr>
      <w:r w:rsidRPr="00E32E1F">
        <w:rPr>
          <w:rFonts w:ascii="Arial" w:hAnsi="Arial" w:cs="Arial"/>
          <w:b/>
          <w:bCs/>
          <w:i/>
          <w:iCs/>
          <w:sz w:val="20"/>
          <w:szCs w:val="20"/>
        </w:rPr>
        <w:t xml:space="preserve">CUARTO. - </w:t>
      </w:r>
      <w:r w:rsidRPr="00E32E1F">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6DCE2E69" w14:textId="77777777" w:rsidR="00786C14" w:rsidRPr="00E32E1F" w:rsidRDefault="00786C14" w:rsidP="00786C14">
      <w:pPr>
        <w:jc w:val="both"/>
        <w:rPr>
          <w:rFonts w:ascii="Arial" w:hAnsi="Arial" w:cs="Arial"/>
          <w:b/>
          <w:bCs/>
          <w:i/>
          <w:iCs/>
          <w:sz w:val="20"/>
          <w:szCs w:val="20"/>
        </w:rPr>
      </w:pPr>
    </w:p>
    <w:p w14:paraId="19D7702D" w14:textId="77777777" w:rsidR="00786C14" w:rsidRPr="00E32E1F" w:rsidRDefault="00786C14" w:rsidP="00786C14">
      <w:pPr>
        <w:jc w:val="both"/>
        <w:rPr>
          <w:rFonts w:ascii="Arial" w:hAnsi="Arial" w:cs="Arial"/>
          <w:i/>
          <w:iCs/>
          <w:sz w:val="20"/>
          <w:szCs w:val="20"/>
        </w:rPr>
      </w:pPr>
      <w:r w:rsidRPr="00E32E1F">
        <w:rPr>
          <w:rFonts w:ascii="Arial" w:hAnsi="Arial" w:cs="Arial"/>
          <w:b/>
          <w:bCs/>
          <w:i/>
          <w:iCs/>
          <w:sz w:val="20"/>
          <w:szCs w:val="20"/>
        </w:rPr>
        <w:t xml:space="preserve">QUINTO. - Instrúyase al titular de la Dirección del Mercado de Abasto, del Municipio de </w:t>
      </w:r>
      <w:r w:rsidRPr="00E32E1F">
        <w:rPr>
          <w:rFonts w:ascii="Arial" w:hAnsi="Arial" w:cs="Arial"/>
          <w:b/>
          <w:bCs/>
          <w:i/>
          <w:iCs/>
          <w:sz w:val="20"/>
          <w:szCs w:val="20"/>
        </w:rPr>
        <w:t xml:space="preserve">Oaxaca de Juárez, para efectos de que, dentro del término de </w:t>
      </w:r>
      <w:proofErr w:type="gramStart"/>
      <w:r w:rsidRPr="00E32E1F">
        <w:rPr>
          <w:rFonts w:ascii="Arial" w:hAnsi="Arial" w:cs="Arial"/>
          <w:b/>
          <w:bCs/>
          <w:i/>
          <w:iCs/>
          <w:sz w:val="20"/>
          <w:szCs w:val="20"/>
        </w:rPr>
        <w:t>diez(</w:t>
      </w:r>
      <w:proofErr w:type="gramEnd"/>
      <w:r w:rsidRPr="00E32E1F">
        <w:rPr>
          <w:rFonts w:ascii="Arial" w:hAnsi="Arial" w:cs="Arial"/>
          <w:b/>
          <w:bCs/>
          <w:i/>
          <w:iCs/>
          <w:sz w:val="20"/>
          <w:szCs w:val="20"/>
        </w:rPr>
        <w:t>10) días hábiles, contados a partir de que le sea notificado el contenido del presente Dictamen, genere la orden de pago por concepto de “Cesión de Derechos”</w:t>
      </w:r>
      <w:r w:rsidRPr="00E32E1F">
        <w:rPr>
          <w:rFonts w:ascii="Arial" w:hAnsi="Arial" w:cs="Arial"/>
          <w:i/>
          <w:iCs/>
          <w:sz w:val="20"/>
          <w:szCs w:val="20"/>
        </w:rPr>
        <w:t xml:space="preserve">. - - - - - - - </w:t>
      </w:r>
      <w:r>
        <w:rPr>
          <w:rFonts w:ascii="Arial" w:hAnsi="Arial" w:cs="Arial"/>
          <w:i/>
          <w:iCs/>
          <w:sz w:val="20"/>
          <w:szCs w:val="20"/>
        </w:rPr>
        <w:t xml:space="preserve">- - - - - - - - - - - - - - - - - - - </w:t>
      </w:r>
    </w:p>
    <w:p w14:paraId="78F735E7" w14:textId="77777777" w:rsidR="00786C14" w:rsidRPr="00E32E1F" w:rsidRDefault="00786C14" w:rsidP="00786C14">
      <w:pPr>
        <w:jc w:val="both"/>
        <w:rPr>
          <w:rFonts w:ascii="Arial" w:hAnsi="Arial" w:cs="Arial"/>
          <w:b/>
          <w:bCs/>
          <w:i/>
          <w:iCs/>
          <w:sz w:val="20"/>
          <w:szCs w:val="20"/>
        </w:rPr>
      </w:pPr>
    </w:p>
    <w:p w14:paraId="3EDBCAAA" w14:textId="77777777" w:rsidR="00786C14" w:rsidRPr="00E32E1F" w:rsidRDefault="00786C14" w:rsidP="00786C14">
      <w:pPr>
        <w:jc w:val="both"/>
        <w:rPr>
          <w:rFonts w:ascii="Arial" w:hAnsi="Arial" w:cs="Arial"/>
          <w:i/>
          <w:iCs/>
          <w:sz w:val="20"/>
          <w:szCs w:val="20"/>
        </w:rPr>
      </w:pPr>
      <w:r w:rsidRPr="00E32E1F">
        <w:rPr>
          <w:rFonts w:ascii="Arial" w:hAnsi="Arial" w:cs="Arial"/>
          <w:b/>
          <w:bCs/>
          <w:i/>
          <w:iCs/>
          <w:sz w:val="20"/>
          <w:szCs w:val="20"/>
        </w:rPr>
        <w:t xml:space="preserve">SEXTO. – Notifíquese al C. DANIEL FIGUEROA GARCÍA, que cuenta con un plazo de QUINCE DÍAS </w:t>
      </w:r>
      <w:proofErr w:type="gramStart"/>
      <w:r w:rsidRPr="00E32E1F">
        <w:rPr>
          <w:rFonts w:ascii="Arial" w:hAnsi="Arial" w:cs="Arial"/>
          <w:b/>
          <w:bCs/>
          <w:i/>
          <w:iCs/>
          <w:sz w:val="20"/>
          <w:szCs w:val="20"/>
        </w:rPr>
        <w:t>HÁBILES(</w:t>
      </w:r>
      <w:proofErr w:type="gramEnd"/>
      <w:r w:rsidRPr="00E32E1F">
        <w:rPr>
          <w:rFonts w:ascii="Arial" w:hAnsi="Arial" w:cs="Arial"/>
          <w:b/>
          <w:bCs/>
          <w:i/>
          <w:iCs/>
          <w:sz w:val="20"/>
          <w:szCs w:val="20"/>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E32E1F">
        <w:rPr>
          <w:rFonts w:ascii="Arial" w:hAnsi="Arial" w:cs="Arial"/>
          <w:i/>
          <w:iCs/>
          <w:sz w:val="20"/>
          <w:szCs w:val="20"/>
        </w:rPr>
        <w:t xml:space="preserve">.- - - - - - - - - - - - - - - - - - - - - - - - - - - - - - </w:t>
      </w:r>
    </w:p>
    <w:p w14:paraId="10FABD64" w14:textId="77777777" w:rsidR="00786C14" w:rsidRPr="00E32E1F" w:rsidRDefault="00786C14" w:rsidP="00786C14">
      <w:pPr>
        <w:jc w:val="both"/>
        <w:rPr>
          <w:rFonts w:ascii="Arial" w:hAnsi="Arial" w:cs="Arial"/>
          <w:i/>
          <w:iCs/>
          <w:sz w:val="20"/>
          <w:szCs w:val="20"/>
        </w:rPr>
      </w:pPr>
    </w:p>
    <w:p w14:paraId="7E4072CD" w14:textId="77777777" w:rsidR="00786C14" w:rsidRDefault="00786C14" w:rsidP="00786C14">
      <w:pPr>
        <w:jc w:val="both"/>
        <w:rPr>
          <w:rFonts w:ascii="Arial" w:hAnsi="Arial" w:cs="Arial"/>
          <w:i/>
          <w:iCs/>
          <w:sz w:val="20"/>
          <w:szCs w:val="20"/>
        </w:rPr>
      </w:pPr>
      <w:r w:rsidRPr="00E32E1F">
        <w:rPr>
          <w:rFonts w:ascii="Arial" w:hAnsi="Arial" w:cs="Arial"/>
          <w:b/>
          <w:bCs/>
          <w:i/>
          <w:iCs/>
          <w:sz w:val="20"/>
          <w:szCs w:val="20"/>
        </w:rPr>
        <w:t>SÉPTIMO. -</w:t>
      </w:r>
      <w:r w:rsidRPr="00E32E1F">
        <w:rPr>
          <w:rFonts w:ascii="Arial" w:hAnsi="Arial" w:cs="Arial"/>
          <w:i/>
          <w:iCs/>
          <w:sz w:val="20"/>
          <w:szCs w:val="20"/>
        </w:rPr>
        <w:t xml:space="preserve"> NOTIFÍQUESE Y CÚMPLASE. - - - </w:t>
      </w:r>
    </w:p>
    <w:p w14:paraId="09811BA3" w14:textId="77777777" w:rsidR="00786C14" w:rsidRPr="00E32E1F" w:rsidRDefault="00786C14" w:rsidP="00786C14">
      <w:pPr>
        <w:jc w:val="both"/>
        <w:rPr>
          <w:noProof/>
          <w:sz w:val="20"/>
          <w:szCs w:val="20"/>
          <w:lang w:eastAsia="es-MX"/>
        </w:rPr>
      </w:pPr>
    </w:p>
    <w:p w14:paraId="390DE4C0"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650D7DDA"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20576" behindDoc="0" locked="0" layoutInCell="1" allowOverlap="1" wp14:anchorId="5F6B3BEE" wp14:editId="2FE70F40">
            <wp:simplePos x="0" y="0"/>
            <wp:positionH relativeFrom="column">
              <wp:align>right</wp:align>
            </wp:positionH>
            <wp:positionV relativeFrom="paragraph">
              <wp:posOffset>145637</wp:posOffset>
            </wp:positionV>
            <wp:extent cx="2735580" cy="249555"/>
            <wp:effectExtent l="0" t="0" r="7620" b="0"/>
            <wp:wrapTopAndBottom/>
            <wp:docPr id="821208728" name="Imagen 82120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51A207CF"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0127474" w14:textId="77777777" w:rsidR="00786C14" w:rsidRPr="00594AB1" w:rsidRDefault="00786C14" w:rsidP="00786C14">
      <w:pPr>
        <w:jc w:val="both"/>
        <w:rPr>
          <w:rFonts w:ascii="Arial" w:eastAsia="Calibri" w:hAnsi="Arial" w:cs="Arial"/>
          <w:sz w:val="20"/>
          <w:szCs w:val="20"/>
        </w:rPr>
      </w:pPr>
    </w:p>
    <w:p w14:paraId="6F0A6153"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7C44AF86" w14:textId="77777777" w:rsidR="00786C14" w:rsidRPr="00594AB1" w:rsidRDefault="00786C14" w:rsidP="00786C14">
      <w:pPr>
        <w:jc w:val="both"/>
        <w:rPr>
          <w:rFonts w:ascii="Arial" w:eastAsia="Calibri" w:hAnsi="Arial" w:cs="Arial"/>
          <w:sz w:val="20"/>
          <w:szCs w:val="20"/>
        </w:rPr>
      </w:pPr>
    </w:p>
    <w:p w14:paraId="720EA9FA"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379BD73A" w14:textId="77777777" w:rsidR="00786C14" w:rsidRPr="00594AB1" w:rsidRDefault="00786C14" w:rsidP="00786C14">
      <w:pPr>
        <w:pStyle w:val="Textoindependiente"/>
        <w:jc w:val="center"/>
        <w:outlineLvl w:val="0"/>
        <w:rPr>
          <w:rFonts w:ascii="Arial" w:hAnsi="Arial" w:cs="Arial"/>
          <w:b/>
        </w:rPr>
      </w:pPr>
      <w:proofErr w:type="spellStart"/>
      <w:r w:rsidRPr="00BC077D">
        <w:rPr>
          <w:rFonts w:ascii="Arial" w:hAnsi="Arial" w:cs="Arial"/>
          <w:b/>
        </w:rPr>
        <w:lastRenderedPageBreak/>
        <w:t>CMyCVP</w:t>
      </w:r>
      <w:proofErr w:type="spellEnd"/>
      <w:r w:rsidRPr="00BC077D">
        <w:rPr>
          <w:rFonts w:ascii="Arial" w:hAnsi="Arial" w:cs="Arial"/>
          <w:b/>
        </w:rPr>
        <w:t>/</w:t>
      </w:r>
      <w:proofErr w:type="spellStart"/>
      <w:r w:rsidRPr="00BC077D">
        <w:rPr>
          <w:rFonts w:ascii="Arial" w:hAnsi="Arial" w:cs="Arial"/>
          <w:b/>
        </w:rPr>
        <w:t>RCD</w:t>
      </w:r>
      <w:proofErr w:type="spellEnd"/>
      <w:r w:rsidRPr="00BC077D">
        <w:rPr>
          <w:rFonts w:ascii="Arial" w:hAnsi="Arial" w:cs="Arial"/>
          <w:b/>
        </w:rPr>
        <w:t>/87/2024</w:t>
      </w:r>
    </w:p>
    <w:p w14:paraId="709CAC33" w14:textId="77777777" w:rsidR="00786C14" w:rsidRDefault="00786C14" w:rsidP="00786C14">
      <w:pPr>
        <w:widowControl/>
        <w:numPr>
          <w:ilvl w:val="0"/>
          <w:numId w:val="139"/>
        </w:numPr>
        <w:autoSpaceDE/>
        <w:autoSpaceDN/>
        <w:jc w:val="center"/>
        <w:rPr>
          <w:rFonts w:ascii="Arial" w:hAnsi="Arial" w:cs="Arial"/>
          <w:i/>
          <w:iCs/>
          <w:sz w:val="20"/>
          <w:szCs w:val="20"/>
        </w:rPr>
      </w:pPr>
    </w:p>
    <w:p w14:paraId="45872274" w14:textId="77777777" w:rsidR="00786C14" w:rsidRPr="00BC077D" w:rsidRDefault="00786C14" w:rsidP="00786C14">
      <w:pPr>
        <w:widowControl/>
        <w:autoSpaceDE/>
        <w:autoSpaceDN/>
        <w:rPr>
          <w:rFonts w:ascii="Arial" w:hAnsi="Arial" w:cs="Arial"/>
          <w:i/>
          <w:iCs/>
          <w:sz w:val="20"/>
          <w:szCs w:val="20"/>
        </w:rPr>
      </w:pPr>
      <w:r w:rsidRPr="00BC077D">
        <w:rPr>
          <w:rFonts w:ascii="Arial" w:hAnsi="Arial" w:cs="Arial"/>
          <w:i/>
          <w:iCs/>
          <w:sz w:val="20"/>
          <w:szCs w:val="20"/>
        </w:rPr>
        <w:t>- - - - -</w:t>
      </w:r>
      <w:r>
        <w:rPr>
          <w:rFonts w:ascii="Arial" w:hAnsi="Arial" w:cs="Arial"/>
          <w:i/>
          <w:iCs/>
          <w:sz w:val="20"/>
          <w:szCs w:val="20"/>
        </w:rPr>
        <w:t xml:space="preserve"> - - - - - - - </w:t>
      </w:r>
      <w:r w:rsidRPr="00BC077D">
        <w:rPr>
          <w:rFonts w:ascii="Arial" w:hAnsi="Arial" w:cs="Arial"/>
          <w:b/>
          <w:bCs/>
          <w:i/>
          <w:iCs/>
          <w:sz w:val="20"/>
          <w:szCs w:val="20"/>
        </w:rPr>
        <w:t xml:space="preserve">D I C T A M E N: </w:t>
      </w:r>
      <w:r w:rsidRPr="00BC077D">
        <w:rPr>
          <w:rFonts w:ascii="Arial" w:hAnsi="Arial" w:cs="Arial"/>
          <w:i/>
          <w:iCs/>
          <w:sz w:val="20"/>
          <w:szCs w:val="20"/>
        </w:rPr>
        <w:t xml:space="preserve">- - - - - - - - - - </w:t>
      </w:r>
    </w:p>
    <w:p w14:paraId="6C4194C7" w14:textId="77777777" w:rsidR="00786C14" w:rsidRPr="00BC077D" w:rsidRDefault="00786C14" w:rsidP="00786C14">
      <w:pPr>
        <w:jc w:val="center"/>
        <w:rPr>
          <w:rFonts w:ascii="Arial" w:hAnsi="Arial" w:cs="Arial"/>
          <w:b/>
          <w:bCs/>
          <w:i/>
          <w:iCs/>
          <w:sz w:val="20"/>
          <w:szCs w:val="20"/>
        </w:rPr>
      </w:pPr>
    </w:p>
    <w:p w14:paraId="2AF591ED" w14:textId="77777777" w:rsidR="00786C14" w:rsidRPr="00BC077D" w:rsidRDefault="00786C14" w:rsidP="00786C14">
      <w:pPr>
        <w:jc w:val="both"/>
        <w:rPr>
          <w:rFonts w:ascii="Arial" w:hAnsi="Arial" w:cs="Arial"/>
          <w:i/>
          <w:iCs/>
          <w:sz w:val="20"/>
          <w:szCs w:val="20"/>
        </w:rPr>
      </w:pPr>
      <w:r w:rsidRPr="00BC077D">
        <w:rPr>
          <w:rFonts w:ascii="Arial" w:hAnsi="Arial" w:cs="Arial"/>
          <w:b/>
          <w:bCs/>
          <w:i/>
          <w:iCs/>
          <w:sz w:val="20"/>
          <w:szCs w:val="20"/>
        </w:rPr>
        <w:t xml:space="preserve">PRIMERO. – </w:t>
      </w:r>
      <w:r w:rsidRPr="00BC077D">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BC077D">
        <w:rPr>
          <w:rFonts w:ascii="Arial" w:hAnsi="Arial" w:cs="Arial"/>
          <w:i/>
          <w:iCs/>
          <w:sz w:val="20"/>
          <w:szCs w:val="20"/>
          <w:lang w:val="es-ES"/>
        </w:rPr>
        <w:t xml:space="preserve">aprobada mediante sesión ordinaria de cabildo de fecha 14 de marzo de 2024, </w:t>
      </w:r>
      <w:r w:rsidRPr="00BC077D">
        <w:rPr>
          <w:rFonts w:ascii="Arial" w:hAnsi="Arial" w:cs="Arial"/>
          <w:b/>
          <w:bCs/>
          <w:i/>
          <w:iCs/>
          <w:sz w:val="20"/>
          <w:szCs w:val="20"/>
          <w:lang w:val="es-ES"/>
        </w:rPr>
        <w:t xml:space="preserve">DE ACUERDO A LAS BASES DE LA CONVOCATORIA DEL PROGRAMA “TU MUNICIPIO REGULARIZA SUS MERCADOS”, DETERMINA </w:t>
      </w:r>
      <w:r w:rsidRPr="00BC077D">
        <w:rPr>
          <w:rFonts w:ascii="Arial" w:hAnsi="Arial" w:cs="Arial"/>
          <w:b/>
          <w:bCs/>
          <w:i/>
          <w:iCs/>
          <w:sz w:val="20"/>
          <w:szCs w:val="20"/>
        </w:rPr>
        <w:t xml:space="preserve">“APROBAR” LA “CESIÓN DE DERECHOS” A FAVOR DE LA Ciudadana </w:t>
      </w:r>
      <w:proofErr w:type="spellStart"/>
      <w:r w:rsidRPr="00BC077D">
        <w:rPr>
          <w:rFonts w:ascii="Arial" w:hAnsi="Arial" w:cs="Arial"/>
          <w:b/>
          <w:bCs/>
          <w:i/>
          <w:iCs/>
          <w:sz w:val="20"/>
          <w:szCs w:val="20"/>
        </w:rPr>
        <w:t>ZOSIMA</w:t>
      </w:r>
      <w:proofErr w:type="spellEnd"/>
      <w:r w:rsidRPr="00BC077D">
        <w:rPr>
          <w:rFonts w:ascii="Arial" w:hAnsi="Arial" w:cs="Arial"/>
          <w:b/>
          <w:bCs/>
          <w:i/>
          <w:iCs/>
          <w:sz w:val="20"/>
          <w:szCs w:val="20"/>
        </w:rPr>
        <w:t xml:space="preserve"> LUNA GARCÍA, RESPECTO DEL TIPO DE PUESTO: PUESTO FIJO, LOCAL: 4911, GIRO DEL MERCADO: COMIDA, OBJETO/CUENTA: 1050000000885, MERCADO: ABASTOS, ZONA: TIANGUIS, SECTOR 1, SECCIÓN C, del Municipio de Oaxaca de Juárez, Oaxaca</w:t>
      </w:r>
      <w:r w:rsidRPr="00BC077D">
        <w:rPr>
          <w:rFonts w:ascii="Arial" w:hAnsi="Arial" w:cs="Arial"/>
          <w:i/>
          <w:iCs/>
          <w:sz w:val="20"/>
          <w:szCs w:val="20"/>
        </w:rPr>
        <w:t xml:space="preserve">. - - - - - - - - - - - - - - </w:t>
      </w:r>
    </w:p>
    <w:p w14:paraId="29EBFFD9" w14:textId="77777777" w:rsidR="00786C14" w:rsidRPr="00BC077D" w:rsidRDefault="00786C14" w:rsidP="00786C14">
      <w:pPr>
        <w:jc w:val="both"/>
        <w:rPr>
          <w:rFonts w:ascii="Arial" w:hAnsi="Arial" w:cs="Arial"/>
          <w:b/>
          <w:bCs/>
          <w:i/>
          <w:iCs/>
          <w:sz w:val="20"/>
          <w:szCs w:val="20"/>
        </w:rPr>
      </w:pPr>
    </w:p>
    <w:p w14:paraId="5DC2FE00" w14:textId="77777777" w:rsidR="00786C14" w:rsidRPr="00BC077D" w:rsidRDefault="00786C14" w:rsidP="00786C14">
      <w:pPr>
        <w:jc w:val="both"/>
        <w:rPr>
          <w:rFonts w:ascii="Arial" w:hAnsi="Arial" w:cs="Arial"/>
          <w:i/>
          <w:iCs/>
          <w:sz w:val="20"/>
          <w:szCs w:val="20"/>
        </w:rPr>
      </w:pPr>
      <w:r w:rsidRPr="00BC077D">
        <w:rPr>
          <w:rFonts w:ascii="Arial" w:hAnsi="Arial" w:cs="Arial"/>
          <w:b/>
          <w:bCs/>
          <w:i/>
          <w:iCs/>
          <w:sz w:val="20"/>
          <w:szCs w:val="20"/>
        </w:rPr>
        <w:t>SEGUNDO. – Notifíquese a la Dirección de MERCADO DE ABASTO, del Municipio de Oaxaca de Juárez,</w:t>
      </w:r>
      <w:r w:rsidRPr="00BC077D">
        <w:rPr>
          <w:rFonts w:ascii="Arial" w:hAnsi="Arial" w:cs="Arial"/>
          <w:i/>
          <w:iCs/>
          <w:sz w:val="20"/>
          <w:szCs w:val="20"/>
        </w:rPr>
        <w:t xml:space="preserve"> el contenido del presente dictamen para los trámites administrativos correspondientes. - - - - - - - - - - - - - - - - - - - - - - - </w:t>
      </w:r>
    </w:p>
    <w:p w14:paraId="1C971B7F" w14:textId="77777777" w:rsidR="00786C14" w:rsidRPr="00BC077D" w:rsidRDefault="00786C14" w:rsidP="00786C14">
      <w:pPr>
        <w:jc w:val="both"/>
        <w:rPr>
          <w:rFonts w:ascii="Arial" w:hAnsi="Arial" w:cs="Arial"/>
          <w:b/>
          <w:bCs/>
          <w:i/>
          <w:iCs/>
          <w:sz w:val="20"/>
          <w:szCs w:val="20"/>
        </w:rPr>
      </w:pPr>
    </w:p>
    <w:p w14:paraId="6C069447" w14:textId="77777777" w:rsidR="00786C14" w:rsidRPr="00BC077D" w:rsidRDefault="00786C14" w:rsidP="00786C14">
      <w:pPr>
        <w:jc w:val="both"/>
        <w:rPr>
          <w:rFonts w:ascii="Arial" w:hAnsi="Arial" w:cs="Arial"/>
          <w:b/>
          <w:bCs/>
          <w:i/>
          <w:iCs/>
          <w:sz w:val="20"/>
          <w:szCs w:val="20"/>
        </w:rPr>
      </w:pPr>
      <w:r w:rsidRPr="00BC077D">
        <w:rPr>
          <w:rFonts w:ascii="Arial" w:hAnsi="Arial" w:cs="Arial"/>
          <w:b/>
          <w:bCs/>
          <w:i/>
          <w:iCs/>
          <w:sz w:val="20"/>
          <w:szCs w:val="20"/>
        </w:rPr>
        <w:t xml:space="preserve">TERCERO. – </w:t>
      </w:r>
      <w:r w:rsidRPr="00BC077D">
        <w:rPr>
          <w:rFonts w:ascii="Arial" w:hAnsi="Arial" w:cs="Arial"/>
          <w:i/>
          <w:iCs/>
          <w:sz w:val="20"/>
          <w:szCs w:val="20"/>
        </w:rPr>
        <w:t xml:space="preserve">Se le hace del conocimiento a la </w:t>
      </w:r>
      <w:r w:rsidRPr="00BC077D">
        <w:rPr>
          <w:rFonts w:ascii="Arial" w:hAnsi="Arial" w:cs="Arial"/>
          <w:b/>
          <w:bCs/>
          <w:i/>
          <w:iCs/>
          <w:sz w:val="20"/>
          <w:szCs w:val="20"/>
        </w:rPr>
        <w:t xml:space="preserve">Ciudadana </w:t>
      </w:r>
      <w:proofErr w:type="spellStart"/>
      <w:r w:rsidRPr="00BC077D">
        <w:rPr>
          <w:rFonts w:ascii="Arial" w:hAnsi="Arial" w:cs="Arial"/>
          <w:b/>
          <w:bCs/>
          <w:i/>
          <w:iCs/>
          <w:sz w:val="20"/>
          <w:szCs w:val="20"/>
        </w:rPr>
        <w:t>ZOSIMA</w:t>
      </w:r>
      <w:proofErr w:type="spellEnd"/>
      <w:r w:rsidRPr="00BC077D">
        <w:rPr>
          <w:rFonts w:ascii="Arial" w:hAnsi="Arial" w:cs="Arial"/>
          <w:b/>
          <w:bCs/>
          <w:i/>
          <w:iCs/>
          <w:sz w:val="20"/>
          <w:szCs w:val="20"/>
        </w:rPr>
        <w:t xml:space="preserve"> LUNA GARCÍA, </w:t>
      </w:r>
      <w:r w:rsidRPr="00BC077D">
        <w:rPr>
          <w:rFonts w:ascii="Arial" w:hAnsi="Arial" w:cs="Arial"/>
          <w:i/>
          <w:iCs/>
          <w:sz w:val="20"/>
          <w:szCs w:val="20"/>
        </w:rPr>
        <w:t>que toda información que refiera a datos personales, se considera confidencial,</w:t>
      </w:r>
      <w:r w:rsidRPr="00BC077D">
        <w:rPr>
          <w:sz w:val="20"/>
          <w:szCs w:val="20"/>
        </w:rPr>
        <w:t xml:space="preserve"> </w:t>
      </w:r>
      <w:r w:rsidRPr="00BC077D">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53734A06" w14:textId="77777777" w:rsidR="00786C14" w:rsidRPr="00BC077D" w:rsidRDefault="00786C14" w:rsidP="00786C14">
      <w:pPr>
        <w:jc w:val="both"/>
        <w:rPr>
          <w:rFonts w:ascii="Arial" w:hAnsi="Arial" w:cs="Arial"/>
          <w:b/>
          <w:bCs/>
          <w:i/>
          <w:iCs/>
          <w:sz w:val="20"/>
          <w:szCs w:val="20"/>
        </w:rPr>
      </w:pPr>
    </w:p>
    <w:p w14:paraId="08EBA71E" w14:textId="77777777" w:rsidR="00786C14" w:rsidRPr="00BC077D" w:rsidRDefault="00786C14" w:rsidP="00786C14">
      <w:pPr>
        <w:jc w:val="both"/>
        <w:rPr>
          <w:rFonts w:ascii="Arial" w:hAnsi="Arial" w:cs="Arial"/>
          <w:i/>
          <w:iCs/>
          <w:sz w:val="20"/>
          <w:szCs w:val="20"/>
        </w:rPr>
      </w:pPr>
      <w:r w:rsidRPr="00BC077D">
        <w:rPr>
          <w:rFonts w:ascii="Arial" w:hAnsi="Arial" w:cs="Arial"/>
          <w:b/>
          <w:bCs/>
          <w:i/>
          <w:iCs/>
          <w:sz w:val="20"/>
          <w:szCs w:val="20"/>
        </w:rPr>
        <w:t xml:space="preserve">CUARTO. - </w:t>
      </w:r>
      <w:r w:rsidRPr="00BC077D">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5376E2B1" w14:textId="77777777" w:rsidR="00786C14" w:rsidRPr="00BC077D" w:rsidRDefault="00786C14" w:rsidP="00786C14">
      <w:pPr>
        <w:jc w:val="both"/>
        <w:rPr>
          <w:rFonts w:ascii="Arial" w:hAnsi="Arial" w:cs="Arial"/>
          <w:b/>
          <w:bCs/>
          <w:i/>
          <w:iCs/>
          <w:sz w:val="20"/>
          <w:szCs w:val="20"/>
        </w:rPr>
      </w:pPr>
    </w:p>
    <w:p w14:paraId="12E3945E" w14:textId="77777777" w:rsidR="00786C14" w:rsidRPr="00BC077D" w:rsidRDefault="00786C14" w:rsidP="00786C14">
      <w:pPr>
        <w:jc w:val="both"/>
        <w:rPr>
          <w:rFonts w:ascii="Arial" w:hAnsi="Arial" w:cs="Arial"/>
          <w:i/>
          <w:iCs/>
          <w:sz w:val="20"/>
          <w:szCs w:val="20"/>
        </w:rPr>
      </w:pPr>
      <w:r w:rsidRPr="00BC077D">
        <w:rPr>
          <w:rFonts w:ascii="Arial" w:hAnsi="Arial" w:cs="Arial"/>
          <w:b/>
          <w:bCs/>
          <w:i/>
          <w:iCs/>
          <w:sz w:val="20"/>
          <w:szCs w:val="20"/>
        </w:rPr>
        <w:t xml:space="preserve">QUINTO. - Instrúyase al titular de la Dirección del Mercado de Abasto, del Municipio de </w:t>
      </w:r>
      <w:r w:rsidRPr="00BC077D">
        <w:rPr>
          <w:rFonts w:ascii="Arial" w:hAnsi="Arial" w:cs="Arial"/>
          <w:b/>
          <w:bCs/>
          <w:i/>
          <w:iCs/>
          <w:sz w:val="20"/>
          <w:szCs w:val="20"/>
        </w:rPr>
        <w:t xml:space="preserve">Oaxaca de Juárez, para efectos de que, dentro del término de </w:t>
      </w:r>
      <w:proofErr w:type="gramStart"/>
      <w:r w:rsidRPr="00BC077D">
        <w:rPr>
          <w:rFonts w:ascii="Arial" w:hAnsi="Arial" w:cs="Arial"/>
          <w:b/>
          <w:bCs/>
          <w:i/>
          <w:iCs/>
          <w:sz w:val="20"/>
          <w:szCs w:val="20"/>
        </w:rPr>
        <w:t>diez(</w:t>
      </w:r>
      <w:proofErr w:type="gramEnd"/>
      <w:r w:rsidRPr="00BC077D">
        <w:rPr>
          <w:rFonts w:ascii="Arial" w:hAnsi="Arial" w:cs="Arial"/>
          <w:b/>
          <w:bCs/>
          <w:i/>
          <w:iCs/>
          <w:sz w:val="20"/>
          <w:szCs w:val="20"/>
        </w:rPr>
        <w:t xml:space="preserve">10) días hábiles, contados a partir de que le sea notificado el contenido del presente dictamen, genere la orden de pago por concepto de “Cesión de Derechos”. </w:t>
      </w:r>
      <w:r w:rsidRPr="00BC077D">
        <w:rPr>
          <w:rFonts w:ascii="Arial" w:hAnsi="Arial" w:cs="Arial"/>
          <w:i/>
          <w:iCs/>
          <w:sz w:val="20"/>
          <w:szCs w:val="20"/>
        </w:rPr>
        <w:t xml:space="preserve">- - - - - - - </w:t>
      </w:r>
    </w:p>
    <w:p w14:paraId="3FBF9B7C" w14:textId="77777777" w:rsidR="00786C14" w:rsidRPr="00BC077D" w:rsidRDefault="00786C14" w:rsidP="00786C14">
      <w:pPr>
        <w:jc w:val="both"/>
        <w:rPr>
          <w:rFonts w:ascii="Arial" w:hAnsi="Arial" w:cs="Arial"/>
          <w:b/>
          <w:bCs/>
          <w:i/>
          <w:iCs/>
          <w:sz w:val="20"/>
          <w:szCs w:val="20"/>
        </w:rPr>
      </w:pPr>
    </w:p>
    <w:p w14:paraId="34BCCCDF" w14:textId="77777777" w:rsidR="00786C14" w:rsidRPr="00BC077D" w:rsidRDefault="00786C14" w:rsidP="00786C14">
      <w:pPr>
        <w:jc w:val="both"/>
        <w:rPr>
          <w:rFonts w:ascii="Arial" w:hAnsi="Arial" w:cs="Arial"/>
          <w:i/>
          <w:iCs/>
          <w:sz w:val="20"/>
          <w:szCs w:val="20"/>
        </w:rPr>
      </w:pPr>
      <w:r w:rsidRPr="00BC077D">
        <w:rPr>
          <w:rFonts w:ascii="Arial" w:hAnsi="Arial" w:cs="Arial"/>
          <w:b/>
          <w:bCs/>
          <w:i/>
          <w:iCs/>
          <w:sz w:val="20"/>
          <w:szCs w:val="20"/>
        </w:rPr>
        <w:t xml:space="preserve">SEXTO. – Notifíquese a la Ciudadana </w:t>
      </w:r>
      <w:proofErr w:type="spellStart"/>
      <w:r w:rsidRPr="00BC077D">
        <w:rPr>
          <w:rFonts w:ascii="Arial" w:hAnsi="Arial" w:cs="Arial"/>
          <w:b/>
          <w:bCs/>
          <w:i/>
          <w:iCs/>
          <w:sz w:val="20"/>
          <w:szCs w:val="20"/>
        </w:rPr>
        <w:t>ZOSIMA</w:t>
      </w:r>
      <w:proofErr w:type="spellEnd"/>
      <w:r w:rsidRPr="00BC077D">
        <w:rPr>
          <w:rFonts w:ascii="Arial" w:hAnsi="Arial" w:cs="Arial"/>
          <w:b/>
          <w:bCs/>
          <w:i/>
          <w:iCs/>
          <w:sz w:val="20"/>
          <w:szCs w:val="20"/>
        </w:rPr>
        <w:t xml:space="preserve"> LUNA GARCÍA, que cuenta con un plazo de QUINCE DÍAS </w:t>
      </w:r>
      <w:proofErr w:type="gramStart"/>
      <w:r w:rsidRPr="00BC077D">
        <w:rPr>
          <w:rFonts w:ascii="Arial" w:hAnsi="Arial" w:cs="Arial"/>
          <w:b/>
          <w:bCs/>
          <w:i/>
          <w:iCs/>
          <w:sz w:val="20"/>
          <w:szCs w:val="20"/>
        </w:rPr>
        <w:t>HÁBILES(</w:t>
      </w:r>
      <w:proofErr w:type="gramEnd"/>
      <w:r w:rsidRPr="00BC077D">
        <w:rPr>
          <w:rFonts w:ascii="Arial" w:hAnsi="Arial" w:cs="Arial"/>
          <w:b/>
          <w:bCs/>
          <w:i/>
          <w:iCs/>
          <w:sz w:val="20"/>
          <w:szCs w:val="20"/>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BC077D">
        <w:rPr>
          <w:rFonts w:ascii="Arial" w:hAnsi="Arial" w:cs="Arial"/>
          <w:i/>
          <w:iCs/>
          <w:sz w:val="20"/>
          <w:szCs w:val="20"/>
        </w:rPr>
        <w:t xml:space="preserve">.- - - - - - </w:t>
      </w:r>
    </w:p>
    <w:p w14:paraId="4A0C6545" w14:textId="77777777" w:rsidR="00786C14" w:rsidRPr="00BC077D" w:rsidRDefault="00786C14" w:rsidP="00786C14">
      <w:pPr>
        <w:jc w:val="both"/>
        <w:rPr>
          <w:rFonts w:ascii="Arial" w:hAnsi="Arial" w:cs="Arial"/>
          <w:b/>
          <w:bCs/>
          <w:i/>
          <w:iCs/>
          <w:sz w:val="20"/>
          <w:szCs w:val="20"/>
        </w:rPr>
      </w:pPr>
    </w:p>
    <w:p w14:paraId="5895F53C" w14:textId="77777777" w:rsidR="00786C14" w:rsidRDefault="00786C14" w:rsidP="00786C14">
      <w:pPr>
        <w:jc w:val="both"/>
        <w:rPr>
          <w:rFonts w:ascii="Arial" w:hAnsi="Arial" w:cs="Arial"/>
          <w:i/>
          <w:iCs/>
          <w:sz w:val="20"/>
          <w:szCs w:val="20"/>
        </w:rPr>
      </w:pPr>
      <w:r w:rsidRPr="00BC077D">
        <w:rPr>
          <w:rFonts w:ascii="Arial" w:hAnsi="Arial" w:cs="Arial"/>
          <w:b/>
          <w:bCs/>
          <w:i/>
          <w:iCs/>
          <w:sz w:val="20"/>
          <w:szCs w:val="20"/>
        </w:rPr>
        <w:t>SÉPTIMO. - NOTIFÍQUESE Y CÚMPLASE. -</w:t>
      </w:r>
      <w:r w:rsidRPr="00BC077D">
        <w:rPr>
          <w:rFonts w:ascii="Arial" w:hAnsi="Arial" w:cs="Arial"/>
          <w:i/>
          <w:iCs/>
          <w:sz w:val="20"/>
          <w:szCs w:val="20"/>
        </w:rPr>
        <w:t xml:space="preserve"> - - </w:t>
      </w:r>
    </w:p>
    <w:p w14:paraId="0BEDF197" w14:textId="77777777" w:rsidR="00786C14" w:rsidRPr="00594AB1" w:rsidRDefault="00786C14" w:rsidP="00786C14">
      <w:pPr>
        <w:jc w:val="both"/>
        <w:rPr>
          <w:noProof/>
          <w:lang w:eastAsia="es-MX"/>
        </w:rPr>
      </w:pPr>
    </w:p>
    <w:p w14:paraId="4259EBD2"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0EB8B973"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21600" behindDoc="0" locked="0" layoutInCell="1" allowOverlap="1" wp14:anchorId="4E40D268" wp14:editId="27D4B68D">
            <wp:simplePos x="0" y="0"/>
            <wp:positionH relativeFrom="column">
              <wp:align>right</wp:align>
            </wp:positionH>
            <wp:positionV relativeFrom="paragraph">
              <wp:posOffset>145637</wp:posOffset>
            </wp:positionV>
            <wp:extent cx="2735580" cy="249555"/>
            <wp:effectExtent l="0" t="0" r="7620" b="0"/>
            <wp:wrapTopAndBottom/>
            <wp:docPr id="1450373572" name="Imagen 145037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5FAF224E"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CC3E6A5" w14:textId="77777777" w:rsidR="00786C14" w:rsidRPr="00594AB1" w:rsidRDefault="00786C14" w:rsidP="00786C14">
      <w:pPr>
        <w:jc w:val="both"/>
        <w:rPr>
          <w:rFonts w:ascii="Arial" w:eastAsia="Calibri" w:hAnsi="Arial" w:cs="Arial"/>
          <w:sz w:val="20"/>
          <w:szCs w:val="20"/>
        </w:rPr>
      </w:pPr>
    </w:p>
    <w:p w14:paraId="62743FC0"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0BE939A" w14:textId="77777777" w:rsidR="00786C14" w:rsidRPr="00594AB1" w:rsidRDefault="00786C14" w:rsidP="00786C14">
      <w:pPr>
        <w:jc w:val="both"/>
        <w:rPr>
          <w:rFonts w:ascii="Arial" w:eastAsia="Calibri" w:hAnsi="Arial" w:cs="Arial"/>
          <w:sz w:val="20"/>
          <w:szCs w:val="20"/>
        </w:rPr>
      </w:pPr>
    </w:p>
    <w:p w14:paraId="4A312F2C"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BEB759D" w14:textId="77777777" w:rsidR="00786C14" w:rsidRPr="00594AB1" w:rsidRDefault="00786C14" w:rsidP="00786C14">
      <w:pPr>
        <w:pStyle w:val="Textoindependiente"/>
        <w:jc w:val="center"/>
        <w:outlineLvl w:val="0"/>
        <w:rPr>
          <w:rFonts w:ascii="Arial" w:hAnsi="Arial" w:cs="Arial"/>
          <w:b/>
        </w:rPr>
      </w:pPr>
      <w:proofErr w:type="spellStart"/>
      <w:r w:rsidRPr="0028615F">
        <w:rPr>
          <w:rFonts w:ascii="Arial" w:hAnsi="Arial" w:cs="Arial"/>
          <w:b/>
        </w:rPr>
        <w:t>CMyCVP</w:t>
      </w:r>
      <w:proofErr w:type="spellEnd"/>
      <w:r w:rsidRPr="0028615F">
        <w:rPr>
          <w:rFonts w:ascii="Arial" w:hAnsi="Arial" w:cs="Arial"/>
          <w:b/>
        </w:rPr>
        <w:t>/</w:t>
      </w:r>
      <w:proofErr w:type="spellStart"/>
      <w:r w:rsidRPr="0028615F">
        <w:rPr>
          <w:rFonts w:ascii="Arial" w:hAnsi="Arial" w:cs="Arial"/>
          <w:b/>
        </w:rPr>
        <w:t>RCD</w:t>
      </w:r>
      <w:proofErr w:type="spellEnd"/>
      <w:r w:rsidRPr="0028615F">
        <w:rPr>
          <w:rFonts w:ascii="Arial" w:hAnsi="Arial" w:cs="Arial"/>
          <w:b/>
        </w:rPr>
        <w:t>/88/2024</w:t>
      </w:r>
    </w:p>
    <w:p w14:paraId="730BDE93" w14:textId="77777777" w:rsidR="00786C14" w:rsidRDefault="00786C14" w:rsidP="00786C14">
      <w:pPr>
        <w:jc w:val="both"/>
        <w:rPr>
          <w:noProof/>
          <w:lang w:eastAsia="es-MX"/>
        </w:rPr>
      </w:pPr>
    </w:p>
    <w:p w14:paraId="2966A5BD" w14:textId="77777777" w:rsidR="00786C14" w:rsidRPr="0028615F" w:rsidRDefault="00786C14" w:rsidP="00786C14">
      <w:pPr>
        <w:widowControl/>
        <w:autoSpaceDE/>
        <w:autoSpaceDN/>
        <w:rPr>
          <w:rFonts w:ascii="Arial" w:hAnsi="Arial" w:cs="Arial"/>
          <w:i/>
          <w:iCs/>
          <w:sz w:val="20"/>
          <w:szCs w:val="20"/>
        </w:rPr>
      </w:pPr>
      <w:r>
        <w:rPr>
          <w:rFonts w:ascii="Arial" w:hAnsi="Arial" w:cs="Arial"/>
          <w:i/>
          <w:iCs/>
        </w:rPr>
        <w:t xml:space="preserve">- </w:t>
      </w:r>
      <w:r w:rsidRPr="0028615F">
        <w:rPr>
          <w:rFonts w:ascii="Arial" w:hAnsi="Arial" w:cs="Arial"/>
          <w:i/>
          <w:iCs/>
          <w:sz w:val="20"/>
          <w:szCs w:val="20"/>
        </w:rPr>
        <w:t>- - - - - - - - - -</w:t>
      </w:r>
      <w:r w:rsidRPr="0028615F">
        <w:rPr>
          <w:rFonts w:ascii="Arial" w:hAnsi="Arial" w:cs="Arial"/>
          <w:b/>
          <w:bCs/>
          <w:i/>
          <w:iCs/>
          <w:sz w:val="20"/>
          <w:szCs w:val="20"/>
        </w:rPr>
        <w:t xml:space="preserve">D I C T A M E N: </w:t>
      </w:r>
      <w:r w:rsidRPr="0028615F">
        <w:rPr>
          <w:rFonts w:ascii="Arial" w:hAnsi="Arial" w:cs="Arial"/>
          <w:i/>
          <w:iCs/>
          <w:sz w:val="20"/>
          <w:szCs w:val="20"/>
        </w:rPr>
        <w:t xml:space="preserve">- - - - - - - - - </w:t>
      </w:r>
    </w:p>
    <w:p w14:paraId="61F112B5" w14:textId="77777777" w:rsidR="00786C14" w:rsidRPr="0028615F" w:rsidRDefault="00786C14" w:rsidP="00786C14">
      <w:pPr>
        <w:jc w:val="center"/>
        <w:rPr>
          <w:rFonts w:ascii="Arial" w:hAnsi="Arial" w:cs="Arial"/>
          <w:b/>
          <w:bCs/>
          <w:i/>
          <w:iCs/>
          <w:sz w:val="20"/>
          <w:szCs w:val="20"/>
        </w:rPr>
      </w:pPr>
    </w:p>
    <w:p w14:paraId="78679BCB" w14:textId="77777777" w:rsidR="00786C14" w:rsidRPr="0028615F" w:rsidRDefault="00786C14" w:rsidP="00786C14">
      <w:pPr>
        <w:jc w:val="both"/>
        <w:rPr>
          <w:rFonts w:ascii="Arial" w:hAnsi="Arial" w:cs="Arial"/>
          <w:i/>
          <w:iCs/>
          <w:sz w:val="20"/>
          <w:szCs w:val="20"/>
        </w:rPr>
      </w:pPr>
      <w:r w:rsidRPr="0028615F">
        <w:rPr>
          <w:rFonts w:ascii="Arial" w:hAnsi="Arial" w:cs="Arial"/>
          <w:b/>
          <w:bCs/>
          <w:i/>
          <w:iCs/>
          <w:sz w:val="20"/>
          <w:szCs w:val="20"/>
        </w:rPr>
        <w:t xml:space="preserve">PRIMERO. – </w:t>
      </w:r>
      <w:r w:rsidRPr="0028615F">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28615F">
        <w:rPr>
          <w:rFonts w:ascii="Arial" w:hAnsi="Arial" w:cs="Arial"/>
          <w:i/>
          <w:iCs/>
          <w:sz w:val="20"/>
          <w:szCs w:val="20"/>
          <w:lang w:val="es-ES"/>
        </w:rPr>
        <w:t xml:space="preserve">aprobada mediante sesión ordinaria de cabildo de fecha 14 de marzo de 2024, </w:t>
      </w:r>
      <w:r w:rsidRPr="0028615F">
        <w:rPr>
          <w:rFonts w:ascii="Arial" w:hAnsi="Arial" w:cs="Arial"/>
          <w:b/>
          <w:bCs/>
          <w:i/>
          <w:iCs/>
          <w:sz w:val="20"/>
          <w:szCs w:val="20"/>
          <w:lang w:val="es-ES"/>
        </w:rPr>
        <w:t xml:space="preserve">DE ACUERDO A LAS BASES DE LA CONVOCATORIA DEL PROGRAMA “TU MUNICIPIO REGULARIZA SUS MERCADOS”, DETERMINA </w:t>
      </w:r>
      <w:r w:rsidRPr="0028615F">
        <w:rPr>
          <w:rFonts w:ascii="Arial" w:hAnsi="Arial" w:cs="Arial"/>
          <w:b/>
          <w:bCs/>
          <w:i/>
          <w:iCs/>
          <w:sz w:val="20"/>
          <w:szCs w:val="20"/>
        </w:rPr>
        <w:t>“APROBAR” LA “CESIÓN DE DERECHOS” A FAVOR DEL Ciudadano PEDRO ALDERETE SANTOS,</w:t>
      </w:r>
      <w:r w:rsidRPr="0028615F">
        <w:rPr>
          <w:rFonts w:ascii="Arial" w:hAnsi="Arial" w:cs="Arial"/>
          <w:i/>
          <w:iCs/>
          <w:sz w:val="20"/>
          <w:szCs w:val="20"/>
        </w:rPr>
        <w:t xml:space="preserve"> </w:t>
      </w:r>
      <w:r w:rsidRPr="0028615F">
        <w:rPr>
          <w:rFonts w:ascii="Arial" w:hAnsi="Arial" w:cs="Arial"/>
          <w:b/>
          <w:bCs/>
          <w:i/>
          <w:iCs/>
          <w:sz w:val="20"/>
          <w:szCs w:val="20"/>
        </w:rPr>
        <w:t>RESPECTO DEL TIPO DE PUESTO: PUESTO FIJO, LOCAL: 75, GIRO DEL MERCADO: POLLO, OBJETO/CUENTA: 1050000006638, MERCADO: SANTA ROSA, del Municipio de Oaxaca de Juárez, Oaxaca</w:t>
      </w:r>
      <w:r w:rsidRPr="0028615F">
        <w:rPr>
          <w:rFonts w:ascii="Arial" w:hAnsi="Arial" w:cs="Arial"/>
          <w:i/>
          <w:iCs/>
          <w:sz w:val="20"/>
          <w:szCs w:val="20"/>
        </w:rPr>
        <w:t xml:space="preserve">. - - - - - - - - - - - - - - </w:t>
      </w:r>
    </w:p>
    <w:p w14:paraId="39D0A61E" w14:textId="77777777" w:rsidR="00786C14" w:rsidRPr="0028615F" w:rsidRDefault="00786C14" w:rsidP="00786C14">
      <w:pPr>
        <w:jc w:val="both"/>
        <w:rPr>
          <w:rFonts w:ascii="Arial" w:hAnsi="Arial" w:cs="Arial"/>
          <w:b/>
          <w:bCs/>
          <w:i/>
          <w:iCs/>
          <w:sz w:val="20"/>
          <w:szCs w:val="20"/>
        </w:rPr>
      </w:pPr>
    </w:p>
    <w:p w14:paraId="1481B1FB" w14:textId="77777777" w:rsidR="00786C14" w:rsidRPr="0028615F" w:rsidRDefault="00786C14" w:rsidP="00786C14">
      <w:pPr>
        <w:jc w:val="both"/>
        <w:rPr>
          <w:rFonts w:ascii="Arial" w:hAnsi="Arial" w:cs="Arial"/>
          <w:i/>
          <w:iCs/>
          <w:sz w:val="20"/>
          <w:szCs w:val="20"/>
        </w:rPr>
      </w:pPr>
      <w:r w:rsidRPr="0028615F">
        <w:rPr>
          <w:rFonts w:ascii="Arial" w:hAnsi="Arial" w:cs="Arial"/>
          <w:b/>
          <w:bCs/>
          <w:i/>
          <w:iCs/>
          <w:sz w:val="20"/>
          <w:szCs w:val="20"/>
        </w:rPr>
        <w:t>SEGUNDO. – Notifíquese a la Dirección de MERCADOS, del Municipio de Oaxaca de Juárez,</w:t>
      </w:r>
      <w:r w:rsidRPr="0028615F">
        <w:rPr>
          <w:rFonts w:ascii="Arial" w:hAnsi="Arial" w:cs="Arial"/>
          <w:i/>
          <w:iCs/>
          <w:sz w:val="20"/>
          <w:szCs w:val="20"/>
        </w:rPr>
        <w:t xml:space="preserve"> el contenido del presente dictamen para los trámites administrativos correspondientes. - - </w:t>
      </w:r>
    </w:p>
    <w:p w14:paraId="4E959EEF" w14:textId="77777777" w:rsidR="00786C14" w:rsidRPr="0028615F" w:rsidRDefault="00786C14" w:rsidP="00786C14">
      <w:pPr>
        <w:jc w:val="both"/>
        <w:rPr>
          <w:rFonts w:ascii="Arial" w:hAnsi="Arial" w:cs="Arial"/>
          <w:b/>
          <w:bCs/>
          <w:i/>
          <w:iCs/>
          <w:sz w:val="20"/>
          <w:szCs w:val="20"/>
        </w:rPr>
      </w:pPr>
    </w:p>
    <w:p w14:paraId="5CFF0BDE" w14:textId="77777777" w:rsidR="00786C14" w:rsidRPr="0028615F" w:rsidRDefault="00786C14" w:rsidP="00786C14">
      <w:pPr>
        <w:jc w:val="both"/>
        <w:rPr>
          <w:rFonts w:ascii="Arial" w:hAnsi="Arial" w:cs="Arial"/>
          <w:b/>
          <w:bCs/>
          <w:i/>
          <w:iCs/>
          <w:sz w:val="20"/>
          <w:szCs w:val="20"/>
        </w:rPr>
      </w:pPr>
      <w:r w:rsidRPr="0028615F">
        <w:rPr>
          <w:rFonts w:ascii="Arial" w:hAnsi="Arial" w:cs="Arial"/>
          <w:b/>
          <w:bCs/>
          <w:i/>
          <w:iCs/>
          <w:sz w:val="20"/>
          <w:szCs w:val="20"/>
        </w:rPr>
        <w:t xml:space="preserve">TERCERO. – </w:t>
      </w:r>
      <w:r w:rsidRPr="0028615F">
        <w:rPr>
          <w:rFonts w:ascii="Arial" w:hAnsi="Arial" w:cs="Arial"/>
          <w:i/>
          <w:iCs/>
          <w:sz w:val="20"/>
          <w:szCs w:val="20"/>
        </w:rPr>
        <w:t xml:space="preserve">Se le hace del conocimiento al </w:t>
      </w:r>
      <w:r w:rsidRPr="0028615F">
        <w:rPr>
          <w:rFonts w:ascii="Arial" w:hAnsi="Arial" w:cs="Arial"/>
          <w:b/>
          <w:bCs/>
          <w:i/>
          <w:iCs/>
          <w:sz w:val="20"/>
          <w:szCs w:val="20"/>
        </w:rPr>
        <w:t>Ciudadano PEDRO ALDERETE SANTOS,</w:t>
      </w:r>
      <w:r w:rsidRPr="0028615F">
        <w:rPr>
          <w:rFonts w:ascii="Arial" w:hAnsi="Arial" w:cs="Arial"/>
          <w:i/>
          <w:iCs/>
          <w:sz w:val="20"/>
          <w:szCs w:val="20"/>
        </w:rPr>
        <w:t xml:space="preserve"> que toda información que refiera a datos personales, se considera confidencial,</w:t>
      </w:r>
      <w:r w:rsidRPr="0028615F">
        <w:rPr>
          <w:sz w:val="20"/>
          <w:szCs w:val="20"/>
        </w:rPr>
        <w:t xml:space="preserve"> </w:t>
      </w:r>
      <w:r w:rsidRPr="0028615F">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w:t>
      </w:r>
      <w:r>
        <w:rPr>
          <w:rFonts w:ascii="Arial" w:hAnsi="Arial" w:cs="Arial"/>
          <w:i/>
          <w:iCs/>
          <w:sz w:val="20"/>
          <w:szCs w:val="20"/>
        </w:rPr>
        <w:t xml:space="preserve">- </w:t>
      </w:r>
    </w:p>
    <w:p w14:paraId="3F7723B5" w14:textId="77777777" w:rsidR="00786C14" w:rsidRPr="0028615F" w:rsidRDefault="00786C14" w:rsidP="00786C14">
      <w:pPr>
        <w:jc w:val="both"/>
        <w:rPr>
          <w:rFonts w:ascii="Arial" w:hAnsi="Arial" w:cs="Arial"/>
          <w:b/>
          <w:bCs/>
          <w:i/>
          <w:iCs/>
          <w:sz w:val="20"/>
          <w:szCs w:val="20"/>
        </w:rPr>
      </w:pPr>
    </w:p>
    <w:p w14:paraId="58A1AB59" w14:textId="77777777" w:rsidR="00786C14" w:rsidRPr="0028615F" w:rsidRDefault="00786C14" w:rsidP="00786C14">
      <w:pPr>
        <w:jc w:val="both"/>
        <w:rPr>
          <w:rFonts w:ascii="Arial" w:hAnsi="Arial" w:cs="Arial"/>
          <w:i/>
          <w:iCs/>
          <w:sz w:val="20"/>
          <w:szCs w:val="20"/>
        </w:rPr>
      </w:pPr>
      <w:r w:rsidRPr="0028615F">
        <w:rPr>
          <w:rFonts w:ascii="Arial" w:hAnsi="Arial" w:cs="Arial"/>
          <w:b/>
          <w:bCs/>
          <w:i/>
          <w:iCs/>
          <w:sz w:val="20"/>
          <w:szCs w:val="20"/>
        </w:rPr>
        <w:t xml:space="preserve">CUARTO. - </w:t>
      </w:r>
      <w:r w:rsidRPr="0028615F">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4D3751F1" w14:textId="77777777" w:rsidR="00786C14" w:rsidRPr="0028615F" w:rsidRDefault="00786C14" w:rsidP="00786C14">
      <w:pPr>
        <w:jc w:val="both"/>
        <w:rPr>
          <w:rFonts w:ascii="Arial" w:hAnsi="Arial" w:cs="Arial"/>
          <w:b/>
          <w:bCs/>
          <w:i/>
          <w:iCs/>
          <w:sz w:val="20"/>
          <w:szCs w:val="20"/>
        </w:rPr>
      </w:pPr>
    </w:p>
    <w:p w14:paraId="5E4F77DF" w14:textId="77777777" w:rsidR="00786C14" w:rsidRPr="0028615F" w:rsidRDefault="00786C14" w:rsidP="00786C14">
      <w:pPr>
        <w:jc w:val="both"/>
        <w:rPr>
          <w:rFonts w:ascii="Arial" w:hAnsi="Arial" w:cs="Arial"/>
          <w:i/>
          <w:iCs/>
          <w:sz w:val="20"/>
          <w:szCs w:val="20"/>
        </w:rPr>
      </w:pPr>
      <w:r w:rsidRPr="0028615F">
        <w:rPr>
          <w:rFonts w:ascii="Arial" w:hAnsi="Arial" w:cs="Arial"/>
          <w:b/>
          <w:bCs/>
          <w:i/>
          <w:iCs/>
          <w:sz w:val="20"/>
          <w:szCs w:val="20"/>
        </w:rPr>
        <w:t xml:space="preserve">QUINTO. - Instrúyase al titular de la Dirección de Mercados, del Municipio de Oaxaca de Juárez, para efectos de que, dentro del término de </w:t>
      </w:r>
      <w:proofErr w:type="gramStart"/>
      <w:r w:rsidRPr="0028615F">
        <w:rPr>
          <w:rFonts w:ascii="Arial" w:hAnsi="Arial" w:cs="Arial"/>
          <w:b/>
          <w:bCs/>
          <w:i/>
          <w:iCs/>
          <w:sz w:val="20"/>
          <w:szCs w:val="20"/>
        </w:rPr>
        <w:t>diez(</w:t>
      </w:r>
      <w:proofErr w:type="gramEnd"/>
      <w:r w:rsidRPr="0028615F">
        <w:rPr>
          <w:rFonts w:ascii="Arial" w:hAnsi="Arial" w:cs="Arial"/>
          <w:b/>
          <w:bCs/>
          <w:i/>
          <w:iCs/>
          <w:sz w:val="20"/>
          <w:szCs w:val="20"/>
        </w:rPr>
        <w:t xml:space="preserve">10) días hábiles, contados a partir de que le sea notificado el contenido del </w:t>
      </w:r>
      <w:r w:rsidRPr="0028615F">
        <w:rPr>
          <w:rFonts w:ascii="Arial" w:hAnsi="Arial" w:cs="Arial"/>
          <w:b/>
          <w:bCs/>
          <w:i/>
          <w:iCs/>
          <w:sz w:val="20"/>
          <w:szCs w:val="20"/>
        </w:rPr>
        <w:t xml:space="preserve">presente dictamen, genere la orden de pago por concepto de “Cesión de Derechos”. </w:t>
      </w:r>
      <w:r w:rsidRPr="0028615F">
        <w:rPr>
          <w:rFonts w:ascii="Arial" w:hAnsi="Arial" w:cs="Arial"/>
          <w:i/>
          <w:iCs/>
          <w:sz w:val="20"/>
          <w:szCs w:val="20"/>
        </w:rPr>
        <w:t xml:space="preserve">- - - - </w:t>
      </w:r>
    </w:p>
    <w:p w14:paraId="29B68060" w14:textId="77777777" w:rsidR="00786C14" w:rsidRPr="0028615F" w:rsidRDefault="00786C14" w:rsidP="00786C14">
      <w:pPr>
        <w:jc w:val="both"/>
        <w:rPr>
          <w:rFonts w:ascii="Arial" w:hAnsi="Arial" w:cs="Arial"/>
          <w:b/>
          <w:bCs/>
          <w:i/>
          <w:iCs/>
          <w:sz w:val="20"/>
          <w:szCs w:val="20"/>
        </w:rPr>
      </w:pPr>
    </w:p>
    <w:p w14:paraId="5967BEF6" w14:textId="77777777" w:rsidR="00786C14" w:rsidRPr="0028615F" w:rsidRDefault="00786C14" w:rsidP="00786C14">
      <w:pPr>
        <w:jc w:val="both"/>
        <w:rPr>
          <w:rFonts w:ascii="Arial" w:hAnsi="Arial" w:cs="Arial"/>
          <w:i/>
          <w:iCs/>
          <w:sz w:val="20"/>
          <w:szCs w:val="20"/>
        </w:rPr>
      </w:pPr>
      <w:r w:rsidRPr="0028615F">
        <w:rPr>
          <w:rFonts w:ascii="Arial" w:hAnsi="Arial" w:cs="Arial"/>
          <w:b/>
          <w:bCs/>
          <w:i/>
          <w:iCs/>
          <w:sz w:val="20"/>
          <w:szCs w:val="20"/>
        </w:rPr>
        <w:t>SEXTO. – Notifíquese al Ciudadano PEDRO ALDERETE SANTOS,</w:t>
      </w:r>
      <w:r w:rsidRPr="0028615F">
        <w:rPr>
          <w:rFonts w:ascii="Arial" w:hAnsi="Arial" w:cs="Arial"/>
          <w:i/>
          <w:iCs/>
          <w:sz w:val="20"/>
          <w:szCs w:val="20"/>
        </w:rPr>
        <w:t xml:space="preserve"> </w:t>
      </w:r>
      <w:r w:rsidRPr="0028615F">
        <w:rPr>
          <w:rFonts w:ascii="Arial" w:hAnsi="Arial" w:cs="Arial"/>
          <w:b/>
          <w:bCs/>
          <w:i/>
          <w:iCs/>
          <w:sz w:val="20"/>
          <w:szCs w:val="20"/>
        </w:rPr>
        <w:t xml:space="preserve">que cuenta con un plazo de QUINCE DÍAS </w:t>
      </w:r>
      <w:proofErr w:type="gramStart"/>
      <w:r w:rsidRPr="0028615F">
        <w:rPr>
          <w:rFonts w:ascii="Arial" w:hAnsi="Arial" w:cs="Arial"/>
          <w:b/>
          <w:bCs/>
          <w:i/>
          <w:iCs/>
          <w:sz w:val="20"/>
          <w:szCs w:val="20"/>
        </w:rPr>
        <w:t>HÁBILES(</w:t>
      </w:r>
      <w:proofErr w:type="gramEnd"/>
      <w:r w:rsidRPr="0028615F">
        <w:rPr>
          <w:rFonts w:ascii="Arial" w:hAnsi="Arial" w:cs="Arial"/>
          <w:b/>
          <w:bCs/>
          <w:i/>
          <w:iCs/>
          <w:sz w:val="20"/>
          <w:szCs w:val="20"/>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28615F">
        <w:rPr>
          <w:rFonts w:ascii="Arial" w:hAnsi="Arial" w:cs="Arial"/>
          <w:i/>
          <w:iCs/>
          <w:sz w:val="20"/>
          <w:szCs w:val="20"/>
        </w:rPr>
        <w:t xml:space="preserve">.- - - - - - - - - - - - - - - - - - - - - - - - - - - - - - </w:t>
      </w:r>
    </w:p>
    <w:p w14:paraId="7C15C645" w14:textId="77777777" w:rsidR="00786C14" w:rsidRPr="0028615F" w:rsidRDefault="00786C14" w:rsidP="00786C14">
      <w:pPr>
        <w:jc w:val="both"/>
        <w:rPr>
          <w:rFonts w:ascii="Arial" w:hAnsi="Arial" w:cs="Arial"/>
          <w:b/>
          <w:bCs/>
          <w:i/>
          <w:iCs/>
          <w:sz w:val="20"/>
          <w:szCs w:val="20"/>
        </w:rPr>
      </w:pPr>
    </w:p>
    <w:p w14:paraId="6A643C46" w14:textId="77777777" w:rsidR="00786C14" w:rsidRDefault="00786C14" w:rsidP="00786C14">
      <w:pPr>
        <w:jc w:val="both"/>
        <w:rPr>
          <w:rFonts w:ascii="Arial" w:hAnsi="Arial" w:cs="Arial"/>
          <w:i/>
          <w:iCs/>
          <w:sz w:val="20"/>
          <w:szCs w:val="20"/>
        </w:rPr>
      </w:pPr>
      <w:r w:rsidRPr="0028615F">
        <w:rPr>
          <w:rFonts w:ascii="Arial" w:hAnsi="Arial" w:cs="Arial"/>
          <w:b/>
          <w:bCs/>
          <w:i/>
          <w:iCs/>
          <w:sz w:val="20"/>
          <w:szCs w:val="20"/>
        </w:rPr>
        <w:t>SÉPTIMO. - NOTIFÍQUESE Y CÚMPLASE. -</w:t>
      </w:r>
      <w:r w:rsidRPr="0028615F">
        <w:rPr>
          <w:rFonts w:ascii="Arial" w:hAnsi="Arial" w:cs="Arial"/>
          <w:i/>
          <w:iCs/>
          <w:sz w:val="20"/>
          <w:szCs w:val="20"/>
        </w:rPr>
        <w:t xml:space="preserve"> - - </w:t>
      </w:r>
    </w:p>
    <w:p w14:paraId="22694956" w14:textId="77777777" w:rsidR="00786C14" w:rsidRPr="0028615F" w:rsidRDefault="00786C14" w:rsidP="00786C14">
      <w:pPr>
        <w:jc w:val="both"/>
        <w:rPr>
          <w:noProof/>
          <w:sz w:val="20"/>
          <w:szCs w:val="20"/>
          <w:lang w:eastAsia="es-MX"/>
        </w:rPr>
      </w:pPr>
    </w:p>
    <w:p w14:paraId="3C2F1E0B"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76A04F81"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22624" behindDoc="0" locked="0" layoutInCell="1" allowOverlap="1" wp14:anchorId="266BFFBD" wp14:editId="183EB833">
            <wp:simplePos x="0" y="0"/>
            <wp:positionH relativeFrom="margin">
              <wp:align>right</wp:align>
            </wp:positionH>
            <wp:positionV relativeFrom="paragraph">
              <wp:posOffset>185140</wp:posOffset>
            </wp:positionV>
            <wp:extent cx="2735580" cy="249555"/>
            <wp:effectExtent l="0" t="0" r="7620" b="0"/>
            <wp:wrapTopAndBottom/>
            <wp:docPr id="179023380" name="Imagen 17902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7F16FAF3" w14:textId="77777777" w:rsidR="00786C14" w:rsidRDefault="00786C14" w:rsidP="00786C14">
      <w:pPr>
        <w:rPr>
          <w:rFonts w:ascii="Arial" w:hAnsi="Arial" w:cs="Arial"/>
          <w:b/>
          <w:bCs/>
          <w:sz w:val="20"/>
          <w:szCs w:val="20"/>
        </w:rPr>
      </w:pPr>
    </w:p>
    <w:p w14:paraId="2FA63C7B"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76B0C6F" w14:textId="77777777" w:rsidR="00786C14" w:rsidRPr="00594AB1" w:rsidRDefault="00786C14" w:rsidP="00786C14">
      <w:pPr>
        <w:jc w:val="both"/>
        <w:rPr>
          <w:rFonts w:ascii="Arial" w:eastAsia="Calibri" w:hAnsi="Arial" w:cs="Arial"/>
          <w:sz w:val="20"/>
          <w:szCs w:val="20"/>
        </w:rPr>
      </w:pPr>
    </w:p>
    <w:p w14:paraId="00C8B853"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F53EBE5" w14:textId="77777777" w:rsidR="00786C14" w:rsidRPr="00594AB1" w:rsidRDefault="00786C14" w:rsidP="00786C14">
      <w:pPr>
        <w:jc w:val="both"/>
        <w:rPr>
          <w:rFonts w:ascii="Arial" w:eastAsia="Calibri" w:hAnsi="Arial" w:cs="Arial"/>
          <w:sz w:val="20"/>
          <w:szCs w:val="20"/>
        </w:rPr>
      </w:pPr>
    </w:p>
    <w:p w14:paraId="418D7C52"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BE729BE" w14:textId="77777777" w:rsidR="00786C14" w:rsidRPr="0096552A" w:rsidRDefault="00786C14" w:rsidP="00786C14">
      <w:pPr>
        <w:pStyle w:val="Textoindependiente"/>
        <w:jc w:val="center"/>
        <w:outlineLvl w:val="0"/>
        <w:rPr>
          <w:rFonts w:ascii="Arial" w:hAnsi="Arial" w:cs="Arial"/>
          <w:b/>
        </w:rPr>
      </w:pPr>
      <w:proofErr w:type="spellStart"/>
      <w:r w:rsidRPr="0096552A">
        <w:rPr>
          <w:rFonts w:ascii="Arial" w:hAnsi="Arial" w:cs="Arial"/>
          <w:b/>
        </w:rPr>
        <w:t>CMyCVP</w:t>
      </w:r>
      <w:proofErr w:type="spellEnd"/>
      <w:r w:rsidRPr="0096552A">
        <w:rPr>
          <w:rFonts w:ascii="Arial" w:hAnsi="Arial" w:cs="Arial"/>
          <w:b/>
        </w:rPr>
        <w:t>/</w:t>
      </w:r>
      <w:proofErr w:type="spellStart"/>
      <w:r w:rsidRPr="0096552A">
        <w:rPr>
          <w:rFonts w:ascii="Arial" w:hAnsi="Arial" w:cs="Arial"/>
          <w:b/>
        </w:rPr>
        <w:t>RCD</w:t>
      </w:r>
      <w:proofErr w:type="spellEnd"/>
      <w:r w:rsidRPr="0096552A">
        <w:rPr>
          <w:rFonts w:ascii="Arial" w:hAnsi="Arial" w:cs="Arial"/>
          <w:b/>
        </w:rPr>
        <w:t>/90/2024</w:t>
      </w:r>
    </w:p>
    <w:p w14:paraId="1E395F5A" w14:textId="77777777" w:rsidR="00786C14" w:rsidRPr="0096552A" w:rsidRDefault="00786C14" w:rsidP="00786C14">
      <w:pPr>
        <w:jc w:val="both"/>
        <w:rPr>
          <w:noProof/>
          <w:sz w:val="20"/>
          <w:szCs w:val="20"/>
          <w:lang w:eastAsia="es-MX"/>
        </w:rPr>
      </w:pPr>
    </w:p>
    <w:p w14:paraId="1A0BC6F4" w14:textId="77777777" w:rsidR="00786C14" w:rsidRPr="0096552A" w:rsidRDefault="00786C14" w:rsidP="00786C14">
      <w:pPr>
        <w:widowControl/>
        <w:autoSpaceDE/>
        <w:autoSpaceDN/>
        <w:jc w:val="both"/>
        <w:rPr>
          <w:rFonts w:ascii="Arial" w:eastAsia="Calibri" w:hAnsi="Arial" w:cs="Arial"/>
          <w:i/>
          <w:iCs/>
          <w:sz w:val="20"/>
          <w:szCs w:val="20"/>
        </w:rPr>
      </w:pPr>
      <w:r w:rsidRPr="0096552A">
        <w:rPr>
          <w:rFonts w:ascii="Arial" w:eastAsia="Calibri" w:hAnsi="Arial" w:cs="Arial"/>
          <w:b/>
          <w:bCs/>
          <w:i/>
          <w:iCs/>
          <w:sz w:val="20"/>
          <w:szCs w:val="20"/>
        </w:rPr>
        <w:t xml:space="preserve">PRIMERO. – </w:t>
      </w:r>
      <w:r w:rsidRPr="0096552A">
        <w:rPr>
          <w:rFonts w:ascii="Arial" w:eastAsia="Calibri" w:hAnsi="Arial" w:cs="Arial"/>
          <w:i/>
          <w:iCs/>
          <w:sz w:val="20"/>
          <w:szCs w:val="20"/>
        </w:rPr>
        <w:t xml:space="preserve">El Honorable Cabildo del Municipio de Oaxaca de Juárez, Oaxaca, con fundamento </w:t>
      </w:r>
      <w:r w:rsidRPr="0096552A">
        <w:rPr>
          <w:rFonts w:ascii="Arial" w:eastAsia="Calibri" w:hAnsi="Arial" w:cs="Arial"/>
          <w:i/>
          <w:iCs/>
          <w:sz w:val="20"/>
          <w:szCs w:val="20"/>
        </w:rPr>
        <w:lastRenderedPageBreak/>
        <w:t xml:space="preserve">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96552A">
        <w:rPr>
          <w:rFonts w:ascii="Arial" w:eastAsia="Calibri" w:hAnsi="Arial" w:cs="Arial"/>
          <w:i/>
          <w:iCs/>
          <w:sz w:val="20"/>
          <w:szCs w:val="20"/>
          <w:lang w:val="es-ES"/>
        </w:rPr>
        <w:t xml:space="preserve">aprobada mediante sesión ordinaria de cabildo de fecha 14 de marzo de 2024, </w:t>
      </w:r>
      <w:r w:rsidRPr="0096552A">
        <w:rPr>
          <w:rFonts w:ascii="Arial" w:eastAsia="Calibri" w:hAnsi="Arial" w:cs="Arial"/>
          <w:b/>
          <w:bCs/>
          <w:i/>
          <w:iCs/>
          <w:sz w:val="20"/>
          <w:szCs w:val="20"/>
          <w:lang w:val="es-ES"/>
        </w:rPr>
        <w:t xml:space="preserve">DE ACUERDO A LAS BASES DE LA CONVOCATORIA DEL PROGRAMA “TU MUNICIPIO REGULARIZA SUS MERCADOS”, DETERMINA </w:t>
      </w:r>
      <w:r w:rsidRPr="0096552A">
        <w:rPr>
          <w:rFonts w:ascii="Arial" w:eastAsia="Calibri" w:hAnsi="Arial" w:cs="Arial"/>
          <w:b/>
          <w:bCs/>
          <w:i/>
          <w:iCs/>
          <w:sz w:val="20"/>
          <w:szCs w:val="20"/>
        </w:rPr>
        <w:t>“APROBAR” LA “CESIÓN DE DERECHOS” A FAVOR DEL Ciudadano FLORENCIO JIMÉNEZ GARCÍA, TIPO DE PUESTO: PUESTO FIJO, LOCAL: 2815 DOBLE, GIRO DEL MERCADO: ABARROTES, OBJETO/CUENTA: 1050000001438, MERCADO: ABASTOS, ZONA: SECTOR 2 TIANGUIS, del Municipio de Oaxaca de Juárez, Oaxaca</w:t>
      </w:r>
      <w:r w:rsidRPr="0096552A">
        <w:rPr>
          <w:rFonts w:ascii="Arial" w:eastAsia="Calibri" w:hAnsi="Arial" w:cs="Arial"/>
          <w:i/>
          <w:iCs/>
          <w:sz w:val="20"/>
          <w:szCs w:val="20"/>
        </w:rPr>
        <w:t xml:space="preserve">. - - - - - - - - - - - - - - - - - - - - - - - </w:t>
      </w:r>
    </w:p>
    <w:p w14:paraId="50DC4E83" w14:textId="77777777" w:rsidR="00786C14" w:rsidRPr="0096552A" w:rsidRDefault="00786C14" w:rsidP="00786C14">
      <w:pPr>
        <w:widowControl/>
        <w:autoSpaceDE/>
        <w:autoSpaceDN/>
        <w:jc w:val="both"/>
        <w:rPr>
          <w:rFonts w:ascii="Arial" w:eastAsia="Calibri" w:hAnsi="Arial" w:cs="Arial"/>
          <w:b/>
          <w:bCs/>
          <w:i/>
          <w:iCs/>
          <w:sz w:val="20"/>
          <w:szCs w:val="20"/>
        </w:rPr>
      </w:pPr>
    </w:p>
    <w:p w14:paraId="2EBCE98F" w14:textId="77777777" w:rsidR="00786C14" w:rsidRPr="0096552A" w:rsidRDefault="00786C14" w:rsidP="00786C14">
      <w:pPr>
        <w:widowControl/>
        <w:autoSpaceDE/>
        <w:autoSpaceDN/>
        <w:jc w:val="both"/>
        <w:rPr>
          <w:rFonts w:ascii="Arial" w:eastAsia="Calibri" w:hAnsi="Arial" w:cs="Arial"/>
          <w:i/>
          <w:iCs/>
          <w:sz w:val="20"/>
          <w:szCs w:val="20"/>
        </w:rPr>
      </w:pPr>
      <w:r w:rsidRPr="00594AB1">
        <w:rPr>
          <w:noProof/>
          <w:lang w:eastAsia="es-MX"/>
        </w:rPr>
        <w:drawing>
          <wp:anchor distT="0" distB="0" distL="114300" distR="114300" simplePos="0" relativeHeight="252123648" behindDoc="0" locked="0" layoutInCell="1" allowOverlap="1" wp14:anchorId="392D3B65" wp14:editId="174C5461">
            <wp:simplePos x="0" y="0"/>
            <wp:positionH relativeFrom="margin">
              <wp:align>right</wp:align>
            </wp:positionH>
            <wp:positionV relativeFrom="paragraph">
              <wp:posOffset>563361</wp:posOffset>
            </wp:positionV>
            <wp:extent cx="2735580" cy="249555"/>
            <wp:effectExtent l="0" t="0" r="7620" b="0"/>
            <wp:wrapTopAndBottom/>
            <wp:docPr id="64409079" name="Imagen 6440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96552A">
        <w:rPr>
          <w:rFonts w:ascii="Arial" w:eastAsia="Calibri" w:hAnsi="Arial" w:cs="Arial"/>
          <w:b/>
          <w:bCs/>
          <w:i/>
          <w:iCs/>
          <w:sz w:val="20"/>
          <w:szCs w:val="20"/>
        </w:rPr>
        <w:t>SEGUNDO. – Notifíquese a la Dirección de MERCADO DE ABASTO, del Municipio de Oaxaca de Juárez,</w:t>
      </w:r>
      <w:r w:rsidRPr="0096552A">
        <w:rPr>
          <w:rFonts w:ascii="Arial" w:eastAsia="Calibri" w:hAnsi="Arial" w:cs="Arial"/>
          <w:i/>
          <w:iCs/>
          <w:sz w:val="20"/>
          <w:szCs w:val="20"/>
        </w:rPr>
        <w:t xml:space="preserve"> el contenido del presente dictamen para los trámites administrativos correspondientes. - - - - - - - - - - - - - - - - - - - - - - </w:t>
      </w:r>
    </w:p>
    <w:p w14:paraId="2058D0FE" w14:textId="77777777" w:rsidR="00786C14" w:rsidRPr="0096552A" w:rsidRDefault="00786C14" w:rsidP="00786C14">
      <w:pPr>
        <w:widowControl/>
        <w:autoSpaceDE/>
        <w:autoSpaceDN/>
        <w:jc w:val="both"/>
        <w:rPr>
          <w:rFonts w:ascii="Arial" w:eastAsia="Calibri" w:hAnsi="Arial" w:cs="Arial"/>
          <w:b/>
          <w:bCs/>
          <w:i/>
          <w:iCs/>
          <w:sz w:val="20"/>
          <w:szCs w:val="20"/>
        </w:rPr>
      </w:pPr>
    </w:p>
    <w:p w14:paraId="0A56630A" w14:textId="77777777" w:rsidR="00786C14" w:rsidRPr="0096552A" w:rsidRDefault="00786C14" w:rsidP="00786C14">
      <w:pPr>
        <w:widowControl/>
        <w:autoSpaceDE/>
        <w:autoSpaceDN/>
        <w:jc w:val="both"/>
        <w:rPr>
          <w:rFonts w:ascii="Arial" w:eastAsia="Calibri" w:hAnsi="Arial" w:cs="Arial"/>
          <w:b/>
          <w:bCs/>
          <w:i/>
          <w:iCs/>
          <w:sz w:val="20"/>
          <w:szCs w:val="20"/>
        </w:rPr>
      </w:pPr>
      <w:r w:rsidRPr="0096552A">
        <w:rPr>
          <w:rFonts w:ascii="Arial" w:eastAsia="Calibri" w:hAnsi="Arial" w:cs="Arial"/>
          <w:b/>
          <w:bCs/>
          <w:i/>
          <w:iCs/>
          <w:sz w:val="20"/>
          <w:szCs w:val="20"/>
        </w:rPr>
        <w:t xml:space="preserve">TERCERO. – </w:t>
      </w:r>
      <w:r w:rsidRPr="0096552A">
        <w:rPr>
          <w:rFonts w:ascii="Arial" w:eastAsia="Calibri" w:hAnsi="Arial" w:cs="Arial"/>
          <w:i/>
          <w:iCs/>
          <w:sz w:val="20"/>
          <w:szCs w:val="20"/>
        </w:rPr>
        <w:t xml:space="preserve">Se le hace del conocimiento al </w:t>
      </w:r>
      <w:r w:rsidRPr="0096552A">
        <w:rPr>
          <w:rFonts w:ascii="Arial" w:eastAsia="Calibri" w:hAnsi="Arial" w:cs="Arial"/>
          <w:b/>
          <w:bCs/>
          <w:i/>
          <w:iCs/>
          <w:sz w:val="20"/>
          <w:szCs w:val="20"/>
        </w:rPr>
        <w:t xml:space="preserve">Ciudadano FLORENCIO JIMÉNEZ GARCÍA, </w:t>
      </w:r>
      <w:r w:rsidRPr="0096552A">
        <w:rPr>
          <w:rFonts w:ascii="Arial" w:eastAsia="Calibri" w:hAnsi="Arial" w:cs="Arial"/>
          <w:i/>
          <w:iCs/>
          <w:sz w:val="20"/>
          <w:szCs w:val="20"/>
        </w:rPr>
        <w:t>que toda información que refiera a datos personales, se considera confidencial,</w:t>
      </w:r>
      <w:r w:rsidRPr="0096552A">
        <w:rPr>
          <w:rFonts w:ascii="Calibri" w:eastAsia="Calibri" w:hAnsi="Calibri" w:cs="Times New Roman"/>
          <w:sz w:val="20"/>
          <w:szCs w:val="20"/>
        </w:rPr>
        <w:t xml:space="preserve"> </w:t>
      </w:r>
      <w:r w:rsidRPr="0096552A">
        <w:rPr>
          <w:rFonts w:ascii="Arial" w:eastAsia="Calibri"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2F22240A" w14:textId="77777777" w:rsidR="00786C14" w:rsidRPr="0096552A" w:rsidRDefault="00786C14" w:rsidP="00786C14">
      <w:pPr>
        <w:widowControl/>
        <w:autoSpaceDE/>
        <w:autoSpaceDN/>
        <w:jc w:val="both"/>
        <w:rPr>
          <w:rFonts w:ascii="Arial" w:eastAsia="Calibri" w:hAnsi="Arial" w:cs="Arial"/>
          <w:b/>
          <w:bCs/>
          <w:i/>
          <w:iCs/>
          <w:sz w:val="20"/>
          <w:szCs w:val="20"/>
        </w:rPr>
      </w:pPr>
    </w:p>
    <w:p w14:paraId="4BCD7052" w14:textId="77777777" w:rsidR="00786C14" w:rsidRPr="0096552A" w:rsidRDefault="00786C14" w:rsidP="00786C14">
      <w:pPr>
        <w:widowControl/>
        <w:autoSpaceDE/>
        <w:autoSpaceDN/>
        <w:jc w:val="both"/>
        <w:rPr>
          <w:rFonts w:ascii="Arial" w:eastAsia="Calibri" w:hAnsi="Arial" w:cs="Arial"/>
          <w:i/>
          <w:iCs/>
          <w:sz w:val="20"/>
          <w:szCs w:val="20"/>
        </w:rPr>
      </w:pPr>
      <w:r w:rsidRPr="0096552A">
        <w:rPr>
          <w:rFonts w:ascii="Arial" w:eastAsia="Calibri" w:hAnsi="Arial" w:cs="Arial"/>
          <w:b/>
          <w:bCs/>
          <w:i/>
          <w:iCs/>
          <w:sz w:val="20"/>
          <w:szCs w:val="20"/>
        </w:rPr>
        <w:t xml:space="preserve">CUARTO. - </w:t>
      </w:r>
      <w:r w:rsidRPr="0096552A">
        <w:rPr>
          <w:rFonts w:ascii="Arial" w:eastAsia="Calibri"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235AC7B7" w14:textId="77777777" w:rsidR="00786C14" w:rsidRPr="0096552A" w:rsidRDefault="00786C14" w:rsidP="00786C14">
      <w:pPr>
        <w:widowControl/>
        <w:autoSpaceDE/>
        <w:autoSpaceDN/>
        <w:jc w:val="both"/>
        <w:rPr>
          <w:rFonts w:ascii="Arial" w:eastAsia="Calibri" w:hAnsi="Arial" w:cs="Arial"/>
          <w:b/>
          <w:bCs/>
          <w:i/>
          <w:iCs/>
          <w:sz w:val="20"/>
          <w:szCs w:val="20"/>
        </w:rPr>
      </w:pPr>
    </w:p>
    <w:p w14:paraId="6CAC8DB8" w14:textId="77777777" w:rsidR="00786C14" w:rsidRPr="0096552A" w:rsidRDefault="00786C14" w:rsidP="00786C14">
      <w:pPr>
        <w:widowControl/>
        <w:autoSpaceDE/>
        <w:autoSpaceDN/>
        <w:jc w:val="both"/>
        <w:rPr>
          <w:rFonts w:ascii="Arial" w:eastAsia="Calibri" w:hAnsi="Arial" w:cs="Arial"/>
          <w:i/>
          <w:iCs/>
          <w:sz w:val="20"/>
          <w:szCs w:val="20"/>
        </w:rPr>
      </w:pPr>
      <w:r w:rsidRPr="0096552A">
        <w:rPr>
          <w:rFonts w:ascii="Arial" w:eastAsia="Calibri" w:hAnsi="Arial" w:cs="Arial"/>
          <w:b/>
          <w:bCs/>
          <w:i/>
          <w:iCs/>
          <w:sz w:val="20"/>
          <w:szCs w:val="20"/>
        </w:rPr>
        <w:t xml:space="preserve">QUINTO. - Instrúyase al titular de la Dirección del Mercado de Abasto, del Municipio de Oaxaca de Juárez, para efectos de que, dentro del término de </w:t>
      </w:r>
      <w:proofErr w:type="gramStart"/>
      <w:r w:rsidRPr="0096552A">
        <w:rPr>
          <w:rFonts w:ascii="Arial" w:eastAsia="Calibri" w:hAnsi="Arial" w:cs="Arial"/>
          <w:b/>
          <w:bCs/>
          <w:i/>
          <w:iCs/>
          <w:sz w:val="20"/>
          <w:szCs w:val="20"/>
        </w:rPr>
        <w:t>diez(</w:t>
      </w:r>
      <w:proofErr w:type="gramEnd"/>
      <w:r w:rsidRPr="0096552A">
        <w:rPr>
          <w:rFonts w:ascii="Arial" w:eastAsia="Calibri" w:hAnsi="Arial" w:cs="Arial"/>
          <w:b/>
          <w:bCs/>
          <w:i/>
          <w:iCs/>
          <w:sz w:val="20"/>
          <w:szCs w:val="20"/>
        </w:rPr>
        <w:t xml:space="preserve">10) días hábiles, contados a partir de que le sea notificado el contenido del presente dictamen, genere la orden de pago por concepto de “Cesión de Derechos”. </w:t>
      </w:r>
      <w:r w:rsidRPr="0096552A">
        <w:rPr>
          <w:rFonts w:ascii="Arial" w:eastAsia="Calibri" w:hAnsi="Arial" w:cs="Arial"/>
          <w:i/>
          <w:iCs/>
          <w:sz w:val="20"/>
          <w:szCs w:val="20"/>
        </w:rPr>
        <w:t xml:space="preserve">- - - - - - - - - - - - - - - - - - - - - - - - - - </w:t>
      </w:r>
    </w:p>
    <w:p w14:paraId="32C5CEAB" w14:textId="77777777" w:rsidR="00786C14" w:rsidRPr="0096552A" w:rsidRDefault="00786C14" w:rsidP="00786C14">
      <w:pPr>
        <w:widowControl/>
        <w:autoSpaceDE/>
        <w:autoSpaceDN/>
        <w:jc w:val="both"/>
        <w:rPr>
          <w:rFonts w:ascii="Arial" w:eastAsia="Calibri" w:hAnsi="Arial" w:cs="Arial"/>
          <w:b/>
          <w:bCs/>
          <w:i/>
          <w:iCs/>
          <w:sz w:val="20"/>
          <w:szCs w:val="20"/>
        </w:rPr>
      </w:pPr>
    </w:p>
    <w:p w14:paraId="699655A7" w14:textId="77777777" w:rsidR="00786C14" w:rsidRPr="0096552A" w:rsidRDefault="00786C14" w:rsidP="00786C14">
      <w:pPr>
        <w:widowControl/>
        <w:autoSpaceDE/>
        <w:autoSpaceDN/>
        <w:jc w:val="both"/>
        <w:rPr>
          <w:rFonts w:ascii="Arial" w:eastAsia="Calibri" w:hAnsi="Arial" w:cs="Arial"/>
          <w:i/>
          <w:iCs/>
          <w:sz w:val="20"/>
          <w:szCs w:val="20"/>
        </w:rPr>
      </w:pPr>
      <w:r w:rsidRPr="0096552A">
        <w:rPr>
          <w:rFonts w:ascii="Arial" w:eastAsia="Calibri" w:hAnsi="Arial" w:cs="Arial"/>
          <w:b/>
          <w:bCs/>
          <w:i/>
          <w:iCs/>
          <w:sz w:val="20"/>
          <w:szCs w:val="20"/>
        </w:rPr>
        <w:t xml:space="preserve">SEXTO. – Notifíquese al Ciudadano FLORENCIO JIMÉNEZ GARCÍA, que cuenta con un plazo de QUINCE DÍAS </w:t>
      </w:r>
      <w:proofErr w:type="gramStart"/>
      <w:r w:rsidRPr="0096552A">
        <w:rPr>
          <w:rFonts w:ascii="Arial" w:eastAsia="Calibri" w:hAnsi="Arial" w:cs="Arial"/>
          <w:b/>
          <w:bCs/>
          <w:i/>
          <w:iCs/>
          <w:sz w:val="20"/>
          <w:szCs w:val="20"/>
        </w:rPr>
        <w:t>HÁBILES(</w:t>
      </w:r>
      <w:proofErr w:type="gramEnd"/>
      <w:r w:rsidRPr="0096552A">
        <w:rPr>
          <w:rFonts w:ascii="Arial" w:eastAsia="Calibri" w:hAnsi="Arial" w:cs="Arial"/>
          <w:b/>
          <w:bCs/>
          <w:i/>
          <w:iCs/>
          <w:sz w:val="20"/>
          <w:szCs w:val="20"/>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96552A">
        <w:rPr>
          <w:rFonts w:ascii="Arial" w:eastAsia="Calibri" w:hAnsi="Arial" w:cs="Arial"/>
          <w:i/>
          <w:iCs/>
          <w:sz w:val="20"/>
          <w:szCs w:val="20"/>
        </w:rPr>
        <w:t xml:space="preserve">.- - - - - - - - - - - - - - - - - - - - </w:t>
      </w:r>
    </w:p>
    <w:p w14:paraId="4760D836" w14:textId="77777777" w:rsidR="00786C14" w:rsidRPr="0096552A" w:rsidRDefault="00786C14" w:rsidP="00786C14">
      <w:pPr>
        <w:widowControl/>
        <w:autoSpaceDE/>
        <w:autoSpaceDN/>
        <w:jc w:val="both"/>
        <w:rPr>
          <w:rFonts w:ascii="Arial" w:eastAsia="Calibri" w:hAnsi="Arial" w:cs="Arial"/>
          <w:b/>
          <w:bCs/>
          <w:i/>
          <w:iCs/>
          <w:sz w:val="20"/>
          <w:szCs w:val="20"/>
        </w:rPr>
      </w:pPr>
    </w:p>
    <w:p w14:paraId="695362B6" w14:textId="77777777" w:rsidR="00786C14" w:rsidRPr="0096552A" w:rsidRDefault="00786C14" w:rsidP="00786C14">
      <w:pPr>
        <w:jc w:val="both"/>
        <w:rPr>
          <w:rFonts w:ascii="Arial" w:eastAsia="Calibri" w:hAnsi="Arial" w:cs="Arial"/>
          <w:i/>
          <w:iCs/>
          <w:sz w:val="20"/>
          <w:szCs w:val="20"/>
        </w:rPr>
      </w:pPr>
      <w:r w:rsidRPr="0096552A">
        <w:rPr>
          <w:rFonts w:ascii="Arial" w:eastAsia="Calibri" w:hAnsi="Arial" w:cs="Arial"/>
          <w:b/>
          <w:bCs/>
          <w:i/>
          <w:iCs/>
          <w:sz w:val="20"/>
          <w:szCs w:val="20"/>
        </w:rPr>
        <w:t>SÉPTIMO. - NOTIFÍQUESE Y CÚMPLASE. -</w:t>
      </w:r>
      <w:r w:rsidRPr="0096552A">
        <w:rPr>
          <w:rFonts w:ascii="Arial" w:eastAsia="Calibri" w:hAnsi="Arial" w:cs="Arial"/>
          <w:i/>
          <w:iCs/>
          <w:sz w:val="20"/>
          <w:szCs w:val="20"/>
        </w:rPr>
        <w:t xml:space="preserve"> - - </w:t>
      </w:r>
    </w:p>
    <w:p w14:paraId="3EFECAD1" w14:textId="77777777" w:rsidR="00786C14" w:rsidRDefault="00786C14" w:rsidP="00786C14">
      <w:pPr>
        <w:jc w:val="both"/>
        <w:rPr>
          <w:rFonts w:ascii="Arial" w:hAnsi="Arial" w:cs="Arial"/>
          <w:b/>
          <w:bCs/>
          <w:sz w:val="20"/>
          <w:szCs w:val="20"/>
        </w:rPr>
      </w:pPr>
    </w:p>
    <w:p w14:paraId="4FB78094"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4DCC80A3" w14:textId="77777777" w:rsidR="00786C14" w:rsidRDefault="00786C14" w:rsidP="00786C14">
      <w:pPr>
        <w:rPr>
          <w:rFonts w:ascii="Arial" w:hAnsi="Arial" w:cs="Arial"/>
          <w:b/>
          <w:bCs/>
          <w:sz w:val="20"/>
          <w:szCs w:val="20"/>
        </w:rPr>
      </w:pPr>
    </w:p>
    <w:p w14:paraId="396FC302"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F98FCBF" w14:textId="77777777" w:rsidR="00786C14" w:rsidRPr="00594AB1" w:rsidRDefault="00786C14" w:rsidP="00786C14">
      <w:pPr>
        <w:jc w:val="both"/>
        <w:rPr>
          <w:rFonts w:ascii="Arial" w:eastAsia="Calibri" w:hAnsi="Arial" w:cs="Arial"/>
          <w:sz w:val="20"/>
          <w:szCs w:val="20"/>
        </w:rPr>
      </w:pPr>
    </w:p>
    <w:p w14:paraId="7B24D6C4"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4F5023EC" w14:textId="77777777" w:rsidR="00786C14" w:rsidRPr="00594AB1" w:rsidRDefault="00786C14" w:rsidP="00786C14">
      <w:pPr>
        <w:jc w:val="both"/>
        <w:rPr>
          <w:rFonts w:ascii="Arial" w:eastAsia="Calibri" w:hAnsi="Arial" w:cs="Arial"/>
          <w:sz w:val="20"/>
          <w:szCs w:val="20"/>
        </w:rPr>
      </w:pPr>
    </w:p>
    <w:p w14:paraId="507F055A"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33FD27C3" w14:textId="77777777" w:rsidR="00786C14" w:rsidRPr="00594AB1" w:rsidRDefault="00786C14" w:rsidP="00786C14">
      <w:pPr>
        <w:pStyle w:val="Textoindependiente"/>
        <w:jc w:val="center"/>
        <w:outlineLvl w:val="0"/>
        <w:rPr>
          <w:rFonts w:ascii="Arial" w:hAnsi="Arial" w:cs="Arial"/>
          <w:b/>
        </w:rPr>
      </w:pPr>
      <w:proofErr w:type="spellStart"/>
      <w:r w:rsidRPr="0096552A">
        <w:rPr>
          <w:rFonts w:ascii="Arial" w:hAnsi="Arial" w:cs="Arial"/>
          <w:b/>
        </w:rPr>
        <w:t>CMyCVP</w:t>
      </w:r>
      <w:proofErr w:type="spellEnd"/>
      <w:r w:rsidRPr="0096552A">
        <w:rPr>
          <w:rFonts w:ascii="Arial" w:hAnsi="Arial" w:cs="Arial"/>
          <w:b/>
        </w:rPr>
        <w:t>/</w:t>
      </w:r>
      <w:proofErr w:type="spellStart"/>
      <w:r w:rsidRPr="0096552A">
        <w:rPr>
          <w:rFonts w:ascii="Arial" w:hAnsi="Arial" w:cs="Arial"/>
          <w:b/>
        </w:rPr>
        <w:t>RCD</w:t>
      </w:r>
      <w:proofErr w:type="spellEnd"/>
      <w:r w:rsidRPr="0096552A">
        <w:rPr>
          <w:rFonts w:ascii="Arial" w:hAnsi="Arial" w:cs="Arial"/>
          <w:b/>
        </w:rPr>
        <w:t>/92/2024</w:t>
      </w:r>
    </w:p>
    <w:p w14:paraId="11EB240E" w14:textId="77777777" w:rsidR="00786C14" w:rsidRDefault="00786C14" w:rsidP="00786C14">
      <w:pPr>
        <w:widowControl/>
        <w:autoSpaceDE/>
        <w:autoSpaceDN/>
        <w:rPr>
          <w:rFonts w:ascii="Arial" w:hAnsi="Arial" w:cs="Arial"/>
          <w:i/>
          <w:iCs/>
          <w:sz w:val="20"/>
          <w:szCs w:val="20"/>
        </w:rPr>
      </w:pPr>
    </w:p>
    <w:p w14:paraId="04D2FA1E" w14:textId="77777777" w:rsidR="00786C14" w:rsidRPr="0096552A" w:rsidRDefault="00786C14" w:rsidP="00786C14">
      <w:pPr>
        <w:widowControl/>
        <w:autoSpaceDE/>
        <w:autoSpaceDN/>
        <w:rPr>
          <w:rFonts w:ascii="Arial" w:hAnsi="Arial" w:cs="Arial"/>
          <w:b/>
          <w:bCs/>
          <w:i/>
          <w:iCs/>
          <w:sz w:val="20"/>
          <w:szCs w:val="20"/>
        </w:rPr>
      </w:pPr>
      <w:r w:rsidRPr="0096552A">
        <w:rPr>
          <w:rFonts w:ascii="Arial" w:hAnsi="Arial" w:cs="Arial"/>
          <w:i/>
          <w:iCs/>
          <w:sz w:val="20"/>
          <w:szCs w:val="20"/>
        </w:rPr>
        <w:t>- - - - - - - - - - - -</w:t>
      </w:r>
      <w:r w:rsidRPr="0096552A">
        <w:rPr>
          <w:rFonts w:ascii="Arial" w:hAnsi="Arial" w:cs="Arial"/>
          <w:b/>
          <w:bCs/>
          <w:i/>
          <w:iCs/>
          <w:sz w:val="20"/>
          <w:szCs w:val="20"/>
        </w:rPr>
        <w:t>D I C T A M E N</w:t>
      </w:r>
      <w:r w:rsidRPr="0096552A">
        <w:rPr>
          <w:rFonts w:ascii="Arial" w:hAnsi="Arial" w:cs="Arial"/>
          <w:i/>
          <w:iCs/>
          <w:sz w:val="20"/>
          <w:szCs w:val="20"/>
        </w:rPr>
        <w:t xml:space="preserve">- - - - - - - - - - - - </w:t>
      </w:r>
    </w:p>
    <w:p w14:paraId="2CD1F9E3" w14:textId="77777777" w:rsidR="00786C14" w:rsidRPr="0096552A" w:rsidRDefault="00786C14" w:rsidP="00786C14">
      <w:pPr>
        <w:jc w:val="center"/>
        <w:rPr>
          <w:rFonts w:ascii="Arial" w:hAnsi="Arial" w:cs="Arial"/>
          <w:b/>
          <w:bCs/>
          <w:i/>
          <w:iCs/>
          <w:sz w:val="20"/>
          <w:szCs w:val="20"/>
        </w:rPr>
      </w:pPr>
    </w:p>
    <w:p w14:paraId="0E6C3AA8" w14:textId="77777777" w:rsidR="00786C14" w:rsidRPr="0096552A" w:rsidRDefault="00786C14" w:rsidP="00786C14">
      <w:pPr>
        <w:jc w:val="both"/>
        <w:rPr>
          <w:rFonts w:ascii="Arial" w:hAnsi="Arial" w:cs="Arial"/>
          <w:i/>
          <w:iCs/>
          <w:sz w:val="20"/>
          <w:szCs w:val="20"/>
        </w:rPr>
      </w:pPr>
      <w:r w:rsidRPr="0096552A">
        <w:rPr>
          <w:rFonts w:ascii="Arial" w:hAnsi="Arial" w:cs="Arial"/>
          <w:b/>
          <w:bCs/>
          <w:i/>
          <w:iCs/>
          <w:sz w:val="20"/>
          <w:szCs w:val="20"/>
        </w:rPr>
        <w:t xml:space="preserve">PRIMERO. – </w:t>
      </w:r>
      <w:r w:rsidRPr="0096552A">
        <w:rPr>
          <w:rFonts w:ascii="Arial" w:hAnsi="Arial" w:cs="Arial"/>
          <w:i/>
          <w:iCs/>
          <w:sz w:val="20"/>
          <w:szCs w:val="20"/>
        </w:rPr>
        <w:t xml:space="preserve">El Honorable Cabildo del Municipio de Oaxaca de Juárez, Oaxaca, con fundamento en lo dispuesto por los artículos 43 fracción XX, </w:t>
      </w:r>
      <w:r w:rsidRPr="0096552A">
        <w:rPr>
          <w:rFonts w:ascii="Arial" w:hAnsi="Arial" w:cs="Arial"/>
          <w:i/>
          <w:iCs/>
          <w:sz w:val="20"/>
          <w:szCs w:val="20"/>
        </w:rPr>
        <w:lastRenderedPageBreak/>
        <w:t xml:space="preserve">54 y 55 fracción III de la Ley Orgánica Municipal del Estado de Oaxaca; 88 fracción V, del Bando de Policía y Gobierno del Municipio de Oaxaca de Juárez; los Lineamientos para Trámites Administrativos de los Mercados Públicos; </w:t>
      </w:r>
      <w:r w:rsidRPr="0096552A">
        <w:rPr>
          <w:rFonts w:ascii="Arial" w:hAnsi="Arial" w:cs="Arial"/>
          <w:i/>
          <w:iCs/>
          <w:sz w:val="20"/>
          <w:szCs w:val="20"/>
          <w:lang w:val="es-ES"/>
        </w:rPr>
        <w:t xml:space="preserve">aprobada mediante sesión ordinaria de cabildo de fecha 14 de marzo de 2024, </w:t>
      </w:r>
      <w:r w:rsidRPr="0096552A">
        <w:rPr>
          <w:rFonts w:ascii="Arial" w:hAnsi="Arial" w:cs="Arial"/>
          <w:b/>
          <w:bCs/>
          <w:i/>
          <w:iCs/>
          <w:sz w:val="20"/>
          <w:szCs w:val="20"/>
          <w:lang w:val="es-ES"/>
        </w:rPr>
        <w:t>DE ACUERDO A LAS BASES DE LA CONVOCATORIA DEL PROGRAMA “TU MUNICIPIO REGULARIZA SUS MERCADOS”,</w:t>
      </w:r>
      <w:r w:rsidRPr="0096552A">
        <w:rPr>
          <w:rFonts w:ascii="Arial" w:hAnsi="Arial" w:cs="Arial"/>
          <w:i/>
          <w:iCs/>
          <w:sz w:val="20"/>
          <w:szCs w:val="20"/>
        </w:rPr>
        <w:t xml:space="preserve"> </w:t>
      </w:r>
      <w:r w:rsidRPr="0096552A">
        <w:rPr>
          <w:rFonts w:ascii="Arial" w:hAnsi="Arial" w:cs="Arial"/>
          <w:b/>
          <w:bCs/>
          <w:i/>
          <w:iCs/>
          <w:sz w:val="20"/>
          <w:szCs w:val="20"/>
        </w:rPr>
        <w:t xml:space="preserve">determina “APROBAR” la “Cesión de Derechos” a favor de la Ciudadana </w:t>
      </w:r>
      <w:r w:rsidRPr="0096552A">
        <w:rPr>
          <w:rFonts w:ascii="Arial" w:hAnsi="Arial" w:cs="Arial"/>
          <w:b/>
          <w:bCs/>
          <w:i/>
          <w:iCs/>
          <w:sz w:val="20"/>
          <w:szCs w:val="20"/>
          <w:lang w:val="es-ES"/>
        </w:rPr>
        <w:t>GRICELDA RUÍZ LEÓN</w:t>
      </w:r>
      <w:r w:rsidRPr="0096552A">
        <w:rPr>
          <w:rFonts w:ascii="Arial" w:hAnsi="Arial" w:cs="Arial"/>
          <w:b/>
          <w:bCs/>
          <w:i/>
          <w:iCs/>
          <w:sz w:val="20"/>
          <w:szCs w:val="20"/>
        </w:rPr>
        <w:t xml:space="preserve">, respecto del TIPO DE PUESTO: CASETA, LOCAL: 24, GIRO DEL MERCADO: JUGUETES Y </w:t>
      </w:r>
      <w:proofErr w:type="spellStart"/>
      <w:r w:rsidRPr="0096552A">
        <w:rPr>
          <w:rFonts w:ascii="Arial" w:hAnsi="Arial" w:cs="Arial"/>
          <w:b/>
          <w:bCs/>
          <w:i/>
          <w:iCs/>
          <w:sz w:val="20"/>
          <w:szCs w:val="20"/>
        </w:rPr>
        <w:t>PLASTICOS</w:t>
      </w:r>
      <w:proofErr w:type="spellEnd"/>
      <w:r w:rsidRPr="0096552A">
        <w:rPr>
          <w:rFonts w:ascii="Arial" w:hAnsi="Arial" w:cs="Arial"/>
          <w:b/>
          <w:bCs/>
          <w:i/>
          <w:iCs/>
          <w:sz w:val="20"/>
          <w:szCs w:val="20"/>
        </w:rPr>
        <w:t>, OBJETO/CUENTA: 1050000004914, MERCADO: PAZ MIGUELES, del Municipio de Oaxaca de Juárez, Oaxaca</w:t>
      </w:r>
      <w:r w:rsidRPr="0096552A">
        <w:rPr>
          <w:rFonts w:ascii="Arial" w:hAnsi="Arial" w:cs="Arial"/>
          <w:i/>
          <w:iCs/>
          <w:sz w:val="20"/>
          <w:szCs w:val="20"/>
        </w:rPr>
        <w:t xml:space="preserve">. - </w:t>
      </w:r>
    </w:p>
    <w:p w14:paraId="6912F38E" w14:textId="77777777" w:rsidR="00786C14" w:rsidRPr="0096552A" w:rsidRDefault="00786C14" w:rsidP="00786C14">
      <w:pPr>
        <w:jc w:val="both"/>
        <w:rPr>
          <w:rFonts w:ascii="Arial" w:hAnsi="Arial" w:cs="Arial"/>
          <w:b/>
          <w:bCs/>
          <w:i/>
          <w:iCs/>
          <w:sz w:val="20"/>
          <w:szCs w:val="20"/>
        </w:rPr>
      </w:pPr>
    </w:p>
    <w:p w14:paraId="17167517" w14:textId="77777777" w:rsidR="00786C14" w:rsidRPr="0096552A" w:rsidRDefault="00786C14" w:rsidP="00786C14">
      <w:pPr>
        <w:jc w:val="both"/>
        <w:rPr>
          <w:rFonts w:ascii="Arial" w:hAnsi="Arial" w:cs="Arial"/>
          <w:i/>
          <w:iCs/>
          <w:sz w:val="20"/>
          <w:szCs w:val="20"/>
        </w:rPr>
      </w:pPr>
      <w:r w:rsidRPr="00594AB1">
        <w:rPr>
          <w:noProof/>
          <w:lang w:eastAsia="es-MX"/>
        </w:rPr>
        <w:drawing>
          <wp:anchor distT="0" distB="0" distL="114300" distR="114300" simplePos="0" relativeHeight="252124672" behindDoc="0" locked="0" layoutInCell="1" allowOverlap="1" wp14:anchorId="664DDA0A" wp14:editId="53B29270">
            <wp:simplePos x="0" y="0"/>
            <wp:positionH relativeFrom="margin">
              <wp:align>right</wp:align>
            </wp:positionH>
            <wp:positionV relativeFrom="paragraph">
              <wp:posOffset>396290</wp:posOffset>
            </wp:positionV>
            <wp:extent cx="2735580" cy="249555"/>
            <wp:effectExtent l="0" t="0" r="7620" b="0"/>
            <wp:wrapTopAndBottom/>
            <wp:docPr id="511712962" name="Imagen 51171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96552A">
        <w:rPr>
          <w:rFonts w:ascii="Arial" w:hAnsi="Arial" w:cs="Arial"/>
          <w:b/>
          <w:bCs/>
          <w:i/>
          <w:iCs/>
          <w:sz w:val="20"/>
          <w:szCs w:val="20"/>
        </w:rPr>
        <w:t xml:space="preserve">SEGUNDO. – </w:t>
      </w:r>
      <w:r w:rsidRPr="0096552A">
        <w:rPr>
          <w:rFonts w:ascii="Arial" w:hAnsi="Arial" w:cs="Arial"/>
          <w:i/>
          <w:iCs/>
          <w:sz w:val="20"/>
          <w:szCs w:val="20"/>
        </w:rPr>
        <w:t xml:space="preserve">Notifíquese a la Dirección de Mercados del Municipio de Oaxaca de Juárez, el contenido del presente dictamen para los trámites administrativos correspondientes. - - </w:t>
      </w:r>
      <w:r>
        <w:rPr>
          <w:rFonts w:ascii="Arial" w:hAnsi="Arial" w:cs="Arial"/>
          <w:i/>
          <w:iCs/>
          <w:sz w:val="20"/>
          <w:szCs w:val="20"/>
        </w:rPr>
        <w:t xml:space="preserve">- - </w:t>
      </w:r>
    </w:p>
    <w:p w14:paraId="5396B96A" w14:textId="77777777" w:rsidR="00786C14" w:rsidRPr="0096552A" w:rsidRDefault="00786C14" w:rsidP="00786C14">
      <w:pPr>
        <w:jc w:val="both"/>
        <w:rPr>
          <w:rFonts w:ascii="Arial" w:hAnsi="Arial" w:cs="Arial"/>
          <w:b/>
          <w:bCs/>
          <w:i/>
          <w:iCs/>
          <w:sz w:val="20"/>
          <w:szCs w:val="20"/>
        </w:rPr>
      </w:pPr>
    </w:p>
    <w:p w14:paraId="5853EAFA" w14:textId="77777777" w:rsidR="00786C14" w:rsidRPr="0096552A" w:rsidRDefault="00786C14" w:rsidP="00786C14">
      <w:pPr>
        <w:jc w:val="both"/>
        <w:rPr>
          <w:rFonts w:ascii="Arial" w:hAnsi="Arial" w:cs="Arial"/>
          <w:b/>
          <w:bCs/>
          <w:i/>
          <w:iCs/>
          <w:sz w:val="20"/>
          <w:szCs w:val="20"/>
        </w:rPr>
      </w:pPr>
      <w:r w:rsidRPr="0096552A">
        <w:rPr>
          <w:rFonts w:ascii="Arial" w:hAnsi="Arial" w:cs="Arial"/>
          <w:b/>
          <w:bCs/>
          <w:i/>
          <w:iCs/>
          <w:sz w:val="20"/>
          <w:szCs w:val="20"/>
        </w:rPr>
        <w:t xml:space="preserve">TERCERO. – </w:t>
      </w:r>
      <w:r w:rsidRPr="0096552A">
        <w:rPr>
          <w:rFonts w:ascii="Arial" w:hAnsi="Arial" w:cs="Arial"/>
          <w:i/>
          <w:iCs/>
          <w:sz w:val="20"/>
          <w:szCs w:val="20"/>
        </w:rPr>
        <w:t xml:space="preserve">Se le hace del conocimiento a la </w:t>
      </w:r>
      <w:r w:rsidRPr="0096552A">
        <w:rPr>
          <w:rFonts w:ascii="Arial" w:hAnsi="Arial" w:cs="Arial"/>
          <w:b/>
          <w:bCs/>
          <w:i/>
          <w:iCs/>
          <w:sz w:val="20"/>
          <w:szCs w:val="20"/>
        </w:rPr>
        <w:t xml:space="preserve">Ciudadana </w:t>
      </w:r>
      <w:r w:rsidRPr="0096552A">
        <w:rPr>
          <w:rFonts w:ascii="Arial" w:hAnsi="Arial" w:cs="Arial"/>
          <w:b/>
          <w:bCs/>
          <w:i/>
          <w:iCs/>
          <w:sz w:val="20"/>
          <w:szCs w:val="20"/>
          <w:lang w:val="es-ES"/>
        </w:rPr>
        <w:t>GRICELDA RUÍZ LEÓN</w:t>
      </w:r>
      <w:r w:rsidRPr="0096552A">
        <w:rPr>
          <w:rFonts w:ascii="Arial" w:hAnsi="Arial" w:cs="Arial"/>
          <w:b/>
          <w:bCs/>
          <w:i/>
          <w:iCs/>
          <w:sz w:val="20"/>
          <w:szCs w:val="20"/>
        </w:rPr>
        <w:t>,</w:t>
      </w:r>
      <w:r w:rsidRPr="0096552A">
        <w:rPr>
          <w:rFonts w:ascii="Arial" w:hAnsi="Arial" w:cs="Arial"/>
          <w:i/>
          <w:iCs/>
          <w:sz w:val="20"/>
          <w:szCs w:val="20"/>
        </w:rPr>
        <w:t xml:space="preserve"> que toda información que refiera a datos personales, se considera confidencial,</w:t>
      </w:r>
      <w:r w:rsidRPr="0096552A">
        <w:rPr>
          <w:sz w:val="20"/>
          <w:szCs w:val="20"/>
        </w:rPr>
        <w:t xml:space="preserve"> </w:t>
      </w:r>
      <w:r w:rsidRPr="0096552A">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266A6000" w14:textId="77777777" w:rsidR="00786C14" w:rsidRPr="0096552A" w:rsidRDefault="00786C14" w:rsidP="00786C14">
      <w:pPr>
        <w:jc w:val="both"/>
        <w:rPr>
          <w:rFonts w:ascii="Arial" w:hAnsi="Arial" w:cs="Arial"/>
          <w:b/>
          <w:bCs/>
          <w:i/>
          <w:iCs/>
          <w:sz w:val="20"/>
          <w:szCs w:val="20"/>
        </w:rPr>
      </w:pPr>
    </w:p>
    <w:p w14:paraId="59F1980C" w14:textId="77777777" w:rsidR="00786C14" w:rsidRPr="0096552A" w:rsidRDefault="00786C14" w:rsidP="00786C14">
      <w:pPr>
        <w:jc w:val="both"/>
        <w:rPr>
          <w:rFonts w:ascii="Arial" w:hAnsi="Arial" w:cs="Arial"/>
          <w:i/>
          <w:iCs/>
          <w:sz w:val="20"/>
          <w:szCs w:val="20"/>
        </w:rPr>
      </w:pPr>
      <w:r w:rsidRPr="0096552A">
        <w:rPr>
          <w:rFonts w:ascii="Arial" w:hAnsi="Arial" w:cs="Arial"/>
          <w:b/>
          <w:bCs/>
          <w:i/>
          <w:iCs/>
          <w:sz w:val="20"/>
          <w:szCs w:val="20"/>
        </w:rPr>
        <w:t xml:space="preserve">CUARTO. - </w:t>
      </w:r>
      <w:r w:rsidRPr="0096552A">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2462D91B" w14:textId="77777777" w:rsidR="00786C14" w:rsidRPr="0096552A" w:rsidRDefault="00786C14" w:rsidP="00786C14">
      <w:pPr>
        <w:jc w:val="both"/>
        <w:rPr>
          <w:rFonts w:ascii="Arial" w:hAnsi="Arial" w:cs="Arial"/>
          <w:b/>
          <w:bCs/>
          <w:i/>
          <w:iCs/>
          <w:sz w:val="20"/>
          <w:szCs w:val="20"/>
        </w:rPr>
      </w:pPr>
    </w:p>
    <w:p w14:paraId="7F2FA4FD" w14:textId="77777777" w:rsidR="00786C14" w:rsidRPr="0096552A" w:rsidRDefault="00786C14" w:rsidP="00786C14">
      <w:pPr>
        <w:jc w:val="both"/>
        <w:rPr>
          <w:rFonts w:ascii="Arial" w:hAnsi="Arial" w:cs="Arial"/>
          <w:i/>
          <w:iCs/>
          <w:sz w:val="20"/>
          <w:szCs w:val="20"/>
        </w:rPr>
      </w:pPr>
      <w:r w:rsidRPr="0096552A">
        <w:rPr>
          <w:rFonts w:ascii="Arial" w:hAnsi="Arial" w:cs="Arial"/>
          <w:b/>
          <w:bCs/>
          <w:i/>
          <w:iCs/>
          <w:sz w:val="20"/>
          <w:szCs w:val="20"/>
        </w:rPr>
        <w:t xml:space="preserve">QUINTO. - Instrúyase al titular de la Dirección de Mercados Públicos, del Municipio de Oaxaca de Juárez, para efectos de que, dentro del término de </w:t>
      </w:r>
      <w:proofErr w:type="gramStart"/>
      <w:r w:rsidRPr="0096552A">
        <w:rPr>
          <w:rFonts w:ascii="Arial" w:hAnsi="Arial" w:cs="Arial"/>
          <w:b/>
          <w:bCs/>
          <w:i/>
          <w:iCs/>
          <w:sz w:val="20"/>
          <w:szCs w:val="20"/>
        </w:rPr>
        <w:t>diez(</w:t>
      </w:r>
      <w:proofErr w:type="gramEnd"/>
      <w:r w:rsidRPr="0096552A">
        <w:rPr>
          <w:rFonts w:ascii="Arial" w:hAnsi="Arial" w:cs="Arial"/>
          <w:b/>
          <w:bCs/>
          <w:i/>
          <w:iCs/>
          <w:sz w:val="20"/>
          <w:szCs w:val="20"/>
        </w:rPr>
        <w:t>10) días hábiles, contados a partir de que le sea notificado el contenido del presente dictamen, genere la orden de pago por concepto de “Cesión de Derechos”</w:t>
      </w:r>
      <w:r w:rsidRPr="0096552A">
        <w:rPr>
          <w:rFonts w:ascii="Arial" w:hAnsi="Arial" w:cs="Arial"/>
          <w:i/>
          <w:iCs/>
          <w:sz w:val="20"/>
          <w:szCs w:val="20"/>
        </w:rPr>
        <w:t>. - - - - - - - - - - - - - - - - - - - -</w:t>
      </w:r>
      <w:r>
        <w:rPr>
          <w:rFonts w:ascii="Arial" w:hAnsi="Arial" w:cs="Arial"/>
          <w:i/>
          <w:iCs/>
          <w:sz w:val="20"/>
          <w:szCs w:val="20"/>
        </w:rPr>
        <w:t xml:space="preserve"> - - - - - - </w:t>
      </w:r>
    </w:p>
    <w:p w14:paraId="61D9895A" w14:textId="77777777" w:rsidR="00786C14" w:rsidRPr="0096552A" w:rsidRDefault="00786C14" w:rsidP="00786C14">
      <w:pPr>
        <w:jc w:val="both"/>
        <w:rPr>
          <w:rFonts w:ascii="Arial" w:hAnsi="Arial" w:cs="Arial"/>
          <w:b/>
          <w:bCs/>
          <w:i/>
          <w:iCs/>
          <w:sz w:val="20"/>
          <w:szCs w:val="20"/>
        </w:rPr>
      </w:pPr>
    </w:p>
    <w:p w14:paraId="71771CE1" w14:textId="77777777" w:rsidR="00786C14" w:rsidRPr="0096552A" w:rsidRDefault="00786C14" w:rsidP="00786C14">
      <w:pPr>
        <w:jc w:val="both"/>
        <w:rPr>
          <w:rFonts w:ascii="Arial" w:hAnsi="Arial" w:cs="Arial"/>
          <w:i/>
          <w:iCs/>
          <w:sz w:val="20"/>
          <w:szCs w:val="20"/>
        </w:rPr>
      </w:pPr>
      <w:proofErr w:type="gramStart"/>
      <w:r w:rsidRPr="0096552A">
        <w:rPr>
          <w:rFonts w:ascii="Arial" w:hAnsi="Arial" w:cs="Arial"/>
          <w:b/>
          <w:bCs/>
          <w:i/>
          <w:iCs/>
          <w:sz w:val="20"/>
          <w:szCs w:val="20"/>
        </w:rPr>
        <w:t>SEXTO.-</w:t>
      </w:r>
      <w:proofErr w:type="gramEnd"/>
      <w:r w:rsidRPr="0096552A">
        <w:rPr>
          <w:rFonts w:ascii="Arial" w:hAnsi="Arial" w:cs="Arial"/>
          <w:b/>
          <w:bCs/>
          <w:i/>
          <w:iCs/>
          <w:sz w:val="20"/>
          <w:szCs w:val="20"/>
        </w:rPr>
        <w:t xml:space="preserve"> Notifíquese a la Ciudadana </w:t>
      </w:r>
      <w:r w:rsidRPr="0096552A">
        <w:rPr>
          <w:rFonts w:ascii="Arial" w:hAnsi="Arial" w:cs="Arial"/>
          <w:b/>
          <w:bCs/>
          <w:i/>
          <w:iCs/>
          <w:sz w:val="20"/>
          <w:szCs w:val="20"/>
          <w:lang w:val="es-ES"/>
        </w:rPr>
        <w:t>GRICELDA RUÍZ LEÓN</w:t>
      </w:r>
      <w:r w:rsidRPr="0096552A">
        <w:rPr>
          <w:rFonts w:ascii="Arial" w:hAnsi="Arial" w:cs="Arial"/>
          <w:b/>
          <w:bCs/>
          <w:i/>
          <w:iCs/>
          <w:sz w:val="20"/>
          <w:szCs w:val="20"/>
        </w:rPr>
        <w:t xml:space="preserve">, que cuenta con un plazo de QUINCE DÍAS HÁBILES(15), para que acuda a realizar el pago que se le genere </w:t>
      </w:r>
      <w:r w:rsidRPr="0096552A">
        <w:rPr>
          <w:rFonts w:ascii="Arial" w:hAnsi="Arial" w:cs="Arial"/>
          <w:b/>
          <w:bCs/>
          <w:i/>
          <w:iCs/>
          <w:sz w:val="20"/>
          <w:szCs w:val="20"/>
        </w:rPr>
        <w:t>por concepto del trámite correspondiente, término que empezará a computarse a partir de la recepción de la orden de pago, apercibiendo al interesado que en caso de no hacerlo quedará sin efecto el presente dictamen, así como la orden de pago que se genere</w:t>
      </w:r>
      <w:r w:rsidRPr="0096552A">
        <w:rPr>
          <w:rFonts w:ascii="Arial" w:hAnsi="Arial" w:cs="Arial"/>
          <w:i/>
          <w:iCs/>
          <w:sz w:val="20"/>
          <w:szCs w:val="20"/>
        </w:rPr>
        <w:t xml:space="preserve">. - - - - - - - - - - - - - - - - - - - - - - - - - - - - - </w:t>
      </w:r>
    </w:p>
    <w:p w14:paraId="019BE61E" w14:textId="77777777" w:rsidR="00786C14" w:rsidRPr="0096552A" w:rsidRDefault="00786C14" w:rsidP="00786C14">
      <w:pPr>
        <w:jc w:val="both"/>
        <w:rPr>
          <w:rFonts w:ascii="Arial" w:hAnsi="Arial" w:cs="Arial"/>
          <w:b/>
          <w:bCs/>
          <w:i/>
          <w:iCs/>
          <w:sz w:val="20"/>
          <w:szCs w:val="20"/>
        </w:rPr>
      </w:pPr>
    </w:p>
    <w:p w14:paraId="54D7C279" w14:textId="77777777" w:rsidR="00786C14" w:rsidRPr="0096552A" w:rsidRDefault="00786C14" w:rsidP="00786C14">
      <w:pPr>
        <w:jc w:val="both"/>
        <w:rPr>
          <w:rFonts w:ascii="Arial" w:hAnsi="Arial" w:cs="Arial"/>
          <w:i/>
          <w:iCs/>
          <w:sz w:val="20"/>
          <w:szCs w:val="20"/>
        </w:rPr>
      </w:pPr>
      <w:r w:rsidRPr="0096552A">
        <w:rPr>
          <w:rFonts w:ascii="Arial" w:hAnsi="Arial" w:cs="Arial"/>
          <w:b/>
          <w:bCs/>
          <w:i/>
          <w:iCs/>
          <w:sz w:val="20"/>
          <w:szCs w:val="20"/>
        </w:rPr>
        <w:t>SÉPTIMO. - NOTIFÍQUESE Y CÚMPLASE. -</w:t>
      </w:r>
      <w:r w:rsidRPr="0096552A">
        <w:rPr>
          <w:rFonts w:ascii="Arial" w:hAnsi="Arial" w:cs="Arial"/>
          <w:i/>
          <w:iCs/>
          <w:sz w:val="20"/>
          <w:szCs w:val="20"/>
        </w:rPr>
        <w:t xml:space="preserve"> - - </w:t>
      </w:r>
    </w:p>
    <w:p w14:paraId="744C70ED" w14:textId="77777777" w:rsidR="00786C14" w:rsidRPr="00594AB1" w:rsidRDefault="00786C14" w:rsidP="00786C14">
      <w:pPr>
        <w:jc w:val="both"/>
        <w:rPr>
          <w:noProof/>
          <w:lang w:eastAsia="es-MX"/>
        </w:rPr>
      </w:pPr>
    </w:p>
    <w:p w14:paraId="339518A7"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79DF8F83" w14:textId="77777777" w:rsidR="00786C14" w:rsidRDefault="00786C14" w:rsidP="00786C14">
      <w:pPr>
        <w:rPr>
          <w:rFonts w:ascii="Arial" w:hAnsi="Arial" w:cs="Arial"/>
          <w:b/>
          <w:bCs/>
          <w:sz w:val="20"/>
          <w:szCs w:val="20"/>
        </w:rPr>
      </w:pPr>
    </w:p>
    <w:p w14:paraId="1091946C"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BF7A237" w14:textId="77777777" w:rsidR="00786C14" w:rsidRPr="00594AB1" w:rsidRDefault="00786C14" w:rsidP="00786C14">
      <w:pPr>
        <w:jc w:val="both"/>
        <w:rPr>
          <w:rFonts w:ascii="Arial" w:eastAsia="Calibri" w:hAnsi="Arial" w:cs="Arial"/>
          <w:sz w:val="20"/>
          <w:szCs w:val="20"/>
        </w:rPr>
      </w:pPr>
    </w:p>
    <w:p w14:paraId="2616ED8D"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58A3FE55" w14:textId="77777777" w:rsidR="00786C14" w:rsidRPr="00594AB1" w:rsidRDefault="00786C14" w:rsidP="00786C14">
      <w:pPr>
        <w:jc w:val="both"/>
        <w:rPr>
          <w:rFonts w:ascii="Arial" w:eastAsia="Calibri" w:hAnsi="Arial" w:cs="Arial"/>
          <w:sz w:val="20"/>
          <w:szCs w:val="20"/>
        </w:rPr>
      </w:pPr>
    </w:p>
    <w:p w14:paraId="2660E0FE"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DA42924" w14:textId="77777777" w:rsidR="00786C14" w:rsidRPr="00594AB1" w:rsidRDefault="00786C14" w:rsidP="00786C14">
      <w:pPr>
        <w:pStyle w:val="Textoindependiente"/>
        <w:jc w:val="center"/>
        <w:outlineLvl w:val="0"/>
        <w:rPr>
          <w:rFonts w:ascii="Arial" w:hAnsi="Arial" w:cs="Arial"/>
          <w:b/>
        </w:rPr>
      </w:pPr>
      <w:proofErr w:type="spellStart"/>
      <w:r w:rsidRPr="0096552A">
        <w:rPr>
          <w:rFonts w:ascii="Arial" w:hAnsi="Arial" w:cs="Arial"/>
          <w:b/>
        </w:rPr>
        <w:t>CMyCVP</w:t>
      </w:r>
      <w:proofErr w:type="spellEnd"/>
      <w:r w:rsidRPr="0096552A">
        <w:rPr>
          <w:rFonts w:ascii="Arial" w:hAnsi="Arial" w:cs="Arial"/>
          <w:b/>
        </w:rPr>
        <w:t>/</w:t>
      </w:r>
      <w:proofErr w:type="spellStart"/>
      <w:r w:rsidRPr="0096552A">
        <w:rPr>
          <w:rFonts w:ascii="Arial" w:hAnsi="Arial" w:cs="Arial"/>
          <w:b/>
        </w:rPr>
        <w:t>RCD</w:t>
      </w:r>
      <w:proofErr w:type="spellEnd"/>
      <w:r w:rsidRPr="0096552A">
        <w:rPr>
          <w:rFonts w:ascii="Arial" w:hAnsi="Arial" w:cs="Arial"/>
          <w:b/>
        </w:rPr>
        <w:t>/93/2024</w:t>
      </w:r>
    </w:p>
    <w:p w14:paraId="4DCB451C" w14:textId="77777777" w:rsidR="00786C14" w:rsidRPr="00594AB1" w:rsidRDefault="00786C14" w:rsidP="00786C14">
      <w:pPr>
        <w:jc w:val="both"/>
        <w:rPr>
          <w:noProof/>
          <w:lang w:eastAsia="es-MX"/>
        </w:rPr>
      </w:pPr>
    </w:p>
    <w:p w14:paraId="0A2726E8" w14:textId="77777777" w:rsidR="00786C14" w:rsidRDefault="00786C14" w:rsidP="00786C14">
      <w:pPr>
        <w:widowControl/>
        <w:autoSpaceDE/>
        <w:autoSpaceDN/>
        <w:rPr>
          <w:rFonts w:ascii="Arial" w:hAnsi="Arial" w:cs="Arial"/>
          <w:b/>
          <w:bCs/>
          <w:i/>
          <w:iCs/>
          <w:sz w:val="20"/>
          <w:szCs w:val="20"/>
        </w:rPr>
      </w:pPr>
      <w:r w:rsidRPr="0096552A">
        <w:rPr>
          <w:rFonts w:ascii="Arial" w:hAnsi="Arial" w:cs="Arial"/>
          <w:b/>
          <w:bCs/>
          <w:i/>
          <w:iCs/>
          <w:sz w:val="20"/>
          <w:szCs w:val="20"/>
        </w:rPr>
        <w:t xml:space="preserve">- - - - - - - </w:t>
      </w:r>
      <w:proofErr w:type="gramStart"/>
      <w:r w:rsidRPr="0096552A">
        <w:rPr>
          <w:rFonts w:ascii="Arial" w:hAnsi="Arial" w:cs="Arial"/>
          <w:b/>
          <w:bCs/>
          <w:i/>
          <w:iCs/>
          <w:sz w:val="20"/>
          <w:szCs w:val="20"/>
        </w:rPr>
        <w:t>-  -</w:t>
      </w:r>
      <w:proofErr w:type="gramEnd"/>
      <w:r w:rsidRPr="0096552A">
        <w:rPr>
          <w:rFonts w:ascii="Arial" w:hAnsi="Arial" w:cs="Arial"/>
          <w:b/>
          <w:bCs/>
          <w:i/>
          <w:iCs/>
          <w:sz w:val="20"/>
          <w:szCs w:val="20"/>
        </w:rPr>
        <w:t xml:space="preserve"> - -D I C T A M E N- - - - - - - - - - - - </w:t>
      </w:r>
    </w:p>
    <w:p w14:paraId="1B0C3CB1" w14:textId="77777777" w:rsidR="00786C14" w:rsidRPr="0096552A" w:rsidRDefault="00786C14" w:rsidP="00786C14">
      <w:pPr>
        <w:widowControl/>
        <w:autoSpaceDE/>
        <w:autoSpaceDN/>
        <w:rPr>
          <w:rFonts w:ascii="Arial" w:hAnsi="Arial" w:cs="Arial"/>
          <w:b/>
          <w:bCs/>
          <w:i/>
          <w:iCs/>
          <w:sz w:val="20"/>
          <w:szCs w:val="20"/>
        </w:rPr>
      </w:pPr>
    </w:p>
    <w:p w14:paraId="3F8124CC" w14:textId="77777777" w:rsidR="00786C14" w:rsidRPr="0096552A" w:rsidRDefault="00786C14" w:rsidP="00786C14">
      <w:pPr>
        <w:jc w:val="both"/>
        <w:rPr>
          <w:rFonts w:ascii="Arial" w:hAnsi="Arial" w:cs="Arial"/>
          <w:i/>
          <w:iCs/>
          <w:sz w:val="20"/>
          <w:szCs w:val="20"/>
        </w:rPr>
      </w:pPr>
      <w:r w:rsidRPr="0096552A">
        <w:rPr>
          <w:rFonts w:ascii="Arial" w:hAnsi="Arial" w:cs="Arial"/>
          <w:b/>
          <w:bCs/>
          <w:i/>
          <w:iCs/>
          <w:sz w:val="20"/>
          <w:szCs w:val="20"/>
        </w:rPr>
        <w:t xml:space="preserve">PRIMERO. – </w:t>
      </w:r>
      <w:r w:rsidRPr="0096552A">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w:t>
      </w:r>
      <w:r w:rsidRPr="0096552A">
        <w:rPr>
          <w:rFonts w:ascii="Arial" w:hAnsi="Arial" w:cs="Arial"/>
          <w:i/>
          <w:iCs/>
          <w:sz w:val="20"/>
          <w:szCs w:val="20"/>
        </w:rPr>
        <w:lastRenderedPageBreak/>
        <w:t xml:space="preserve">Trámites Administrativos de los Mercados Públicos y; </w:t>
      </w:r>
      <w:r w:rsidRPr="0096552A">
        <w:rPr>
          <w:rFonts w:ascii="Arial" w:hAnsi="Arial" w:cs="Arial"/>
          <w:i/>
          <w:iCs/>
          <w:sz w:val="20"/>
          <w:szCs w:val="20"/>
          <w:lang w:val="es-ES"/>
        </w:rPr>
        <w:t xml:space="preserve">aprobada mediante sesión ordinaria de cabildo de fecha 14 de marzo de 2024, </w:t>
      </w:r>
      <w:r w:rsidRPr="0096552A">
        <w:rPr>
          <w:rFonts w:ascii="Arial" w:hAnsi="Arial" w:cs="Arial"/>
          <w:b/>
          <w:bCs/>
          <w:i/>
          <w:iCs/>
          <w:sz w:val="20"/>
          <w:szCs w:val="20"/>
          <w:u w:val="single"/>
          <w:lang w:val="es-ES"/>
        </w:rPr>
        <w:t>DE ACUERDO A LAS BASES DE LA CONVOCATORIA DEL PROGRAMA “TU MUNICIPIO REGULARIZA SUS MERCADOS”,</w:t>
      </w:r>
      <w:r w:rsidRPr="0096552A">
        <w:rPr>
          <w:rFonts w:ascii="Arial" w:hAnsi="Arial" w:cs="Arial"/>
          <w:i/>
          <w:iCs/>
          <w:sz w:val="20"/>
          <w:szCs w:val="20"/>
          <w:u w:val="single"/>
        </w:rPr>
        <w:t xml:space="preserve"> </w:t>
      </w:r>
      <w:r w:rsidRPr="0096552A">
        <w:rPr>
          <w:rFonts w:ascii="Arial" w:hAnsi="Arial" w:cs="Arial"/>
          <w:b/>
          <w:bCs/>
          <w:i/>
          <w:iCs/>
          <w:sz w:val="20"/>
          <w:szCs w:val="20"/>
          <w:u w:val="single"/>
        </w:rPr>
        <w:t xml:space="preserve">DETERMINA APROBAR LA “CESIÓN DE DERECHOS” A FAVOR DEL Ciudadano FIDEL SAMPEDRO GÓMEZ, RESPECTO DEL TIPO DE PUESTO: CASETA, LOCAL: 33, GIRO DEL MERCADO: </w:t>
      </w:r>
      <w:proofErr w:type="spellStart"/>
      <w:r w:rsidRPr="0096552A">
        <w:rPr>
          <w:rFonts w:ascii="Arial" w:hAnsi="Arial" w:cs="Arial"/>
          <w:b/>
          <w:bCs/>
          <w:i/>
          <w:iCs/>
          <w:sz w:val="20"/>
          <w:szCs w:val="20"/>
          <w:u w:val="single"/>
        </w:rPr>
        <w:t>CASSETES</w:t>
      </w:r>
      <w:proofErr w:type="spellEnd"/>
      <w:r w:rsidRPr="0096552A">
        <w:rPr>
          <w:rFonts w:ascii="Arial" w:hAnsi="Arial" w:cs="Arial"/>
          <w:b/>
          <w:bCs/>
          <w:i/>
          <w:iCs/>
          <w:sz w:val="20"/>
          <w:szCs w:val="20"/>
          <w:u w:val="single"/>
        </w:rPr>
        <w:t xml:space="preserve"> Y DISCOS COMPACTOS, OBJETO/CUENTA:</w:t>
      </w:r>
      <w:r w:rsidRPr="0096552A">
        <w:rPr>
          <w:rFonts w:ascii="Arial" w:hAnsi="Arial" w:cs="Arial"/>
          <w:i/>
          <w:iCs/>
          <w:sz w:val="20"/>
          <w:szCs w:val="20"/>
          <w:u w:val="single"/>
        </w:rPr>
        <w:t xml:space="preserve"> </w:t>
      </w:r>
      <w:r w:rsidRPr="0096552A">
        <w:rPr>
          <w:rFonts w:ascii="Arial" w:hAnsi="Arial" w:cs="Arial"/>
          <w:b/>
          <w:bCs/>
          <w:i/>
          <w:iCs/>
          <w:sz w:val="20"/>
          <w:szCs w:val="20"/>
          <w:u w:val="single"/>
          <w:lang w:val="es-ES"/>
        </w:rPr>
        <w:t>1050000007624</w:t>
      </w:r>
      <w:r w:rsidRPr="0096552A">
        <w:rPr>
          <w:rFonts w:ascii="Arial" w:hAnsi="Arial" w:cs="Arial"/>
          <w:b/>
          <w:bCs/>
          <w:i/>
          <w:iCs/>
          <w:sz w:val="20"/>
          <w:szCs w:val="20"/>
          <w:u w:val="single"/>
        </w:rPr>
        <w:t>, MERCADO: SANTA ROSA, del Municipio de Oaxaca de Juárez, Oaxaca</w:t>
      </w:r>
      <w:r w:rsidRPr="0096552A">
        <w:rPr>
          <w:rFonts w:ascii="Arial" w:hAnsi="Arial" w:cs="Arial"/>
          <w:i/>
          <w:iCs/>
          <w:sz w:val="20"/>
          <w:szCs w:val="20"/>
        </w:rPr>
        <w:t xml:space="preserve">. - </w:t>
      </w:r>
    </w:p>
    <w:p w14:paraId="586D7F6C" w14:textId="77777777" w:rsidR="00786C14" w:rsidRPr="0096552A" w:rsidRDefault="00786C14" w:rsidP="00786C14">
      <w:pPr>
        <w:jc w:val="both"/>
        <w:rPr>
          <w:rFonts w:ascii="Arial" w:hAnsi="Arial" w:cs="Arial"/>
          <w:b/>
          <w:bCs/>
          <w:i/>
          <w:iCs/>
          <w:sz w:val="20"/>
          <w:szCs w:val="20"/>
        </w:rPr>
      </w:pPr>
    </w:p>
    <w:p w14:paraId="7BBE3FDA" w14:textId="77777777" w:rsidR="00786C14" w:rsidRPr="0096552A" w:rsidRDefault="00786C14" w:rsidP="00786C14">
      <w:pPr>
        <w:jc w:val="both"/>
        <w:rPr>
          <w:rFonts w:ascii="Arial" w:hAnsi="Arial" w:cs="Arial"/>
          <w:i/>
          <w:iCs/>
          <w:sz w:val="20"/>
          <w:szCs w:val="20"/>
        </w:rPr>
      </w:pPr>
      <w:r w:rsidRPr="0096552A">
        <w:rPr>
          <w:rFonts w:ascii="Arial" w:hAnsi="Arial" w:cs="Arial"/>
          <w:b/>
          <w:bCs/>
          <w:i/>
          <w:iCs/>
          <w:sz w:val="20"/>
          <w:szCs w:val="20"/>
        </w:rPr>
        <w:t xml:space="preserve">SEGUNDO. – </w:t>
      </w:r>
      <w:r w:rsidRPr="0096552A">
        <w:rPr>
          <w:rFonts w:ascii="Arial" w:hAnsi="Arial" w:cs="Arial"/>
          <w:i/>
          <w:iCs/>
          <w:sz w:val="20"/>
          <w:szCs w:val="20"/>
        </w:rPr>
        <w:t xml:space="preserve">Notifíquese a la Dirección de Mercados del Municipio de Oaxaca de Juárez, el contenido del presente dictamen para los trámites administrativos correspondientes. - - </w:t>
      </w:r>
      <w:r>
        <w:rPr>
          <w:rFonts w:ascii="Arial" w:hAnsi="Arial" w:cs="Arial"/>
          <w:i/>
          <w:iCs/>
          <w:sz w:val="20"/>
          <w:szCs w:val="20"/>
        </w:rPr>
        <w:t xml:space="preserve">- - </w:t>
      </w:r>
    </w:p>
    <w:p w14:paraId="4CA4846F" w14:textId="77777777" w:rsidR="00786C14" w:rsidRPr="0096552A" w:rsidRDefault="00786C14" w:rsidP="00786C14">
      <w:pPr>
        <w:jc w:val="both"/>
        <w:rPr>
          <w:rFonts w:ascii="Arial" w:hAnsi="Arial" w:cs="Arial"/>
          <w:b/>
          <w:bCs/>
          <w:i/>
          <w:iCs/>
          <w:sz w:val="20"/>
          <w:szCs w:val="20"/>
        </w:rPr>
      </w:pPr>
    </w:p>
    <w:p w14:paraId="5E796213" w14:textId="77777777" w:rsidR="00786C14" w:rsidRPr="0096552A" w:rsidRDefault="00786C14" w:rsidP="00786C14">
      <w:pPr>
        <w:jc w:val="both"/>
        <w:rPr>
          <w:rFonts w:ascii="Arial" w:hAnsi="Arial" w:cs="Arial"/>
          <w:b/>
          <w:bCs/>
          <w:i/>
          <w:iCs/>
          <w:sz w:val="20"/>
          <w:szCs w:val="20"/>
        </w:rPr>
      </w:pPr>
      <w:r w:rsidRPr="0096552A">
        <w:rPr>
          <w:rFonts w:ascii="Arial" w:hAnsi="Arial" w:cs="Arial"/>
          <w:b/>
          <w:bCs/>
          <w:i/>
          <w:iCs/>
          <w:sz w:val="20"/>
          <w:szCs w:val="20"/>
        </w:rPr>
        <w:t xml:space="preserve">TERCERO. – </w:t>
      </w:r>
      <w:r w:rsidRPr="0096552A">
        <w:rPr>
          <w:rFonts w:ascii="Arial" w:hAnsi="Arial" w:cs="Arial"/>
          <w:i/>
          <w:iCs/>
          <w:sz w:val="20"/>
          <w:szCs w:val="20"/>
        </w:rPr>
        <w:t xml:space="preserve">Se le hace del conocimiento al </w:t>
      </w:r>
      <w:r w:rsidRPr="0096552A">
        <w:rPr>
          <w:rFonts w:ascii="Arial" w:hAnsi="Arial" w:cs="Arial"/>
          <w:b/>
          <w:bCs/>
          <w:i/>
          <w:iCs/>
          <w:sz w:val="20"/>
          <w:szCs w:val="20"/>
        </w:rPr>
        <w:t>Ciudadano FIDEL SAMPEDRO GÓMEZ,</w:t>
      </w:r>
      <w:r w:rsidRPr="0096552A">
        <w:rPr>
          <w:rFonts w:ascii="Arial" w:hAnsi="Arial" w:cs="Arial"/>
          <w:i/>
          <w:iCs/>
          <w:sz w:val="20"/>
          <w:szCs w:val="20"/>
        </w:rPr>
        <w:t xml:space="preserve"> que toda información que refiera a datos personales, se considera confidencial,</w:t>
      </w:r>
      <w:r w:rsidRPr="0096552A">
        <w:rPr>
          <w:sz w:val="20"/>
          <w:szCs w:val="20"/>
        </w:rPr>
        <w:t xml:space="preserve"> </w:t>
      </w:r>
      <w:r w:rsidRPr="0096552A">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w:t>
      </w:r>
    </w:p>
    <w:p w14:paraId="71B4653D" w14:textId="77777777" w:rsidR="00786C14" w:rsidRPr="0096552A" w:rsidRDefault="00786C14" w:rsidP="00786C14">
      <w:pPr>
        <w:jc w:val="both"/>
        <w:rPr>
          <w:rFonts w:ascii="Arial" w:hAnsi="Arial" w:cs="Arial"/>
          <w:b/>
          <w:bCs/>
          <w:i/>
          <w:iCs/>
          <w:sz w:val="20"/>
          <w:szCs w:val="20"/>
        </w:rPr>
      </w:pPr>
    </w:p>
    <w:p w14:paraId="309CDC68" w14:textId="77777777" w:rsidR="00786C14" w:rsidRPr="0096552A" w:rsidRDefault="00786C14" w:rsidP="00786C14">
      <w:pPr>
        <w:jc w:val="both"/>
        <w:rPr>
          <w:rFonts w:ascii="Arial" w:hAnsi="Arial" w:cs="Arial"/>
          <w:i/>
          <w:iCs/>
          <w:sz w:val="20"/>
          <w:szCs w:val="20"/>
        </w:rPr>
      </w:pPr>
      <w:r w:rsidRPr="0096552A">
        <w:rPr>
          <w:rFonts w:ascii="Arial" w:hAnsi="Arial" w:cs="Arial"/>
          <w:b/>
          <w:bCs/>
          <w:i/>
          <w:iCs/>
          <w:sz w:val="20"/>
          <w:szCs w:val="20"/>
        </w:rPr>
        <w:t xml:space="preserve">CUARTO. - </w:t>
      </w:r>
      <w:r w:rsidRPr="0096552A">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0CC05661" w14:textId="77777777" w:rsidR="00786C14" w:rsidRPr="0096552A" w:rsidRDefault="00786C14" w:rsidP="00786C14">
      <w:pPr>
        <w:jc w:val="both"/>
        <w:rPr>
          <w:rFonts w:ascii="Arial" w:hAnsi="Arial" w:cs="Arial"/>
          <w:b/>
          <w:bCs/>
          <w:i/>
          <w:iCs/>
          <w:sz w:val="20"/>
          <w:szCs w:val="20"/>
        </w:rPr>
      </w:pPr>
    </w:p>
    <w:p w14:paraId="49BE7D7C" w14:textId="77777777" w:rsidR="00786C14" w:rsidRPr="0096552A" w:rsidRDefault="00786C14" w:rsidP="00786C14">
      <w:pPr>
        <w:jc w:val="both"/>
        <w:rPr>
          <w:rFonts w:ascii="Arial" w:hAnsi="Arial" w:cs="Arial"/>
          <w:i/>
          <w:iCs/>
          <w:sz w:val="20"/>
          <w:szCs w:val="20"/>
        </w:rPr>
      </w:pPr>
      <w:r w:rsidRPr="0096552A">
        <w:rPr>
          <w:rFonts w:ascii="Arial" w:hAnsi="Arial" w:cs="Arial"/>
          <w:b/>
          <w:bCs/>
          <w:i/>
          <w:iCs/>
          <w:sz w:val="20"/>
          <w:szCs w:val="20"/>
        </w:rPr>
        <w:t xml:space="preserve">QUINTO. - Instrúyase al titular de la Dirección de Mercados, del Municipio de Oaxaca de Juárez, para efectos de que, dentro del término de </w:t>
      </w:r>
      <w:proofErr w:type="gramStart"/>
      <w:r w:rsidRPr="0096552A">
        <w:rPr>
          <w:rFonts w:ascii="Arial" w:hAnsi="Arial" w:cs="Arial"/>
          <w:b/>
          <w:bCs/>
          <w:i/>
          <w:iCs/>
          <w:sz w:val="20"/>
          <w:szCs w:val="20"/>
        </w:rPr>
        <w:t>diez(</w:t>
      </w:r>
      <w:proofErr w:type="gramEnd"/>
      <w:r w:rsidRPr="0096552A">
        <w:rPr>
          <w:rFonts w:ascii="Arial" w:hAnsi="Arial" w:cs="Arial"/>
          <w:b/>
          <w:bCs/>
          <w:i/>
          <w:iCs/>
          <w:sz w:val="20"/>
          <w:szCs w:val="20"/>
        </w:rPr>
        <w:t>10) días hábiles, contados a partir de que le sea notificado el contenido del presente Dictamen, genere la orden de pago por concepto de “Cesión de Derechos”</w:t>
      </w:r>
      <w:r w:rsidRPr="0096552A">
        <w:rPr>
          <w:rFonts w:ascii="Arial" w:hAnsi="Arial" w:cs="Arial"/>
          <w:i/>
          <w:iCs/>
          <w:sz w:val="20"/>
          <w:szCs w:val="20"/>
        </w:rPr>
        <w:t xml:space="preserve">. - - - - </w:t>
      </w:r>
    </w:p>
    <w:p w14:paraId="2BE0EB5E" w14:textId="77777777" w:rsidR="00786C14" w:rsidRPr="0096552A" w:rsidRDefault="00786C14" w:rsidP="00786C14">
      <w:pPr>
        <w:jc w:val="both"/>
        <w:rPr>
          <w:rFonts w:ascii="Arial" w:hAnsi="Arial" w:cs="Arial"/>
          <w:b/>
          <w:bCs/>
          <w:i/>
          <w:iCs/>
          <w:sz w:val="20"/>
          <w:szCs w:val="20"/>
        </w:rPr>
      </w:pPr>
    </w:p>
    <w:p w14:paraId="6EB24F82" w14:textId="77777777" w:rsidR="00786C14" w:rsidRDefault="00786C14" w:rsidP="00786C14">
      <w:pPr>
        <w:jc w:val="both"/>
        <w:rPr>
          <w:rFonts w:ascii="Arial" w:hAnsi="Arial" w:cs="Arial"/>
          <w:i/>
          <w:iCs/>
          <w:sz w:val="20"/>
          <w:szCs w:val="20"/>
        </w:rPr>
      </w:pPr>
      <w:r w:rsidRPr="0096552A">
        <w:rPr>
          <w:rFonts w:ascii="Arial" w:hAnsi="Arial" w:cs="Arial"/>
          <w:b/>
          <w:bCs/>
          <w:i/>
          <w:iCs/>
          <w:sz w:val="20"/>
          <w:szCs w:val="20"/>
        </w:rPr>
        <w:t xml:space="preserve">SEXTO. – Notifíquese al Ciudadano FIDEL SAMPEDRO GÓMEZ, que cuenta con un plazo de QUINCE DÍAS </w:t>
      </w:r>
      <w:proofErr w:type="gramStart"/>
      <w:r w:rsidRPr="0096552A">
        <w:rPr>
          <w:rFonts w:ascii="Arial" w:hAnsi="Arial" w:cs="Arial"/>
          <w:b/>
          <w:bCs/>
          <w:i/>
          <w:iCs/>
          <w:sz w:val="20"/>
          <w:szCs w:val="20"/>
        </w:rPr>
        <w:t>HÁBILES(</w:t>
      </w:r>
      <w:proofErr w:type="gramEnd"/>
      <w:r w:rsidRPr="0096552A">
        <w:rPr>
          <w:rFonts w:ascii="Arial" w:hAnsi="Arial" w:cs="Arial"/>
          <w:b/>
          <w:bCs/>
          <w:i/>
          <w:iCs/>
          <w:sz w:val="20"/>
          <w:szCs w:val="20"/>
        </w:rPr>
        <w:t xml:space="preserve">15), para que acuda a realizar el pago que se le genere por concepto del trámite correspondiente, término que empezará a computarse a partir de la recepción de la orden de pago, apercibiendo al interesado que en caso de no </w:t>
      </w:r>
      <w:r w:rsidRPr="0096552A">
        <w:rPr>
          <w:rFonts w:ascii="Arial" w:hAnsi="Arial" w:cs="Arial"/>
          <w:b/>
          <w:bCs/>
          <w:i/>
          <w:iCs/>
          <w:sz w:val="20"/>
          <w:szCs w:val="20"/>
        </w:rPr>
        <w:t>hacerlo quedará sin efecto el presente Dictamen, así como la orden de pago que se genere</w:t>
      </w:r>
      <w:r w:rsidRPr="0096552A">
        <w:rPr>
          <w:rFonts w:ascii="Arial" w:hAnsi="Arial" w:cs="Arial"/>
          <w:i/>
          <w:iCs/>
          <w:sz w:val="20"/>
          <w:szCs w:val="20"/>
        </w:rPr>
        <w:t xml:space="preserve">.- - - - - - - - - - - - - - - - - - - - - - - - - - - - - - </w:t>
      </w:r>
    </w:p>
    <w:p w14:paraId="49A130AD" w14:textId="77777777" w:rsidR="00786C14" w:rsidRPr="0096552A" w:rsidRDefault="00786C14" w:rsidP="00786C14">
      <w:pPr>
        <w:jc w:val="both"/>
        <w:rPr>
          <w:rFonts w:ascii="Arial" w:hAnsi="Arial" w:cs="Arial"/>
          <w:i/>
          <w:iCs/>
          <w:sz w:val="20"/>
          <w:szCs w:val="20"/>
        </w:rPr>
      </w:pPr>
    </w:p>
    <w:p w14:paraId="47D53FD4" w14:textId="77777777" w:rsidR="00786C14" w:rsidRPr="0096552A" w:rsidRDefault="00786C14" w:rsidP="00786C14">
      <w:pPr>
        <w:jc w:val="both"/>
        <w:rPr>
          <w:rFonts w:ascii="Arial" w:hAnsi="Arial" w:cs="Arial"/>
          <w:i/>
          <w:iCs/>
          <w:sz w:val="20"/>
          <w:szCs w:val="20"/>
        </w:rPr>
      </w:pPr>
      <w:r w:rsidRPr="0096552A">
        <w:rPr>
          <w:rFonts w:ascii="Arial" w:hAnsi="Arial" w:cs="Arial"/>
          <w:b/>
          <w:bCs/>
          <w:i/>
          <w:iCs/>
          <w:sz w:val="20"/>
          <w:szCs w:val="20"/>
        </w:rPr>
        <w:t>SÉPTIMO. - NOTIFÍQUESE Y CÚMPLASE. -</w:t>
      </w:r>
      <w:r w:rsidRPr="0096552A">
        <w:rPr>
          <w:rFonts w:ascii="Arial" w:hAnsi="Arial" w:cs="Arial"/>
          <w:i/>
          <w:iCs/>
          <w:sz w:val="20"/>
          <w:szCs w:val="20"/>
        </w:rPr>
        <w:t xml:space="preserve"> - - </w:t>
      </w:r>
    </w:p>
    <w:p w14:paraId="5AFE7FD5" w14:textId="77777777" w:rsidR="00786C14" w:rsidRDefault="00786C14" w:rsidP="00786C14">
      <w:pPr>
        <w:jc w:val="both"/>
        <w:rPr>
          <w:rFonts w:ascii="Arial" w:hAnsi="Arial" w:cs="Arial"/>
          <w:b/>
          <w:bCs/>
          <w:sz w:val="20"/>
          <w:szCs w:val="20"/>
        </w:rPr>
      </w:pPr>
    </w:p>
    <w:p w14:paraId="707AE3B8"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357F05C7"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25696" behindDoc="0" locked="0" layoutInCell="1" allowOverlap="1" wp14:anchorId="04A8C69B" wp14:editId="59D7DBB5">
            <wp:simplePos x="0" y="0"/>
            <wp:positionH relativeFrom="margin">
              <wp:align>right</wp:align>
            </wp:positionH>
            <wp:positionV relativeFrom="paragraph">
              <wp:posOffset>164053</wp:posOffset>
            </wp:positionV>
            <wp:extent cx="2735580" cy="249555"/>
            <wp:effectExtent l="0" t="0" r="7620" b="0"/>
            <wp:wrapTopAndBottom/>
            <wp:docPr id="1149243305" name="Imagen 114924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650D678D" w14:textId="77777777" w:rsidR="00786C14" w:rsidRDefault="00786C14" w:rsidP="00786C14">
      <w:pPr>
        <w:rPr>
          <w:rFonts w:ascii="Arial" w:hAnsi="Arial" w:cs="Arial"/>
          <w:b/>
          <w:bCs/>
          <w:sz w:val="20"/>
          <w:szCs w:val="20"/>
        </w:rPr>
      </w:pPr>
    </w:p>
    <w:p w14:paraId="4E4A7845"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9F4C610" w14:textId="77777777" w:rsidR="00786C14" w:rsidRPr="00594AB1" w:rsidRDefault="00786C14" w:rsidP="00786C14">
      <w:pPr>
        <w:jc w:val="both"/>
        <w:rPr>
          <w:rFonts w:ascii="Arial" w:eastAsia="Calibri" w:hAnsi="Arial" w:cs="Arial"/>
          <w:sz w:val="20"/>
          <w:szCs w:val="20"/>
        </w:rPr>
      </w:pPr>
    </w:p>
    <w:p w14:paraId="5E5F02DE"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7DFDDB2E" w14:textId="77777777" w:rsidR="00786C14" w:rsidRPr="00594AB1" w:rsidRDefault="00786C14" w:rsidP="00786C14">
      <w:pPr>
        <w:jc w:val="both"/>
        <w:rPr>
          <w:rFonts w:ascii="Arial" w:eastAsia="Calibri" w:hAnsi="Arial" w:cs="Arial"/>
          <w:sz w:val="20"/>
          <w:szCs w:val="20"/>
        </w:rPr>
      </w:pPr>
    </w:p>
    <w:p w14:paraId="0ECE806E"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2321B43C" w14:textId="77777777" w:rsidR="00786C14" w:rsidRPr="00594AB1" w:rsidRDefault="00786C14" w:rsidP="00786C14">
      <w:pPr>
        <w:pStyle w:val="Textoindependiente"/>
        <w:jc w:val="center"/>
        <w:outlineLvl w:val="0"/>
        <w:rPr>
          <w:rFonts w:ascii="Arial" w:hAnsi="Arial" w:cs="Arial"/>
          <w:b/>
        </w:rPr>
      </w:pPr>
      <w:proofErr w:type="spellStart"/>
      <w:r w:rsidRPr="008521D4">
        <w:rPr>
          <w:rFonts w:ascii="Arial" w:hAnsi="Arial" w:cs="Arial"/>
          <w:b/>
        </w:rPr>
        <w:t>CMyCVP</w:t>
      </w:r>
      <w:proofErr w:type="spellEnd"/>
      <w:r w:rsidRPr="008521D4">
        <w:rPr>
          <w:rFonts w:ascii="Arial" w:hAnsi="Arial" w:cs="Arial"/>
          <w:b/>
        </w:rPr>
        <w:t>/</w:t>
      </w:r>
      <w:proofErr w:type="spellStart"/>
      <w:r w:rsidRPr="008521D4">
        <w:rPr>
          <w:rFonts w:ascii="Arial" w:hAnsi="Arial" w:cs="Arial"/>
          <w:b/>
        </w:rPr>
        <w:t>RCD</w:t>
      </w:r>
      <w:proofErr w:type="spellEnd"/>
      <w:r w:rsidRPr="008521D4">
        <w:rPr>
          <w:rFonts w:ascii="Arial" w:hAnsi="Arial" w:cs="Arial"/>
          <w:b/>
        </w:rPr>
        <w:t>/95/2024</w:t>
      </w:r>
    </w:p>
    <w:p w14:paraId="5F0C2515" w14:textId="77777777" w:rsidR="00786C14" w:rsidRDefault="00786C14" w:rsidP="00786C14">
      <w:pPr>
        <w:jc w:val="both"/>
        <w:rPr>
          <w:noProof/>
          <w:lang w:eastAsia="es-MX"/>
        </w:rPr>
      </w:pPr>
    </w:p>
    <w:p w14:paraId="6FF774D0" w14:textId="77777777" w:rsidR="00786C14" w:rsidRPr="008521D4" w:rsidRDefault="00786C14" w:rsidP="00786C14">
      <w:pPr>
        <w:jc w:val="both"/>
        <w:rPr>
          <w:rFonts w:ascii="Arial" w:hAnsi="Arial" w:cs="Arial"/>
          <w:i/>
          <w:iCs/>
          <w:sz w:val="20"/>
          <w:szCs w:val="20"/>
        </w:rPr>
      </w:pPr>
      <w:r w:rsidRPr="008521D4">
        <w:rPr>
          <w:rFonts w:ascii="Arial" w:hAnsi="Arial" w:cs="Arial"/>
          <w:b/>
          <w:bCs/>
          <w:i/>
          <w:iCs/>
          <w:sz w:val="20"/>
          <w:szCs w:val="20"/>
        </w:rPr>
        <w:t xml:space="preserve">PRIMERO. – </w:t>
      </w:r>
      <w:r w:rsidRPr="008521D4">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de acuerdo a las bases de la convocatoria del programa “Tu Municipio Regulariza sus Mercados”, </w:t>
      </w:r>
      <w:r w:rsidRPr="008521D4">
        <w:rPr>
          <w:rFonts w:ascii="Arial" w:hAnsi="Arial" w:cs="Arial"/>
          <w:i/>
          <w:iCs/>
          <w:sz w:val="20"/>
          <w:szCs w:val="20"/>
          <w:lang w:val="es-ES"/>
        </w:rPr>
        <w:t>aprobada mediante sesión ordinaria de cabildo de fecha 14 de marzo de 2024,</w:t>
      </w:r>
      <w:r w:rsidRPr="008521D4">
        <w:rPr>
          <w:rFonts w:ascii="Arial" w:hAnsi="Arial" w:cs="Arial"/>
          <w:i/>
          <w:iCs/>
          <w:sz w:val="20"/>
          <w:szCs w:val="20"/>
        </w:rPr>
        <w:t xml:space="preserve"> </w:t>
      </w:r>
      <w:r w:rsidRPr="008521D4">
        <w:rPr>
          <w:rFonts w:ascii="Arial" w:hAnsi="Arial" w:cs="Arial"/>
          <w:b/>
          <w:bCs/>
          <w:i/>
          <w:iCs/>
          <w:sz w:val="20"/>
          <w:szCs w:val="20"/>
          <w:u w:val="single"/>
        </w:rPr>
        <w:t xml:space="preserve">DETERMINA APROBAR LA “CESIÓN </w:t>
      </w:r>
      <w:r w:rsidRPr="008521D4">
        <w:rPr>
          <w:rFonts w:ascii="Arial" w:hAnsi="Arial" w:cs="Arial"/>
          <w:b/>
          <w:bCs/>
          <w:i/>
          <w:iCs/>
          <w:sz w:val="20"/>
          <w:szCs w:val="20"/>
          <w:u w:val="single"/>
        </w:rPr>
        <w:lastRenderedPageBreak/>
        <w:t>DE DERECHOS” A FAVOR DEL C.</w:t>
      </w:r>
      <w:r w:rsidRPr="008521D4">
        <w:rPr>
          <w:rFonts w:ascii="Arial" w:hAnsi="Arial" w:cs="Arial"/>
          <w:b/>
          <w:i/>
          <w:sz w:val="20"/>
          <w:szCs w:val="20"/>
          <w:u w:val="single"/>
        </w:rPr>
        <w:t xml:space="preserve"> FLORENCIO JIMÉNEZ GARCÍA</w:t>
      </w:r>
      <w:r w:rsidRPr="008521D4">
        <w:rPr>
          <w:rFonts w:ascii="Arial" w:hAnsi="Arial" w:cs="Arial"/>
          <w:b/>
          <w:bCs/>
          <w:i/>
          <w:sz w:val="20"/>
          <w:szCs w:val="20"/>
          <w:u w:val="single"/>
        </w:rPr>
        <w:t xml:space="preserve"> </w:t>
      </w:r>
      <w:r w:rsidRPr="008521D4">
        <w:rPr>
          <w:rFonts w:ascii="Arial" w:hAnsi="Arial" w:cs="Arial"/>
          <w:b/>
          <w:bCs/>
          <w:i/>
          <w:iCs/>
          <w:sz w:val="20"/>
          <w:szCs w:val="20"/>
          <w:u w:val="single"/>
        </w:rPr>
        <w:t>RESPECTO DEL</w:t>
      </w:r>
      <w:r w:rsidRPr="008521D4">
        <w:rPr>
          <w:rFonts w:ascii="Arial" w:hAnsi="Arial" w:cs="Arial"/>
          <w:b/>
          <w:bCs/>
          <w:i/>
          <w:sz w:val="20"/>
          <w:szCs w:val="20"/>
          <w:u w:val="single"/>
        </w:rPr>
        <w:t xml:space="preserve"> PUESTO FIJO: LOCAL NÚMERO: 1076, UBICADO EN LA ZONA TIANGUIS SECTOR 2, CON GIRO DE “REFRESQUERÍA”, CON NÚMERO DE OBJETO/CUENTA 1050000009782 DEL MERCADO DE ABASTO “MARGARITA MAZA DE JUÁREZ” </w:t>
      </w:r>
      <w:r w:rsidRPr="008521D4">
        <w:rPr>
          <w:rFonts w:ascii="Arial" w:hAnsi="Arial" w:cs="Arial"/>
          <w:i/>
          <w:iCs/>
          <w:sz w:val="20"/>
          <w:szCs w:val="20"/>
          <w:u w:val="single"/>
        </w:rPr>
        <w:t xml:space="preserve"> </w:t>
      </w:r>
      <w:r w:rsidRPr="008521D4">
        <w:rPr>
          <w:rFonts w:ascii="Arial" w:hAnsi="Arial" w:cs="Arial"/>
          <w:b/>
          <w:bCs/>
          <w:i/>
          <w:iCs/>
          <w:sz w:val="20"/>
          <w:szCs w:val="20"/>
          <w:u w:val="single"/>
        </w:rPr>
        <w:t xml:space="preserve"> </w:t>
      </w:r>
      <w:r w:rsidRPr="008521D4">
        <w:rPr>
          <w:rFonts w:ascii="Arial" w:hAnsi="Arial" w:cs="Arial"/>
          <w:b/>
          <w:i/>
          <w:iCs/>
          <w:sz w:val="20"/>
          <w:szCs w:val="20"/>
          <w:u w:val="single"/>
        </w:rPr>
        <w:t>DEL MUNICIPIO DE OAXACA DE JUÁREZ, OAXACA</w:t>
      </w:r>
      <w:r w:rsidRPr="008521D4">
        <w:rPr>
          <w:rFonts w:ascii="Arial" w:hAnsi="Arial" w:cs="Arial"/>
          <w:i/>
          <w:iCs/>
          <w:sz w:val="20"/>
          <w:szCs w:val="20"/>
        </w:rPr>
        <w:t xml:space="preserve">.- - - - - - - - - - - - - - -- - - - - - - - - - </w:t>
      </w:r>
      <w:r>
        <w:rPr>
          <w:rFonts w:ascii="Arial" w:hAnsi="Arial" w:cs="Arial"/>
          <w:i/>
          <w:iCs/>
          <w:sz w:val="20"/>
          <w:szCs w:val="20"/>
        </w:rPr>
        <w:t xml:space="preserve">- - - </w:t>
      </w:r>
    </w:p>
    <w:p w14:paraId="034935C5" w14:textId="77777777" w:rsidR="00786C14" w:rsidRPr="008521D4" w:rsidRDefault="00786C14" w:rsidP="00786C14">
      <w:pPr>
        <w:jc w:val="both"/>
        <w:rPr>
          <w:rFonts w:ascii="Arial" w:hAnsi="Arial" w:cs="Arial"/>
          <w:i/>
          <w:iCs/>
          <w:sz w:val="20"/>
          <w:szCs w:val="20"/>
        </w:rPr>
      </w:pPr>
    </w:p>
    <w:p w14:paraId="2AA070C1" w14:textId="77777777" w:rsidR="00786C14" w:rsidRPr="008521D4" w:rsidRDefault="00786C14" w:rsidP="00786C14">
      <w:pPr>
        <w:jc w:val="both"/>
        <w:rPr>
          <w:rFonts w:ascii="Arial" w:hAnsi="Arial" w:cs="Arial"/>
          <w:i/>
          <w:iCs/>
          <w:sz w:val="20"/>
          <w:szCs w:val="20"/>
        </w:rPr>
      </w:pPr>
      <w:r w:rsidRPr="008521D4">
        <w:rPr>
          <w:rFonts w:ascii="Arial" w:hAnsi="Arial" w:cs="Arial"/>
          <w:b/>
          <w:bCs/>
          <w:i/>
          <w:iCs/>
          <w:sz w:val="20"/>
          <w:szCs w:val="20"/>
        </w:rPr>
        <w:t xml:space="preserve">SEGUNDO. – </w:t>
      </w:r>
      <w:r w:rsidRPr="008521D4">
        <w:rPr>
          <w:rFonts w:ascii="Arial" w:hAnsi="Arial" w:cs="Arial"/>
          <w:i/>
          <w:iCs/>
          <w:sz w:val="20"/>
          <w:szCs w:val="20"/>
        </w:rPr>
        <w:t xml:space="preserve">Notifíquese a la Dirección del Mercado de Abasto del Municipio de Oaxaca de Juárez, el contenido del presente dictamen para los trámites administrativos correspondientes. - - </w:t>
      </w:r>
    </w:p>
    <w:p w14:paraId="681259B4" w14:textId="77777777" w:rsidR="00786C14" w:rsidRPr="008521D4" w:rsidRDefault="00786C14" w:rsidP="00786C14">
      <w:pPr>
        <w:jc w:val="both"/>
        <w:rPr>
          <w:rFonts w:ascii="Arial" w:hAnsi="Arial" w:cs="Arial"/>
          <w:b/>
          <w:bCs/>
          <w:i/>
          <w:iCs/>
          <w:sz w:val="20"/>
          <w:szCs w:val="20"/>
        </w:rPr>
      </w:pPr>
    </w:p>
    <w:p w14:paraId="23084B13" w14:textId="77777777" w:rsidR="00786C14" w:rsidRPr="008521D4" w:rsidRDefault="00786C14" w:rsidP="00786C14">
      <w:pPr>
        <w:jc w:val="both"/>
        <w:rPr>
          <w:rFonts w:ascii="Arial" w:hAnsi="Arial" w:cs="Arial"/>
          <w:i/>
          <w:iCs/>
          <w:sz w:val="20"/>
          <w:szCs w:val="20"/>
        </w:rPr>
      </w:pPr>
      <w:r w:rsidRPr="008521D4">
        <w:rPr>
          <w:rFonts w:ascii="Arial" w:hAnsi="Arial" w:cs="Arial"/>
          <w:b/>
          <w:bCs/>
          <w:i/>
          <w:iCs/>
          <w:sz w:val="20"/>
          <w:szCs w:val="20"/>
        </w:rPr>
        <w:t xml:space="preserve">TERCERO. – </w:t>
      </w:r>
      <w:r w:rsidRPr="008521D4">
        <w:rPr>
          <w:rFonts w:ascii="Arial" w:hAnsi="Arial" w:cs="Arial"/>
          <w:i/>
          <w:iCs/>
          <w:sz w:val="20"/>
          <w:szCs w:val="20"/>
        </w:rPr>
        <w:t xml:space="preserve">Se le hace del conocimiento al ciudadano </w:t>
      </w:r>
      <w:r w:rsidRPr="008521D4">
        <w:rPr>
          <w:rFonts w:ascii="Arial" w:hAnsi="Arial" w:cs="Arial"/>
          <w:b/>
          <w:bCs/>
          <w:i/>
          <w:iCs/>
          <w:sz w:val="20"/>
          <w:szCs w:val="20"/>
        </w:rPr>
        <w:t>C.</w:t>
      </w:r>
      <w:r w:rsidRPr="008521D4">
        <w:rPr>
          <w:rFonts w:ascii="Arial" w:hAnsi="Arial" w:cs="Arial"/>
          <w:b/>
          <w:bCs/>
          <w:i/>
          <w:sz w:val="20"/>
          <w:szCs w:val="20"/>
        </w:rPr>
        <w:t xml:space="preserve"> </w:t>
      </w:r>
      <w:r w:rsidRPr="008521D4">
        <w:rPr>
          <w:rFonts w:ascii="Arial" w:hAnsi="Arial" w:cs="Arial"/>
          <w:b/>
          <w:i/>
          <w:sz w:val="20"/>
          <w:szCs w:val="20"/>
        </w:rPr>
        <w:t>FLORENCIO JIMÉNEZ GARCÍA</w:t>
      </w:r>
      <w:r w:rsidRPr="008521D4">
        <w:rPr>
          <w:rFonts w:ascii="Arial" w:hAnsi="Arial" w:cs="Arial"/>
          <w:i/>
          <w:iCs/>
          <w:sz w:val="20"/>
          <w:szCs w:val="20"/>
        </w:rPr>
        <w:t>, que toda información que refiera a datos personales, se considera confidencial,</w:t>
      </w:r>
      <w:r w:rsidRPr="008521D4">
        <w:rPr>
          <w:sz w:val="20"/>
          <w:szCs w:val="20"/>
        </w:rPr>
        <w:t xml:space="preserve"> </w:t>
      </w:r>
      <w:r w:rsidRPr="008521D4">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w:t>
      </w:r>
    </w:p>
    <w:p w14:paraId="1034D4F9" w14:textId="77777777" w:rsidR="00786C14" w:rsidRPr="008521D4" w:rsidRDefault="00786C14" w:rsidP="00786C14">
      <w:pPr>
        <w:jc w:val="both"/>
        <w:rPr>
          <w:rFonts w:ascii="Arial" w:hAnsi="Arial" w:cs="Arial"/>
          <w:i/>
          <w:iCs/>
          <w:sz w:val="20"/>
          <w:szCs w:val="20"/>
        </w:rPr>
      </w:pPr>
    </w:p>
    <w:p w14:paraId="55DB095B" w14:textId="77777777" w:rsidR="00786C14" w:rsidRPr="008521D4" w:rsidRDefault="00786C14" w:rsidP="00786C14">
      <w:pPr>
        <w:jc w:val="both"/>
        <w:rPr>
          <w:rFonts w:ascii="Arial" w:hAnsi="Arial" w:cs="Arial"/>
          <w:i/>
          <w:iCs/>
          <w:sz w:val="20"/>
          <w:szCs w:val="20"/>
        </w:rPr>
      </w:pPr>
      <w:r w:rsidRPr="008521D4">
        <w:rPr>
          <w:rFonts w:ascii="Arial" w:hAnsi="Arial" w:cs="Arial"/>
          <w:b/>
          <w:bCs/>
          <w:i/>
          <w:iCs/>
          <w:sz w:val="20"/>
          <w:szCs w:val="20"/>
        </w:rPr>
        <w:t xml:space="preserve">CUARTO. - </w:t>
      </w:r>
      <w:r w:rsidRPr="008521D4">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4F02CB0A" w14:textId="77777777" w:rsidR="00786C14" w:rsidRPr="008521D4" w:rsidRDefault="00786C14" w:rsidP="00786C14">
      <w:pPr>
        <w:jc w:val="both"/>
        <w:rPr>
          <w:rFonts w:ascii="Arial" w:hAnsi="Arial" w:cs="Arial"/>
          <w:b/>
          <w:bCs/>
          <w:i/>
          <w:iCs/>
          <w:sz w:val="20"/>
          <w:szCs w:val="20"/>
        </w:rPr>
      </w:pPr>
    </w:p>
    <w:p w14:paraId="39341673" w14:textId="77777777" w:rsidR="00786C14" w:rsidRPr="008521D4" w:rsidRDefault="00786C14" w:rsidP="00786C14">
      <w:pPr>
        <w:jc w:val="both"/>
        <w:rPr>
          <w:rFonts w:ascii="Arial" w:hAnsi="Arial" w:cs="Arial"/>
          <w:i/>
          <w:iCs/>
          <w:sz w:val="20"/>
          <w:szCs w:val="20"/>
        </w:rPr>
      </w:pPr>
      <w:proofErr w:type="gramStart"/>
      <w:r w:rsidRPr="008521D4">
        <w:rPr>
          <w:rFonts w:ascii="Arial" w:hAnsi="Arial" w:cs="Arial"/>
          <w:b/>
          <w:bCs/>
          <w:i/>
          <w:iCs/>
          <w:sz w:val="20"/>
          <w:szCs w:val="20"/>
        </w:rPr>
        <w:t>QUINTO.-</w:t>
      </w:r>
      <w:proofErr w:type="gramEnd"/>
      <w:r w:rsidRPr="008521D4">
        <w:rPr>
          <w:rFonts w:ascii="Arial" w:hAnsi="Arial" w:cs="Arial"/>
          <w:bCs/>
          <w:i/>
          <w:iCs/>
          <w:sz w:val="20"/>
          <w:szCs w:val="20"/>
        </w:rPr>
        <w:t xml:space="preserve"> Instrúyase al titular de la DIRECCIÓN DEL MERCADO DE ABASTO, del Municipio de Oaxaca de Juárez, para efectos de que, dentro del término de diez días hábiles, contados a partir de que le sea notificado el contenido del presente dictamen, genere la orden de pago por concepto de “Cesión de Derechos”</w:t>
      </w:r>
      <w:r w:rsidRPr="008521D4">
        <w:rPr>
          <w:rFonts w:ascii="Arial" w:hAnsi="Arial" w:cs="Arial"/>
          <w:i/>
          <w:iCs/>
          <w:sz w:val="20"/>
          <w:szCs w:val="20"/>
        </w:rPr>
        <w:t xml:space="preserve">. - - - - - - - - - - - - - - - - </w:t>
      </w:r>
    </w:p>
    <w:p w14:paraId="1E4E0F20" w14:textId="77777777" w:rsidR="00786C14" w:rsidRPr="008521D4" w:rsidRDefault="00786C14" w:rsidP="00786C14">
      <w:pPr>
        <w:jc w:val="both"/>
        <w:rPr>
          <w:rFonts w:ascii="Arial" w:hAnsi="Arial" w:cs="Arial"/>
          <w:b/>
          <w:bCs/>
          <w:i/>
          <w:iCs/>
          <w:sz w:val="20"/>
          <w:szCs w:val="20"/>
        </w:rPr>
      </w:pPr>
    </w:p>
    <w:p w14:paraId="33A6EDD5" w14:textId="77777777" w:rsidR="00786C14" w:rsidRPr="008521D4" w:rsidRDefault="00786C14" w:rsidP="00786C14">
      <w:pPr>
        <w:jc w:val="both"/>
        <w:rPr>
          <w:rFonts w:ascii="Arial" w:hAnsi="Arial" w:cs="Arial"/>
          <w:i/>
          <w:iCs/>
          <w:sz w:val="20"/>
          <w:szCs w:val="20"/>
        </w:rPr>
      </w:pPr>
      <w:r w:rsidRPr="008521D4">
        <w:rPr>
          <w:rFonts w:ascii="Arial" w:hAnsi="Arial" w:cs="Arial"/>
          <w:b/>
          <w:bCs/>
          <w:i/>
          <w:iCs/>
          <w:sz w:val="20"/>
          <w:szCs w:val="20"/>
        </w:rPr>
        <w:t>SEXTO. –</w:t>
      </w:r>
      <w:r w:rsidRPr="008521D4">
        <w:rPr>
          <w:rFonts w:ascii="Arial" w:hAnsi="Arial" w:cs="Arial"/>
          <w:bCs/>
          <w:i/>
          <w:iCs/>
          <w:sz w:val="20"/>
          <w:szCs w:val="20"/>
        </w:rPr>
        <w:t xml:space="preserve"> Notifíquese al </w:t>
      </w:r>
      <w:r w:rsidRPr="008521D4">
        <w:rPr>
          <w:rFonts w:ascii="Arial" w:hAnsi="Arial" w:cs="Arial"/>
          <w:b/>
          <w:bCs/>
          <w:i/>
          <w:iCs/>
          <w:sz w:val="20"/>
          <w:szCs w:val="20"/>
        </w:rPr>
        <w:t>C.</w:t>
      </w:r>
      <w:r w:rsidRPr="008521D4">
        <w:rPr>
          <w:rFonts w:ascii="Arial" w:hAnsi="Arial" w:cs="Arial"/>
          <w:i/>
          <w:sz w:val="20"/>
          <w:szCs w:val="20"/>
        </w:rPr>
        <w:t xml:space="preserve"> </w:t>
      </w:r>
      <w:r w:rsidRPr="008521D4">
        <w:rPr>
          <w:rFonts w:ascii="Arial" w:hAnsi="Arial" w:cs="Arial"/>
          <w:b/>
          <w:i/>
          <w:sz w:val="20"/>
          <w:szCs w:val="20"/>
        </w:rPr>
        <w:t>FLORENCIO JIMÉNEZ GARCÍA</w:t>
      </w:r>
      <w:r w:rsidRPr="008521D4">
        <w:rPr>
          <w:rFonts w:ascii="Arial" w:hAnsi="Arial" w:cs="Arial"/>
          <w:i/>
          <w:iCs/>
          <w:sz w:val="20"/>
          <w:szCs w:val="20"/>
        </w:rPr>
        <w:t xml:space="preserve">, </w:t>
      </w:r>
      <w:r w:rsidRPr="008521D4">
        <w:rPr>
          <w:rFonts w:ascii="Arial" w:hAnsi="Arial" w:cs="Arial"/>
          <w:bCs/>
          <w:i/>
          <w:iCs/>
          <w:sz w:val="20"/>
          <w:szCs w:val="20"/>
        </w:rPr>
        <w:t xml:space="preserve">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Pr="008521D4">
        <w:rPr>
          <w:rFonts w:ascii="Arial" w:hAnsi="Arial" w:cs="Arial"/>
          <w:bCs/>
          <w:i/>
          <w:iCs/>
          <w:sz w:val="20"/>
          <w:szCs w:val="20"/>
        </w:rPr>
        <w:t>genere</w:t>
      </w:r>
      <w:r w:rsidRPr="008521D4">
        <w:rPr>
          <w:rFonts w:ascii="Arial" w:hAnsi="Arial" w:cs="Arial"/>
          <w:i/>
          <w:iCs/>
          <w:sz w:val="20"/>
          <w:szCs w:val="20"/>
        </w:rPr>
        <w:t>.-</w:t>
      </w:r>
      <w:proofErr w:type="gramEnd"/>
      <w:r w:rsidRPr="008521D4">
        <w:rPr>
          <w:rFonts w:ascii="Arial" w:hAnsi="Arial" w:cs="Arial"/>
          <w:i/>
          <w:iCs/>
          <w:sz w:val="20"/>
          <w:szCs w:val="20"/>
        </w:rPr>
        <w:t xml:space="preserve"> - - - - - - - - - - - - - - - - - -</w:t>
      </w:r>
      <w:r>
        <w:rPr>
          <w:rFonts w:ascii="Arial" w:hAnsi="Arial" w:cs="Arial"/>
          <w:i/>
          <w:iCs/>
          <w:sz w:val="20"/>
          <w:szCs w:val="20"/>
        </w:rPr>
        <w:t xml:space="preserve"> - - - - - - </w:t>
      </w:r>
    </w:p>
    <w:p w14:paraId="25FEC87E" w14:textId="77777777" w:rsidR="00786C14" w:rsidRPr="008521D4" w:rsidRDefault="00786C14" w:rsidP="00786C14">
      <w:pPr>
        <w:jc w:val="both"/>
        <w:rPr>
          <w:rFonts w:ascii="Arial" w:hAnsi="Arial" w:cs="Arial"/>
          <w:i/>
          <w:iCs/>
          <w:sz w:val="20"/>
          <w:szCs w:val="20"/>
        </w:rPr>
      </w:pPr>
      <w:r w:rsidRPr="008521D4">
        <w:rPr>
          <w:rFonts w:ascii="Arial" w:hAnsi="Arial" w:cs="Arial"/>
          <w:i/>
          <w:iCs/>
          <w:sz w:val="20"/>
          <w:szCs w:val="20"/>
        </w:rPr>
        <w:t xml:space="preserve"> </w:t>
      </w:r>
    </w:p>
    <w:p w14:paraId="3A5E4185" w14:textId="77777777" w:rsidR="00786C14" w:rsidRPr="008521D4" w:rsidRDefault="00786C14" w:rsidP="00786C14">
      <w:pPr>
        <w:jc w:val="both"/>
        <w:rPr>
          <w:rFonts w:ascii="Arial" w:hAnsi="Arial" w:cs="Arial"/>
          <w:i/>
          <w:iCs/>
          <w:sz w:val="20"/>
          <w:szCs w:val="20"/>
        </w:rPr>
      </w:pPr>
      <w:r w:rsidRPr="008521D4">
        <w:rPr>
          <w:rFonts w:ascii="Arial" w:hAnsi="Arial" w:cs="Arial"/>
          <w:b/>
          <w:bCs/>
          <w:i/>
          <w:iCs/>
          <w:sz w:val="20"/>
          <w:szCs w:val="20"/>
        </w:rPr>
        <w:t>SÉPTIMO. -</w:t>
      </w:r>
      <w:r w:rsidRPr="008521D4">
        <w:rPr>
          <w:rFonts w:ascii="Arial" w:hAnsi="Arial" w:cs="Arial"/>
          <w:i/>
          <w:iCs/>
          <w:sz w:val="20"/>
          <w:szCs w:val="20"/>
        </w:rPr>
        <w:t xml:space="preserve"> NOTIFÍQUESE Y CÚMPLASE. - - - </w:t>
      </w:r>
    </w:p>
    <w:p w14:paraId="4D046A8D"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3D7877E4"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26720" behindDoc="0" locked="0" layoutInCell="1" allowOverlap="1" wp14:anchorId="49149FD2" wp14:editId="374418CD">
            <wp:simplePos x="0" y="0"/>
            <wp:positionH relativeFrom="margin">
              <wp:align>right</wp:align>
            </wp:positionH>
            <wp:positionV relativeFrom="paragraph">
              <wp:posOffset>184150</wp:posOffset>
            </wp:positionV>
            <wp:extent cx="2735580" cy="249555"/>
            <wp:effectExtent l="0" t="0" r="7620" b="0"/>
            <wp:wrapTopAndBottom/>
            <wp:docPr id="1619272738" name="Imagen 161927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519C4968" w14:textId="77777777" w:rsidR="00786C14" w:rsidRDefault="00786C14" w:rsidP="00786C14">
      <w:pPr>
        <w:rPr>
          <w:rFonts w:ascii="Arial" w:hAnsi="Arial" w:cs="Arial"/>
          <w:b/>
          <w:bCs/>
          <w:sz w:val="20"/>
          <w:szCs w:val="20"/>
        </w:rPr>
      </w:pPr>
    </w:p>
    <w:p w14:paraId="73B903FA" w14:textId="77777777" w:rsidR="00786C14" w:rsidRDefault="00786C14" w:rsidP="00786C14">
      <w:pPr>
        <w:rPr>
          <w:rFonts w:ascii="Arial" w:hAnsi="Arial" w:cs="Arial"/>
          <w:b/>
          <w:bCs/>
          <w:sz w:val="20"/>
          <w:szCs w:val="20"/>
        </w:rPr>
      </w:pPr>
    </w:p>
    <w:p w14:paraId="1BDA8EED" w14:textId="77777777" w:rsidR="00786C14" w:rsidRDefault="00786C14" w:rsidP="00786C14">
      <w:pPr>
        <w:rPr>
          <w:rFonts w:ascii="Arial" w:hAnsi="Arial" w:cs="Arial"/>
          <w:b/>
          <w:bCs/>
          <w:sz w:val="20"/>
          <w:szCs w:val="20"/>
        </w:rPr>
      </w:pPr>
    </w:p>
    <w:p w14:paraId="2AA9CC60" w14:textId="77777777" w:rsidR="00786C14" w:rsidRDefault="00786C14" w:rsidP="00786C14">
      <w:pPr>
        <w:rPr>
          <w:rFonts w:ascii="Arial" w:hAnsi="Arial" w:cs="Arial"/>
          <w:b/>
          <w:bCs/>
          <w:sz w:val="20"/>
          <w:szCs w:val="20"/>
        </w:rPr>
      </w:pPr>
    </w:p>
    <w:p w14:paraId="4F125425"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D32DE0B" w14:textId="77777777" w:rsidR="00786C14" w:rsidRPr="00594AB1" w:rsidRDefault="00786C14" w:rsidP="00786C14">
      <w:pPr>
        <w:jc w:val="both"/>
        <w:rPr>
          <w:rFonts w:ascii="Arial" w:eastAsia="Calibri" w:hAnsi="Arial" w:cs="Arial"/>
          <w:sz w:val="20"/>
          <w:szCs w:val="20"/>
        </w:rPr>
      </w:pPr>
    </w:p>
    <w:p w14:paraId="737D1439"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07DD2CF" w14:textId="77777777" w:rsidR="00786C14" w:rsidRPr="00594AB1" w:rsidRDefault="00786C14" w:rsidP="00786C14">
      <w:pPr>
        <w:jc w:val="both"/>
        <w:rPr>
          <w:rFonts w:ascii="Arial" w:eastAsia="Calibri" w:hAnsi="Arial" w:cs="Arial"/>
          <w:sz w:val="20"/>
          <w:szCs w:val="20"/>
        </w:rPr>
      </w:pPr>
    </w:p>
    <w:p w14:paraId="160D0BAB"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0D856901" w14:textId="77777777" w:rsidR="00786C14" w:rsidRPr="00594AB1" w:rsidRDefault="00786C14" w:rsidP="00786C14">
      <w:pPr>
        <w:pStyle w:val="Textoindependiente"/>
        <w:jc w:val="center"/>
        <w:outlineLvl w:val="0"/>
        <w:rPr>
          <w:rFonts w:ascii="Arial" w:hAnsi="Arial" w:cs="Arial"/>
          <w:b/>
        </w:rPr>
      </w:pPr>
      <w:proofErr w:type="spellStart"/>
      <w:r w:rsidRPr="00C013D8">
        <w:rPr>
          <w:rFonts w:ascii="Arial" w:hAnsi="Arial" w:cs="Arial"/>
          <w:b/>
        </w:rPr>
        <w:t>CMyCVP</w:t>
      </w:r>
      <w:proofErr w:type="spellEnd"/>
      <w:r w:rsidRPr="00C013D8">
        <w:rPr>
          <w:rFonts w:ascii="Arial" w:hAnsi="Arial" w:cs="Arial"/>
          <w:b/>
        </w:rPr>
        <w:t>/</w:t>
      </w:r>
      <w:proofErr w:type="spellStart"/>
      <w:r w:rsidRPr="00C013D8">
        <w:rPr>
          <w:rFonts w:ascii="Arial" w:hAnsi="Arial" w:cs="Arial"/>
          <w:b/>
        </w:rPr>
        <w:t>RCD</w:t>
      </w:r>
      <w:proofErr w:type="spellEnd"/>
      <w:r w:rsidRPr="00C013D8">
        <w:rPr>
          <w:rFonts w:ascii="Arial" w:hAnsi="Arial" w:cs="Arial"/>
          <w:b/>
        </w:rPr>
        <w:t>/96/2024</w:t>
      </w:r>
    </w:p>
    <w:p w14:paraId="521A0296" w14:textId="77777777" w:rsidR="00786C14" w:rsidRDefault="00786C14" w:rsidP="00786C14">
      <w:pPr>
        <w:jc w:val="both"/>
        <w:rPr>
          <w:noProof/>
          <w:lang w:eastAsia="es-MX"/>
        </w:rPr>
      </w:pPr>
    </w:p>
    <w:p w14:paraId="4AE20950" w14:textId="77777777" w:rsidR="00786C14" w:rsidRPr="00C013D8" w:rsidRDefault="00786C14" w:rsidP="00786C14">
      <w:pPr>
        <w:jc w:val="both"/>
        <w:rPr>
          <w:rFonts w:ascii="Arial" w:hAnsi="Arial" w:cs="Arial"/>
          <w:i/>
          <w:iCs/>
          <w:sz w:val="20"/>
          <w:szCs w:val="20"/>
        </w:rPr>
      </w:pPr>
      <w:r w:rsidRPr="00C013D8">
        <w:rPr>
          <w:rFonts w:ascii="Arial" w:hAnsi="Arial" w:cs="Arial"/>
          <w:b/>
          <w:bCs/>
          <w:i/>
          <w:iCs/>
          <w:sz w:val="20"/>
          <w:szCs w:val="20"/>
        </w:rPr>
        <w:t xml:space="preserve">PRIMERO. – </w:t>
      </w:r>
      <w:r w:rsidRPr="00C013D8">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C013D8">
        <w:rPr>
          <w:rFonts w:ascii="Arial" w:hAnsi="Arial" w:cs="Arial"/>
          <w:i/>
          <w:iCs/>
          <w:sz w:val="20"/>
          <w:szCs w:val="20"/>
          <w:lang w:val="es-ES"/>
        </w:rPr>
        <w:t xml:space="preserve">aprobada mediante sesión ordinaria de cabildo de fecha 14 de marzo de 2024, </w:t>
      </w:r>
      <w:r w:rsidRPr="00C013D8">
        <w:rPr>
          <w:rFonts w:ascii="Arial" w:hAnsi="Arial" w:cs="Arial"/>
          <w:b/>
          <w:bCs/>
          <w:i/>
          <w:iCs/>
          <w:sz w:val="20"/>
          <w:szCs w:val="20"/>
          <w:lang w:val="es-ES"/>
        </w:rPr>
        <w:t xml:space="preserve">DE ACUERDO A LAS BASES DE LA CONVOCATORIA DEL PROGRAMA “TU MUNICIPIO REGULARIZA SUS MERCADOS”, DETERMINA </w:t>
      </w:r>
      <w:r w:rsidRPr="00C013D8">
        <w:rPr>
          <w:rFonts w:ascii="Arial" w:hAnsi="Arial" w:cs="Arial"/>
          <w:b/>
          <w:bCs/>
          <w:i/>
          <w:iCs/>
          <w:sz w:val="20"/>
          <w:szCs w:val="20"/>
        </w:rPr>
        <w:t xml:space="preserve">“APROBAR” LA “CESIÓN DE DERECHOS” A FAVOR DEL Ciudadano FLORENCIO JIMÉNEZ GARCÍA, respecto del </w:t>
      </w:r>
      <w:r w:rsidRPr="00C013D8">
        <w:rPr>
          <w:rFonts w:ascii="Arial" w:hAnsi="Arial" w:cs="Arial"/>
          <w:b/>
          <w:bCs/>
          <w:i/>
          <w:iCs/>
          <w:sz w:val="20"/>
          <w:szCs w:val="20"/>
        </w:rPr>
        <w:lastRenderedPageBreak/>
        <w:t>TIPO DE PUESTO: PUESTO FIJO, LOCAL: 1082-1087, CANTIDAD DE PUESTOS: 2, GIRO DEL MERCADO: SEMILLAS Y ABARROTES, OBJETO/CUENTA: 1050000001433, MERCADO: ABASTOS, ZONA: SECTOR 2 TIANGUIS, del Municipio de Oaxaca de Juárez, Oaxaca</w:t>
      </w:r>
      <w:r w:rsidRPr="00C013D8">
        <w:rPr>
          <w:rFonts w:ascii="Arial" w:hAnsi="Arial" w:cs="Arial"/>
          <w:i/>
          <w:iCs/>
          <w:sz w:val="20"/>
          <w:szCs w:val="20"/>
        </w:rPr>
        <w:t xml:space="preserve">. - - - - - - - - - - - - - - - - - - - - - - - </w:t>
      </w:r>
    </w:p>
    <w:p w14:paraId="5C8C0D37" w14:textId="77777777" w:rsidR="00786C14" w:rsidRPr="00C013D8" w:rsidRDefault="00786C14" w:rsidP="00786C14">
      <w:pPr>
        <w:jc w:val="both"/>
        <w:rPr>
          <w:rFonts w:ascii="Arial" w:hAnsi="Arial" w:cs="Arial"/>
          <w:b/>
          <w:bCs/>
          <w:i/>
          <w:iCs/>
          <w:sz w:val="20"/>
          <w:szCs w:val="20"/>
        </w:rPr>
      </w:pPr>
    </w:p>
    <w:p w14:paraId="03E3D7F1" w14:textId="77777777" w:rsidR="00786C14" w:rsidRPr="00C013D8" w:rsidRDefault="00786C14" w:rsidP="00786C14">
      <w:pPr>
        <w:jc w:val="both"/>
        <w:rPr>
          <w:rFonts w:ascii="Arial" w:hAnsi="Arial" w:cs="Arial"/>
          <w:i/>
          <w:iCs/>
          <w:sz w:val="20"/>
          <w:szCs w:val="20"/>
        </w:rPr>
      </w:pPr>
      <w:r w:rsidRPr="00594AB1">
        <w:rPr>
          <w:noProof/>
          <w:lang w:eastAsia="es-MX"/>
        </w:rPr>
        <w:drawing>
          <wp:anchor distT="0" distB="0" distL="114300" distR="114300" simplePos="0" relativeHeight="252127744" behindDoc="0" locked="0" layoutInCell="1" allowOverlap="1" wp14:anchorId="4A783E53" wp14:editId="01FBC56E">
            <wp:simplePos x="0" y="0"/>
            <wp:positionH relativeFrom="margin">
              <wp:align>right</wp:align>
            </wp:positionH>
            <wp:positionV relativeFrom="paragraph">
              <wp:posOffset>405130</wp:posOffset>
            </wp:positionV>
            <wp:extent cx="2735580" cy="249555"/>
            <wp:effectExtent l="0" t="0" r="7620" b="0"/>
            <wp:wrapTopAndBottom/>
            <wp:docPr id="2117620479" name="Imagen 211762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C013D8">
        <w:rPr>
          <w:rFonts w:ascii="Arial" w:hAnsi="Arial" w:cs="Arial"/>
          <w:b/>
          <w:bCs/>
          <w:i/>
          <w:iCs/>
          <w:sz w:val="20"/>
          <w:szCs w:val="20"/>
        </w:rPr>
        <w:t>SEGUNDO. – Notifíquese a la Dirección de MERCADO DE ABASTO, del Municipio de Oaxaca de Juárez,</w:t>
      </w:r>
      <w:r w:rsidRPr="00C013D8">
        <w:rPr>
          <w:rFonts w:ascii="Arial" w:hAnsi="Arial" w:cs="Arial"/>
          <w:i/>
          <w:iCs/>
          <w:sz w:val="20"/>
          <w:szCs w:val="20"/>
        </w:rPr>
        <w:t xml:space="preserve"> el contenido del presente dictamen para los trámites administrativos correspondientes. - - - - - - - - - - - - - - - - - - - - - - </w:t>
      </w:r>
    </w:p>
    <w:p w14:paraId="56DFEDAD" w14:textId="77777777" w:rsidR="00786C14" w:rsidRPr="00C013D8" w:rsidRDefault="00786C14" w:rsidP="00786C14">
      <w:pPr>
        <w:jc w:val="both"/>
        <w:rPr>
          <w:rFonts w:ascii="Arial" w:hAnsi="Arial" w:cs="Arial"/>
          <w:b/>
          <w:bCs/>
          <w:i/>
          <w:iCs/>
          <w:sz w:val="20"/>
          <w:szCs w:val="20"/>
        </w:rPr>
      </w:pPr>
    </w:p>
    <w:p w14:paraId="67ADD75E" w14:textId="77777777" w:rsidR="00786C14" w:rsidRPr="00C013D8" w:rsidRDefault="00786C14" w:rsidP="00786C14">
      <w:pPr>
        <w:jc w:val="both"/>
        <w:rPr>
          <w:rFonts w:ascii="Arial" w:hAnsi="Arial" w:cs="Arial"/>
          <w:b/>
          <w:bCs/>
          <w:i/>
          <w:iCs/>
          <w:sz w:val="20"/>
          <w:szCs w:val="20"/>
        </w:rPr>
      </w:pPr>
      <w:r w:rsidRPr="00C013D8">
        <w:rPr>
          <w:rFonts w:ascii="Arial" w:hAnsi="Arial" w:cs="Arial"/>
          <w:b/>
          <w:bCs/>
          <w:i/>
          <w:iCs/>
          <w:sz w:val="20"/>
          <w:szCs w:val="20"/>
        </w:rPr>
        <w:t xml:space="preserve">TERCERO. – </w:t>
      </w:r>
      <w:r w:rsidRPr="00C013D8">
        <w:rPr>
          <w:rFonts w:ascii="Arial" w:hAnsi="Arial" w:cs="Arial"/>
          <w:i/>
          <w:iCs/>
          <w:sz w:val="20"/>
          <w:szCs w:val="20"/>
        </w:rPr>
        <w:t xml:space="preserve">Se le hace del conocimiento al </w:t>
      </w:r>
      <w:r w:rsidRPr="00C013D8">
        <w:rPr>
          <w:rFonts w:ascii="Arial" w:hAnsi="Arial" w:cs="Arial"/>
          <w:b/>
          <w:bCs/>
          <w:i/>
          <w:iCs/>
          <w:sz w:val="20"/>
          <w:szCs w:val="20"/>
        </w:rPr>
        <w:t xml:space="preserve">Ciudadano FLORENCIO JIMÉNEZ GARCÍA, </w:t>
      </w:r>
      <w:r w:rsidRPr="00C013D8">
        <w:rPr>
          <w:rFonts w:ascii="Arial" w:hAnsi="Arial" w:cs="Arial"/>
          <w:i/>
          <w:iCs/>
          <w:sz w:val="20"/>
          <w:szCs w:val="20"/>
        </w:rPr>
        <w:t>que toda información que refiera a datos personales, se considera confidencial,</w:t>
      </w:r>
      <w:r w:rsidRPr="00C013D8">
        <w:rPr>
          <w:sz w:val="20"/>
          <w:szCs w:val="20"/>
        </w:rPr>
        <w:t xml:space="preserve"> </w:t>
      </w:r>
      <w:r w:rsidRPr="00C013D8">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132C22F8" w14:textId="77777777" w:rsidR="00786C14" w:rsidRPr="00C013D8" w:rsidRDefault="00786C14" w:rsidP="00786C14">
      <w:pPr>
        <w:jc w:val="both"/>
        <w:rPr>
          <w:rFonts w:ascii="Arial" w:hAnsi="Arial" w:cs="Arial"/>
          <w:b/>
          <w:bCs/>
          <w:i/>
          <w:iCs/>
          <w:sz w:val="20"/>
          <w:szCs w:val="20"/>
        </w:rPr>
      </w:pPr>
    </w:p>
    <w:p w14:paraId="1F463433" w14:textId="77777777" w:rsidR="00786C14" w:rsidRPr="00C013D8" w:rsidRDefault="00786C14" w:rsidP="00786C14">
      <w:pPr>
        <w:jc w:val="both"/>
        <w:rPr>
          <w:rFonts w:ascii="Arial" w:hAnsi="Arial" w:cs="Arial"/>
          <w:i/>
          <w:iCs/>
          <w:sz w:val="20"/>
          <w:szCs w:val="20"/>
        </w:rPr>
      </w:pPr>
      <w:r w:rsidRPr="00C013D8">
        <w:rPr>
          <w:rFonts w:ascii="Arial" w:hAnsi="Arial" w:cs="Arial"/>
          <w:b/>
          <w:bCs/>
          <w:i/>
          <w:iCs/>
          <w:sz w:val="20"/>
          <w:szCs w:val="20"/>
        </w:rPr>
        <w:t xml:space="preserve">CUARTO. - </w:t>
      </w:r>
      <w:r w:rsidRPr="00C013D8">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634D5387" w14:textId="77777777" w:rsidR="00786C14" w:rsidRPr="00C013D8" w:rsidRDefault="00786C14" w:rsidP="00786C14">
      <w:pPr>
        <w:jc w:val="both"/>
        <w:rPr>
          <w:rFonts w:ascii="Arial" w:hAnsi="Arial" w:cs="Arial"/>
          <w:b/>
          <w:bCs/>
          <w:i/>
          <w:iCs/>
          <w:sz w:val="20"/>
          <w:szCs w:val="20"/>
        </w:rPr>
      </w:pPr>
    </w:p>
    <w:p w14:paraId="288A5B6E" w14:textId="77777777" w:rsidR="00786C14" w:rsidRPr="00C013D8" w:rsidRDefault="00786C14" w:rsidP="00786C14">
      <w:pPr>
        <w:jc w:val="both"/>
        <w:rPr>
          <w:rFonts w:ascii="Arial" w:hAnsi="Arial" w:cs="Arial"/>
          <w:i/>
          <w:iCs/>
          <w:sz w:val="20"/>
          <w:szCs w:val="20"/>
        </w:rPr>
      </w:pPr>
      <w:r w:rsidRPr="00C013D8">
        <w:rPr>
          <w:rFonts w:ascii="Arial" w:hAnsi="Arial" w:cs="Arial"/>
          <w:b/>
          <w:bCs/>
          <w:i/>
          <w:iCs/>
          <w:sz w:val="20"/>
          <w:szCs w:val="20"/>
        </w:rPr>
        <w:t xml:space="preserve">QUINTO. - Instrúyase al titular de la Dirección del Mercado de Abasto, del Municipio de Oaxaca de Juárez, para efectos de que, dentro del término de </w:t>
      </w:r>
      <w:proofErr w:type="gramStart"/>
      <w:r w:rsidRPr="00C013D8">
        <w:rPr>
          <w:rFonts w:ascii="Arial" w:hAnsi="Arial" w:cs="Arial"/>
          <w:b/>
          <w:bCs/>
          <w:i/>
          <w:iCs/>
          <w:sz w:val="20"/>
          <w:szCs w:val="20"/>
        </w:rPr>
        <w:t>diez(</w:t>
      </w:r>
      <w:proofErr w:type="gramEnd"/>
      <w:r w:rsidRPr="00C013D8">
        <w:rPr>
          <w:rFonts w:ascii="Arial" w:hAnsi="Arial" w:cs="Arial"/>
          <w:b/>
          <w:bCs/>
          <w:i/>
          <w:iCs/>
          <w:sz w:val="20"/>
          <w:szCs w:val="20"/>
        </w:rPr>
        <w:t xml:space="preserve">10) días hábiles, contados a partir de que le sea notificado el contenido del presente dictamen, genere la orden de pago por concepto de “Cesión de Derechos”. </w:t>
      </w:r>
      <w:r w:rsidRPr="00C013D8">
        <w:rPr>
          <w:rFonts w:ascii="Arial" w:hAnsi="Arial" w:cs="Arial"/>
          <w:i/>
          <w:iCs/>
          <w:sz w:val="20"/>
          <w:szCs w:val="20"/>
        </w:rPr>
        <w:t xml:space="preserve">- - - - - - - - - - - - - - - - - - - -  </w:t>
      </w:r>
      <w:r>
        <w:rPr>
          <w:rFonts w:ascii="Arial" w:hAnsi="Arial" w:cs="Arial"/>
          <w:i/>
          <w:iCs/>
          <w:sz w:val="20"/>
          <w:szCs w:val="20"/>
        </w:rPr>
        <w:t>- - - - - -</w:t>
      </w:r>
    </w:p>
    <w:p w14:paraId="5EE24853" w14:textId="77777777" w:rsidR="00786C14" w:rsidRPr="00C013D8" w:rsidRDefault="00786C14" w:rsidP="00786C14">
      <w:pPr>
        <w:jc w:val="both"/>
        <w:rPr>
          <w:rFonts w:ascii="Arial" w:hAnsi="Arial" w:cs="Arial"/>
          <w:b/>
          <w:bCs/>
          <w:i/>
          <w:iCs/>
          <w:sz w:val="20"/>
          <w:szCs w:val="20"/>
        </w:rPr>
      </w:pPr>
    </w:p>
    <w:p w14:paraId="29FD8F4A" w14:textId="77777777" w:rsidR="00786C14" w:rsidRPr="00C013D8" w:rsidRDefault="00786C14" w:rsidP="00786C14">
      <w:pPr>
        <w:jc w:val="both"/>
        <w:rPr>
          <w:rFonts w:ascii="Arial" w:hAnsi="Arial" w:cs="Arial"/>
          <w:i/>
          <w:iCs/>
          <w:sz w:val="20"/>
          <w:szCs w:val="20"/>
        </w:rPr>
      </w:pPr>
      <w:r w:rsidRPr="00C013D8">
        <w:rPr>
          <w:rFonts w:ascii="Arial" w:hAnsi="Arial" w:cs="Arial"/>
          <w:b/>
          <w:bCs/>
          <w:i/>
          <w:iCs/>
          <w:sz w:val="20"/>
          <w:szCs w:val="20"/>
        </w:rPr>
        <w:t xml:space="preserve">SEXTO. – Notifíquese al Ciudadano FLORENCIO JIMÉNEZ GARCÍA, que cuenta con un plazo de QUINCE DÍAS </w:t>
      </w:r>
      <w:proofErr w:type="gramStart"/>
      <w:r w:rsidRPr="00C013D8">
        <w:rPr>
          <w:rFonts w:ascii="Arial" w:hAnsi="Arial" w:cs="Arial"/>
          <w:b/>
          <w:bCs/>
          <w:i/>
          <w:iCs/>
          <w:sz w:val="20"/>
          <w:szCs w:val="20"/>
        </w:rPr>
        <w:t>HÁBILES(</w:t>
      </w:r>
      <w:proofErr w:type="gramEnd"/>
      <w:r w:rsidRPr="00C013D8">
        <w:rPr>
          <w:rFonts w:ascii="Arial" w:hAnsi="Arial" w:cs="Arial"/>
          <w:b/>
          <w:bCs/>
          <w:i/>
          <w:iCs/>
          <w:sz w:val="20"/>
          <w:szCs w:val="20"/>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C013D8">
        <w:rPr>
          <w:rFonts w:ascii="Arial" w:hAnsi="Arial" w:cs="Arial"/>
          <w:i/>
          <w:iCs/>
          <w:sz w:val="20"/>
          <w:szCs w:val="20"/>
        </w:rPr>
        <w:t xml:space="preserve">.- - - - - - - - - - - - - - - - - - - - </w:t>
      </w:r>
    </w:p>
    <w:p w14:paraId="7F6EDC60" w14:textId="77777777" w:rsidR="00786C14" w:rsidRPr="00C013D8" w:rsidRDefault="00786C14" w:rsidP="00786C14">
      <w:pPr>
        <w:jc w:val="both"/>
        <w:rPr>
          <w:rFonts w:ascii="Arial" w:hAnsi="Arial" w:cs="Arial"/>
          <w:b/>
          <w:bCs/>
          <w:i/>
          <w:iCs/>
          <w:sz w:val="20"/>
          <w:szCs w:val="20"/>
        </w:rPr>
      </w:pPr>
    </w:p>
    <w:p w14:paraId="5B094E8D" w14:textId="77777777" w:rsidR="00786C14" w:rsidRPr="00C013D8" w:rsidRDefault="00786C14" w:rsidP="00786C14">
      <w:pPr>
        <w:jc w:val="both"/>
        <w:rPr>
          <w:rFonts w:ascii="Arial" w:hAnsi="Arial" w:cs="Arial"/>
          <w:i/>
          <w:iCs/>
          <w:sz w:val="20"/>
          <w:szCs w:val="20"/>
        </w:rPr>
      </w:pPr>
      <w:r w:rsidRPr="00C013D8">
        <w:rPr>
          <w:rFonts w:ascii="Arial" w:hAnsi="Arial" w:cs="Arial"/>
          <w:b/>
          <w:bCs/>
          <w:i/>
          <w:iCs/>
          <w:sz w:val="20"/>
          <w:szCs w:val="20"/>
        </w:rPr>
        <w:t>SÉPTIMO. - NOTIFÍQUESE Y CÚMPLASE. -</w:t>
      </w:r>
      <w:r w:rsidRPr="00C013D8">
        <w:rPr>
          <w:rFonts w:ascii="Arial" w:hAnsi="Arial" w:cs="Arial"/>
          <w:i/>
          <w:iCs/>
          <w:sz w:val="20"/>
          <w:szCs w:val="20"/>
        </w:rPr>
        <w:t xml:space="preserve"> - - </w:t>
      </w:r>
    </w:p>
    <w:p w14:paraId="0F1764D9"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0F848258" w14:textId="77777777" w:rsidR="00786C14" w:rsidRDefault="00786C14" w:rsidP="00786C14">
      <w:pPr>
        <w:rPr>
          <w:rFonts w:ascii="Arial" w:hAnsi="Arial" w:cs="Arial"/>
          <w:b/>
          <w:bCs/>
          <w:sz w:val="20"/>
          <w:szCs w:val="20"/>
        </w:rPr>
      </w:pPr>
    </w:p>
    <w:p w14:paraId="69893592" w14:textId="77777777" w:rsidR="00786C14" w:rsidRDefault="00786C14" w:rsidP="00786C14">
      <w:pPr>
        <w:rPr>
          <w:rFonts w:ascii="Arial" w:hAnsi="Arial" w:cs="Arial"/>
          <w:b/>
          <w:bCs/>
          <w:sz w:val="20"/>
          <w:szCs w:val="20"/>
        </w:rPr>
      </w:pPr>
    </w:p>
    <w:p w14:paraId="4FD9067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3D9062D" w14:textId="77777777" w:rsidR="00786C14" w:rsidRPr="00594AB1" w:rsidRDefault="00786C14" w:rsidP="00786C14">
      <w:pPr>
        <w:jc w:val="both"/>
        <w:rPr>
          <w:rFonts w:ascii="Arial" w:eastAsia="Calibri" w:hAnsi="Arial" w:cs="Arial"/>
          <w:sz w:val="20"/>
          <w:szCs w:val="20"/>
        </w:rPr>
      </w:pPr>
    </w:p>
    <w:p w14:paraId="47CEC01E"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1AD1B95" w14:textId="77777777" w:rsidR="00786C14" w:rsidRPr="00594AB1" w:rsidRDefault="00786C14" w:rsidP="00786C14">
      <w:pPr>
        <w:jc w:val="both"/>
        <w:rPr>
          <w:rFonts w:ascii="Arial" w:eastAsia="Calibri" w:hAnsi="Arial" w:cs="Arial"/>
          <w:sz w:val="20"/>
          <w:szCs w:val="20"/>
        </w:rPr>
      </w:pPr>
    </w:p>
    <w:p w14:paraId="4908176B"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6773A1D" w14:textId="77777777" w:rsidR="00786C14" w:rsidRPr="00594AB1" w:rsidRDefault="00786C14" w:rsidP="00786C14">
      <w:pPr>
        <w:pStyle w:val="Textoindependiente"/>
        <w:jc w:val="center"/>
        <w:outlineLvl w:val="0"/>
        <w:rPr>
          <w:rFonts w:ascii="Arial" w:hAnsi="Arial" w:cs="Arial"/>
          <w:b/>
        </w:rPr>
      </w:pPr>
      <w:proofErr w:type="spellStart"/>
      <w:r w:rsidRPr="001E3F82">
        <w:rPr>
          <w:rFonts w:ascii="Arial" w:hAnsi="Arial" w:cs="Arial"/>
          <w:b/>
        </w:rPr>
        <w:t>CMyCVP</w:t>
      </w:r>
      <w:proofErr w:type="spellEnd"/>
      <w:r w:rsidRPr="001E3F82">
        <w:rPr>
          <w:rFonts w:ascii="Arial" w:hAnsi="Arial" w:cs="Arial"/>
          <w:b/>
        </w:rPr>
        <w:t>/</w:t>
      </w:r>
      <w:proofErr w:type="spellStart"/>
      <w:r w:rsidRPr="001E3F82">
        <w:rPr>
          <w:rFonts w:ascii="Arial" w:hAnsi="Arial" w:cs="Arial"/>
          <w:b/>
        </w:rPr>
        <w:t>RCD</w:t>
      </w:r>
      <w:proofErr w:type="spellEnd"/>
      <w:r w:rsidRPr="001E3F82">
        <w:rPr>
          <w:rFonts w:ascii="Arial" w:hAnsi="Arial" w:cs="Arial"/>
          <w:b/>
        </w:rPr>
        <w:t>/100/2024</w:t>
      </w:r>
    </w:p>
    <w:p w14:paraId="36FD46FF" w14:textId="77777777" w:rsidR="00786C14" w:rsidRDefault="00786C14" w:rsidP="00786C14">
      <w:pPr>
        <w:jc w:val="both"/>
        <w:rPr>
          <w:noProof/>
          <w:lang w:eastAsia="es-MX"/>
        </w:rPr>
      </w:pPr>
    </w:p>
    <w:p w14:paraId="2D998406" w14:textId="77777777" w:rsidR="00786C14" w:rsidRPr="001E3F82" w:rsidRDefault="00786C14" w:rsidP="00786C14">
      <w:pPr>
        <w:jc w:val="both"/>
        <w:rPr>
          <w:rFonts w:ascii="Arial" w:hAnsi="Arial" w:cs="Arial"/>
          <w:sz w:val="20"/>
          <w:szCs w:val="20"/>
        </w:rPr>
      </w:pPr>
      <w:r w:rsidRPr="001E3F82">
        <w:rPr>
          <w:rFonts w:ascii="Arial" w:hAnsi="Arial" w:cs="Arial"/>
          <w:b/>
          <w:bCs/>
          <w:sz w:val="20"/>
          <w:szCs w:val="20"/>
        </w:rPr>
        <w:t>PRIMERO. – El Honorable Cabildo del Municipio de Oaxaca de Juárez, Oaxaca</w:t>
      </w:r>
      <w:r w:rsidRPr="001E3F82">
        <w:rPr>
          <w:rFonts w:ascii="Arial" w:hAnsi="Arial" w:cs="Arial"/>
          <w:sz w:val="20"/>
          <w:szCs w:val="20"/>
        </w:rPr>
        <w:t xml:space="preserve">,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1E3F82">
        <w:rPr>
          <w:rFonts w:ascii="Arial" w:hAnsi="Arial" w:cs="Arial"/>
          <w:sz w:val="20"/>
          <w:szCs w:val="20"/>
          <w:lang w:val="es-ES"/>
        </w:rPr>
        <w:t xml:space="preserve">aprobada mediante sesión ordinaria de cabildo de fecha 14 de marzo de 2024, </w:t>
      </w:r>
      <w:r w:rsidRPr="001E3F82">
        <w:rPr>
          <w:rFonts w:ascii="Arial" w:hAnsi="Arial" w:cs="Arial"/>
          <w:b/>
          <w:bCs/>
          <w:sz w:val="20"/>
          <w:szCs w:val="20"/>
          <w:u w:val="single"/>
          <w:lang w:val="es-ES"/>
        </w:rPr>
        <w:t>DE ACUERDO A LAS BASES DE LA CONVOCATORIA DEL PROGRAMA “TU MUNICIPIO REGULARIZA SUS MERCADOS”,</w:t>
      </w:r>
      <w:r w:rsidRPr="001E3F82">
        <w:rPr>
          <w:rFonts w:ascii="Arial" w:hAnsi="Arial" w:cs="Arial"/>
          <w:sz w:val="20"/>
          <w:szCs w:val="20"/>
          <w:u w:val="single"/>
        </w:rPr>
        <w:t xml:space="preserve"> </w:t>
      </w:r>
      <w:r w:rsidRPr="001E3F82">
        <w:rPr>
          <w:rFonts w:ascii="Arial" w:hAnsi="Arial" w:cs="Arial"/>
          <w:b/>
          <w:bCs/>
          <w:sz w:val="20"/>
          <w:szCs w:val="20"/>
          <w:u w:val="single"/>
        </w:rPr>
        <w:t xml:space="preserve">DETERMINA APROBAR LA “CESIÓN DE DERECHOS” a favor del Ciudadano ARISTEO LÓPEZ PÉREZ, respecto del TIPO DE PUESTO: PUESTO FIJO, LOCAL: 306, GIRO DEL MERCADO: ESCRITORIO PÚBLICO, </w:t>
      </w:r>
      <w:r w:rsidRPr="001E3F82">
        <w:rPr>
          <w:rFonts w:ascii="Arial" w:hAnsi="Arial" w:cs="Arial"/>
          <w:b/>
          <w:bCs/>
          <w:sz w:val="20"/>
          <w:szCs w:val="20"/>
          <w:u w:val="single"/>
        </w:rPr>
        <w:lastRenderedPageBreak/>
        <w:t>OBJETO/CUENTA: 1050000005208, MERCADO: 20 DE NOVIEMBRE, del Municipio de Oaxaca de Juárez, Oaxaca</w:t>
      </w:r>
      <w:r w:rsidRPr="001E3F82">
        <w:rPr>
          <w:rFonts w:ascii="Arial" w:hAnsi="Arial" w:cs="Arial"/>
          <w:sz w:val="20"/>
          <w:szCs w:val="20"/>
        </w:rPr>
        <w:t xml:space="preserve">. - - - - - - - - - - - - </w:t>
      </w:r>
    </w:p>
    <w:p w14:paraId="756A966B" w14:textId="77777777" w:rsidR="00786C14" w:rsidRPr="001E3F82" w:rsidRDefault="00786C14" w:rsidP="00786C14">
      <w:pPr>
        <w:jc w:val="both"/>
        <w:rPr>
          <w:rFonts w:ascii="Arial" w:hAnsi="Arial" w:cs="Arial"/>
          <w:b/>
          <w:bCs/>
          <w:sz w:val="20"/>
          <w:szCs w:val="20"/>
        </w:rPr>
      </w:pPr>
    </w:p>
    <w:p w14:paraId="15198893" w14:textId="77777777" w:rsidR="00786C14" w:rsidRPr="001E3F82" w:rsidRDefault="00786C14" w:rsidP="00786C14">
      <w:pPr>
        <w:jc w:val="both"/>
        <w:rPr>
          <w:rFonts w:ascii="Arial" w:hAnsi="Arial" w:cs="Arial"/>
          <w:sz w:val="20"/>
          <w:szCs w:val="20"/>
        </w:rPr>
      </w:pPr>
      <w:r w:rsidRPr="001E3F82">
        <w:rPr>
          <w:rFonts w:ascii="Arial" w:hAnsi="Arial" w:cs="Arial"/>
          <w:b/>
          <w:bCs/>
          <w:sz w:val="20"/>
          <w:szCs w:val="20"/>
        </w:rPr>
        <w:t xml:space="preserve">SEGUNDO. – </w:t>
      </w:r>
      <w:r w:rsidRPr="001E3F82">
        <w:rPr>
          <w:rFonts w:ascii="Arial" w:hAnsi="Arial" w:cs="Arial"/>
          <w:sz w:val="20"/>
          <w:szCs w:val="20"/>
        </w:rPr>
        <w:t xml:space="preserve">Notifíquese a la Dirección de Mercados, del Municipio de Oaxaca de Juárez, el contenido del presente dictamen para los trámites administrativos correspondientes. - - - - </w:t>
      </w:r>
    </w:p>
    <w:p w14:paraId="0F993311" w14:textId="77777777" w:rsidR="00786C14" w:rsidRPr="001E3F82" w:rsidRDefault="00786C14" w:rsidP="00786C14">
      <w:pPr>
        <w:jc w:val="both"/>
        <w:rPr>
          <w:rFonts w:ascii="Arial" w:hAnsi="Arial" w:cs="Arial"/>
          <w:b/>
          <w:bCs/>
          <w:sz w:val="20"/>
          <w:szCs w:val="20"/>
        </w:rPr>
      </w:pPr>
    </w:p>
    <w:p w14:paraId="0348C77B" w14:textId="77777777" w:rsidR="00786C14" w:rsidRPr="001E3F82" w:rsidRDefault="00786C14" w:rsidP="00786C14">
      <w:pPr>
        <w:jc w:val="both"/>
        <w:rPr>
          <w:rFonts w:ascii="Arial" w:hAnsi="Arial" w:cs="Arial"/>
          <w:b/>
          <w:bCs/>
          <w:sz w:val="20"/>
          <w:szCs w:val="20"/>
        </w:rPr>
      </w:pPr>
      <w:r w:rsidRPr="001E3F82">
        <w:rPr>
          <w:rFonts w:ascii="Arial" w:hAnsi="Arial" w:cs="Arial"/>
          <w:b/>
          <w:bCs/>
          <w:sz w:val="20"/>
          <w:szCs w:val="20"/>
        </w:rPr>
        <w:t xml:space="preserve">TERCERO. – </w:t>
      </w:r>
      <w:r w:rsidRPr="001E3F82">
        <w:rPr>
          <w:rFonts w:ascii="Arial" w:hAnsi="Arial" w:cs="Arial"/>
          <w:sz w:val="20"/>
          <w:szCs w:val="20"/>
        </w:rPr>
        <w:t xml:space="preserve">Se le hace del conocimiento al </w:t>
      </w:r>
      <w:r w:rsidRPr="001E3F82">
        <w:rPr>
          <w:rFonts w:ascii="Arial" w:hAnsi="Arial" w:cs="Arial"/>
          <w:b/>
          <w:bCs/>
          <w:sz w:val="20"/>
          <w:szCs w:val="20"/>
        </w:rPr>
        <w:t>Ciudadano ARISTEO LÓPEZ PÉREZ,</w:t>
      </w:r>
      <w:r w:rsidRPr="001E3F82">
        <w:rPr>
          <w:rFonts w:ascii="Arial" w:hAnsi="Arial" w:cs="Arial"/>
          <w:sz w:val="20"/>
          <w:szCs w:val="20"/>
        </w:rPr>
        <w:t xml:space="preserve"> que toda información que refiera a datos personales, se considera confidencial,</w:t>
      </w:r>
      <w:r w:rsidRPr="001E3F82">
        <w:rPr>
          <w:sz w:val="20"/>
          <w:szCs w:val="20"/>
        </w:rPr>
        <w:t xml:space="preserve"> </w:t>
      </w:r>
      <w:r w:rsidRPr="001E3F82">
        <w:rPr>
          <w:rFonts w:ascii="Arial" w:hAnsi="Arial" w:cs="Arial"/>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1A1964EB" w14:textId="77777777" w:rsidR="00786C14" w:rsidRPr="001E3F82" w:rsidRDefault="00786C14" w:rsidP="00786C14">
      <w:pPr>
        <w:jc w:val="both"/>
        <w:rPr>
          <w:rFonts w:ascii="Arial" w:hAnsi="Arial" w:cs="Arial"/>
          <w:b/>
          <w:bCs/>
          <w:sz w:val="20"/>
          <w:szCs w:val="20"/>
        </w:rPr>
      </w:pPr>
    </w:p>
    <w:p w14:paraId="5B415DCB" w14:textId="77777777" w:rsidR="00786C14" w:rsidRPr="001E3F82" w:rsidRDefault="00786C14" w:rsidP="00786C14">
      <w:pPr>
        <w:jc w:val="both"/>
        <w:rPr>
          <w:rFonts w:ascii="Arial" w:hAnsi="Arial" w:cs="Arial"/>
          <w:sz w:val="20"/>
          <w:szCs w:val="20"/>
        </w:rPr>
      </w:pPr>
      <w:r w:rsidRPr="001E3F82">
        <w:rPr>
          <w:rFonts w:ascii="Arial" w:hAnsi="Arial" w:cs="Arial"/>
          <w:b/>
          <w:bCs/>
          <w:sz w:val="20"/>
          <w:szCs w:val="20"/>
        </w:rPr>
        <w:t xml:space="preserve">CUARTO. - </w:t>
      </w:r>
      <w:r w:rsidRPr="001E3F82">
        <w:rPr>
          <w:rFonts w:ascii="Arial" w:hAnsi="Arial" w:cs="Arial"/>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75B81E18" w14:textId="77777777" w:rsidR="00786C14" w:rsidRPr="001E3F82" w:rsidRDefault="00786C14" w:rsidP="00786C14">
      <w:pPr>
        <w:jc w:val="both"/>
        <w:rPr>
          <w:rFonts w:ascii="Arial" w:hAnsi="Arial" w:cs="Arial"/>
          <w:b/>
          <w:bCs/>
          <w:sz w:val="20"/>
          <w:szCs w:val="20"/>
        </w:rPr>
      </w:pPr>
    </w:p>
    <w:p w14:paraId="33676765" w14:textId="77777777" w:rsidR="00786C14" w:rsidRPr="001E3F82" w:rsidRDefault="00786C14" w:rsidP="00786C14">
      <w:pPr>
        <w:jc w:val="both"/>
        <w:rPr>
          <w:rFonts w:ascii="Arial" w:hAnsi="Arial" w:cs="Arial"/>
          <w:sz w:val="20"/>
          <w:szCs w:val="20"/>
        </w:rPr>
      </w:pPr>
      <w:r w:rsidRPr="001E3F82">
        <w:rPr>
          <w:rFonts w:ascii="Arial" w:hAnsi="Arial" w:cs="Arial"/>
          <w:b/>
          <w:bCs/>
          <w:sz w:val="20"/>
          <w:szCs w:val="20"/>
        </w:rPr>
        <w:t xml:space="preserve">QUINTO. - Instrúyase al titular de la Dirección de Mercados, del Municipio de Oaxaca de Juárez, para efectos de que, dentro del término de </w:t>
      </w:r>
      <w:proofErr w:type="gramStart"/>
      <w:r w:rsidRPr="001E3F82">
        <w:rPr>
          <w:rFonts w:ascii="Arial" w:hAnsi="Arial" w:cs="Arial"/>
          <w:b/>
          <w:bCs/>
          <w:sz w:val="20"/>
          <w:szCs w:val="20"/>
        </w:rPr>
        <w:t>diez(</w:t>
      </w:r>
      <w:proofErr w:type="gramEnd"/>
      <w:r w:rsidRPr="001E3F82">
        <w:rPr>
          <w:rFonts w:ascii="Arial" w:hAnsi="Arial" w:cs="Arial"/>
          <w:b/>
          <w:bCs/>
          <w:sz w:val="20"/>
          <w:szCs w:val="20"/>
        </w:rPr>
        <w:t>10) días hábiles</w:t>
      </w:r>
      <w:r w:rsidRPr="001E3F82">
        <w:rPr>
          <w:rFonts w:ascii="Arial" w:hAnsi="Arial" w:cs="Arial"/>
          <w:sz w:val="20"/>
          <w:szCs w:val="20"/>
        </w:rPr>
        <w:t xml:space="preserve">, contados a partir de que le sea notificado el contenido del presente dictamen, </w:t>
      </w:r>
      <w:r w:rsidRPr="001E3F82">
        <w:rPr>
          <w:rFonts w:ascii="Arial" w:hAnsi="Arial" w:cs="Arial"/>
          <w:b/>
          <w:bCs/>
          <w:sz w:val="20"/>
          <w:szCs w:val="20"/>
        </w:rPr>
        <w:t>genere la orden de pago por concepto de “Cesión de Derechos”</w:t>
      </w:r>
      <w:r w:rsidRPr="001E3F82">
        <w:rPr>
          <w:rFonts w:ascii="Arial" w:hAnsi="Arial" w:cs="Arial"/>
          <w:sz w:val="20"/>
          <w:szCs w:val="20"/>
        </w:rPr>
        <w:t xml:space="preserve">. - - - - </w:t>
      </w:r>
    </w:p>
    <w:p w14:paraId="20F65E17" w14:textId="77777777" w:rsidR="00786C14" w:rsidRPr="001E3F82" w:rsidRDefault="00786C14" w:rsidP="00786C14">
      <w:pPr>
        <w:jc w:val="both"/>
        <w:rPr>
          <w:rFonts w:ascii="Arial" w:hAnsi="Arial" w:cs="Arial"/>
          <w:b/>
          <w:bCs/>
          <w:sz w:val="20"/>
          <w:szCs w:val="20"/>
        </w:rPr>
      </w:pPr>
    </w:p>
    <w:p w14:paraId="26846E60" w14:textId="77777777" w:rsidR="00786C14" w:rsidRPr="001E3F82" w:rsidRDefault="00786C14" w:rsidP="00786C14">
      <w:pPr>
        <w:jc w:val="both"/>
        <w:rPr>
          <w:rFonts w:ascii="Arial" w:hAnsi="Arial" w:cs="Arial"/>
          <w:sz w:val="20"/>
          <w:szCs w:val="20"/>
        </w:rPr>
      </w:pPr>
      <w:r w:rsidRPr="001E3F82">
        <w:rPr>
          <w:rFonts w:ascii="Arial" w:hAnsi="Arial" w:cs="Arial"/>
          <w:b/>
          <w:bCs/>
          <w:sz w:val="20"/>
          <w:szCs w:val="20"/>
        </w:rPr>
        <w:t xml:space="preserve">SEXTO. – </w:t>
      </w:r>
      <w:r w:rsidRPr="001E3F82">
        <w:rPr>
          <w:rFonts w:ascii="Arial" w:hAnsi="Arial" w:cs="Arial"/>
          <w:sz w:val="20"/>
          <w:szCs w:val="20"/>
        </w:rPr>
        <w:t xml:space="preserve">Notifíquese al </w:t>
      </w:r>
      <w:r w:rsidRPr="001E3F82">
        <w:rPr>
          <w:rFonts w:ascii="Arial" w:hAnsi="Arial" w:cs="Arial"/>
          <w:b/>
          <w:bCs/>
          <w:sz w:val="20"/>
          <w:szCs w:val="20"/>
        </w:rPr>
        <w:t>Ciudadano ARISTEO LÓPEZ PÉREZ,</w:t>
      </w:r>
      <w:r w:rsidRPr="001E3F82">
        <w:rPr>
          <w:rFonts w:ascii="Arial" w:hAnsi="Arial" w:cs="Arial"/>
          <w:sz w:val="20"/>
          <w:szCs w:val="20"/>
        </w:rPr>
        <w:t xml:space="preserve"> que cuenta con un plazo de </w:t>
      </w:r>
      <w:r w:rsidRPr="001E3F82">
        <w:rPr>
          <w:rFonts w:ascii="Arial" w:hAnsi="Arial" w:cs="Arial"/>
          <w:b/>
          <w:bCs/>
          <w:sz w:val="20"/>
          <w:szCs w:val="20"/>
        </w:rPr>
        <w:t xml:space="preserve">QUINCE DÍAS </w:t>
      </w:r>
      <w:proofErr w:type="gramStart"/>
      <w:r w:rsidRPr="001E3F82">
        <w:rPr>
          <w:rFonts w:ascii="Arial" w:hAnsi="Arial" w:cs="Arial"/>
          <w:b/>
          <w:bCs/>
          <w:sz w:val="20"/>
          <w:szCs w:val="20"/>
        </w:rPr>
        <w:t>HÁBILES(</w:t>
      </w:r>
      <w:proofErr w:type="gramEnd"/>
      <w:r w:rsidRPr="001E3F82">
        <w:rPr>
          <w:rFonts w:ascii="Arial" w:hAnsi="Arial" w:cs="Arial"/>
          <w:b/>
          <w:bCs/>
          <w:sz w:val="20"/>
          <w:szCs w:val="20"/>
        </w:rPr>
        <w:t>15)</w:t>
      </w:r>
      <w:r w:rsidRPr="001E3F82">
        <w:rPr>
          <w:rFonts w:ascii="Arial" w:hAnsi="Arial" w:cs="Arial"/>
          <w:sz w:val="20"/>
          <w:szCs w:val="20"/>
        </w:rPr>
        <w:t xml:space="preserve">,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w:t>
      </w:r>
      <w:r>
        <w:rPr>
          <w:rFonts w:ascii="Arial" w:hAnsi="Arial" w:cs="Arial"/>
          <w:sz w:val="20"/>
          <w:szCs w:val="20"/>
        </w:rPr>
        <w:t>-- - - - - - - - - - - - - - - - - - -</w:t>
      </w:r>
    </w:p>
    <w:p w14:paraId="418B206F" w14:textId="77777777" w:rsidR="00786C14" w:rsidRPr="001E3F82" w:rsidRDefault="00786C14" w:rsidP="00786C14">
      <w:pPr>
        <w:jc w:val="both"/>
        <w:rPr>
          <w:rFonts w:ascii="Arial" w:hAnsi="Arial" w:cs="Arial"/>
          <w:b/>
          <w:bCs/>
          <w:sz w:val="20"/>
          <w:szCs w:val="20"/>
        </w:rPr>
      </w:pPr>
    </w:p>
    <w:p w14:paraId="116807B6" w14:textId="77777777" w:rsidR="00786C14" w:rsidRPr="001E3F82" w:rsidRDefault="00786C14" w:rsidP="00786C14">
      <w:pPr>
        <w:jc w:val="both"/>
        <w:rPr>
          <w:rFonts w:ascii="Arial" w:hAnsi="Arial" w:cs="Arial"/>
          <w:sz w:val="20"/>
          <w:szCs w:val="20"/>
        </w:rPr>
      </w:pPr>
      <w:r w:rsidRPr="001E3F82">
        <w:rPr>
          <w:rFonts w:ascii="Arial" w:hAnsi="Arial" w:cs="Arial"/>
          <w:b/>
          <w:bCs/>
          <w:sz w:val="20"/>
          <w:szCs w:val="20"/>
        </w:rPr>
        <w:t>SÉPTIMO. - NOTIFÍQUESE Y CÚMPLASE. -</w:t>
      </w:r>
      <w:r w:rsidRPr="001E3F82">
        <w:rPr>
          <w:rFonts w:ascii="Arial" w:hAnsi="Arial" w:cs="Arial"/>
          <w:sz w:val="20"/>
          <w:szCs w:val="20"/>
        </w:rPr>
        <w:t xml:space="preserve"> - - </w:t>
      </w:r>
    </w:p>
    <w:p w14:paraId="5EFC8C3C" w14:textId="77777777" w:rsidR="00786C14" w:rsidRDefault="00786C14" w:rsidP="00786C14">
      <w:pPr>
        <w:jc w:val="both"/>
        <w:rPr>
          <w:rFonts w:ascii="Arial" w:hAnsi="Arial" w:cs="Arial"/>
          <w:b/>
          <w:bCs/>
          <w:sz w:val="20"/>
          <w:szCs w:val="20"/>
        </w:rPr>
      </w:pPr>
    </w:p>
    <w:p w14:paraId="199CBFB4"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w:t>
      </w:r>
      <w:r w:rsidRPr="00594AB1">
        <w:rPr>
          <w:rFonts w:ascii="Arial" w:hAnsi="Arial" w:cs="Arial"/>
          <w:b/>
          <w:bCs/>
          <w:sz w:val="20"/>
          <w:szCs w:val="20"/>
        </w:rPr>
        <w:t>CONSTITUCIONAL DE OAXACA DE JUÁREZ, FRANCISCO MARTÍNEZ NERI. SECRETARIA MUNICIPAL DE OAXACA DE JUÁREZ, EDITH ELENA RODRÍGUEZ ESCOBAR.</w:t>
      </w:r>
    </w:p>
    <w:p w14:paraId="2D731111"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28768" behindDoc="0" locked="0" layoutInCell="1" allowOverlap="1" wp14:anchorId="32D1C72E" wp14:editId="34D30EB9">
            <wp:simplePos x="0" y="0"/>
            <wp:positionH relativeFrom="margin">
              <wp:align>right</wp:align>
            </wp:positionH>
            <wp:positionV relativeFrom="paragraph">
              <wp:posOffset>155575</wp:posOffset>
            </wp:positionV>
            <wp:extent cx="2735580" cy="249555"/>
            <wp:effectExtent l="0" t="0" r="7620" b="0"/>
            <wp:wrapTopAndBottom/>
            <wp:docPr id="952000233" name="Imagen 95200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32628741" w14:textId="77777777" w:rsidR="00786C14" w:rsidRDefault="00786C14" w:rsidP="00786C14">
      <w:pPr>
        <w:jc w:val="both"/>
        <w:rPr>
          <w:rFonts w:ascii="Arial" w:eastAsia="Calibri" w:hAnsi="Arial" w:cs="Arial"/>
          <w:b/>
          <w:sz w:val="20"/>
          <w:szCs w:val="20"/>
        </w:rPr>
      </w:pPr>
    </w:p>
    <w:p w14:paraId="08EB866F"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4E90FE2E" w14:textId="77777777" w:rsidR="00786C14" w:rsidRPr="00594AB1" w:rsidRDefault="00786C14" w:rsidP="00786C14">
      <w:pPr>
        <w:jc w:val="both"/>
        <w:rPr>
          <w:rFonts w:ascii="Arial" w:eastAsia="Calibri" w:hAnsi="Arial" w:cs="Arial"/>
          <w:sz w:val="20"/>
          <w:szCs w:val="20"/>
        </w:rPr>
      </w:pPr>
    </w:p>
    <w:p w14:paraId="2B740AD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DD0DC09" w14:textId="77777777" w:rsidR="00786C14" w:rsidRPr="00594AB1" w:rsidRDefault="00786C14" w:rsidP="00786C14">
      <w:pPr>
        <w:jc w:val="both"/>
        <w:rPr>
          <w:rFonts w:ascii="Arial" w:eastAsia="Calibri" w:hAnsi="Arial" w:cs="Arial"/>
          <w:sz w:val="20"/>
          <w:szCs w:val="20"/>
        </w:rPr>
      </w:pPr>
    </w:p>
    <w:p w14:paraId="7095F765"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4440CB63" w14:textId="77777777" w:rsidR="00786C14" w:rsidRPr="00594AB1" w:rsidRDefault="00786C14" w:rsidP="00786C14">
      <w:pPr>
        <w:pStyle w:val="Textoindependiente"/>
        <w:jc w:val="center"/>
        <w:outlineLvl w:val="0"/>
        <w:rPr>
          <w:rFonts w:ascii="Arial" w:hAnsi="Arial" w:cs="Arial"/>
          <w:b/>
        </w:rPr>
      </w:pPr>
      <w:proofErr w:type="spellStart"/>
      <w:r w:rsidRPr="00B8758D">
        <w:rPr>
          <w:rFonts w:ascii="Arial" w:hAnsi="Arial" w:cs="Arial"/>
          <w:b/>
        </w:rPr>
        <w:t>CMyCVP</w:t>
      </w:r>
      <w:proofErr w:type="spellEnd"/>
      <w:r w:rsidRPr="00B8758D">
        <w:rPr>
          <w:rFonts w:ascii="Arial" w:hAnsi="Arial" w:cs="Arial"/>
          <w:b/>
        </w:rPr>
        <w:t>/</w:t>
      </w:r>
      <w:proofErr w:type="spellStart"/>
      <w:r w:rsidRPr="00B8758D">
        <w:rPr>
          <w:rFonts w:ascii="Arial" w:hAnsi="Arial" w:cs="Arial"/>
          <w:b/>
        </w:rPr>
        <w:t>RCD</w:t>
      </w:r>
      <w:proofErr w:type="spellEnd"/>
      <w:r w:rsidRPr="00B8758D">
        <w:rPr>
          <w:rFonts w:ascii="Arial" w:hAnsi="Arial" w:cs="Arial"/>
          <w:b/>
        </w:rPr>
        <w:t>/101/2024</w:t>
      </w:r>
    </w:p>
    <w:p w14:paraId="04C76BD0" w14:textId="77777777" w:rsidR="00786C14" w:rsidRDefault="00786C14" w:rsidP="00786C14">
      <w:pPr>
        <w:jc w:val="both"/>
        <w:rPr>
          <w:noProof/>
          <w:lang w:eastAsia="es-MX"/>
        </w:rPr>
      </w:pPr>
    </w:p>
    <w:p w14:paraId="717FABAE" w14:textId="77777777" w:rsidR="00786C14" w:rsidRPr="00B8758D" w:rsidRDefault="00786C14" w:rsidP="00786C14">
      <w:pPr>
        <w:jc w:val="both"/>
        <w:rPr>
          <w:rFonts w:ascii="Arial" w:hAnsi="Arial" w:cs="Arial"/>
          <w:i/>
          <w:iCs/>
          <w:sz w:val="20"/>
          <w:szCs w:val="20"/>
        </w:rPr>
      </w:pPr>
      <w:r w:rsidRPr="00B8758D">
        <w:rPr>
          <w:rFonts w:ascii="Arial" w:hAnsi="Arial" w:cs="Arial"/>
          <w:b/>
          <w:bCs/>
          <w:i/>
          <w:iCs/>
          <w:sz w:val="20"/>
          <w:szCs w:val="20"/>
        </w:rPr>
        <w:t xml:space="preserve">PRIMERO. – </w:t>
      </w:r>
      <w:r w:rsidRPr="00B8758D">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B8758D">
        <w:rPr>
          <w:rFonts w:ascii="Arial" w:hAnsi="Arial" w:cs="Arial"/>
          <w:i/>
          <w:iCs/>
          <w:sz w:val="20"/>
          <w:szCs w:val="20"/>
          <w:lang w:val="es-ES"/>
        </w:rPr>
        <w:t xml:space="preserve">aprobada mediante sesión ordinaria de cabildo de fecha 14 de marzo de 2024, </w:t>
      </w:r>
      <w:r w:rsidRPr="00B8758D">
        <w:rPr>
          <w:rFonts w:ascii="Arial" w:hAnsi="Arial" w:cs="Arial"/>
          <w:b/>
          <w:bCs/>
          <w:i/>
          <w:iCs/>
          <w:sz w:val="20"/>
          <w:szCs w:val="20"/>
          <w:u w:val="single"/>
          <w:lang w:val="es-ES"/>
        </w:rPr>
        <w:t xml:space="preserve">DE ACUERDO A LAS BASES DE LA CONVOCATORIA DEL PROGRAMA “TU MUNICIPIO REGULARIZA SUS MERCADOS”, DETERMINA “APROBAR” LA “CESIÓN DE DERECHOS” a favor del </w:t>
      </w:r>
      <w:r w:rsidRPr="00B8758D">
        <w:rPr>
          <w:rFonts w:ascii="Arial" w:hAnsi="Arial" w:cs="Arial"/>
          <w:b/>
          <w:bCs/>
          <w:i/>
          <w:iCs/>
          <w:sz w:val="20"/>
          <w:szCs w:val="20"/>
          <w:u w:val="single"/>
        </w:rPr>
        <w:t>Ciudadano ARISTEO HERNÁNDEZ COLMENARES, respecto del TIPO DE PUESTO: PUESTO FIJO, LOCAL: 6 Z-I,</w:t>
      </w:r>
      <w:r w:rsidRPr="00B8758D">
        <w:rPr>
          <w:rFonts w:ascii="Arial" w:hAnsi="Arial" w:cs="Arial"/>
          <w:i/>
          <w:iCs/>
          <w:sz w:val="20"/>
          <w:szCs w:val="20"/>
          <w:u w:val="single"/>
        </w:rPr>
        <w:t xml:space="preserve"> </w:t>
      </w:r>
      <w:r w:rsidRPr="00B8758D">
        <w:rPr>
          <w:rFonts w:ascii="Arial" w:hAnsi="Arial" w:cs="Arial"/>
          <w:b/>
          <w:bCs/>
          <w:i/>
          <w:iCs/>
          <w:sz w:val="20"/>
          <w:szCs w:val="20"/>
          <w:u w:val="single"/>
        </w:rPr>
        <w:t xml:space="preserve">GIRO DEL MERCADO: LOZA CORRIENTE, OBJETO/CUENTA: </w:t>
      </w:r>
      <w:r w:rsidRPr="00B8758D">
        <w:rPr>
          <w:rFonts w:ascii="Arial" w:hAnsi="Arial" w:cs="Arial"/>
          <w:b/>
          <w:bCs/>
          <w:i/>
          <w:iCs/>
          <w:sz w:val="20"/>
          <w:szCs w:val="20"/>
          <w:u w:val="single"/>
          <w:lang w:val="es-ES"/>
        </w:rPr>
        <w:t>1050000000061</w:t>
      </w:r>
      <w:r w:rsidRPr="00B8758D">
        <w:rPr>
          <w:rFonts w:ascii="Arial" w:hAnsi="Arial" w:cs="Arial"/>
          <w:b/>
          <w:bCs/>
          <w:i/>
          <w:iCs/>
          <w:sz w:val="20"/>
          <w:szCs w:val="20"/>
          <w:u w:val="single"/>
        </w:rPr>
        <w:t>, MERCADO: SÁNCHEZ PASCUAS, del Municipio de Oaxaca de Juárez, Oaxaca</w:t>
      </w:r>
      <w:r w:rsidRPr="00B8758D">
        <w:rPr>
          <w:rFonts w:ascii="Arial" w:hAnsi="Arial" w:cs="Arial"/>
          <w:i/>
          <w:iCs/>
          <w:sz w:val="20"/>
          <w:szCs w:val="20"/>
        </w:rPr>
        <w:t xml:space="preserve">. - - - - </w:t>
      </w:r>
    </w:p>
    <w:p w14:paraId="49EA16FD" w14:textId="77777777" w:rsidR="00786C14" w:rsidRPr="00B8758D" w:rsidRDefault="00786C14" w:rsidP="00786C14">
      <w:pPr>
        <w:jc w:val="both"/>
        <w:rPr>
          <w:rFonts w:ascii="Arial" w:hAnsi="Arial" w:cs="Arial"/>
          <w:b/>
          <w:bCs/>
          <w:i/>
          <w:iCs/>
          <w:sz w:val="20"/>
          <w:szCs w:val="20"/>
        </w:rPr>
      </w:pPr>
    </w:p>
    <w:p w14:paraId="3480CD97" w14:textId="77777777" w:rsidR="00786C14" w:rsidRPr="00B8758D" w:rsidRDefault="00786C14" w:rsidP="00786C14">
      <w:pPr>
        <w:jc w:val="both"/>
        <w:rPr>
          <w:rFonts w:ascii="Arial" w:hAnsi="Arial" w:cs="Arial"/>
          <w:i/>
          <w:iCs/>
          <w:sz w:val="20"/>
          <w:szCs w:val="20"/>
        </w:rPr>
      </w:pPr>
      <w:r w:rsidRPr="00B8758D">
        <w:rPr>
          <w:rFonts w:ascii="Arial" w:hAnsi="Arial" w:cs="Arial"/>
          <w:b/>
          <w:bCs/>
          <w:i/>
          <w:iCs/>
          <w:sz w:val="20"/>
          <w:szCs w:val="20"/>
        </w:rPr>
        <w:t xml:space="preserve">SEGUNDO. – </w:t>
      </w:r>
      <w:r w:rsidRPr="00B8758D">
        <w:rPr>
          <w:rFonts w:ascii="Arial" w:hAnsi="Arial" w:cs="Arial"/>
          <w:i/>
          <w:iCs/>
          <w:sz w:val="20"/>
          <w:szCs w:val="20"/>
        </w:rPr>
        <w:t xml:space="preserve">Notifíquese a la Dirección de Mercados del Municipio de Oaxaca de Juárez, el contenido del presente dictamen para los </w:t>
      </w:r>
      <w:r w:rsidRPr="00B8758D">
        <w:rPr>
          <w:rFonts w:ascii="Arial" w:hAnsi="Arial" w:cs="Arial"/>
          <w:i/>
          <w:iCs/>
          <w:sz w:val="20"/>
          <w:szCs w:val="20"/>
        </w:rPr>
        <w:lastRenderedPageBreak/>
        <w:t xml:space="preserve">trámites administrativos correspondientes. - - </w:t>
      </w:r>
      <w:r>
        <w:rPr>
          <w:rFonts w:ascii="Arial" w:hAnsi="Arial" w:cs="Arial"/>
          <w:i/>
          <w:iCs/>
          <w:sz w:val="20"/>
          <w:szCs w:val="20"/>
        </w:rPr>
        <w:t xml:space="preserve">- - </w:t>
      </w:r>
    </w:p>
    <w:p w14:paraId="4C5BDFFD" w14:textId="77777777" w:rsidR="00786C14" w:rsidRPr="00B8758D" w:rsidRDefault="00786C14" w:rsidP="00786C14">
      <w:pPr>
        <w:jc w:val="both"/>
        <w:rPr>
          <w:rFonts w:ascii="Arial" w:hAnsi="Arial" w:cs="Arial"/>
          <w:b/>
          <w:bCs/>
          <w:i/>
          <w:iCs/>
          <w:sz w:val="20"/>
          <w:szCs w:val="20"/>
        </w:rPr>
      </w:pPr>
    </w:p>
    <w:p w14:paraId="7BACC758" w14:textId="77777777" w:rsidR="00786C14" w:rsidRPr="00B8758D" w:rsidRDefault="00786C14" w:rsidP="00786C14">
      <w:pPr>
        <w:jc w:val="both"/>
        <w:rPr>
          <w:rFonts w:ascii="Arial" w:hAnsi="Arial" w:cs="Arial"/>
          <w:b/>
          <w:bCs/>
          <w:i/>
          <w:iCs/>
          <w:sz w:val="20"/>
          <w:szCs w:val="20"/>
        </w:rPr>
      </w:pPr>
      <w:r w:rsidRPr="00B8758D">
        <w:rPr>
          <w:rFonts w:ascii="Arial" w:hAnsi="Arial" w:cs="Arial"/>
          <w:b/>
          <w:bCs/>
          <w:i/>
          <w:iCs/>
          <w:sz w:val="20"/>
          <w:szCs w:val="20"/>
        </w:rPr>
        <w:t xml:space="preserve">TERCERO. – </w:t>
      </w:r>
      <w:r w:rsidRPr="00B8758D">
        <w:rPr>
          <w:rFonts w:ascii="Arial" w:hAnsi="Arial" w:cs="Arial"/>
          <w:i/>
          <w:iCs/>
          <w:sz w:val="20"/>
          <w:szCs w:val="20"/>
        </w:rPr>
        <w:t xml:space="preserve">Se le hace del conocimiento al </w:t>
      </w:r>
      <w:r w:rsidRPr="00B8758D">
        <w:rPr>
          <w:rFonts w:ascii="Arial" w:hAnsi="Arial" w:cs="Arial"/>
          <w:b/>
          <w:bCs/>
          <w:i/>
          <w:iCs/>
          <w:sz w:val="20"/>
          <w:szCs w:val="20"/>
        </w:rPr>
        <w:t>Ciudadano ARISTEO HERNÁNDEZ COLMENARES,</w:t>
      </w:r>
      <w:r w:rsidRPr="00B8758D">
        <w:rPr>
          <w:rFonts w:ascii="Arial" w:hAnsi="Arial" w:cs="Arial"/>
          <w:i/>
          <w:iCs/>
          <w:sz w:val="20"/>
          <w:szCs w:val="20"/>
        </w:rPr>
        <w:t xml:space="preserve"> que toda información que refiera a datos personales, se considera confidencial,</w:t>
      </w:r>
      <w:r w:rsidRPr="00B8758D">
        <w:rPr>
          <w:sz w:val="20"/>
          <w:szCs w:val="20"/>
        </w:rPr>
        <w:t xml:space="preserve"> </w:t>
      </w:r>
      <w:r w:rsidRPr="00B8758D">
        <w:rPr>
          <w:rFonts w:ascii="Arial" w:hAnsi="Arial" w:cs="Arial"/>
          <w:i/>
          <w:iCs/>
          <w:sz w:val="20"/>
          <w:szCs w:val="20"/>
        </w:rPr>
        <w:t>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w:t>
      </w:r>
      <w:r>
        <w:rPr>
          <w:rFonts w:ascii="Arial" w:hAnsi="Arial" w:cs="Arial"/>
          <w:i/>
          <w:iCs/>
          <w:sz w:val="20"/>
          <w:szCs w:val="20"/>
        </w:rPr>
        <w:t xml:space="preserve"> - - - -</w:t>
      </w:r>
    </w:p>
    <w:p w14:paraId="2E688463" w14:textId="77777777" w:rsidR="00786C14" w:rsidRPr="00B8758D" w:rsidRDefault="00786C14" w:rsidP="00786C14">
      <w:pPr>
        <w:jc w:val="both"/>
        <w:rPr>
          <w:rFonts w:ascii="Arial" w:hAnsi="Arial" w:cs="Arial"/>
          <w:b/>
          <w:bCs/>
          <w:i/>
          <w:iCs/>
          <w:sz w:val="20"/>
          <w:szCs w:val="20"/>
        </w:rPr>
      </w:pPr>
    </w:p>
    <w:p w14:paraId="7AABA8E5" w14:textId="77777777" w:rsidR="00786C14" w:rsidRPr="00B8758D" w:rsidRDefault="00786C14" w:rsidP="00786C14">
      <w:pPr>
        <w:jc w:val="both"/>
        <w:rPr>
          <w:rFonts w:ascii="Arial" w:hAnsi="Arial" w:cs="Arial"/>
          <w:i/>
          <w:iCs/>
          <w:sz w:val="20"/>
          <w:szCs w:val="20"/>
        </w:rPr>
      </w:pPr>
      <w:r w:rsidRPr="00B8758D">
        <w:rPr>
          <w:rFonts w:ascii="Arial" w:hAnsi="Arial" w:cs="Arial"/>
          <w:b/>
          <w:bCs/>
          <w:i/>
          <w:iCs/>
          <w:sz w:val="20"/>
          <w:szCs w:val="20"/>
        </w:rPr>
        <w:t xml:space="preserve">CUARTO. - </w:t>
      </w:r>
      <w:r w:rsidRPr="00B8758D">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267B5EB7" w14:textId="77777777" w:rsidR="00786C14" w:rsidRPr="00B8758D" w:rsidRDefault="00786C14" w:rsidP="00786C14">
      <w:pPr>
        <w:jc w:val="both"/>
        <w:rPr>
          <w:rFonts w:ascii="Arial" w:hAnsi="Arial" w:cs="Arial"/>
          <w:b/>
          <w:bCs/>
          <w:i/>
          <w:iCs/>
          <w:sz w:val="20"/>
          <w:szCs w:val="20"/>
        </w:rPr>
      </w:pPr>
    </w:p>
    <w:p w14:paraId="65ED6054" w14:textId="77777777" w:rsidR="00786C14" w:rsidRPr="00B8758D" w:rsidRDefault="00786C14" w:rsidP="00786C14">
      <w:pPr>
        <w:jc w:val="both"/>
        <w:rPr>
          <w:rFonts w:ascii="Arial" w:hAnsi="Arial" w:cs="Arial"/>
          <w:i/>
          <w:iCs/>
          <w:sz w:val="20"/>
          <w:szCs w:val="20"/>
        </w:rPr>
      </w:pPr>
      <w:r w:rsidRPr="00B8758D">
        <w:rPr>
          <w:rFonts w:ascii="Arial" w:hAnsi="Arial" w:cs="Arial"/>
          <w:b/>
          <w:bCs/>
          <w:i/>
          <w:iCs/>
          <w:sz w:val="20"/>
          <w:szCs w:val="20"/>
        </w:rPr>
        <w:t xml:space="preserve">QUINTO. - Instrúyase al titular de la Dirección de Mercados, del Municipio de Oaxaca de Juárez, para efectos de que, dentro del término de </w:t>
      </w:r>
      <w:proofErr w:type="gramStart"/>
      <w:r w:rsidRPr="00B8758D">
        <w:rPr>
          <w:rFonts w:ascii="Arial" w:hAnsi="Arial" w:cs="Arial"/>
          <w:b/>
          <w:bCs/>
          <w:i/>
          <w:iCs/>
          <w:sz w:val="20"/>
          <w:szCs w:val="20"/>
        </w:rPr>
        <w:t>diez(</w:t>
      </w:r>
      <w:proofErr w:type="gramEnd"/>
      <w:r w:rsidRPr="00B8758D">
        <w:rPr>
          <w:rFonts w:ascii="Arial" w:hAnsi="Arial" w:cs="Arial"/>
          <w:b/>
          <w:bCs/>
          <w:i/>
          <w:iCs/>
          <w:sz w:val="20"/>
          <w:szCs w:val="20"/>
        </w:rPr>
        <w:t>10) días hábiles, contados a partir de que le sea notificado el contenido del presente dictamen, genere la orden de pago por concepto de “Cesión de Derechos”</w:t>
      </w:r>
      <w:r w:rsidRPr="00B8758D">
        <w:rPr>
          <w:rFonts w:ascii="Arial" w:hAnsi="Arial" w:cs="Arial"/>
          <w:i/>
          <w:iCs/>
          <w:sz w:val="20"/>
          <w:szCs w:val="20"/>
        </w:rPr>
        <w:t xml:space="preserve">. - - - - </w:t>
      </w:r>
    </w:p>
    <w:p w14:paraId="5E956C27" w14:textId="77777777" w:rsidR="00786C14" w:rsidRPr="00B8758D" w:rsidRDefault="00786C14" w:rsidP="00786C14">
      <w:pPr>
        <w:jc w:val="both"/>
        <w:rPr>
          <w:rFonts w:ascii="Arial" w:hAnsi="Arial" w:cs="Arial"/>
          <w:b/>
          <w:bCs/>
          <w:i/>
          <w:iCs/>
          <w:sz w:val="20"/>
          <w:szCs w:val="20"/>
        </w:rPr>
      </w:pPr>
    </w:p>
    <w:p w14:paraId="2562F4C1" w14:textId="77777777" w:rsidR="00786C14" w:rsidRPr="00B8758D" w:rsidRDefault="00786C14" w:rsidP="00786C14">
      <w:pPr>
        <w:jc w:val="both"/>
        <w:rPr>
          <w:rFonts w:ascii="Arial" w:hAnsi="Arial" w:cs="Arial"/>
          <w:i/>
          <w:iCs/>
          <w:sz w:val="20"/>
          <w:szCs w:val="20"/>
        </w:rPr>
      </w:pPr>
      <w:proofErr w:type="gramStart"/>
      <w:r w:rsidRPr="00B8758D">
        <w:rPr>
          <w:rFonts w:ascii="Arial" w:hAnsi="Arial" w:cs="Arial"/>
          <w:b/>
          <w:bCs/>
          <w:i/>
          <w:iCs/>
          <w:sz w:val="20"/>
          <w:szCs w:val="20"/>
        </w:rPr>
        <w:t>SEXTO.-</w:t>
      </w:r>
      <w:proofErr w:type="gramEnd"/>
      <w:r w:rsidRPr="00B8758D">
        <w:rPr>
          <w:rFonts w:ascii="Arial" w:hAnsi="Arial" w:cs="Arial"/>
          <w:b/>
          <w:bCs/>
          <w:i/>
          <w:iCs/>
          <w:sz w:val="20"/>
          <w:szCs w:val="20"/>
        </w:rPr>
        <w:t xml:space="preserve"> Notifíquese al Ciudadano ARISTEO HERNÁNDEZ COLMENARES, que cuenta con un plazo de QUINCE DÍAS HÁBILES(15),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B8758D">
        <w:rPr>
          <w:rFonts w:ascii="Arial" w:hAnsi="Arial" w:cs="Arial"/>
          <w:i/>
          <w:iCs/>
          <w:sz w:val="20"/>
          <w:szCs w:val="20"/>
        </w:rPr>
        <w:t xml:space="preserve">.- - - - - - - - - - - - - - - - - - - - - - - - - - - - - - </w:t>
      </w:r>
    </w:p>
    <w:p w14:paraId="605448C2" w14:textId="77777777" w:rsidR="00786C14" w:rsidRPr="00B8758D" w:rsidRDefault="00786C14" w:rsidP="00786C14">
      <w:pPr>
        <w:jc w:val="both"/>
        <w:rPr>
          <w:rFonts w:ascii="Arial" w:hAnsi="Arial" w:cs="Arial"/>
          <w:b/>
          <w:bCs/>
          <w:i/>
          <w:iCs/>
          <w:sz w:val="20"/>
          <w:szCs w:val="20"/>
        </w:rPr>
      </w:pPr>
    </w:p>
    <w:p w14:paraId="1C78209B" w14:textId="77777777" w:rsidR="00786C14" w:rsidRDefault="00786C14" w:rsidP="00786C14">
      <w:pPr>
        <w:jc w:val="both"/>
        <w:rPr>
          <w:rFonts w:ascii="Arial" w:hAnsi="Arial" w:cs="Arial"/>
          <w:i/>
          <w:iCs/>
        </w:rPr>
      </w:pPr>
      <w:r w:rsidRPr="00B8758D">
        <w:rPr>
          <w:rFonts w:ascii="Arial" w:hAnsi="Arial" w:cs="Arial"/>
          <w:b/>
          <w:bCs/>
          <w:i/>
          <w:iCs/>
          <w:sz w:val="20"/>
          <w:szCs w:val="20"/>
        </w:rPr>
        <w:t>SÉPTIMO. - NOTIFÍQUESE Y CÚMPLASE. -</w:t>
      </w:r>
      <w:r w:rsidRPr="00B8758D">
        <w:rPr>
          <w:rFonts w:ascii="Arial" w:hAnsi="Arial" w:cs="Arial"/>
          <w:i/>
          <w:iCs/>
          <w:sz w:val="20"/>
          <w:szCs w:val="20"/>
        </w:rPr>
        <w:t xml:space="preserve"> </w:t>
      </w:r>
      <w:r w:rsidRPr="00C35992">
        <w:rPr>
          <w:rFonts w:ascii="Arial" w:hAnsi="Arial" w:cs="Arial"/>
          <w:i/>
          <w:iCs/>
        </w:rPr>
        <w:t xml:space="preserve">- - </w:t>
      </w:r>
    </w:p>
    <w:p w14:paraId="4787A3E3" w14:textId="77777777" w:rsidR="00786C14" w:rsidRPr="00594AB1" w:rsidRDefault="00786C14" w:rsidP="00786C14">
      <w:pPr>
        <w:jc w:val="both"/>
        <w:rPr>
          <w:noProof/>
          <w:lang w:eastAsia="es-MX"/>
        </w:rPr>
      </w:pPr>
    </w:p>
    <w:p w14:paraId="39A7238A" w14:textId="77777777" w:rsidR="00786C14" w:rsidRPr="00B8758D" w:rsidRDefault="00786C14" w:rsidP="00786C14">
      <w:pPr>
        <w:jc w:val="both"/>
        <w:rPr>
          <w:rFonts w:ascii="Arial" w:hAnsi="Arial" w:cs="Arial"/>
          <w:b/>
          <w:bCs/>
          <w:sz w:val="18"/>
          <w:szCs w:val="18"/>
        </w:rPr>
      </w:pPr>
      <w:r w:rsidRPr="00B8758D">
        <w:rPr>
          <w:rFonts w:ascii="Arial" w:hAnsi="Arial" w:cs="Arial"/>
          <w:b/>
          <w:bCs/>
          <w:sz w:val="18"/>
          <w:szCs w:val="18"/>
        </w:rPr>
        <w:t xml:space="preserve">DADO EN EL SALÓN DE CABILDO “PORFIRIO DÍAZ MORI” DEL HONORABLE AYUNTAMIENTO DEL MUNICIPIO DE OAXACA DE JUÁREZ, EL </w:t>
      </w:r>
      <w:r w:rsidRPr="00B8758D">
        <w:rPr>
          <w:rFonts w:ascii="Arial" w:hAnsi="Arial" w:cs="Arial"/>
          <w:b/>
          <w:bCs/>
          <w:sz w:val="18"/>
          <w:szCs w:val="18"/>
          <w:highlight w:val="yellow"/>
        </w:rPr>
        <w:t>DÍA DIECINUEVE DE DICIEMBRE</w:t>
      </w:r>
      <w:r w:rsidRPr="00B8758D">
        <w:rPr>
          <w:rFonts w:ascii="Arial" w:hAnsi="Arial" w:cs="Arial"/>
          <w:b/>
          <w:bCs/>
          <w:sz w:val="18"/>
          <w:szCs w:val="18"/>
        </w:rPr>
        <w:t xml:space="preserve"> DEL AÑO DOS MIL VEINTICUATRO. PRESIDENTE MUNICIPAL CONSTITUCIONAL DE OAXACA DE JUÁREZ, FRANCISCO MARTÍNEZ NERI. SECRETARIA MUNICIPAL DE OAXACA DE JUÁREZ, EDITH ELENA RODRÍGUEZ ESCOBAR.</w:t>
      </w:r>
    </w:p>
    <w:p w14:paraId="5C0B4A6F"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29792" behindDoc="0" locked="0" layoutInCell="1" allowOverlap="1" wp14:anchorId="1FE8A5FA" wp14:editId="3B342856">
            <wp:simplePos x="0" y="0"/>
            <wp:positionH relativeFrom="margin">
              <wp:align>left</wp:align>
            </wp:positionH>
            <wp:positionV relativeFrom="paragraph">
              <wp:posOffset>247650</wp:posOffset>
            </wp:positionV>
            <wp:extent cx="2735580" cy="249555"/>
            <wp:effectExtent l="0" t="0" r="7620" b="0"/>
            <wp:wrapTopAndBottom/>
            <wp:docPr id="768602501" name="Imagen 76860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38337458" w14:textId="77777777" w:rsidR="00786C14" w:rsidRDefault="00786C14" w:rsidP="00786C14">
      <w:pPr>
        <w:rPr>
          <w:rFonts w:ascii="Arial" w:hAnsi="Arial" w:cs="Arial"/>
          <w:b/>
          <w:bCs/>
          <w:sz w:val="20"/>
          <w:szCs w:val="20"/>
        </w:rPr>
      </w:pPr>
    </w:p>
    <w:p w14:paraId="29031CA7"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76EED7C" w14:textId="77777777" w:rsidR="00786C14" w:rsidRPr="00594AB1" w:rsidRDefault="00786C14" w:rsidP="00786C14">
      <w:pPr>
        <w:jc w:val="both"/>
        <w:rPr>
          <w:rFonts w:ascii="Arial" w:eastAsia="Calibri" w:hAnsi="Arial" w:cs="Arial"/>
          <w:sz w:val="20"/>
          <w:szCs w:val="20"/>
        </w:rPr>
      </w:pPr>
    </w:p>
    <w:p w14:paraId="75999E70"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1601A36" w14:textId="77777777" w:rsidR="00786C14" w:rsidRPr="00594AB1" w:rsidRDefault="00786C14" w:rsidP="00786C14">
      <w:pPr>
        <w:jc w:val="both"/>
        <w:rPr>
          <w:rFonts w:ascii="Arial" w:eastAsia="Calibri" w:hAnsi="Arial" w:cs="Arial"/>
          <w:sz w:val="20"/>
          <w:szCs w:val="20"/>
        </w:rPr>
      </w:pPr>
    </w:p>
    <w:p w14:paraId="7EDA5644"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192C67F1" w14:textId="77777777" w:rsidR="00786C14" w:rsidRPr="00594AB1" w:rsidRDefault="00786C14" w:rsidP="00786C14">
      <w:pPr>
        <w:pStyle w:val="Textoindependiente"/>
        <w:jc w:val="center"/>
        <w:outlineLvl w:val="0"/>
        <w:rPr>
          <w:rFonts w:ascii="Arial" w:hAnsi="Arial" w:cs="Arial"/>
          <w:b/>
        </w:rPr>
      </w:pPr>
      <w:proofErr w:type="spellStart"/>
      <w:r w:rsidRPr="00C71E50">
        <w:rPr>
          <w:rFonts w:ascii="Arial" w:hAnsi="Arial" w:cs="Arial"/>
          <w:b/>
        </w:rPr>
        <w:t>CMyCVP</w:t>
      </w:r>
      <w:proofErr w:type="spellEnd"/>
      <w:r w:rsidRPr="00C71E50">
        <w:rPr>
          <w:rFonts w:ascii="Arial" w:hAnsi="Arial" w:cs="Arial"/>
          <w:b/>
        </w:rPr>
        <w:t>/</w:t>
      </w:r>
      <w:proofErr w:type="spellStart"/>
      <w:r w:rsidRPr="00C71E50">
        <w:rPr>
          <w:rFonts w:ascii="Arial" w:hAnsi="Arial" w:cs="Arial"/>
          <w:b/>
        </w:rPr>
        <w:t>RCD</w:t>
      </w:r>
      <w:proofErr w:type="spellEnd"/>
      <w:r w:rsidRPr="00C71E50">
        <w:rPr>
          <w:rFonts w:ascii="Arial" w:hAnsi="Arial" w:cs="Arial"/>
          <w:b/>
        </w:rPr>
        <w:t>/102/2024</w:t>
      </w:r>
    </w:p>
    <w:p w14:paraId="579C3821" w14:textId="77777777" w:rsidR="00786C14" w:rsidRDefault="00786C14" w:rsidP="00786C14">
      <w:pPr>
        <w:jc w:val="both"/>
        <w:rPr>
          <w:noProof/>
          <w:lang w:eastAsia="es-MX"/>
        </w:rPr>
      </w:pPr>
    </w:p>
    <w:p w14:paraId="1F2230F1" w14:textId="77777777" w:rsidR="00786C14" w:rsidRPr="00C71E50" w:rsidRDefault="00786C14" w:rsidP="00786C14">
      <w:pPr>
        <w:jc w:val="both"/>
        <w:rPr>
          <w:rFonts w:ascii="Arial" w:hAnsi="Arial" w:cs="Arial"/>
          <w:i/>
          <w:iCs/>
          <w:sz w:val="20"/>
          <w:szCs w:val="20"/>
        </w:rPr>
      </w:pPr>
      <w:r w:rsidRPr="00C71E50">
        <w:rPr>
          <w:rFonts w:ascii="Arial" w:hAnsi="Arial" w:cs="Arial"/>
          <w:b/>
          <w:bCs/>
          <w:i/>
          <w:iCs/>
          <w:sz w:val="20"/>
          <w:szCs w:val="20"/>
        </w:rPr>
        <w:t xml:space="preserve">PRIMERO. – </w:t>
      </w:r>
      <w:r w:rsidRPr="00C71E50">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C71E50">
        <w:rPr>
          <w:rFonts w:ascii="Arial" w:hAnsi="Arial" w:cs="Arial"/>
          <w:i/>
          <w:iCs/>
          <w:sz w:val="20"/>
          <w:szCs w:val="20"/>
          <w:lang w:val="es-ES"/>
        </w:rPr>
        <w:t>aprobada mediante sesión ordinaria de cabildo de fecha 14 de marzo de 2024,</w:t>
      </w:r>
      <w:r w:rsidRPr="00C71E50">
        <w:rPr>
          <w:rFonts w:ascii="Arial" w:hAnsi="Arial" w:cs="Arial"/>
          <w:i/>
          <w:iCs/>
          <w:sz w:val="20"/>
          <w:szCs w:val="20"/>
        </w:rPr>
        <w:t xml:space="preserve"> </w:t>
      </w:r>
      <w:r w:rsidRPr="00C71E50">
        <w:rPr>
          <w:rFonts w:ascii="Arial" w:hAnsi="Arial" w:cs="Arial"/>
          <w:b/>
          <w:bCs/>
          <w:i/>
          <w:iCs/>
          <w:sz w:val="20"/>
          <w:szCs w:val="20"/>
          <w:u w:val="single"/>
        </w:rPr>
        <w:t xml:space="preserve">DE ACUERDO A LAS BASES DE LA CONVOCATORIA DEL PROGRAMA “TU MUNICIPIO REGULARIZA SUS MERCADOS”, DETERMINA APROBAR LA “CESIÓN DE DERECHOS” A FAVOR DE LA CIUDADANA JULIANA BARTOLO MONTES, RESPECTO DEL TIPO DE PUESTO: PUESTO FIJO NUMERO: 2724 DOBLE, GIRO DEL MERCADO: “CHILE SECO”, OBJETO/CUENTA: 1050000001631, </w:t>
      </w:r>
      <w:r w:rsidRPr="00C71E50">
        <w:rPr>
          <w:rFonts w:ascii="Arial" w:hAnsi="Arial" w:cs="Arial"/>
          <w:b/>
          <w:bCs/>
          <w:i/>
          <w:iCs/>
          <w:sz w:val="20"/>
          <w:szCs w:val="20"/>
        </w:rPr>
        <w:t xml:space="preserve">UBICADO EN LA ZONA: SECTOR 2, TIANGUIS, DEL MERCADO DE ABASTO “MARGARITA MAZA DE </w:t>
      </w:r>
      <w:proofErr w:type="spellStart"/>
      <w:r w:rsidRPr="00C71E50">
        <w:rPr>
          <w:rFonts w:ascii="Arial" w:hAnsi="Arial" w:cs="Arial"/>
          <w:b/>
          <w:bCs/>
          <w:i/>
          <w:iCs/>
          <w:sz w:val="20"/>
          <w:szCs w:val="20"/>
        </w:rPr>
        <w:t>JUAREZ</w:t>
      </w:r>
      <w:proofErr w:type="spellEnd"/>
      <w:r w:rsidRPr="00C71E50">
        <w:rPr>
          <w:rFonts w:ascii="Arial" w:hAnsi="Arial" w:cs="Arial"/>
          <w:b/>
          <w:bCs/>
          <w:i/>
          <w:iCs/>
          <w:sz w:val="20"/>
          <w:szCs w:val="20"/>
        </w:rPr>
        <w:t xml:space="preserve">” </w:t>
      </w:r>
      <w:r w:rsidRPr="00C71E50">
        <w:rPr>
          <w:rFonts w:ascii="Arial" w:hAnsi="Arial" w:cs="Arial"/>
          <w:b/>
          <w:bCs/>
          <w:i/>
          <w:iCs/>
          <w:sz w:val="20"/>
          <w:szCs w:val="20"/>
          <w:u w:val="single"/>
        </w:rPr>
        <w:t>del Municipio de Oaxaca de Juárez, Oaxaca</w:t>
      </w:r>
      <w:r w:rsidRPr="00C71E50">
        <w:rPr>
          <w:rFonts w:ascii="Arial" w:hAnsi="Arial" w:cs="Arial"/>
          <w:i/>
          <w:iCs/>
          <w:sz w:val="20"/>
          <w:szCs w:val="20"/>
        </w:rPr>
        <w:t xml:space="preserve">. - - - - - - - - - - - - - - - - - - - - - - - </w:t>
      </w:r>
    </w:p>
    <w:p w14:paraId="7DBC570D" w14:textId="77777777" w:rsidR="00786C14" w:rsidRPr="00C71E50" w:rsidRDefault="00786C14" w:rsidP="00786C14">
      <w:pPr>
        <w:jc w:val="both"/>
        <w:rPr>
          <w:rFonts w:ascii="Arial" w:hAnsi="Arial" w:cs="Arial"/>
          <w:i/>
          <w:iCs/>
          <w:sz w:val="20"/>
          <w:szCs w:val="20"/>
        </w:rPr>
      </w:pPr>
    </w:p>
    <w:p w14:paraId="3D649532" w14:textId="77777777" w:rsidR="00786C14" w:rsidRPr="00C71E50" w:rsidRDefault="00786C14" w:rsidP="00786C14">
      <w:pPr>
        <w:jc w:val="both"/>
        <w:rPr>
          <w:rFonts w:ascii="Arial" w:hAnsi="Arial" w:cs="Arial"/>
          <w:i/>
          <w:iCs/>
          <w:sz w:val="20"/>
          <w:szCs w:val="20"/>
        </w:rPr>
      </w:pPr>
      <w:r w:rsidRPr="00C71E50">
        <w:rPr>
          <w:rFonts w:ascii="Arial" w:hAnsi="Arial" w:cs="Arial"/>
          <w:b/>
          <w:bCs/>
          <w:i/>
          <w:iCs/>
          <w:sz w:val="20"/>
          <w:szCs w:val="20"/>
        </w:rPr>
        <w:t xml:space="preserve">SEGUNDO. – </w:t>
      </w:r>
      <w:r w:rsidRPr="00C71E50">
        <w:rPr>
          <w:rFonts w:ascii="Arial" w:hAnsi="Arial" w:cs="Arial"/>
          <w:i/>
          <w:iCs/>
          <w:sz w:val="20"/>
          <w:szCs w:val="20"/>
        </w:rPr>
        <w:t xml:space="preserve">Notifíquese a la Dirección del Mercado de Abasto de Oaxaca de Juárez, el contenido del presente dictamen para los trámites administrativos correspondientes. - - - - </w:t>
      </w:r>
    </w:p>
    <w:p w14:paraId="56BC6239" w14:textId="77777777" w:rsidR="00786C14" w:rsidRPr="00C71E50" w:rsidRDefault="00786C14" w:rsidP="00786C14">
      <w:pPr>
        <w:jc w:val="both"/>
        <w:rPr>
          <w:rFonts w:ascii="Arial" w:hAnsi="Arial" w:cs="Arial"/>
          <w:b/>
          <w:bCs/>
          <w:i/>
          <w:iCs/>
          <w:sz w:val="20"/>
          <w:szCs w:val="20"/>
        </w:rPr>
      </w:pPr>
    </w:p>
    <w:p w14:paraId="1411145A" w14:textId="77777777" w:rsidR="00786C14" w:rsidRPr="00C71E50" w:rsidRDefault="00786C14" w:rsidP="00786C14">
      <w:pPr>
        <w:jc w:val="both"/>
        <w:rPr>
          <w:rFonts w:ascii="Arial" w:hAnsi="Arial" w:cs="Arial"/>
          <w:b/>
          <w:bCs/>
          <w:i/>
          <w:iCs/>
          <w:sz w:val="20"/>
          <w:szCs w:val="20"/>
        </w:rPr>
      </w:pPr>
      <w:r w:rsidRPr="00C71E50">
        <w:rPr>
          <w:rFonts w:ascii="Arial" w:hAnsi="Arial" w:cs="Arial"/>
          <w:b/>
          <w:bCs/>
          <w:i/>
          <w:iCs/>
          <w:sz w:val="20"/>
          <w:szCs w:val="20"/>
        </w:rPr>
        <w:t xml:space="preserve">TERCERO. – </w:t>
      </w:r>
      <w:r w:rsidRPr="00C71E50">
        <w:rPr>
          <w:rFonts w:ascii="Arial" w:hAnsi="Arial" w:cs="Arial"/>
          <w:i/>
          <w:iCs/>
          <w:sz w:val="20"/>
          <w:szCs w:val="20"/>
        </w:rPr>
        <w:t xml:space="preserve">Se le hace del conocimiento a la </w:t>
      </w:r>
      <w:r w:rsidRPr="00C71E50">
        <w:rPr>
          <w:rFonts w:ascii="Arial" w:hAnsi="Arial" w:cs="Arial"/>
          <w:b/>
          <w:bCs/>
          <w:i/>
          <w:iCs/>
          <w:sz w:val="20"/>
          <w:szCs w:val="20"/>
        </w:rPr>
        <w:lastRenderedPageBreak/>
        <w:t>Ciudadana JULIANA BARTOLO MONTES,</w:t>
      </w:r>
      <w:r w:rsidRPr="00C71E50">
        <w:rPr>
          <w:rFonts w:ascii="Arial" w:hAnsi="Arial" w:cs="Arial"/>
          <w:i/>
          <w:iCs/>
          <w:sz w:val="20"/>
          <w:szCs w:val="20"/>
        </w:rPr>
        <w:t xml:space="preserve"> que toda información que refiera a datos personales, se considera confidencial,</w:t>
      </w:r>
      <w:r w:rsidRPr="00C71E50">
        <w:rPr>
          <w:sz w:val="20"/>
          <w:szCs w:val="20"/>
        </w:rPr>
        <w:t xml:space="preserve"> </w:t>
      </w:r>
      <w:r w:rsidRPr="00C71E50">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6E468CE5" w14:textId="77777777" w:rsidR="00786C14" w:rsidRPr="00C71E50" w:rsidRDefault="00786C14" w:rsidP="00786C14">
      <w:pPr>
        <w:jc w:val="both"/>
        <w:rPr>
          <w:rFonts w:ascii="Arial" w:hAnsi="Arial" w:cs="Arial"/>
          <w:b/>
          <w:bCs/>
          <w:i/>
          <w:iCs/>
          <w:sz w:val="20"/>
          <w:szCs w:val="20"/>
        </w:rPr>
      </w:pPr>
    </w:p>
    <w:p w14:paraId="239822FB" w14:textId="77777777" w:rsidR="00786C14" w:rsidRPr="00C71E50" w:rsidRDefault="00786C14" w:rsidP="00786C14">
      <w:pPr>
        <w:jc w:val="both"/>
        <w:rPr>
          <w:rFonts w:ascii="Arial" w:hAnsi="Arial" w:cs="Arial"/>
          <w:i/>
          <w:iCs/>
          <w:sz w:val="20"/>
          <w:szCs w:val="20"/>
        </w:rPr>
      </w:pPr>
      <w:r w:rsidRPr="00C71E50">
        <w:rPr>
          <w:rFonts w:ascii="Arial" w:hAnsi="Arial" w:cs="Arial"/>
          <w:b/>
          <w:bCs/>
          <w:i/>
          <w:iCs/>
          <w:sz w:val="20"/>
          <w:szCs w:val="20"/>
        </w:rPr>
        <w:t xml:space="preserve">CUARTO. - </w:t>
      </w:r>
      <w:r w:rsidRPr="00C71E50">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1E82BF58" w14:textId="77777777" w:rsidR="00786C14" w:rsidRPr="00C71E50" w:rsidRDefault="00786C14" w:rsidP="00786C14">
      <w:pPr>
        <w:jc w:val="both"/>
        <w:rPr>
          <w:rFonts w:ascii="Arial" w:hAnsi="Arial" w:cs="Arial"/>
          <w:b/>
          <w:bCs/>
          <w:i/>
          <w:iCs/>
          <w:sz w:val="20"/>
          <w:szCs w:val="20"/>
        </w:rPr>
      </w:pPr>
    </w:p>
    <w:p w14:paraId="18F34360" w14:textId="77777777" w:rsidR="00786C14" w:rsidRPr="00C71E50" w:rsidRDefault="00786C14" w:rsidP="00786C14">
      <w:pPr>
        <w:jc w:val="both"/>
        <w:rPr>
          <w:rFonts w:ascii="Arial" w:hAnsi="Arial" w:cs="Arial"/>
          <w:i/>
          <w:iCs/>
          <w:sz w:val="20"/>
          <w:szCs w:val="20"/>
        </w:rPr>
      </w:pPr>
      <w:r w:rsidRPr="00C71E50">
        <w:rPr>
          <w:rFonts w:ascii="Arial" w:hAnsi="Arial" w:cs="Arial"/>
          <w:b/>
          <w:bCs/>
          <w:i/>
          <w:iCs/>
          <w:sz w:val="20"/>
          <w:szCs w:val="20"/>
        </w:rPr>
        <w:t xml:space="preserve">QUINTO. </w:t>
      </w:r>
      <w:r w:rsidRPr="00C71E50">
        <w:rPr>
          <w:rFonts w:ascii="Arial" w:hAnsi="Arial" w:cs="Arial"/>
          <w:i/>
          <w:iCs/>
          <w:sz w:val="20"/>
          <w:szCs w:val="20"/>
        </w:rPr>
        <w:t xml:space="preserve">- </w:t>
      </w:r>
      <w:r w:rsidRPr="00C71E50">
        <w:rPr>
          <w:rFonts w:ascii="Arial" w:hAnsi="Arial" w:cs="Arial"/>
          <w:i/>
          <w:iCs/>
          <w:sz w:val="20"/>
          <w:szCs w:val="20"/>
          <w:u w:val="single"/>
        </w:rPr>
        <w:t>Instrúyase al titular de la Dirección del Mercado de Abasto, del Municipio de Oaxaca de Juárez, para efectos de que, dentro del término de diez días hábiles, contados a partir de que le sea notificado el contenido del presente dictamen y genere la orden de pago por concepto de “Cesión de Derechos”</w:t>
      </w:r>
      <w:r w:rsidRPr="00C71E50">
        <w:rPr>
          <w:rFonts w:ascii="Arial" w:hAnsi="Arial" w:cs="Arial"/>
          <w:i/>
          <w:iCs/>
          <w:sz w:val="20"/>
          <w:szCs w:val="20"/>
        </w:rPr>
        <w:t xml:space="preserve">. - - - - - - - - - - - - - - - - </w:t>
      </w:r>
    </w:p>
    <w:p w14:paraId="476C7A63" w14:textId="77777777" w:rsidR="00786C14" w:rsidRPr="00C71E50" w:rsidRDefault="00786C14" w:rsidP="00786C14">
      <w:pPr>
        <w:jc w:val="both"/>
        <w:rPr>
          <w:rFonts w:ascii="Arial" w:hAnsi="Arial" w:cs="Arial"/>
          <w:b/>
          <w:bCs/>
          <w:i/>
          <w:iCs/>
          <w:sz w:val="20"/>
          <w:szCs w:val="20"/>
        </w:rPr>
      </w:pPr>
    </w:p>
    <w:p w14:paraId="27A010DE" w14:textId="77777777" w:rsidR="00786C14" w:rsidRPr="00C71E50" w:rsidRDefault="00786C14" w:rsidP="00786C14">
      <w:pPr>
        <w:jc w:val="both"/>
        <w:rPr>
          <w:rFonts w:ascii="Arial" w:hAnsi="Arial" w:cs="Arial"/>
          <w:i/>
          <w:iCs/>
          <w:sz w:val="20"/>
          <w:szCs w:val="20"/>
        </w:rPr>
      </w:pPr>
      <w:r w:rsidRPr="00C71E50">
        <w:rPr>
          <w:rFonts w:ascii="Arial" w:hAnsi="Arial" w:cs="Arial"/>
          <w:b/>
          <w:bCs/>
          <w:i/>
          <w:iCs/>
          <w:sz w:val="20"/>
          <w:szCs w:val="20"/>
        </w:rPr>
        <w:t xml:space="preserve">SEXTO. – </w:t>
      </w:r>
      <w:r w:rsidRPr="00C71E50">
        <w:rPr>
          <w:rFonts w:ascii="Arial" w:hAnsi="Arial" w:cs="Arial"/>
          <w:i/>
          <w:iCs/>
          <w:sz w:val="20"/>
          <w:szCs w:val="20"/>
          <w:u w:val="single"/>
        </w:rPr>
        <w:t xml:space="preserve">Notifíquese a la Ciudadana JULIANA BARTOLO MONTES, que cuenta con un plazo de QUINCE DÍAS </w:t>
      </w:r>
      <w:proofErr w:type="gramStart"/>
      <w:r w:rsidRPr="00C71E50">
        <w:rPr>
          <w:rFonts w:ascii="Arial" w:hAnsi="Arial" w:cs="Arial"/>
          <w:i/>
          <w:iCs/>
          <w:sz w:val="20"/>
          <w:szCs w:val="20"/>
          <w:u w:val="single"/>
        </w:rPr>
        <w:t>HÁBILES(</w:t>
      </w:r>
      <w:proofErr w:type="gramEnd"/>
      <w:r w:rsidRPr="00C71E50">
        <w:rPr>
          <w:rFonts w:ascii="Arial" w:hAnsi="Arial" w:cs="Arial"/>
          <w:i/>
          <w:iCs/>
          <w:sz w:val="20"/>
          <w:szCs w:val="20"/>
          <w:u w:val="single"/>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C71E50">
        <w:rPr>
          <w:rFonts w:ascii="Arial" w:hAnsi="Arial" w:cs="Arial"/>
          <w:i/>
          <w:iCs/>
          <w:sz w:val="20"/>
          <w:szCs w:val="20"/>
        </w:rPr>
        <w:t xml:space="preserve">.- - - - - </w:t>
      </w:r>
      <w:r>
        <w:rPr>
          <w:rFonts w:ascii="Arial" w:hAnsi="Arial" w:cs="Arial"/>
          <w:i/>
          <w:iCs/>
          <w:sz w:val="20"/>
          <w:szCs w:val="20"/>
        </w:rPr>
        <w:t xml:space="preserve">- - - - - - - - - - - - - - - - - - - - </w:t>
      </w:r>
    </w:p>
    <w:p w14:paraId="42B3D383" w14:textId="77777777" w:rsidR="00786C14" w:rsidRPr="00C71E50" w:rsidRDefault="00786C14" w:rsidP="00786C14">
      <w:pPr>
        <w:jc w:val="both"/>
        <w:rPr>
          <w:rFonts w:ascii="Arial" w:hAnsi="Arial" w:cs="Arial"/>
          <w:i/>
          <w:iCs/>
          <w:sz w:val="20"/>
          <w:szCs w:val="20"/>
        </w:rPr>
      </w:pPr>
      <w:r w:rsidRPr="00C71E50">
        <w:rPr>
          <w:rFonts w:ascii="Arial" w:hAnsi="Arial" w:cs="Arial"/>
          <w:i/>
          <w:iCs/>
          <w:sz w:val="20"/>
          <w:szCs w:val="20"/>
        </w:rPr>
        <w:t xml:space="preserve"> </w:t>
      </w:r>
    </w:p>
    <w:p w14:paraId="07C631A5" w14:textId="77777777" w:rsidR="00786C14" w:rsidRDefault="00786C14" w:rsidP="00786C14">
      <w:pPr>
        <w:jc w:val="both"/>
        <w:rPr>
          <w:rFonts w:ascii="Arial" w:hAnsi="Arial" w:cs="Arial"/>
          <w:i/>
          <w:iCs/>
        </w:rPr>
      </w:pPr>
      <w:proofErr w:type="gramStart"/>
      <w:r w:rsidRPr="00C71E50">
        <w:rPr>
          <w:rFonts w:ascii="Arial" w:hAnsi="Arial" w:cs="Arial"/>
          <w:b/>
          <w:bCs/>
          <w:i/>
          <w:iCs/>
          <w:sz w:val="20"/>
          <w:szCs w:val="20"/>
        </w:rPr>
        <w:t>SÉPTIMO.-</w:t>
      </w:r>
      <w:proofErr w:type="gramEnd"/>
      <w:r w:rsidRPr="00C71E50">
        <w:rPr>
          <w:rFonts w:ascii="Arial" w:hAnsi="Arial" w:cs="Arial"/>
          <w:b/>
          <w:bCs/>
          <w:i/>
          <w:iCs/>
          <w:sz w:val="20"/>
          <w:szCs w:val="20"/>
        </w:rPr>
        <w:t xml:space="preserve"> NOTIFÍQUESE Y CÚMPLASE. -</w:t>
      </w:r>
      <w:r w:rsidRPr="00C71E50">
        <w:rPr>
          <w:rFonts w:ascii="Arial" w:hAnsi="Arial" w:cs="Arial"/>
          <w:i/>
          <w:iCs/>
          <w:sz w:val="20"/>
          <w:szCs w:val="20"/>
        </w:rPr>
        <w:t xml:space="preserve"> - - - </w:t>
      </w:r>
    </w:p>
    <w:p w14:paraId="596B2D61" w14:textId="77777777" w:rsidR="00786C14" w:rsidRPr="00594AB1" w:rsidRDefault="00786C14" w:rsidP="00786C14">
      <w:pPr>
        <w:jc w:val="both"/>
        <w:rPr>
          <w:noProof/>
          <w:lang w:eastAsia="es-MX"/>
        </w:rPr>
      </w:pPr>
    </w:p>
    <w:p w14:paraId="7FB8C30B"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6E1F70E8" w14:textId="77777777" w:rsidR="00786C14" w:rsidRDefault="00786C14" w:rsidP="00786C14">
      <w:pPr>
        <w:rPr>
          <w:rFonts w:ascii="Arial" w:hAnsi="Arial" w:cs="Arial"/>
          <w:b/>
          <w:bCs/>
          <w:sz w:val="20"/>
          <w:szCs w:val="20"/>
        </w:rPr>
      </w:pPr>
    </w:p>
    <w:p w14:paraId="473B747C"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30816" behindDoc="0" locked="0" layoutInCell="1" allowOverlap="1" wp14:anchorId="5AFC2DC7" wp14:editId="17751086">
            <wp:simplePos x="0" y="0"/>
            <wp:positionH relativeFrom="column">
              <wp:align>right</wp:align>
            </wp:positionH>
            <wp:positionV relativeFrom="paragraph">
              <wp:posOffset>145637</wp:posOffset>
            </wp:positionV>
            <wp:extent cx="2735580" cy="249555"/>
            <wp:effectExtent l="0" t="0" r="7620" b="0"/>
            <wp:wrapTopAndBottom/>
            <wp:docPr id="2013317431" name="Imagen 201331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4EF08ACB" w14:textId="77777777" w:rsidR="00786C14" w:rsidRDefault="00786C14" w:rsidP="00786C14">
      <w:pPr>
        <w:rPr>
          <w:rFonts w:ascii="Arial" w:hAnsi="Arial" w:cs="Arial"/>
          <w:b/>
          <w:bCs/>
          <w:sz w:val="20"/>
          <w:szCs w:val="20"/>
        </w:rPr>
      </w:pPr>
    </w:p>
    <w:p w14:paraId="7D096E1A"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DD1CBE9" w14:textId="77777777" w:rsidR="00786C14" w:rsidRPr="00594AB1" w:rsidRDefault="00786C14" w:rsidP="00786C14">
      <w:pPr>
        <w:jc w:val="both"/>
        <w:rPr>
          <w:rFonts w:ascii="Arial" w:eastAsia="Calibri" w:hAnsi="Arial" w:cs="Arial"/>
          <w:sz w:val="20"/>
          <w:szCs w:val="20"/>
        </w:rPr>
      </w:pPr>
    </w:p>
    <w:p w14:paraId="24889C36"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7DD931E" w14:textId="77777777" w:rsidR="00786C14" w:rsidRPr="00594AB1" w:rsidRDefault="00786C14" w:rsidP="00786C14">
      <w:pPr>
        <w:jc w:val="both"/>
        <w:rPr>
          <w:rFonts w:ascii="Arial" w:eastAsia="Calibri" w:hAnsi="Arial" w:cs="Arial"/>
          <w:sz w:val="20"/>
          <w:szCs w:val="20"/>
        </w:rPr>
      </w:pPr>
    </w:p>
    <w:p w14:paraId="7A61B505"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116A79D4" w14:textId="77777777" w:rsidR="00786C14" w:rsidRPr="00594AB1" w:rsidRDefault="00786C14" w:rsidP="00786C14">
      <w:pPr>
        <w:pStyle w:val="Textoindependiente"/>
        <w:jc w:val="center"/>
        <w:outlineLvl w:val="0"/>
        <w:rPr>
          <w:rFonts w:ascii="Arial" w:hAnsi="Arial" w:cs="Arial"/>
          <w:b/>
        </w:rPr>
      </w:pPr>
      <w:proofErr w:type="spellStart"/>
      <w:r w:rsidRPr="00E015D5">
        <w:rPr>
          <w:rFonts w:ascii="Arial" w:hAnsi="Arial" w:cs="Arial"/>
          <w:b/>
        </w:rPr>
        <w:t>CMyCVP</w:t>
      </w:r>
      <w:proofErr w:type="spellEnd"/>
      <w:r w:rsidRPr="00E015D5">
        <w:rPr>
          <w:rFonts w:ascii="Arial" w:hAnsi="Arial" w:cs="Arial"/>
          <w:b/>
        </w:rPr>
        <w:t>/</w:t>
      </w:r>
      <w:proofErr w:type="spellStart"/>
      <w:r w:rsidRPr="00E015D5">
        <w:rPr>
          <w:rFonts w:ascii="Arial" w:hAnsi="Arial" w:cs="Arial"/>
          <w:b/>
        </w:rPr>
        <w:t>RCD</w:t>
      </w:r>
      <w:proofErr w:type="spellEnd"/>
      <w:r w:rsidRPr="00E015D5">
        <w:rPr>
          <w:rFonts w:ascii="Arial" w:hAnsi="Arial" w:cs="Arial"/>
          <w:b/>
        </w:rPr>
        <w:t>/104/2024</w:t>
      </w:r>
    </w:p>
    <w:p w14:paraId="3CD07AFB" w14:textId="77777777" w:rsidR="00786C14" w:rsidRDefault="00786C14" w:rsidP="00786C14">
      <w:pPr>
        <w:jc w:val="both"/>
        <w:rPr>
          <w:noProof/>
          <w:lang w:eastAsia="es-MX"/>
        </w:rPr>
      </w:pPr>
    </w:p>
    <w:p w14:paraId="250AB52B" w14:textId="77777777" w:rsidR="00786C14" w:rsidRPr="00E015D5" w:rsidRDefault="00786C14" w:rsidP="00786C14">
      <w:pPr>
        <w:jc w:val="both"/>
        <w:rPr>
          <w:rFonts w:ascii="Arial" w:hAnsi="Arial" w:cs="Arial"/>
          <w:i/>
          <w:iCs/>
          <w:sz w:val="20"/>
          <w:szCs w:val="20"/>
        </w:rPr>
      </w:pPr>
      <w:r w:rsidRPr="00E015D5">
        <w:rPr>
          <w:rFonts w:ascii="Arial" w:hAnsi="Arial" w:cs="Arial"/>
          <w:b/>
          <w:bCs/>
          <w:i/>
          <w:iCs/>
          <w:sz w:val="20"/>
          <w:szCs w:val="20"/>
        </w:rPr>
        <w:t xml:space="preserve">PRIMERO. – </w:t>
      </w:r>
      <w:r w:rsidRPr="00E015D5">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E015D5">
        <w:rPr>
          <w:rFonts w:ascii="Arial" w:hAnsi="Arial" w:cs="Arial"/>
          <w:i/>
          <w:iCs/>
          <w:sz w:val="20"/>
          <w:szCs w:val="20"/>
          <w:lang w:val="es-ES"/>
        </w:rPr>
        <w:t>aprobada mediante sesión ordinaria de cabildo de fecha 14 de marzo de 2024,</w:t>
      </w:r>
      <w:r w:rsidRPr="00E015D5">
        <w:rPr>
          <w:rFonts w:ascii="Arial" w:hAnsi="Arial" w:cs="Arial"/>
          <w:i/>
          <w:iCs/>
          <w:sz w:val="20"/>
          <w:szCs w:val="20"/>
        </w:rPr>
        <w:t xml:space="preserve"> </w:t>
      </w:r>
      <w:r w:rsidRPr="00E015D5">
        <w:rPr>
          <w:rFonts w:ascii="Arial" w:hAnsi="Arial" w:cs="Arial"/>
          <w:b/>
          <w:bCs/>
          <w:i/>
          <w:iCs/>
          <w:sz w:val="20"/>
          <w:szCs w:val="20"/>
          <w:u w:val="single"/>
        </w:rPr>
        <w:t xml:space="preserve">DE ACUERDO A LAS BASES DE LA CONVOCATORIA DEL PROGRAMA “TU MUNICIPIO REGULARIZA SUS MERCADOS”, DETERMINA APROBAR LA “CESIÓN DE DERECHOS” A FAVOR DEL CIUDADANO </w:t>
      </w:r>
      <w:r w:rsidRPr="00E015D5">
        <w:rPr>
          <w:rFonts w:ascii="Arial" w:hAnsi="Arial" w:cs="Arial"/>
          <w:b/>
          <w:bCs/>
          <w:i/>
          <w:iCs/>
          <w:sz w:val="20"/>
          <w:szCs w:val="20"/>
        </w:rPr>
        <w:t xml:space="preserve">FERNANDO MENDOZA </w:t>
      </w:r>
      <w:proofErr w:type="spellStart"/>
      <w:r w:rsidRPr="00E015D5">
        <w:rPr>
          <w:rFonts w:ascii="Arial" w:hAnsi="Arial" w:cs="Arial"/>
          <w:b/>
          <w:bCs/>
          <w:i/>
          <w:iCs/>
          <w:sz w:val="20"/>
          <w:szCs w:val="20"/>
        </w:rPr>
        <w:t>CHAVEZ</w:t>
      </w:r>
      <w:proofErr w:type="spellEnd"/>
      <w:r w:rsidRPr="00E015D5">
        <w:rPr>
          <w:rFonts w:ascii="Arial" w:hAnsi="Arial" w:cs="Arial"/>
          <w:b/>
          <w:bCs/>
          <w:i/>
          <w:iCs/>
          <w:sz w:val="20"/>
          <w:szCs w:val="20"/>
          <w:u w:val="single"/>
        </w:rPr>
        <w:t>, RESPECTO DEL TIPO DE PUESTO: PUESTO FIJO NÚMERO: 62, GIRO DEL MERCADO: “FRUTAS Y LEGUMBRES”, OBJETO/CUENTA: 1050000005157, UBICADO EN EL INTERIOR DEL MERCADO ZONAL “SANTA ROSA” del Municipio de Oaxaca de Juárez, Oaxaca</w:t>
      </w:r>
      <w:r w:rsidRPr="00E015D5">
        <w:rPr>
          <w:rFonts w:ascii="Arial" w:hAnsi="Arial" w:cs="Arial"/>
          <w:i/>
          <w:iCs/>
          <w:sz w:val="20"/>
          <w:szCs w:val="20"/>
        </w:rPr>
        <w:t xml:space="preserve">. - - - - - - - - - - - - - - - - - - - - - - - </w:t>
      </w:r>
    </w:p>
    <w:p w14:paraId="26D4FF20" w14:textId="77777777" w:rsidR="00786C14" w:rsidRPr="00E015D5" w:rsidRDefault="00786C14" w:rsidP="00786C14">
      <w:pPr>
        <w:jc w:val="both"/>
        <w:rPr>
          <w:rFonts w:ascii="Arial" w:hAnsi="Arial" w:cs="Arial"/>
          <w:i/>
          <w:iCs/>
          <w:sz w:val="20"/>
          <w:szCs w:val="20"/>
        </w:rPr>
      </w:pPr>
    </w:p>
    <w:p w14:paraId="544C338F" w14:textId="77777777" w:rsidR="00786C14" w:rsidRPr="00E015D5" w:rsidRDefault="00786C14" w:rsidP="00786C14">
      <w:pPr>
        <w:jc w:val="both"/>
        <w:rPr>
          <w:rFonts w:ascii="Arial" w:hAnsi="Arial" w:cs="Arial"/>
          <w:i/>
          <w:iCs/>
          <w:sz w:val="20"/>
          <w:szCs w:val="20"/>
        </w:rPr>
      </w:pPr>
      <w:r w:rsidRPr="00E015D5">
        <w:rPr>
          <w:rFonts w:ascii="Arial" w:hAnsi="Arial" w:cs="Arial"/>
          <w:b/>
          <w:bCs/>
          <w:i/>
          <w:iCs/>
          <w:sz w:val="20"/>
          <w:szCs w:val="20"/>
        </w:rPr>
        <w:t xml:space="preserve">SEGUNDO. – </w:t>
      </w:r>
      <w:r w:rsidRPr="00E015D5">
        <w:rPr>
          <w:rFonts w:ascii="Arial" w:hAnsi="Arial" w:cs="Arial"/>
          <w:i/>
          <w:iCs/>
          <w:sz w:val="20"/>
          <w:szCs w:val="20"/>
        </w:rPr>
        <w:t xml:space="preserve">Notifíquese a la Dirección de Mercados del Municipio de Oaxaca de Juárez, el contenido del presente dictamen para los trámites administrativos correspondientes. - - - </w:t>
      </w:r>
      <w:r>
        <w:rPr>
          <w:rFonts w:ascii="Arial" w:hAnsi="Arial" w:cs="Arial"/>
          <w:i/>
          <w:iCs/>
          <w:sz w:val="20"/>
          <w:szCs w:val="20"/>
        </w:rPr>
        <w:t xml:space="preserve">- </w:t>
      </w:r>
      <w:r w:rsidRPr="00E015D5">
        <w:rPr>
          <w:rFonts w:ascii="Arial" w:hAnsi="Arial" w:cs="Arial"/>
          <w:i/>
          <w:iCs/>
          <w:sz w:val="20"/>
          <w:szCs w:val="20"/>
        </w:rPr>
        <w:t xml:space="preserve"> </w:t>
      </w:r>
    </w:p>
    <w:p w14:paraId="0A62D2FD" w14:textId="77777777" w:rsidR="00786C14" w:rsidRPr="00E015D5" w:rsidRDefault="00786C14" w:rsidP="00786C14">
      <w:pPr>
        <w:jc w:val="both"/>
        <w:rPr>
          <w:rFonts w:ascii="Arial" w:hAnsi="Arial" w:cs="Arial"/>
          <w:b/>
          <w:bCs/>
          <w:i/>
          <w:iCs/>
          <w:sz w:val="20"/>
          <w:szCs w:val="20"/>
        </w:rPr>
      </w:pPr>
    </w:p>
    <w:p w14:paraId="0C44E5D1" w14:textId="77777777" w:rsidR="00786C14" w:rsidRPr="00E015D5" w:rsidRDefault="00786C14" w:rsidP="00786C14">
      <w:pPr>
        <w:jc w:val="both"/>
        <w:rPr>
          <w:rFonts w:ascii="Arial" w:hAnsi="Arial" w:cs="Arial"/>
          <w:b/>
          <w:bCs/>
          <w:i/>
          <w:iCs/>
          <w:sz w:val="20"/>
          <w:szCs w:val="20"/>
        </w:rPr>
      </w:pPr>
      <w:r w:rsidRPr="00E015D5">
        <w:rPr>
          <w:rFonts w:ascii="Arial" w:hAnsi="Arial" w:cs="Arial"/>
          <w:b/>
          <w:bCs/>
          <w:i/>
          <w:iCs/>
          <w:sz w:val="20"/>
          <w:szCs w:val="20"/>
        </w:rPr>
        <w:t xml:space="preserve">TERCERO. – </w:t>
      </w:r>
      <w:r w:rsidRPr="00E015D5">
        <w:rPr>
          <w:rFonts w:ascii="Arial" w:hAnsi="Arial" w:cs="Arial"/>
          <w:i/>
          <w:iCs/>
          <w:sz w:val="20"/>
          <w:szCs w:val="20"/>
        </w:rPr>
        <w:t xml:space="preserve">Se le hace del conocimiento al </w:t>
      </w:r>
      <w:r w:rsidRPr="00E015D5">
        <w:rPr>
          <w:rFonts w:ascii="Arial" w:hAnsi="Arial" w:cs="Arial"/>
          <w:b/>
          <w:bCs/>
          <w:i/>
          <w:iCs/>
          <w:sz w:val="20"/>
          <w:szCs w:val="20"/>
        </w:rPr>
        <w:t xml:space="preserve">Ciudadano FERNANDO MENDOZA </w:t>
      </w:r>
      <w:proofErr w:type="spellStart"/>
      <w:r w:rsidRPr="00E015D5">
        <w:rPr>
          <w:rFonts w:ascii="Arial" w:hAnsi="Arial" w:cs="Arial"/>
          <w:b/>
          <w:bCs/>
          <w:i/>
          <w:iCs/>
          <w:sz w:val="20"/>
          <w:szCs w:val="20"/>
        </w:rPr>
        <w:t>CHAVEZ</w:t>
      </w:r>
      <w:proofErr w:type="spellEnd"/>
      <w:r w:rsidRPr="00E015D5">
        <w:rPr>
          <w:rFonts w:ascii="Arial" w:hAnsi="Arial" w:cs="Arial"/>
          <w:b/>
          <w:bCs/>
          <w:i/>
          <w:iCs/>
          <w:sz w:val="20"/>
          <w:szCs w:val="20"/>
        </w:rPr>
        <w:t>,</w:t>
      </w:r>
      <w:r w:rsidRPr="00E015D5">
        <w:rPr>
          <w:rFonts w:ascii="Arial" w:hAnsi="Arial" w:cs="Arial"/>
          <w:i/>
          <w:iCs/>
          <w:sz w:val="20"/>
          <w:szCs w:val="20"/>
        </w:rPr>
        <w:t xml:space="preserve"> que toda información que refiera a datos </w:t>
      </w:r>
      <w:r w:rsidRPr="00E015D5">
        <w:rPr>
          <w:rFonts w:ascii="Arial" w:hAnsi="Arial" w:cs="Arial"/>
          <w:i/>
          <w:iCs/>
          <w:sz w:val="20"/>
          <w:szCs w:val="20"/>
        </w:rPr>
        <w:lastRenderedPageBreak/>
        <w:t>personales, se considera confidencial,</w:t>
      </w:r>
      <w:r w:rsidRPr="00E015D5">
        <w:rPr>
          <w:sz w:val="20"/>
          <w:szCs w:val="20"/>
        </w:rPr>
        <w:t xml:space="preserve"> </w:t>
      </w:r>
      <w:r w:rsidRPr="00E015D5">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4A31355A" w14:textId="77777777" w:rsidR="00786C14" w:rsidRPr="00E015D5" w:rsidRDefault="00786C14" w:rsidP="00786C14">
      <w:pPr>
        <w:jc w:val="both"/>
        <w:rPr>
          <w:rFonts w:ascii="Arial" w:hAnsi="Arial" w:cs="Arial"/>
          <w:b/>
          <w:bCs/>
          <w:i/>
          <w:iCs/>
          <w:sz w:val="20"/>
          <w:szCs w:val="20"/>
        </w:rPr>
      </w:pPr>
    </w:p>
    <w:p w14:paraId="5CD8A0E6" w14:textId="77777777" w:rsidR="00786C14" w:rsidRPr="00E015D5" w:rsidRDefault="00786C14" w:rsidP="00786C14">
      <w:pPr>
        <w:jc w:val="both"/>
        <w:rPr>
          <w:rFonts w:ascii="Arial" w:hAnsi="Arial" w:cs="Arial"/>
          <w:i/>
          <w:iCs/>
          <w:sz w:val="20"/>
          <w:szCs w:val="20"/>
        </w:rPr>
      </w:pPr>
      <w:r w:rsidRPr="00E015D5">
        <w:rPr>
          <w:rFonts w:ascii="Arial" w:hAnsi="Arial" w:cs="Arial"/>
          <w:b/>
          <w:bCs/>
          <w:i/>
          <w:iCs/>
          <w:sz w:val="20"/>
          <w:szCs w:val="20"/>
        </w:rPr>
        <w:t xml:space="preserve">CUARTO. - </w:t>
      </w:r>
      <w:r w:rsidRPr="00E015D5">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7DA18446" w14:textId="77777777" w:rsidR="00786C14" w:rsidRPr="00E015D5" w:rsidRDefault="00786C14" w:rsidP="00786C14">
      <w:pPr>
        <w:jc w:val="both"/>
        <w:rPr>
          <w:rFonts w:ascii="Arial" w:hAnsi="Arial" w:cs="Arial"/>
          <w:b/>
          <w:bCs/>
          <w:i/>
          <w:iCs/>
          <w:sz w:val="20"/>
          <w:szCs w:val="20"/>
        </w:rPr>
      </w:pPr>
    </w:p>
    <w:p w14:paraId="385C60C6" w14:textId="77777777" w:rsidR="00786C14" w:rsidRPr="00E015D5" w:rsidRDefault="00786C14" w:rsidP="00786C14">
      <w:pPr>
        <w:jc w:val="both"/>
        <w:rPr>
          <w:rFonts w:ascii="Arial" w:hAnsi="Arial" w:cs="Arial"/>
          <w:i/>
          <w:iCs/>
          <w:sz w:val="20"/>
          <w:szCs w:val="20"/>
        </w:rPr>
      </w:pPr>
      <w:r w:rsidRPr="00E015D5">
        <w:rPr>
          <w:rFonts w:ascii="Arial" w:hAnsi="Arial" w:cs="Arial"/>
          <w:b/>
          <w:bCs/>
          <w:i/>
          <w:iCs/>
          <w:sz w:val="20"/>
          <w:szCs w:val="20"/>
        </w:rPr>
        <w:t xml:space="preserve">QUINTO. - </w:t>
      </w:r>
      <w:r w:rsidRPr="00E015D5">
        <w:rPr>
          <w:rFonts w:ascii="Arial" w:hAnsi="Arial" w:cs="Arial"/>
          <w:i/>
          <w:iCs/>
          <w:sz w:val="20"/>
          <w:szCs w:val="20"/>
          <w:u w:val="single"/>
        </w:rPr>
        <w:t>Instrúyase al titular de la Dirección de Mercados, del Municipio de Oaxaca de Juárez, para efectos de que, dentro del término de diez días hábiles, contados a partir de que le sea notificado el contenido del presente dictamen y genere la orden de pago por concepto de “Cesión de Derechos”</w:t>
      </w:r>
      <w:r w:rsidRPr="00E015D5">
        <w:rPr>
          <w:rFonts w:ascii="Arial" w:hAnsi="Arial" w:cs="Arial"/>
          <w:i/>
          <w:iCs/>
          <w:sz w:val="20"/>
          <w:szCs w:val="20"/>
        </w:rPr>
        <w:t xml:space="preserve">. - - - - - - - - - - - - - - - - - - - - - - - - - </w:t>
      </w:r>
    </w:p>
    <w:p w14:paraId="4AF962C5" w14:textId="77777777" w:rsidR="00786C14" w:rsidRPr="00E015D5" w:rsidRDefault="00786C14" w:rsidP="00786C14">
      <w:pPr>
        <w:jc w:val="both"/>
        <w:rPr>
          <w:rFonts w:ascii="Arial" w:hAnsi="Arial" w:cs="Arial"/>
          <w:b/>
          <w:bCs/>
          <w:i/>
          <w:iCs/>
          <w:sz w:val="20"/>
          <w:szCs w:val="20"/>
        </w:rPr>
      </w:pPr>
    </w:p>
    <w:p w14:paraId="5C4F0D69" w14:textId="77777777" w:rsidR="00786C14" w:rsidRPr="00E015D5" w:rsidRDefault="00786C14" w:rsidP="00786C14">
      <w:pPr>
        <w:jc w:val="both"/>
        <w:rPr>
          <w:rFonts w:ascii="Arial" w:hAnsi="Arial" w:cs="Arial"/>
          <w:i/>
          <w:iCs/>
          <w:sz w:val="20"/>
          <w:szCs w:val="20"/>
        </w:rPr>
      </w:pPr>
      <w:r w:rsidRPr="00E015D5">
        <w:rPr>
          <w:rFonts w:ascii="Arial" w:hAnsi="Arial" w:cs="Arial"/>
          <w:b/>
          <w:bCs/>
          <w:i/>
          <w:iCs/>
          <w:sz w:val="20"/>
          <w:szCs w:val="20"/>
        </w:rPr>
        <w:t xml:space="preserve">SEXTO. – </w:t>
      </w:r>
      <w:r w:rsidRPr="00E015D5">
        <w:rPr>
          <w:rFonts w:ascii="Arial" w:hAnsi="Arial" w:cs="Arial"/>
          <w:i/>
          <w:iCs/>
          <w:sz w:val="20"/>
          <w:szCs w:val="20"/>
          <w:u w:val="single"/>
        </w:rPr>
        <w:t xml:space="preserve">Notifíquese al Ciudadano FERNANDO MENDOZA </w:t>
      </w:r>
      <w:proofErr w:type="spellStart"/>
      <w:r w:rsidRPr="00E015D5">
        <w:rPr>
          <w:rFonts w:ascii="Arial" w:hAnsi="Arial" w:cs="Arial"/>
          <w:i/>
          <w:iCs/>
          <w:sz w:val="20"/>
          <w:szCs w:val="20"/>
          <w:u w:val="single"/>
        </w:rPr>
        <w:t>CHAVEZ</w:t>
      </w:r>
      <w:proofErr w:type="spellEnd"/>
      <w:r w:rsidRPr="00E015D5">
        <w:rPr>
          <w:rFonts w:ascii="Arial" w:hAnsi="Arial" w:cs="Arial"/>
          <w:i/>
          <w:iCs/>
          <w:sz w:val="20"/>
          <w:szCs w:val="20"/>
          <w:u w:val="single"/>
        </w:rPr>
        <w:t xml:space="preserve">,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Pr="00E015D5">
        <w:rPr>
          <w:rFonts w:ascii="Arial" w:hAnsi="Arial" w:cs="Arial"/>
          <w:i/>
          <w:iCs/>
          <w:sz w:val="20"/>
          <w:szCs w:val="20"/>
          <w:u w:val="single"/>
        </w:rPr>
        <w:t>genere</w:t>
      </w:r>
      <w:r w:rsidRPr="00E015D5">
        <w:rPr>
          <w:rFonts w:ascii="Arial" w:hAnsi="Arial" w:cs="Arial"/>
          <w:i/>
          <w:iCs/>
          <w:sz w:val="20"/>
          <w:szCs w:val="20"/>
        </w:rPr>
        <w:t>.-</w:t>
      </w:r>
      <w:proofErr w:type="gramEnd"/>
      <w:r w:rsidRPr="00E015D5">
        <w:rPr>
          <w:rFonts w:ascii="Arial" w:hAnsi="Arial" w:cs="Arial"/>
          <w:i/>
          <w:iCs/>
          <w:sz w:val="20"/>
          <w:szCs w:val="20"/>
        </w:rPr>
        <w:t xml:space="preserve"> - - - - </w:t>
      </w:r>
      <w:r>
        <w:rPr>
          <w:rFonts w:ascii="Arial" w:hAnsi="Arial" w:cs="Arial"/>
          <w:i/>
          <w:iCs/>
          <w:sz w:val="20"/>
          <w:szCs w:val="20"/>
        </w:rPr>
        <w:t>- - - - - - - - -</w:t>
      </w:r>
    </w:p>
    <w:p w14:paraId="5FC259EC" w14:textId="77777777" w:rsidR="00786C14" w:rsidRPr="00E015D5" w:rsidRDefault="00786C14" w:rsidP="00786C14">
      <w:pPr>
        <w:jc w:val="both"/>
        <w:rPr>
          <w:rFonts w:ascii="Arial" w:hAnsi="Arial" w:cs="Arial"/>
          <w:i/>
          <w:iCs/>
          <w:sz w:val="20"/>
          <w:szCs w:val="20"/>
        </w:rPr>
      </w:pPr>
      <w:r w:rsidRPr="00E015D5">
        <w:rPr>
          <w:rFonts w:ascii="Arial" w:hAnsi="Arial" w:cs="Arial"/>
          <w:i/>
          <w:iCs/>
          <w:sz w:val="20"/>
          <w:szCs w:val="20"/>
        </w:rPr>
        <w:t xml:space="preserve"> </w:t>
      </w:r>
    </w:p>
    <w:p w14:paraId="3E009856" w14:textId="77777777" w:rsidR="00786C14" w:rsidRPr="00E015D5" w:rsidRDefault="00786C14" w:rsidP="00786C14">
      <w:pPr>
        <w:jc w:val="both"/>
        <w:rPr>
          <w:rFonts w:ascii="Arial" w:hAnsi="Arial" w:cs="Arial"/>
          <w:i/>
          <w:iCs/>
          <w:sz w:val="20"/>
          <w:szCs w:val="20"/>
        </w:rPr>
      </w:pPr>
      <w:proofErr w:type="gramStart"/>
      <w:r w:rsidRPr="00E015D5">
        <w:rPr>
          <w:rFonts w:ascii="Arial" w:hAnsi="Arial" w:cs="Arial"/>
          <w:b/>
          <w:bCs/>
          <w:i/>
          <w:iCs/>
          <w:sz w:val="20"/>
          <w:szCs w:val="20"/>
        </w:rPr>
        <w:t>SÉPTIMO.-</w:t>
      </w:r>
      <w:proofErr w:type="gramEnd"/>
      <w:r w:rsidRPr="00E015D5">
        <w:rPr>
          <w:rFonts w:ascii="Arial" w:hAnsi="Arial" w:cs="Arial"/>
          <w:b/>
          <w:bCs/>
          <w:i/>
          <w:iCs/>
          <w:sz w:val="20"/>
          <w:szCs w:val="20"/>
        </w:rPr>
        <w:t xml:space="preserve"> NOTIFÍQUESE Y CÚMPLASE. -</w:t>
      </w:r>
      <w:r w:rsidRPr="00E015D5">
        <w:rPr>
          <w:rFonts w:ascii="Arial" w:hAnsi="Arial" w:cs="Arial"/>
          <w:i/>
          <w:iCs/>
          <w:sz w:val="20"/>
          <w:szCs w:val="20"/>
        </w:rPr>
        <w:t xml:space="preserve"> - - - </w:t>
      </w:r>
    </w:p>
    <w:p w14:paraId="37E100C5" w14:textId="77777777" w:rsidR="00786C14" w:rsidRPr="00594AB1" w:rsidRDefault="00786C14" w:rsidP="00786C14">
      <w:pPr>
        <w:jc w:val="both"/>
        <w:rPr>
          <w:noProof/>
          <w:lang w:eastAsia="es-MX"/>
        </w:rPr>
      </w:pPr>
    </w:p>
    <w:p w14:paraId="4DE76420"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31840" behindDoc="0" locked="0" layoutInCell="1" allowOverlap="1" wp14:anchorId="0107A75F" wp14:editId="1DAC8DF4">
            <wp:simplePos x="0" y="0"/>
            <wp:positionH relativeFrom="column">
              <wp:align>right</wp:align>
            </wp:positionH>
            <wp:positionV relativeFrom="paragraph">
              <wp:posOffset>1526334</wp:posOffset>
            </wp:positionV>
            <wp:extent cx="2735580" cy="249555"/>
            <wp:effectExtent l="0" t="0" r="7620" b="0"/>
            <wp:wrapTopAndBottom/>
            <wp:docPr id="116339188" name="Imagen 11633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40F9024E" w14:textId="77777777" w:rsidR="00786C14" w:rsidRDefault="00786C14" w:rsidP="00786C14">
      <w:pPr>
        <w:rPr>
          <w:rFonts w:ascii="Arial" w:hAnsi="Arial" w:cs="Arial"/>
          <w:b/>
          <w:bCs/>
          <w:sz w:val="20"/>
          <w:szCs w:val="20"/>
        </w:rPr>
      </w:pPr>
    </w:p>
    <w:p w14:paraId="2BDA4CA5"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0BB1567" w14:textId="77777777" w:rsidR="00786C14" w:rsidRPr="00594AB1" w:rsidRDefault="00786C14" w:rsidP="00786C14">
      <w:pPr>
        <w:jc w:val="both"/>
        <w:rPr>
          <w:rFonts w:ascii="Arial" w:eastAsia="Calibri" w:hAnsi="Arial" w:cs="Arial"/>
          <w:sz w:val="20"/>
          <w:szCs w:val="20"/>
        </w:rPr>
      </w:pPr>
    </w:p>
    <w:p w14:paraId="54310ADA"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787A1F8A" w14:textId="77777777" w:rsidR="00786C14" w:rsidRPr="00594AB1" w:rsidRDefault="00786C14" w:rsidP="00786C14">
      <w:pPr>
        <w:jc w:val="both"/>
        <w:rPr>
          <w:rFonts w:ascii="Arial" w:eastAsia="Calibri" w:hAnsi="Arial" w:cs="Arial"/>
          <w:sz w:val="20"/>
          <w:szCs w:val="20"/>
        </w:rPr>
      </w:pPr>
    </w:p>
    <w:p w14:paraId="0018E2E1"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5C47B06" w14:textId="77777777" w:rsidR="00786C14" w:rsidRPr="00594AB1" w:rsidRDefault="00786C14" w:rsidP="00786C14">
      <w:pPr>
        <w:pStyle w:val="Textoindependiente"/>
        <w:jc w:val="center"/>
        <w:outlineLvl w:val="0"/>
        <w:rPr>
          <w:rFonts w:ascii="Arial" w:hAnsi="Arial" w:cs="Arial"/>
          <w:b/>
        </w:rPr>
      </w:pPr>
      <w:proofErr w:type="spellStart"/>
      <w:r w:rsidRPr="00214993">
        <w:rPr>
          <w:rFonts w:ascii="Arial" w:hAnsi="Arial" w:cs="Arial"/>
          <w:b/>
        </w:rPr>
        <w:t>CMyCVP</w:t>
      </w:r>
      <w:proofErr w:type="spellEnd"/>
      <w:r w:rsidRPr="00214993">
        <w:rPr>
          <w:rFonts w:ascii="Arial" w:hAnsi="Arial" w:cs="Arial"/>
          <w:b/>
        </w:rPr>
        <w:t>/</w:t>
      </w:r>
      <w:proofErr w:type="spellStart"/>
      <w:r w:rsidRPr="00214993">
        <w:rPr>
          <w:rFonts w:ascii="Arial" w:hAnsi="Arial" w:cs="Arial"/>
          <w:b/>
        </w:rPr>
        <w:t>RCD</w:t>
      </w:r>
      <w:proofErr w:type="spellEnd"/>
      <w:r w:rsidRPr="00214993">
        <w:rPr>
          <w:rFonts w:ascii="Arial" w:hAnsi="Arial" w:cs="Arial"/>
          <w:b/>
        </w:rPr>
        <w:t>/105/2024</w:t>
      </w:r>
    </w:p>
    <w:p w14:paraId="6DB0723D" w14:textId="77777777" w:rsidR="00786C14" w:rsidRDefault="00786C14" w:rsidP="00786C14">
      <w:pPr>
        <w:jc w:val="both"/>
        <w:rPr>
          <w:noProof/>
          <w:lang w:eastAsia="es-MX"/>
        </w:rPr>
      </w:pPr>
    </w:p>
    <w:p w14:paraId="251B8C91" w14:textId="77777777" w:rsidR="00786C14" w:rsidRPr="00214993" w:rsidRDefault="00786C14" w:rsidP="00786C14">
      <w:pPr>
        <w:jc w:val="both"/>
        <w:rPr>
          <w:rFonts w:ascii="Arial" w:hAnsi="Arial" w:cs="Arial"/>
          <w:i/>
          <w:iCs/>
          <w:sz w:val="20"/>
          <w:szCs w:val="20"/>
        </w:rPr>
      </w:pPr>
      <w:r w:rsidRPr="00214993">
        <w:rPr>
          <w:rFonts w:ascii="Arial" w:hAnsi="Arial" w:cs="Arial"/>
          <w:b/>
          <w:bCs/>
          <w:i/>
          <w:iCs/>
          <w:sz w:val="20"/>
          <w:szCs w:val="20"/>
        </w:rPr>
        <w:t xml:space="preserve">PRIMERO. – </w:t>
      </w:r>
      <w:r w:rsidRPr="00214993">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214993">
        <w:rPr>
          <w:rFonts w:ascii="Arial" w:hAnsi="Arial" w:cs="Arial"/>
          <w:i/>
          <w:iCs/>
          <w:sz w:val="20"/>
          <w:szCs w:val="20"/>
          <w:lang w:val="es-ES"/>
        </w:rPr>
        <w:t>aprobada mediante sesión ordinaria de cabildo de fecha 14 de marzo de 2024,</w:t>
      </w:r>
      <w:r w:rsidRPr="00214993">
        <w:rPr>
          <w:rFonts w:ascii="Arial" w:hAnsi="Arial" w:cs="Arial"/>
          <w:i/>
          <w:iCs/>
          <w:sz w:val="20"/>
          <w:szCs w:val="20"/>
        </w:rPr>
        <w:t xml:space="preserve"> </w:t>
      </w:r>
      <w:r w:rsidRPr="00214993">
        <w:rPr>
          <w:rFonts w:ascii="Arial" w:hAnsi="Arial" w:cs="Arial"/>
          <w:b/>
          <w:bCs/>
          <w:i/>
          <w:iCs/>
          <w:sz w:val="20"/>
          <w:szCs w:val="20"/>
          <w:u w:val="single"/>
        </w:rPr>
        <w:t xml:space="preserve">DE ACUERDO A LAS BASES DE LA CONVOCATORIA DEL PROGRAMA “TU MUNICIPIO REGULARIZA SUS MERCADOS”, DETERMINA APROBAR LA “CESIÓN DE DERECHOS” A FAVOR DEL CIUDADANO </w:t>
      </w:r>
      <w:r w:rsidRPr="00214993">
        <w:rPr>
          <w:rFonts w:ascii="Arial" w:hAnsi="Arial" w:cs="Arial"/>
          <w:b/>
          <w:bCs/>
          <w:i/>
          <w:iCs/>
          <w:sz w:val="20"/>
          <w:szCs w:val="20"/>
        </w:rPr>
        <w:t xml:space="preserve">FERNANDO MENDOZA </w:t>
      </w:r>
      <w:proofErr w:type="spellStart"/>
      <w:r w:rsidRPr="00214993">
        <w:rPr>
          <w:rFonts w:ascii="Arial" w:hAnsi="Arial" w:cs="Arial"/>
          <w:b/>
          <w:bCs/>
          <w:i/>
          <w:iCs/>
          <w:sz w:val="20"/>
          <w:szCs w:val="20"/>
        </w:rPr>
        <w:t>CHAVEZ</w:t>
      </w:r>
      <w:proofErr w:type="spellEnd"/>
      <w:r w:rsidRPr="00214993">
        <w:rPr>
          <w:rFonts w:ascii="Arial" w:hAnsi="Arial" w:cs="Arial"/>
          <w:b/>
          <w:bCs/>
          <w:i/>
          <w:iCs/>
          <w:sz w:val="20"/>
          <w:szCs w:val="20"/>
          <w:u w:val="single"/>
        </w:rPr>
        <w:t>, RESPECTO DEL TIPO DE PUESTO: PUESTO FIJO NUMERO: 61, GIRO DEL MERCADO: FRUTAS Y LEGUMBRES, OBJETO/CUENTA: 1050000005154, UBICADO EN EL INTERIOR DEL MERCADO ZONAL “SANTA ROSA” del Municipio de Oaxaca de Juárez, Oaxaca</w:t>
      </w:r>
      <w:r w:rsidRPr="00214993">
        <w:rPr>
          <w:rFonts w:ascii="Arial" w:hAnsi="Arial" w:cs="Arial"/>
          <w:i/>
          <w:iCs/>
          <w:sz w:val="20"/>
          <w:szCs w:val="20"/>
        </w:rPr>
        <w:t xml:space="preserve">. - - - - </w:t>
      </w:r>
    </w:p>
    <w:p w14:paraId="2CEC5AA3" w14:textId="77777777" w:rsidR="00786C14" w:rsidRPr="00214993" w:rsidRDefault="00786C14" w:rsidP="00786C14">
      <w:pPr>
        <w:jc w:val="both"/>
        <w:rPr>
          <w:rFonts w:ascii="Arial" w:hAnsi="Arial" w:cs="Arial"/>
          <w:i/>
          <w:iCs/>
          <w:sz w:val="20"/>
          <w:szCs w:val="20"/>
        </w:rPr>
      </w:pPr>
    </w:p>
    <w:p w14:paraId="025DEF64" w14:textId="77777777" w:rsidR="00786C14" w:rsidRPr="00214993" w:rsidRDefault="00786C14" w:rsidP="00786C14">
      <w:pPr>
        <w:jc w:val="both"/>
        <w:rPr>
          <w:rFonts w:ascii="Arial" w:hAnsi="Arial" w:cs="Arial"/>
          <w:i/>
          <w:iCs/>
          <w:sz w:val="20"/>
          <w:szCs w:val="20"/>
        </w:rPr>
      </w:pPr>
      <w:r w:rsidRPr="00214993">
        <w:rPr>
          <w:rFonts w:ascii="Arial" w:hAnsi="Arial" w:cs="Arial"/>
          <w:b/>
          <w:bCs/>
          <w:i/>
          <w:iCs/>
          <w:sz w:val="20"/>
          <w:szCs w:val="20"/>
        </w:rPr>
        <w:t xml:space="preserve">SEGUNDO. – </w:t>
      </w:r>
      <w:r w:rsidRPr="00214993">
        <w:rPr>
          <w:rFonts w:ascii="Arial" w:hAnsi="Arial" w:cs="Arial"/>
          <w:i/>
          <w:iCs/>
          <w:sz w:val="20"/>
          <w:szCs w:val="20"/>
        </w:rPr>
        <w:t xml:space="preserve">Notifíquese a la Dirección de Mercados del Municipio de Oaxaca de Juárez, el contenido del presente dictamen para los trámites administrativos correspondientes. - - - </w:t>
      </w:r>
      <w:r>
        <w:rPr>
          <w:rFonts w:ascii="Arial" w:hAnsi="Arial" w:cs="Arial"/>
          <w:i/>
          <w:iCs/>
          <w:sz w:val="20"/>
          <w:szCs w:val="20"/>
        </w:rPr>
        <w:t xml:space="preserve">- </w:t>
      </w:r>
    </w:p>
    <w:p w14:paraId="68B59070" w14:textId="77777777" w:rsidR="00786C14" w:rsidRPr="00214993" w:rsidRDefault="00786C14" w:rsidP="00786C14">
      <w:pPr>
        <w:jc w:val="both"/>
        <w:rPr>
          <w:rFonts w:ascii="Arial" w:hAnsi="Arial" w:cs="Arial"/>
          <w:b/>
          <w:bCs/>
          <w:i/>
          <w:iCs/>
          <w:sz w:val="20"/>
          <w:szCs w:val="20"/>
        </w:rPr>
      </w:pPr>
    </w:p>
    <w:p w14:paraId="187312FA" w14:textId="77777777" w:rsidR="00786C14" w:rsidRPr="00214993" w:rsidRDefault="00786C14" w:rsidP="00786C14">
      <w:pPr>
        <w:jc w:val="both"/>
        <w:rPr>
          <w:rFonts w:ascii="Arial" w:hAnsi="Arial" w:cs="Arial"/>
          <w:b/>
          <w:bCs/>
          <w:i/>
          <w:iCs/>
          <w:sz w:val="20"/>
          <w:szCs w:val="20"/>
        </w:rPr>
      </w:pPr>
      <w:r w:rsidRPr="00214993">
        <w:rPr>
          <w:rFonts w:ascii="Arial" w:hAnsi="Arial" w:cs="Arial"/>
          <w:b/>
          <w:bCs/>
          <w:i/>
          <w:iCs/>
          <w:sz w:val="20"/>
          <w:szCs w:val="20"/>
        </w:rPr>
        <w:t xml:space="preserve">TERCERO. – </w:t>
      </w:r>
      <w:r w:rsidRPr="00214993">
        <w:rPr>
          <w:rFonts w:ascii="Arial" w:hAnsi="Arial" w:cs="Arial"/>
          <w:i/>
          <w:iCs/>
          <w:sz w:val="20"/>
          <w:szCs w:val="20"/>
        </w:rPr>
        <w:t xml:space="preserve">Se le hace del conocimiento al </w:t>
      </w:r>
      <w:r w:rsidRPr="00214993">
        <w:rPr>
          <w:rFonts w:ascii="Arial" w:hAnsi="Arial" w:cs="Arial"/>
          <w:b/>
          <w:bCs/>
          <w:i/>
          <w:iCs/>
          <w:sz w:val="20"/>
          <w:szCs w:val="20"/>
        </w:rPr>
        <w:t xml:space="preserve">Ciudadano FERNANDO MENDOZA </w:t>
      </w:r>
      <w:proofErr w:type="spellStart"/>
      <w:r w:rsidRPr="00214993">
        <w:rPr>
          <w:rFonts w:ascii="Arial" w:hAnsi="Arial" w:cs="Arial"/>
          <w:b/>
          <w:bCs/>
          <w:i/>
          <w:iCs/>
          <w:sz w:val="20"/>
          <w:szCs w:val="20"/>
        </w:rPr>
        <w:t>CHAVEZ</w:t>
      </w:r>
      <w:proofErr w:type="spellEnd"/>
      <w:r w:rsidRPr="00214993">
        <w:rPr>
          <w:rFonts w:ascii="Arial" w:hAnsi="Arial" w:cs="Arial"/>
          <w:b/>
          <w:bCs/>
          <w:i/>
          <w:iCs/>
          <w:sz w:val="20"/>
          <w:szCs w:val="20"/>
        </w:rPr>
        <w:t>,</w:t>
      </w:r>
      <w:r w:rsidRPr="00214993">
        <w:rPr>
          <w:rFonts w:ascii="Arial" w:hAnsi="Arial" w:cs="Arial"/>
          <w:i/>
          <w:iCs/>
          <w:sz w:val="20"/>
          <w:szCs w:val="20"/>
        </w:rPr>
        <w:t xml:space="preserve"> que toda información que refiera a datos personales, se considera confidencial,</w:t>
      </w:r>
      <w:r w:rsidRPr="00214993">
        <w:rPr>
          <w:sz w:val="20"/>
          <w:szCs w:val="20"/>
        </w:rPr>
        <w:t xml:space="preserve"> </w:t>
      </w:r>
      <w:r w:rsidRPr="00214993">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w:t>
      </w:r>
      <w:r w:rsidRPr="00214993">
        <w:rPr>
          <w:rFonts w:ascii="Arial" w:hAnsi="Arial" w:cs="Arial"/>
          <w:i/>
          <w:iCs/>
          <w:sz w:val="20"/>
          <w:szCs w:val="20"/>
        </w:rPr>
        <w:lastRenderedPageBreak/>
        <w:t xml:space="preserve">Personales en Posesión de Sujetos Obligados del Estado de Oaxaca; 61, 62, fracciones I y IV, y 63 de la Ley de Transparencia y Acceso a la Información Pública y Buen Gobierno para el Estado de Oaxaca, respectivamente.- - - - - - - - - </w:t>
      </w:r>
    </w:p>
    <w:p w14:paraId="11ABB5B9" w14:textId="77777777" w:rsidR="00786C14" w:rsidRPr="00214993" w:rsidRDefault="00786C14" w:rsidP="00786C14">
      <w:pPr>
        <w:jc w:val="both"/>
        <w:rPr>
          <w:rFonts w:ascii="Arial" w:hAnsi="Arial" w:cs="Arial"/>
          <w:b/>
          <w:bCs/>
          <w:i/>
          <w:iCs/>
          <w:sz w:val="20"/>
          <w:szCs w:val="20"/>
        </w:rPr>
      </w:pPr>
    </w:p>
    <w:p w14:paraId="036736D4" w14:textId="77777777" w:rsidR="00786C14" w:rsidRPr="00214993" w:rsidRDefault="00786C14" w:rsidP="00786C14">
      <w:pPr>
        <w:jc w:val="both"/>
        <w:rPr>
          <w:rFonts w:ascii="Arial" w:hAnsi="Arial" w:cs="Arial"/>
          <w:i/>
          <w:iCs/>
          <w:sz w:val="20"/>
          <w:szCs w:val="20"/>
        </w:rPr>
      </w:pPr>
      <w:r w:rsidRPr="00214993">
        <w:rPr>
          <w:rFonts w:ascii="Arial" w:hAnsi="Arial" w:cs="Arial"/>
          <w:b/>
          <w:bCs/>
          <w:i/>
          <w:iCs/>
          <w:sz w:val="20"/>
          <w:szCs w:val="20"/>
        </w:rPr>
        <w:t xml:space="preserve">CUARTO. - </w:t>
      </w:r>
      <w:r w:rsidRPr="00214993">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29AF1478" w14:textId="77777777" w:rsidR="00786C14" w:rsidRPr="00214993" w:rsidRDefault="00786C14" w:rsidP="00786C14">
      <w:pPr>
        <w:jc w:val="both"/>
        <w:rPr>
          <w:rFonts w:ascii="Arial" w:hAnsi="Arial" w:cs="Arial"/>
          <w:b/>
          <w:bCs/>
          <w:i/>
          <w:iCs/>
          <w:sz w:val="20"/>
          <w:szCs w:val="20"/>
        </w:rPr>
      </w:pPr>
    </w:p>
    <w:p w14:paraId="3CB114F0" w14:textId="77777777" w:rsidR="00786C14" w:rsidRPr="00214993" w:rsidRDefault="00786C14" w:rsidP="00786C14">
      <w:pPr>
        <w:jc w:val="both"/>
        <w:rPr>
          <w:rFonts w:ascii="Arial" w:hAnsi="Arial" w:cs="Arial"/>
          <w:i/>
          <w:iCs/>
          <w:sz w:val="20"/>
          <w:szCs w:val="20"/>
        </w:rPr>
      </w:pPr>
      <w:r w:rsidRPr="00214993">
        <w:rPr>
          <w:rFonts w:ascii="Arial" w:hAnsi="Arial" w:cs="Arial"/>
          <w:b/>
          <w:bCs/>
          <w:i/>
          <w:iCs/>
          <w:sz w:val="20"/>
          <w:szCs w:val="20"/>
        </w:rPr>
        <w:t xml:space="preserve">QUINTO. - </w:t>
      </w:r>
      <w:r w:rsidRPr="00214993">
        <w:rPr>
          <w:rFonts w:ascii="Arial" w:hAnsi="Arial" w:cs="Arial"/>
          <w:b/>
          <w:bCs/>
          <w:i/>
          <w:iCs/>
          <w:sz w:val="20"/>
          <w:szCs w:val="20"/>
          <w:u w:val="single"/>
        </w:rPr>
        <w:t>Instrúyase al titular de la Dirección de Mercados del Municipio de Oaxaca de Juárez, para efectos de que, dentro del término de diez días hábiles, contados a partir de que le sea notificado el contenido del presente dictamen y genere la orden de pago por concepto de “Cesión de Derechos”</w:t>
      </w:r>
      <w:r w:rsidRPr="00214993">
        <w:rPr>
          <w:rFonts w:ascii="Arial" w:hAnsi="Arial" w:cs="Arial"/>
          <w:i/>
          <w:iCs/>
          <w:sz w:val="20"/>
          <w:szCs w:val="20"/>
        </w:rPr>
        <w:t xml:space="preserve">. - - - - </w:t>
      </w:r>
    </w:p>
    <w:p w14:paraId="707D10C1" w14:textId="77777777" w:rsidR="00786C14" w:rsidRPr="00214993" w:rsidRDefault="00786C14" w:rsidP="00786C14">
      <w:pPr>
        <w:jc w:val="both"/>
        <w:rPr>
          <w:rFonts w:ascii="Arial" w:hAnsi="Arial" w:cs="Arial"/>
          <w:b/>
          <w:bCs/>
          <w:i/>
          <w:iCs/>
          <w:sz w:val="20"/>
          <w:szCs w:val="20"/>
        </w:rPr>
      </w:pPr>
    </w:p>
    <w:p w14:paraId="08F8A697" w14:textId="77777777" w:rsidR="00786C14" w:rsidRPr="00214993" w:rsidRDefault="00786C14" w:rsidP="00786C14">
      <w:pPr>
        <w:jc w:val="both"/>
        <w:rPr>
          <w:rFonts w:ascii="Arial" w:hAnsi="Arial" w:cs="Arial"/>
          <w:i/>
          <w:iCs/>
          <w:sz w:val="20"/>
          <w:szCs w:val="20"/>
        </w:rPr>
      </w:pPr>
      <w:r w:rsidRPr="00214993">
        <w:rPr>
          <w:rFonts w:ascii="Arial" w:hAnsi="Arial" w:cs="Arial"/>
          <w:b/>
          <w:bCs/>
          <w:i/>
          <w:iCs/>
          <w:sz w:val="20"/>
          <w:szCs w:val="20"/>
        </w:rPr>
        <w:t xml:space="preserve">SEXTO. – </w:t>
      </w:r>
      <w:r w:rsidRPr="00214993">
        <w:rPr>
          <w:rFonts w:ascii="Arial" w:hAnsi="Arial" w:cs="Arial"/>
          <w:b/>
          <w:bCs/>
          <w:i/>
          <w:iCs/>
          <w:sz w:val="20"/>
          <w:szCs w:val="20"/>
          <w:u w:val="single"/>
        </w:rPr>
        <w:t xml:space="preserve">Notifíquese al Ciudadano FERNANDO MENDOZA </w:t>
      </w:r>
      <w:proofErr w:type="spellStart"/>
      <w:r w:rsidRPr="00214993">
        <w:rPr>
          <w:rFonts w:ascii="Arial" w:hAnsi="Arial" w:cs="Arial"/>
          <w:b/>
          <w:bCs/>
          <w:i/>
          <w:iCs/>
          <w:sz w:val="20"/>
          <w:szCs w:val="20"/>
          <w:u w:val="single"/>
        </w:rPr>
        <w:t>CHAVEZ</w:t>
      </w:r>
      <w:proofErr w:type="spellEnd"/>
      <w:r w:rsidRPr="00214993">
        <w:rPr>
          <w:rFonts w:ascii="Arial" w:hAnsi="Arial" w:cs="Arial"/>
          <w:b/>
          <w:bCs/>
          <w:i/>
          <w:iCs/>
          <w:sz w:val="20"/>
          <w:szCs w:val="20"/>
          <w:u w:val="single"/>
        </w:rPr>
        <w:t xml:space="preserve">, que cuenta con un plazo de QUINCE DÍAS </w:t>
      </w:r>
      <w:proofErr w:type="gramStart"/>
      <w:r w:rsidRPr="00214993">
        <w:rPr>
          <w:rFonts w:ascii="Arial" w:hAnsi="Arial" w:cs="Arial"/>
          <w:b/>
          <w:bCs/>
          <w:i/>
          <w:iCs/>
          <w:sz w:val="20"/>
          <w:szCs w:val="20"/>
          <w:u w:val="single"/>
        </w:rPr>
        <w:t>HÁBILES(</w:t>
      </w:r>
      <w:proofErr w:type="gramEnd"/>
      <w:r w:rsidRPr="00214993">
        <w:rPr>
          <w:rFonts w:ascii="Arial" w:hAnsi="Arial" w:cs="Arial"/>
          <w:b/>
          <w:bCs/>
          <w:i/>
          <w:iCs/>
          <w:sz w:val="20"/>
          <w:szCs w:val="20"/>
          <w:u w:val="single"/>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214993">
        <w:rPr>
          <w:rFonts w:ascii="Arial" w:hAnsi="Arial" w:cs="Arial"/>
          <w:i/>
          <w:iCs/>
          <w:sz w:val="20"/>
          <w:szCs w:val="20"/>
        </w:rPr>
        <w:t xml:space="preserve">.- - - - - - - - - - - - - - - - - - - - </w:t>
      </w:r>
    </w:p>
    <w:p w14:paraId="461BA6AD" w14:textId="77777777" w:rsidR="00786C14" w:rsidRPr="00214993" w:rsidRDefault="00786C14" w:rsidP="00786C14">
      <w:pPr>
        <w:jc w:val="both"/>
        <w:rPr>
          <w:rFonts w:ascii="Arial" w:hAnsi="Arial" w:cs="Arial"/>
          <w:i/>
          <w:iCs/>
          <w:sz w:val="20"/>
          <w:szCs w:val="20"/>
        </w:rPr>
      </w:pPr>
      <w:r w:rsidRPr="00214993">
        <w:rPr>
          <w:rFonts w:ascii="Arial" w:hAnsi="Arial" w:cs="Arial"/>
          <w:i/>
          <w:iCs/>
          <w:sz w:val="20"/>
          <w:szCs w:val="20"/>
        </w:rPr>
        <w:t xml:space="preserve"> </w:t>
      </w:r>
    </w:p>
    <w:p w14:paraId="2DD6210D" w14:textId="77777777" w:rsidR="00786C14" w:rsidRPr="00214993" w:rsidRDefault="00786C14" w:rsidP="00786C14">
      <w:pPr>
        <w:jc w:val="both"/>
        <w:rPr>
          <w:rFonts w:ascii="Arial" w:hAnsi="Arial" w:cs="Arial"/>
          <w:i/>
          <w:iCs/>
          <w:sz w:val="20"/>
          <w:szCs w:val="20"/>
        </w:rPr>
      </w:pPr>
      <w:proofErr w:type="gramStart"/>
      <w:r w:rsidRPr="00214993">
        <w:rPr>
          <w:rFonts w:ascii="Arial" w:hAnsi="Arial" w:cs="Arial"/>
          <w:b/>
          <w:bCs/>
          <w:i/>
          <w:iCs/>
          <w:sz w:val="20"/>
          <w:szCs w:val="20"/>
        </w:rPr>
        <w:t>SÉPTIMO.-</w:t>
      </w:r>
      <w:proofErr w:type="gramEnd"/>
      <w:r w:rsidRPr="00214993">
        <w:rPr>
          <w:rFonts w:ascii="Arial" w:hAnsi="Arial" w:cs="Arial"/>
          <w:b/>
          <w:bCs/>
          <w:i/>
          <w:iCs/>
          <w:sz w:val="20"/>
          <w:szCs w:val="20"/>
        </w:rPr>
        <w:t xml:space="preserve"> NOTIFÍQUESE Y CÚMPLASE. -</w:t>
      </w:r>
      <w:r w:rsidRPr="00214993">
        <w:rPr>
          <w:rFonts w:ascii="Arial" w:hAnsi="Arial" w:cs="Arial"/>
          <w:i/>
          <w:iCs/>
          <w:sz w:val="20"/>
          <w:szCs w:val="20"/>
        </w:rPr>
        <w:t xml:space="preserve"> - - - </w:t>
      </w:r>
    </w:p>
    <w:p w14:paraId="0ABEC046" w14:textId="77777777" w:rsidR="00786C14" w:rsidRPr="00594AB1" w:rsidRDefault="00786C14" w:rsidP="00786C14">
      <w:pPr>
        <w:jc w:val="both"/>
        <w:rPr>
          <w:noProof/>
          <w:lang w:eastAsia="es-MX"/>
        </w:rPr>
      </w:pPr>
    </w:p>
    <w:p w14:paraId="52E2FB05"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32864" behindDoc="0" locked="0" layoutInCell="1" allowOverlap="1" wp14:anchorId="7FCE8415" wp14:editId="30AE190C">
            <wp:simplePos x="0" y="0"/>
            <wp:positionH relativeFrom="column">
              <wp:align>right</wp:align>
            </wp:positionH>
            <wp:positionV relativeFrom="paragraph">
              <wp:posOffset>1538209</wp:posOffset>
            </wp:positionV>
            <wp:extent cx="2735580" cy="249555"/>
            <wp:effectExtent l="0" t="0" r="7620" b="0"/>
            <wp:wrapTopAndBottom/>
            <wp:docPr id="231168722" name="Imagen 23116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68C4D47E" w14:textId="77777777" w:rsidR="00786C14" w:rsidRDefault="00786C14" w:rsidP="00786C14">
      <w:pPr>
        <w:rPr>
          <w:rFonts w:ascii="Arial" w:hAnsi="Arial" w:cs="Arial"/>
          <w:b/>
          <w:bCs/>
          <w:sz w:val="20"/>
          <w:szCs w:val="20"/>
        </w:rPr>
      </w:pPr>
    </w:p>
    <w:p w14:paraId="6218D245"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D477B81" w14:textId="77777777" w:rsidR="00786C14" w:rsidRPr="00594AB1" w:rsidRDefault="00786C14" w:rsidP="00786C14">
      <w:pPr>
        <w:jc w:val="both"/>
        <w:rPr>
          <w:rFonts w:ascii="Arial" w:eastAsia="Calibri" w:hAnsi="Arial" w:cs="Arial"/>
          <w:sz w:val="20"/>
          <w:szCs w:val="20"/>
        </w:rPr>
      </w:pPr>
    </w:p>
    <w:p w14:paraId="6A59E6EB"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w:t>
      </w:r>
      <w:r w:rsidRPr="00594AB1">
        <w:rPr>
          <w:rFonts w:ascii="Arial" w:eastAsia="Calibri" w:hAnsi="Arial" w:cs="Arial"/>
          <w:sz w:val="20"/>
          <w:szCs w:val="20"/>
        </w:rPr>
        <w:t xml:space="preserve">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5FCA44F" w14:textId="77777777" w:rsidR="00786C14" w:rsidRPr="00594AB1" w:rsidRDefault="00786C14" w:rsidP="00786C14">
      <w:pPr>
        <w:jc w:val="both"/>
        <w:rPr>
          <w:rFonts w:ascii="Arial" w:eastAsia="Calibri" w:hAnsi="Arial" w:cs="Arial"/>
          <w:sz w:val="20"/>
          <w:szCs w:val="20"/>
        </w:rPr>
      </w:pPr>
    </w:p>
    <w:p w14:paraId="1838237F"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3CB68CD6" w14:textId="77777777" w:rsidR="00786C14" w:rsidRPr="00594AB1" w:rsidRDefault="00786C14" w:rsidP="00786C14">
      <w:pPr>
        <w:pStyle w:val="Textoindependiente"/>
        <w:jc w:val="center"/>
        <w:outlineLvl w:val="0"/>
        <w:rPr>
          <w:rFonts w:ascii="Arial" w:hAnsi="Arial" w:cs="Arial"/>
          <w:b/>
        </w:rPr>
      </w:pPr>
      <w:proofErr w:type="spellStart"/>
      <w:r w:rsidRPr="00214993">
        <w:rPr>
          <w:rFonts w:ascii="Arial" w:hAnsi="Arial" w:cs="Arial"/>
          <w:b/>
        </w:rPr>
        <w:t>CMyCVP</w:t>
      </w:r>
      <w:proofErr w:type="spellEnd"/>
      <w:r w:rsidRPr="00214993">
        <w:rPr>
          <w:rFonts w:ascii="Arial" w:hAnsi="Arial" w:cs="Arial"/>
          <w:b/>
        </w:rPr>
        <w:t>/</w:t>
      </w:r>
      <w:proofErr w:type="spellStart"/>
      <w:r w:rsidRPr="00214993">
        <w:rPr>
          <w:rFonts w:ascii="Arial" w:hAnsi="Arial" w:cs="Arial"/>
          <w:b/>
        </w:rPr>
        <w:t>RCD</w:t>
      </w:r>
      <w:proofErr w:type="spellEnd"/>
      <w:r w:rsidRPr="00214993">
        <w:rPr>
          <w:rFonts w:ascii="Arial" w:hAnsi="Arial" w:cs="Arial"/>
          <w:b/>
        </w:rPr>
        <w:t>/107/2024</w:t>
      </w:r>
    </w:p>
    <w:p w14:paraId="4245D571" w14:textId="77777777" w:rsidR="00786C14" w:rsidRDefault="00786C14" w:rsidP="00786C14">
      <w:pPr>
        <w:jc w:val="both"/>
        <w:rPr>
          <w:noProof/>
          <w:lang w:eastAsia="es-MX"/>
        </w:rPr>
      </w:pPr>
    </w:p>
    <w:p w14:paraId="0C1A38E1" w14:textId="77777777" w:rsidR="00786C14" w:rsidRPr="00214993" w:rsidRDefault="00786C14" w:rsidP="00786C14">
      <w:pPr>
        <w:jc w:val="both"/>
        <w:rPr>
          <w:rFonts w:ascii="Arial" w:hAnsi="Arial" w:cs="Arial"/>
          <w:i/>
          <w:iCs/>
          <w:sz w:val="20"/>
          <w:szCs w:val="20"/>
        </w:rPr>
      </w:pPr>
      <w:r w:rsidRPr="00214993">
        <w:rPr>
          <w:rFonts w:ascii="Arial" w:hAnsi="Arial" w:cs="Arial"/>
          <w:b/>
          <w:bCs/>
          <w:i/>
          <w:iCs/>
          <w:sz w:val="20"/>
          <w:szCs w:val="20"/>
        </w:rPr>
        <w:t xml:space="preserve">PRIMERO. – </w:t>
      </w:r>
      <w:r w:rsidRPr="00214993">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214993">
        <w:rPr>
          <w:rFonts w:ascii="Arial" w:hAnsi="Arial" w:cs="Arial"/>
          <w:i/>
          <w:iCs/>
          <w:sz w:val="20"/>
          <w:szCs w:val="20"/>
          <w:lang w:val="es-ES"/>
        </w:rPr>
        <w:t>aprobada mediante sesión ordinaria de cabildo de fecha 14 de marzo de 2024,</w:t>
      </w:r>
      <w:r w:rsidRPr="00214993">
        <w:rPr>
          <w:rFonts w:ascii="Arial" w:hAnsi="Arial" w:cs="Arial"/>
          <w:i/>
          <w:iCs/>
          <w:sz w:val="20"/>
          <w:szCs w:val="20"/>
        </w:rPr>
        <w:t xml:space="preserve"> </w:t>
      </w:r>
      <w:r w:rsidRPr="00214993">
        <w:rPr>
          <w:rFonts w:ascii="Arial" w:hAnsi="Arial" w:cs="Arial"/>
          <w:b/>
          <w:bCs/>
          <w:i/>
          <w:iCs/>
          <w:sz w:val="20"/>
          <w:szCs w:val="20"/>
          <w:u w:val="single"/>
        </w:rPr>
        <w:t xml:space="preserve">DE ACUERDO A LAS BASES DE LA CONVOCATORIA DEL PROGRAMA “TU MUNICIPIO REGULARIZA SUS MERCADOS”, DETERMINA APROBAR LA “CESIÓN DE DERECHOS” A FAVOR DEL CIUDADANO JUSTINO MONTES </w:t>
      </w:r>
      <w:proofErr w:type="spellStart"/>
      <w:r w:rsidRPr="00214993">
        <w:rPr>
          <w:rFonts w:ascii="Arial" w:hAnsi="Arial" w:cs="Arial"/>
          <w:b/>
          <w:bCs/>
          <w:i/>
          <w:iCs/>
          <w:sz w:val="20"/>
          <w:szCs w:val="20"/>
          <w:u w:val="single"/>
        </w:rPr>
        <w:t>JUAREZ</w:t>
      </w:r>
      <w:proofErr w:type="spellEnd"/>
      <w:r w:rsidRPr="00214993">
        <w:rPr>
          <w:rFonts w:ascii="Arial" w:hAnsi="Arial" w:cs="Arial"/>
          <w:b/>
          <w:bCs/>
          <w:i/>
          <w:iCs/>
          <w:sz w:val="20"/>
          <w:szCs w:val="20"/>
          <w:u w:val="single"/>
        </w:rPr>
        <w:t xml:space="preserve">, RESPECTO DEL TIPO DE PUESTO: PUESTO FIJO NUMERO: 2622 DOBLE, GIRO DEL MERCADO: CHILES SECOS, OBJETO/CUENTA: 1050000006937, </w:t>
      </w:r>
      <w:r w:rsidRPr="00214993">
        <w:rPr>
          <w:rFonts w:ascii="Arial" w:hAnsi="Arial" w:cs="Arial"/>
          <w:b/>
          <w:bCs/>
          <w:i/>
          <w:iCs/>
          <w:sz w:val="20"/>
          <w:szCs w:val="20"/>
        </w:rPr>
        <w:t xml:space="preserve">UBICADO EN LA ZONA: TIANGUIS, SECTOR 2, DEL MERCADO DE ABASTOS </w:t>
      </w:r>
      <w:r w:rsidRPr="00214993">
        <w:rPr>
          <w:rFonts w:ascii="Arial" w:hAnsi="Arial" w:cs="Arial"/>
          <w:b/>
          <w:bCs/>
          <w:i/>
          <w:iCs/>
          <w:sz w:val="20"/>
          <w:szCs w:val="20"/>
          <w:u w:val="single"/>
        </w:rPr>
        <w:t>del Municipio de Oaxaca de Juárez, Oaxaca</w:t>
      </w:r>
      <w:r w:rsidRPr="00214993">
        <w:rPr>
          <w:rFonts w:ascii="Arial" w:hAnsi="Arial" w:cs="Arial"/>
          <w:i/>
          <w:iCs/>
          <w:sz w:val="20"/>
          <w:szCs w:val="20"/>
        </w:rPr>
        <w:t xml:space="preserve">. - - - - </w:t>
      </w:r>
    </w:p>
    <w:p w14:paraId="6504C7A2" w14:textId="77777777" w:rsidR="00786C14" w:rsidRPr="00214993" w:rsidRDefault="00786C14" w:rsidP="00786C14">
      <w:pPr>
        <w:jc w:val="both"/>
        <w:rPr>
          <w:rFonts w:ascii="Arial" w:hAnsi="Arial" w:cs="Arial"/>
          <w:i/>
          <w:iCs/>
          <w:sz w:val="20"/>
          <w:szCs w:val="20"/>
        </w:rPr>
      </w:pPr>
    </w:p>
    <w:p w14:paraId="036B7F07" w14:textId="77777777" w:rsidR="00786C14" w:rsidRPr="00214993" w:rsidRDefault="00786C14" w:rsidP="00786C14">
      <w:pPr>
        <w:jc w:val="both"/>
        <w:rPr>
          <w:rFonts w:ascii="Arial" w:hAnsi="Arial" w:cs="Arial"/>
          <w:i/>
          <w:iCs/>
          <w:sz w:val="20"/>
          <w:szCs w:val="20"/>
        </w:rPr>
      </w:pPr>
      <w:r w:rsidRPr="00214993">
        <w:rPr>
          <w:rFonts w:ascii="Arial" w:hAnsi="Arial" w:cs="Arial"/>
          <w:b/>
          <w:bCs/>
          <w:i/>
          <w:iCs/>
          <w:sz w:val="20"/>
          <w:szCs w:val="20"/>
        </w:rPr>
        <w:t xml:space="preserve">SEGUNDO. – </w:t>
      </w:r>
      <w:r w:rsidRPr="00214993">
        <w:rPr>
          <w:rFonts w:ascii="Arial" w:hAnsi="Arial" w:cs="Arial"/>
          <w:i/>
          <w:iCs/>
          <w:sz w:val="20"/>
          <w:szCs w:val="20"/>
        </w:rPr>
        <w:t xml:space="preserve">Notifíquese a la Dirección del Mercado de Abasto de Oaxaca de Juárez, el contenido del presente dictamen para los trámites administrativos correspondientes. - - - - </w:t>
      </w:r>
    </w:p>
    <w:p w14:paraId="4DF4D59B" w14:textId="77777777" w:rsidR="00786C14" w:rsidRPr="00214993" w:rsidRDefault="00786C14" w:rsidP="00786C14">
      <w:pPr>
        <w:jc w:val="both"/>
        <w:rPr>
          <w:rFonts w:ascii="Arial" w:hAnsi="Arial" w:cs="Arial"/>
          <w:b/>
          <w:bCs/>
          <w:i/>
          <w:iCs/>
          <w:sz w:val="20"/>
          <w:szCs w:val="20"/>
        </w:rPr>
      </w:pPr>
    </w:p>
    <w:p w14:paraId="44B37FA3" w14:textId="77777777" w:rsidR="00786C14" w:rsidRPr="00214993" w:rsidRDefault="00786C14" w:rsidP="00786C14">
      <w:pPr>
        <w:jc w:val="both"/>
        <w:rPr>
          <w:rFonts w:ascii="Arial" w:hAnsi="Arial" w:cs="Arial"/>
          <w:b/>
          <w:bCs/>
          <w:i/>
          <w:iCs/>
          <w:sz w:val="20"/>
          <w:szCs w:val="20"/>
        </w:rPr>
      </w:pPr>
      <w:r w:rsidRPr="00214993">
        <w:rPr>
          <w:rFonts w:ascii="Arial" w:hAnsi="Arial" w:cs="Arial"/>
          <w:b/>
          <w:bCs/>
          <w:i/>
          <w:iCs/>
          <w:sz w:val="20"/>
          <w:szCs w:val="20"/>
        </w:rPr>
        <w:t xml:space="preserve">TERCERO. – </w:t>
      </w:r>
      <w:r w:rsidRPr="00214993">
        <w:rPr>
          <w:rFonts w:ascii="Arial" w:hAnsi="Arial" w:cs="Arial"/>
          <w:i/>
          <w:iCs/>
          <w:sz w:val="20"/>
          <w:szCs w:val="20"/>
        </w:rPr>
        <w:t xml:space="preserve">Se le hace del conocimiento al </w:t>
      </w:r>
      <w:r w:rsidRPr="00214993">
        <w:rPr>
          <w:rFonts w:ascii="Arial" w:hAnsi="Arial" w:cs="Arial"/>
          <w:b/>
          <w:bCs/>
          <w:i/>
          <w:iCs/>
          <w:sz w:val="20"/>
          <w:szCs w:val="20"/>
        </w:rPr>
        <w:t xml:space="preserve">Ciudadano JUSTINO MONTES </w:t>
      </w:r>
      <w:proofErr w:type="spellStart"/>
      <w:r w:rsidRPr="00214993">
        <w:rPr>
          <w:rFonts w:ascii="Arial" w:hAnsi="Arial" w:cs="Arial"/>
          <w:b/>
          <w:bCs/>
          <w:i/>
          <w:iCs/>
          <w:sz w:val="20"/>
          <w:szCs w:val="20"/>
        </w:rPr>
        <w:t>JUAREZ</w:t>
      </w:r>
      <w:proofErr w:type="spellEnd"/>
      <w:r w:rsidRPr="00214993">
        <w:rPr>
          <w:rFonts w:ascii="Arial" w:hAnsi="Arial" w:cs="Arial"/>
          <w:b/>
          <w:bCs/>
          <w:i/>
          <w:iCs/>
          <w:sz w:val="20"/>
          <w:szCs w:val="20"/>
        </w:rPr>
        <w:t>,</w:t>
      </w:r>
      <w:r w:rsidRPr="00214993">
        <w:rPr>
          <w:rFonts w:ascii="Arial" w:hAnsi="Arial" w:cs="Arial"/>
          <w:i/>
          <w:iCs/>
          <w:sz w:val="20"/>
          <w:szCs w:val="20"/>
        </w:rPr>
        <w:t xml:space="preserve"> que toda información que refiera a datos personales, se considera confidencial,</w:t>
      </w:r>
      <w:r w:rsidRPr="00214993">
        <w:rPr>
          <w:sz w:val="20"/>
          <w:szCs w:val="20"/>
        </w:rPr>
        <w:t xml:space="preserve"> </w:t>
      </w:r>
      <w:r w:rsidRPr="00214993">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w:t>
      </w:r>
      <w:r w:rsidRPr="00214993">
        <w:rPr>
          <w:rFonts w:ascii="Arial" w:hAnsi="Arial" w:cs="Arial"/>
          <w:i/>
          <w:iCs/>
          <w:sz w:val="20"/>
          <w:szCs w:val="20"/>
        </w:rPr>
        <w:lastRenderedPageBreak/>
        <w:t xml:space="preserve">respectivamente.- - - - - - - - - - - - - - - - - - - - - - - </w:t>
      </w:r>
    </w:p>
    <w:p w14:paraId="3534725F" w14:textId="77777777" w:rsidR="00786C14" w:rsidRPr="00214993" w:rsidRDefault="00786C14" w:rsidP="00786C14">
      <w:pPr>
        <w:jc w:val="both"/>
        <w:rPr>
          <w:rFonts w:ascii="Arial" w:hAnsi="Arial" w:cs="Arial"/>
          <w:b/>
          <w:bCs/>
          <w:i/>
          <w:iCs/>
          <w:sz w:val="20"/>
          <w:szCs w:val="20"/>
        </w:rPr>
      </w:pPr>
    </w:p>
    <w:p w14:paraId="38147E67" w14:textId="77777777" w:rsidR="00786C14" w:rsidRPr="00214993" w:rsidRDefault="00786C14" w:rsidP="00786C14">
      <w:pPr>
        <w:jc w:val="both"/>
        <w:rPr>
          <w:rFonts w:ascii="Arial" w:hAnsi="Arial" w:cs="Arial"/>
          <w:i/>
          <w:iCs/>
          <w:sz w:val="20"/>
          <w:szCs w:val="20"/>
        </w:rPr>
      </w:pPr>
      <w:r w:rsidRPr="00214993">
        <w:rPr>
          <w:rFonts w:ascii="Arial" w:hAnsi="Arial" w:cs="Arial"/>
          <w:b/>
          <w:bCs/>
          <w:i/>
          <w:iCs/>
          <w:sz w:val="20"/>
          <w:szCs w:val="20"/>
        </w:rPr>
        <w:t xml:space="preserve">CUARTO. - </w:t>
      </w:r>
      <w:r w:rsidRPr="00214993">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054211BC" w14:textId="77777777" w:rsidR="00786C14" w:rsidRPr="00214993" w:rsidRDefault="00786C14" w:rsidP="00786C14">
      <w:pPr>
        <w:jc w:val="both"/>
        <w:rPr>
          <w:rFonts w:ascii="Arial" w:hAnsi="Arial" w:cs="Arial"/>
          <w:b/>
          <w:bCs/>
          <w:i/>
          <w:iCs/>
          <w:sz w:val="20"/>
          <w:szCs w:val="20"/>
        </w:rPr>
      </w:pPr>
    </w:p>
    <w:p w14:paraId="52AF0461" w14:textId="77777777" w:rsidR="00786C14" w:rsidRPr="00214993" w:rsidRDefault="00786C14" w:rsidP="00786C14">
      <w:pPr>
        <w:jc w:val="both"/>
        <w:rPr>
          <w:rFonts w:ascii="Arial" w:hAnsi="Arial" w:cs="Arial"/>
          <w:i/>
          <w:iCs/>
          <w:sz w:val="20"/>
          <w:szCs w:val="20"/>
        </w:rPr>
      </w:pPr>
      <w:r w:rsidRPr="00214993">
        <w:rPr>
          <w:rFonts w:ascii="Arial" w:hAnsi="Arial" w:cs="Arial"/>
          <w:b/>
          <w:bCs/>
          <w:i/>
          <w:iCs/>
          <w:sz w:val="20"/>
          <w:szCs w:val="20"/>
        </w:rPr>
        <w:t xml:space="preserve">QUINTO. - </w:t>
      </w:r>
      <w:r w:rsidRPr="00214993">
        <w:rPr>
          <w:rFonts w:ascii="Arial" w:hAnsi="Arial" w:cs="Arial"/>
          <w:b/>
          <w:bCs/>
          <w:i/>
          <w:iCs/>
          <w:sz w:val="20"/>
          <w:szCs w:val="20"/>
          <w:u w:val="single"/>
        </w:rPr>
        <w:t>Instrúyase al titular de la Dirección del Mercado de Abasto, del Municipio de Oaxaca de Juárez, para efectos de que, dentro del término de diez días hábiles, contados a partir de que le sea notificado el contenido del presente dictamen y genere la orden de pago por concepto de “Cesión de Derechos”</w:t>
      </w:r>
      <w:r w:rsidRPr="00214993">
        <w:rPr>
          <w:rFonts w:ascii="Arial" w:hAnsi="Arial" w:cs="Arial"/>
          <w:i/>
          <w:iCs/>
          <w:sz w:val="20"/>
          <w:szCs w:val="20"/>
        </w:rPr>
        <w:t xml:space="preserve">. - - - - - - - - - - - - - - - - - - - - - </w:t>
      </w:r>
      <w:r>
        <w:rPr>
          <w:rFonts w:ascii="Arial" w:hAnsi="Arial" w:cs="Arial"/>
          <w:i/>
          <w:iCs/>
          <w:sz w:val="20"/>
          <w:szCs w:val="20"/>
        </w:rPr>
        <w:t xml:space="preserve">- - - - - </w:t>
      </w:r>
    </w:p>
    <w:p w14:paraId="1F47E817" w14:textId="77777777" w:rsidR="00786C14" w:rsidRPr="00214993" w:rsidRDefault="00786C14" w:rsidP="00786C14">
      <w:pPr>
        <w:jc w:val="both"/>
        <w:rPr>
          <w:rFonts w:ascii="Arial" w:hAnsi="Arial" w:cs="Arial"/>
          <w:b/>
          <w:bCs/>
          <w:i/>
          <w:iCs/>
          <w:sz w:val="20"/>
          <w:szCs w:val="20"/>
        </w:rPr>
      </w:pPr>
    </w:p>
    <w:p w14:paraId="249F6E95" w14:textId="77777777" w:rsidR="00786C14" w:rsidRPr="00214993" w:rsidRDefault="00786C14" w:rsidP="00786C14">
      <w:pPr>
        <w:jc w:val="both"/>
        <w:rPr>
          <w:rFonts w:ascii="Arial" w:hAnsi="Arial" w:cs="Arial"/>
          <w:i/>
          <w:iCs/>
          <w:sz w:val="20"/>
          <w:szCs w:val="20"/>
        </w:rPr>
      </w:pPr>
      <w:r w:rsidRPr="00214993">
        <w:rPr>
          <w:rFonts w:ascii="Arial" w:hAnsi="Arial" w:cs="Arial"/>
          <w:b/>
          <w:bCs/>
          <w:i/>
          <w:iCs/>
          <w:sz w:val="20"/>
          <w:szCs w:val="20"/>
        </w:rPr>
        <w:t xml:space="preserve">SEXTO. – </w:t>
      </w:r>
      <w:r w:rsidRPr="00214993">
        <w:rPr>
          <w:rFonts w:ascii="Arial" w:hAnsi="Arial" w:cs="Arial"/>
          <w:b/>
          <w:bCs/>
          <w:i/>
          <w:iCs/>
          <w:sz w:val="20"/>
          <w:szCs w:val="20"/>
          <w:u w:val="single"/>
        </w:rPr>
        <w:t xml:space="preserve">Notifíquese al Ciudadano JUSTINO MONTES </w:t>
      </w:r>
      <w:proofErr w:type="spellStart"/>
      <w:r w:rsidRPr="00214993">
        <w:rPr>
          <w:rFonts w:ascii="Arial" w:hAnsi="Arial" w:cs="Arial"/>
          <w:b/>
          <w:bCs/>
          <w:i/>
          <w:iCs/>
          <w:sz w:val="20"/>
          <w:szCs w:val="20"/>
          <w:u w:val="single"/>
        </w:rPr>
        <w:t>JUAREZ</w:t>
      </w:r>
      <w:proofErr w:type="spellEnd"/>
      <w:r w:rsidRPr="00214993">
        <w:rPr>
          <w:rFonts w:ascii="Arial" w:hAnsi="Arial" w:cs="Arial"/>
          <w:b/>
          <w:bCs/>
          <w:i/>
          <w:iCs/>
          <w:sz w:val="20"/>
          <w:szCs w:val="20"/>
          <w:u w:val="single"/>
        </w:rPr>
        <w:t xml:space="preserve">, que cuenta con un plazo de QUINCE DÍAS </w:t>
      </w:r>
      <w:proofErr w:type="gramStart"/>
      <w:r w:rsidRPr="00214993">
        <w:rPr>
          <w:rFonts w:ascii="Arial" w:hAnsi="Arial" w:cs="Arial"/>
          <w:b/>
          <w:bCs/>
          <w:i/>
          <w:iCs/>
          <w:sz w:val="20"/>
          <w:szCs w:val="20"/>
          <w:u w:val="single"/>
        </w:rPr>
        <w:t>HÁBILES(</w:t>
      </w:r>
      <w:proofErr w:type="gramEnd"/>
      <w:r w:rsidRPr="00214993">
        <w:rPr>
          <w:rFonts w:ascii="Arial" w:hAnsi="Arial" w:cs="Arial"/>
          <w:b/>
          <w:bCs/>
          <w:i/>
          <w:iCs/>
          <w:sz w:val="20"/>
          <w:szCs w:val="20"/>
          <w:u w:val="single"/>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214993">
        <w:rPr>
          <w:rFonts w:ascii="Arial" w:hAnsi="Arial" w:cs="Arial"/>
          <w:i/>
          <w:iCs/>
          <w:sz w:val="20"/>
          <w:szCs w:val="20"/>
        </w:rPr>
        <w:t xml:space="preserve">.- - - - - - - - - - - - - - - - - - - - - - - - - - - - - - </w:t>
      </w:r>
    </w:p>
    <w:p w14:paraId="136214C3" w14:textId="77777777" w:rsidR="00786C14" w:rsidRPr="00214993" w:rsidRDefault="00786C14" w:rsidP="00786C14">
      <w:pPr>
        <w:jc w:val="both"/>
        <w:rPr>
          <w:rFonts w:ascii="Arial" w:hAnsi="Arial" w:cs="Arial"/>
          <w:i/>
          <w:iCs/>
          <w:sz w:val="20"/>
          <w:szCs w:val="20"/>
        </w:rPr>
      </w:pPr>
      <w:r w:rsidRPr="00214993">
        <w:rPr>
          <w:rFonts w:ascii="Arial" w:hAnsi="Arial" w:cs="Arial"/>
          <w:i/>
          <w:iCs/>
          <w:sz w:val="20"/>
          <w:szCs w:val="20"/>
        </w:rPr>
        <w:t xml:space="preserve"> </w:t>
      </w:r>
    </w:p>
    <w:p w14:paraId="34C32D05" w14:textId="77777777" w:rsidR="00786C14" w:rsidRPr="00214993" w:rsidRDefault="00786C14" w:rsidP="00786C14">
      <w:pPr>
        <w:jc w:val="both"/>
        <w:rPr>
          <w:rFonts w:ascii="Arial" w:hAnsi="Arial" w:cs="Arial"/>
          <w:i/>
          <w:iCs/>
          <w:sz w:val="20"/>
          <w:szCs w:val="20"/>
        </w:rPr>
      </w:pPr>
      <w:proofErr w:type="gramStart"/>
      <w:r w:rsidRPr="00214993">
        <w:rPr>
          <w:rFonts w:ascii="Arial" w:hAnsi="Arial" w:cs="Arial"/>
          <w:b/>
          <w:bCs/>
          <w:i/>
          <w:iCs/>
          <w:sz w:val="20"/>
          <w:szCs w:val="20"/>
        </w:rPr>
        <w:t>SÉPTIMO.-</w:t>
      </w:r>
      <w:proofErr w:type="gramEnd"/>
      <w:r w:rsidRPr="00214993">
        <w:rPr>
          <w:rFonts w:ascii="Arial" w:hAnsi="Arial" w:cs="Arial"/>
          <w:b/>
          <w:bCs/>
          <w:i/>
          <w:iCs/>
          <w:sz w:val="20"/>
          <w:szCs w:val="20"/>
        </w:rPr>
        <w:t xml:space="preserve"> NOTIFÍQUESE Y CÚMPLASE. -</w:t>
      </w:r>
      <w:r w:rsidRPr="00214993">
        <w:rPr>
          <w:rFonts w:ascii="Arial" w:hAnsi="Arial" w:cs="Arial"/>
          <w:i/>
          <w:iCs/>
          <w:sz w:val="20"/>
          <w:szCs w:val="20"/>
        </w:rPr>
        <w:t xml:space="preserve"> - - - </w:t>
      </w:r>
    </w:p>
    <w:p w14:paraId="3EA2EACA" w14:textId="77777777" w:rsidR="00786C14" w:rsidRPr="00594AB1" w:rsidRDefault="00786C14" w:rsidP="00786C14">
      <w:pPr>
        <w:jc w:val="both"/>
        <w:rPr>
          <w:noProof/>
          <w:lang w:eastAsia="es-MX"/>
        </w:rPr>
      </w:pPr>
    </w:p>
    <w:p w14:paraId="0B161649"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6961AC42"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33888" behindDoc="0" locked="0" layoutInCell="1" allowOverlap="1" wp14:anchorId="2203A386" wp14:editId="00A50E12">
            <wp:simplePos x="0" y="0"/>
            <wp:positionH relativeFrom="column">
              <wp:align>right</wp:align>
            </wp:positionH>
            <wp:positionV relativeFrom="paragraph">
              <wp:posOffset>137086</wp:posOffset>
            </wp:positionV>
            <wp:extent cx="2735580" cy="249555"/>
            <wp:effectExtent l="0" t="0" r="7620" b="0"/>
            <wp:wrapTopAndBottom/>
            <wp:docPr id="1215022501" name="Imagen 121502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631A5397"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405AC1D" w14:textId="77777777" w:rsidR="00786C14" w:rsidRPr="00594AB1" w:rsidRDefault="00786C14" w:rsidP="00786C14">
      <w:pPr>
        <w:jc w:val="both"/>
        <w:rPr>
          <w:rFonts w:ascii="Arial" w:eastAsia="Calibri" w:hAnsi="Arial" w:cs="Arial"/>
          <w:sz w:val="20"/>
          <w:szCs w:val="20"/>
        </w:rPr>
      </w:pPr>
    </w:p>
    <w:p w14:paraId="68A8895C"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w:t>
      </w:r>
      <w:r w:rsidRPr="00594AB1">
        <w:rPr>
          <w:rFonts w:ascii="Arial" w:eastAsia="Calibri" w:hAnsi="Arial" w:cs="Arial"/>
          <w:sz w:val="20"/>
          <w:szCs w:val="20"/>
        </w:rPr>
        <w:t xml:space="preserve">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4AA6A70" w14:textId="77777777" w:rsidR="00786C14" w:rsidRPr="00594AB1" w:rsidRDefault="00786C14" w:rsidP="00786C14">
      <w:pPr>
        <w:jc w:val="both"/>
        <w:rPr>
          <w:rFonts w:ascii="Arial" w:eastAsia="Calibri" w:hAnsi="Arial" w:cs="Arial"/>
          <w:sz w:val="20"/>
          <w:szCs w:val="20"/>
        </w:rPr>
      </w:pPr>
    </w:p>
    <w:p w14:paraId="38C20043"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0590DF50" w14:textId="77777777" w:rsidR="00786C14" w:rsidRPr="00594AB1" w:rsidRDefault="00786C14" w:rsidP="00786C14">
      <w:pPr>
        <w:pStyle w:val="Textoindependiente"/>
        <w:jc w:val="center"/>
        <w:outlineLvl w:val="0"/>
        <w:rPr>
          <w:rFonts w:ascii="Arial" w:hAnsi="Arial" w:cs="Arial"/>
          <w:b/>
        </w:rPr>
      </w:pPr>
      <w:proofErr w:type="spellStart"/>
      <w:r w:rsidRPr="0033413A">
        <w:rPr>
          <w:rFonts w:ascii="Arial" w:hAnsi="Arial" w:cs="Arial"/>
          <w:b/>
        </w:rPr>
        <w:t>CMyCVP</w:t>
      </w:r>
      <w:proofErr w:type="spellEnd"/>
      <w:r w:rsidRPr="0033413A">
        <w:rPr>
          <w:rFonts w:ascii="Arial" w:hAnsi="Arial" w:cs="Arial"/>
          <w:b/>
        </w:rPr>
        <w:t>/</w:t>
      </w:r>
      <w:proofErr w:type="spellStart"/>
      <w:r w:rsidRPr="0033413A">
        <w:rPr>
          <w:rFonts w:ascii="Arial" w:hAnsi="Arial" w:cs="Arial"/>
          <w:b/>
        </w:rPr>
        <w:t>RCD</w:t>
      </w:r>
      <w:proofErr w:type="spellEnd"/>
      <w:r w:rsidRPr="0033413A">
        <w:rPr>
          <w:rFonts w:ascii="Arial" w:hAnsi="Arial" w:cs="Arial"/>
          <w:b/>
        </w:rPr>
        <w:t>/109/2024</w:t>
      </w:r>
    </w:p>
    <w:p w14:paraId="21D3B2CB" w14:textId="77777777" w:rsidR="00786C14" w:rsidRDefault="00786C14" w:rsidP="00786C14">
      <w:pPr>
        <w:jc w:val="both"/>
        <w:rPr>
          <w:noProof/>
          <w:lang w:eastAsia="es-MX"/>
        </w:rPr>
      </w:pPr>
    </w:p>
    <w:p w14:paraId="517EC819" w14:textId="77777777" w:rsidR="00786C14" w:rsidRPr="0033413A" w:rsidRDefault="00786C14" w:rsidP="00786C14">
      <w:pPr>
        <w:jc w:val="both"/>
        <w:rPr>
          <w:rFonts w:ascii="Arial" w:hAnsi="Arial" w:cs="Arial"/>
          <w:i/>
          <w:iCs/>
          <w:sz w:val="20"/>
          <w:szCs w:val="20"/>
        </w:rPr>
      </w:pPr>
      <w:r w:rsidRPr="0033413A">
        <w:rPr>
          <w:rFonts w:ascii="Arial" w:hAnsi="Arial" w:cs="Arial"/>
          <w:b/>
          <w:bCs/>
          <w:i/>
          <w:iCs/>
          <w:sz w:val="20"/>
          <w:szCs w:val="20"/>
        </w:rPr>
        <w:t xml:space="preserve">PRIMERO. – </w:t>
      </w:r>
      <w:r w:rsidRPr="0033413A">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33413A">
        <w:rPr>
          <w:rFonts w:ascii="Arial" w:hAnsi="Arial" w:cs="Arial"/>
          <w:i/>
          <w:iCs/>
          <w:sz w:val="20"/>
          <w:szCs w:val="20"/>
          <w:lang w:val="es-ES"/>
        </w:rPr>
        <w:t>aprobada mediante sesión ordinaria de cabildo de fecha 14 de marzo de 2024,</w:t>
      </w:r>
      <w:r w:rsidRPr="0033413A">
        <w:rPr>
          <w:rFonts w:ascii="Arial" w:hAnsi="Arial" w:cs="Arial"/>
          <w:i/>
          <w:iCs/>
          <w:sz w:val="20"/>
          <w:szCs w:val="20"/>
        </w:rPr>
        <w:t xml:space="preserve"> </w:t>
      </w:r>
      <w:r w:rsidRPr="0033413A">
        <w:rPr>
          <w:rFonts w:ascii="Arial" w:hAnsi="Arial" w:cs="Arial"/>
          <w:b/>
          <w:bCs/>
          <w:i/>
          <w:iCs/>
          <w:sz w:val="20"/>
          <w:szCs w:val="20"/>
          <w:u w:val="single"/>
        </w:rPr>
        <w:t xml:space="preserve">DE ACUERDO A LAS BASES DE LA CONVOCATORIA DEL PROGRAMA “TU MUNICIPIO REGULARIZA SUS MERCADOS”, DETERMINA APROBAR LA “CESIÓN DE DERECHOS” A FAVOR DEL CIUDADANO JAIME JACOBO </w:t>
      </w:r>
      <w:proofErr w:type="spellStart"/>
      <w:r w:rsidRPr="0033413A">
        <w:rPr>
          <w:rFonts w:ascii="Arial" w:hAnsi="Arial" w:cs="Arial"/>
          <w:b/>
          <w:bCs/>
          <w:i/>
          <w:iCs/>
          <w:sz w:val="20"/>
          <w:szCs w:val="20"/>
          <w:u w:val="single"/>
        </w:rPr>
        <w:t>MARTINEZ</w:t>
      </w:r>
      <w:proofErr w:type="spellEnd"/>
      <w:r w:rsidRPr="0033413A">
        <w:rPr>
          <w:rFonts w:ascii="Arial" w:hAnsi="Arial" w:cs="Arial"/>
          <w:b/>
          <w:bCs/>
          <w:i/>
          <w:iCs/>
          <w:sz w:val="20"/>
          <w:szCs w:val="20"/>
          <w:u w:val="single"/>
        </w:rPr>
        <w:t xml:space="preserve"> RAMOS, RESPECTO DEL TIPO DE PUESTO: </w:t>
      </w:r>
      <w:r w:rsidRPr="0033413A">
        <w:rPr>
          <w:rFonts w:ascii="Arial" w:hAnsi="Arial" w:cs="Arial"/>
          <w:b/>
          <w:bCs/>
          <w:i/>
          <w:iCs/>
          <w:sz w:val="20"/>
          <w:szCs w:val="20"/>
        </w:rPr>
        <w:t>PUESTO FIJO, NUMERO DE PUESTO: 28 ZONA III, GIRO DEL MERCADO: VERDURAS, OBJETO/CUENTA: 1050000007184, UBICADO EN EL INTERIOR DEL MERCADO “</w:t>
      </w:r>
      <w:proofErr w:type="spellStart"/>
      <w:r w:rsidRPr="0033413A">
        <w:rPr>
          <w:rFonts w:ascii="Arial" w:hAnsi="Arial" w:cs="Arial"/>
          <w:b/>
          <w:bCs/>
          <w:i/>
          <w:iCs/>
          <w:sz w:val="20"/>
          <w:szCs w:val="20"/>
        </w:rPr>
        <w:t>SANCHEZ</w:t>
      </w:r>
      <w:proofErr w:type="spellEnd"/>
      <w:r w:rsidRPr="0033413A">
        <w:rPr>
          <w:rFonts w:ascii="Arial" w:hAnsi="Arial" w:cs="Arial"/>
          <w:b/>
          <w:bCs/>
          <w:i/>
          <w:iCs/>
          <w:sz w:val="20"/>
          <w:szCs w:val="20"/>
        </w:rPr>
        <w:t xml:space="preserve"> PASCUAS”</w:t>
      </w:r>
      <w:r w:rsidRPr="0033413A">
        <w:rPr>
          <w:rFonts w:ascii="Arial" w:hAnsi="Arial" w:cs="Arial"/>
          <w:b/>
          <w:bCs/>
          <w:i/>
          <w:iCs/>
          <w:sz w:val="20"/>
          <w:szCs w:val="20"/>
          <w:u w:val="single"/>
        </w:rPr>
        <w:t xml:space="preserve"> del Municipio de Oaxaca de Juárez, Oaxaca</w:t>
      </w:r>
      <w:r w:rsidRPr="0033413A">
        <w:rPr>
          <w:rFonts w:ascii="Arial" w:hAnsi="Arial" w:cs="Arial"/>
          <w:i/>
          <w:iCs/>
          <w:sz w:val="20"/>
          <w:szCs w:val="20"/>
        </w:rPr>
        <w:t xml:space="preserve">. - - - - - - - - - - - - </w:t>
      </w:r>
      <w:r>
        <w:rPr>
          <w:rFonts w:ascii="Arial" w:hAnsi="Arial" w:cs="Arial"/>
          <w:i/>
          <w:iCs/>
          <w:sz w:val="20"/>
          <w:szCs w:val="20"/>
        </w:rPr>
        <w:t>- - - - - - - - - - -</w:t>
      </w:r>
    </w:p>
    <w:p w14:paraId="07CF4353" w14:textId="77777777" w:rsidR="00786C14" w:rsidRPr="0033413A" w:rsidRDefault="00786C14" w:rsidP="00786C14">
      <w:pPr>
        <w:jc w:val="both"/>
        <w:rPr>
          <w:rFonts w:ascii="Arial" w:hAnsi="Arial" w:cs="Arial"/>
          <w:i/>
          <w:iCs/>
          <w:sz w:val="20"/>
          <w:szCs w:val="20"/>
        </w:rPr>
      </w:pPr>
    </w:p>
    <w:p w14:paraId="35566B45" w14:textId="77777777" w:rsidR="00786C14" w:rsidRPr="0033413A" w:rsidRDefault="00786C14" w:rsidP="00786C14">
      <w:pPr>
        <w:jc w:val="both"/>
        <w:rPr>
          <w:rFonts w:ascii="Arial" w:hAnsi="Arial" w:cs="Arial"/>
          <w:i/>
          <w:iCs/>
          <w:sz w:val="20"/>
          <w:szCs w:val="20"/>
        </w:rPr>
      </w:pPr>
      <w:r w:rsidRPr="0033413A">
        <w:rPr>
          <w:rFonts w:ascii="Arial" w:hAnsi="Arial" w:cs="Arial"/>
          <w:b/>
          <w:bCs/>
          <w:i/>
          <w:iCs/>
          <w:sz w:val="20"/>
          <w:szCs w:val="20"/>
        </w:rPr>
        <w:t xml:space="preserve">SEGUNDO. – </w:t>
      </w:r>
      <w:r w:rsidRPr="0033413A">
        <w:rPr>
          <w:rFonts w:ascii="Arial" w:hAnsi="Arial" w:cs="Arial"/>
          <w:i/>
          <w:iCs/>
          <w:sz w:val="20"/>
          <w:szCs w:val="20"/>
        </w:rPr>
        <w:t xml:space="preserve">Notifíquese a la Dirección de Mercados, el contenido del presente dictamen para los trámites administrativos correspondientes. - - - - - - - - - - - - - - - - - - -- - - - </w:t>
      </w:r>
    </w:p>
    <w:p w14:paraId="4F5DFEAC" w14:textId="77777777" w:rsidR="00786C14" w:rsidRPr="0033413A" w:rsidRDefault="00786C14" w:rsidP="00786C14">
      <w:pPr>
        <w:jc w:val="both"/>
        <w:rPr>
          <w:rFonts w:ascii="Arial" w:hAnsi="Arial" w:cs="Arial"/>
          <w:b/>
          <w:bCs/>
          <w:i/>
          <w:iCs/>
          <w:sz w:val="20"/>
          <w:szCs w:val="20"/>
        </w:rPr>
      </w:pPr>
    </w:p>
    <w:p w14:paraId="63FFE6B2" w14:textId="77777777" w:rsidR="00786C14" w:rsidRPr="0033413A" w:rsidRDefault="00786C14" w:rsidP="00786C14">
      <w:pPr>
        <w:jc w:val="both"/>
        <w:rPr>
          <w:rFonts w:ascii="Arial" w:hAnsi="Arial" w:cs="Arial"/>
          <w:b/>
          <w:bCs/>
          <w:i/>
          <w:iCs/>
          <w:sz w:val="20"/>
          <w:szCs w:val="20"/>
        </w:rPr>
      </w:pPr>
      <w:r w:rsidRPr="0033413A">
        <w:rPr>
          <w:rFonts w:ascii="Arial" w:hAnsi="Arial" w:cs="Arial"/>
          <w:b/>
          <w:bCs/>
          <w:i/>
          <w:iCs/>
          <w:sz w:val="20"/>
          <w:szCs w:val="20"/>
        </w:rPr>
        <w:t xml:space="preserve">TERCERO. – </w:t>
      </w:r>
      <w:r w:rsidRPr="0033413A">
        <w:rPr>
          <w:rFonts w:ascii="Arial" w:hAnsi="Arial" w:cs="Arial"/>
          <w:i/>
          <w:iCs/>
          <w:sz w:val="20"/>
          <w:szCs w:val="20"/>
        </w:rPr>
        <w:t xml:space="preserve">Se le hace del conocimiento al </w:t>
      </w:r>
      <w:r w:rsidRPr="0033413A">
        <w:rPr>
          <w:rFonts w:ascii="Arial" w:hAnsi="Arial" w:cs="Arial"/>
          <w:b/>
          <w:bCs/>
          <w:i/>
          <w:iCs/>
          <w:sz w:val="20"/>
          <w:szCs w:val="20"/>
        </w:rPr>
        <w:t xml:space="preserve">Ciudadano JAIME JACOBO </w:t>
      </w:r>
      <w:proofErr w:type="spellStart"/>
      <w:r w:rsidRPr="0033413A">
        <w:rPr>
          <w:rFonts w:ascii="Arial" w:hAnsi="Arial" w:cs="Arial"/>
          <w:b/>
          <w:bCs/>
          <w:i/>
          <w:iCs/>
          <w:sz w:val="20"/>
          <w:szCs w:val="20"/>
        </w:rPr>
        <w:t>MARTINEZ</w:t>
      </w:r>
      <w:proofErr w:type="spellEnd"/>
      <w:r w:rsidRPr="0033413A">
        <w:rPr>
          <w:rFonts w:ascii="Arial" w:hAnsi="Arial" w:cs="Arial"/>
          <w:b/>
          <w:bCs/>
          <w:i/>
          <w:iCs/>
          <w:sz w:val="20"/>
          <w:szCs w:val="20"/>
        </w:rPr>
        <w:t xml:space="preserve"> RAMOS,</w:t>
      </w:r>
      <w:r w:rsidRPr="0033413A">
        <w:rPr>
          <w:rFonts w:ascii="Arial" w:hAnsi="Arial" w:cs="Arial"/>
          <w:i/>
          <w:iCs/>
          <w:sz w:val="20"/>
          <w:szCs w:val="20"/>
        </w:rPr>
        <w:t xml:space="preserve"> que toda información que refiera a datos personales, se considera confidencial,</w:t>
      </w:r>
      <w:r w:rsidRPr="0033413A">
        <w:rPr>
          <w:sz w:val="20"/>
          <w:szCs w:val="20"/>
        </w:rPr>
        <w:t xml:space="preserve"> </w:t>
      </w:r>
      <w:r w:rsidRPr="0033413A">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6B422F2D" w14:textId="77777777" w:rsidR="00786C14" w:rsidRPr="0033413A" w:rsidRDefault="00786C14" w:rsidP="00786C14">
      <w:pPr>
        <w:jc w:val="both"/>
        <w:rPr>
          <w:rFonts w:ascii="Arial" w:hAnsi="Arial" w:cs="Arial"/>
          <w:b/>
          <w:bCs/>
          <w:i/>
          <w:iCs/>
          <w:sz w:val="20"/>
          <w:szCs w:val="20"/>
        </w:rPr>
      </w:pPr>
    </w:p>
    <w:p w14:paraId="6518BC7E" w14:textId="77777777" w:rsidR="00786C14" w:rsidRPr="0033413A" w:rsidRDefault="00786C14" w:rsidP="00786C14">
      <w:pPr>
        <w:jc w:val="both"/>
        <w:rPr>
          <w:rFonts w:ascii="Arial" w:hAnsi="Arial" w:cs="Arial"/>
          <w:i/>
          <w:iCs/>
          <w:sz w:val="20"/>
          <w:szCs w:val="20"/>
        </w:rPr>
      </w:pPr>
      <w:r w:rsidRPr="0033413A">
        <w:rPr>
          <w:rFonts w:ascii="Arial" w:hAnsi="Arial" w:cs="Arial"/>
          <w:b/>
          <w:bCs/>
          <w:i/>
          <w:iCs/>
          <w:sz w:val="20"/>
          <w:szCs w:val="20"/>
        </w:rPr>
        <w:lastRenderedPageBreak/>
        <w:t xml:space="preserve">CUARTO. - </w:t>
      </w:r>
      <w:r w:rsidRPr="0033413A">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01042464" w14:textId="77777777" w:rsidR="00786C14" w:rsidRPr="0033413A" w:rsidRDefault="00786C14" w:rsidP="00786C14">
      <w:pPr>
        <w:jc w:val="both"/>
        <w:rPr>
          <w:rFonts w:ascii="Arial" w:hAnsi="Arial" w:cs="Arial"/>
          <w:b/>
          <w:bCs/>
          <w:i/>
          <w:iCs/>
          <w:sz w:val="20"/>
          <w:szCs w:val="20"/>
        </w:rPr>
      </w:pPr>
    </w:p>
    <w:p w14:paraId="16F4B20C" w14:textId="77777777" w:rsidR="00786C14" w:rsidRPr="0033413A" w:rsidRDefault="00786C14" w:rsidP="00786C14">
      <w:pPr>
        <w:jc w:val="both"/>
        <w:rPr>
          <w:rFonts w:ascii="Arial" w:hAnsi="Arial" w:cs="Arial"/>
          <w:i/>
          <w:iCs/>
          <w:sz w:val="20"/>
          <w:szCs w:val="20"/>
        </w:rPr>
      </w:pPr>
      <w:r w:rsidRPr="0033413A">
        <w:rPr>
          <w:rFonts w:ascii="Arial" w:hAnsi="Arial" w:cs="Arial"/>
          <w:b/>
          <w:bCs/>
          <w:i/>
          <w:iCs/>
          <w:sz w:val="20"/>
          <w:szCs w:val="20"/>
        </w:rPr>
        <w:t xml:space="preserve">QUINTO. - </w:t>
      </w:r>
      <w:r w:rsidRPr="0033413A">
        <w:rPr>
          <w:rFonts w:ascii="Arial" w:hAnsi="Arial" w:cs="Arial"/>
          <w:b/>
          <w:bCs/>
          <w:i/>
          <w:iCs/>
          <w:sz w:val="20"/>
          <w:szCs w:val="20"/>
          <w:u w:val="single"/>
        </w:rPr>
        <w:t>Instrúyase al titular de la Dirección de Mercados, del Municipio de Oaxaca de Juárez, para efectos de que, dentro del término de diez días hábiles, contados a partir de que le sea notificado el contenido del presente dictamen y genere la orden de pago por concepto de “Cesión de Derechos”</w:t>
      </w:r>
      <w:r w:rsidRPr="0033413A">
        <w:rPr>
          <w:rFonts w:ascii="Arial" w:hAnsi="Arial" w:cs="Arial"/>
          <w:i/>
          <w:iCs/>
          <w:sz w:val="20"/>
          <w:szCs w:val="20"/>
        </w:rPr>
        <w:t xml:space="preserve">. - - - - </w:t>
      </w:r>
    </w:p>
    <w:p w14:paraId="445F4629" w14:textId="77777777" w:rsidR="00786C14" w:rsidRPr="0033413A" w:rsidRDefault="00786C14" w:rsidP="00786C14">
      <w:pPr>
        <w:jc w:val="both"/>
        <w:rPr>
          <w:rFonts w:ascii="Arial" w:hAnsi="Arial" w:cs="Arial"/>
          <w:b/>
          <w:bCs/>
          <w:i/>
          <w:iCs/>
          <w:sz w:val="20"/>
          <w:szCs w:val="20"/>
        </w:rPr>
      </w:pPr>
    </w:p>
    <w:p w14:paraId="16136309" w14:textId="77777777" w:rsidR="00786C14" w:rsidRDefault="00786C14" w:rsidP="00786C14">
      <w:pPr>
        <w:jc w:val="both"/>
        <w:rPr>
          <w:rFonts w:ascii="Arial" w:hAnsi="Arial" w:cs="Arial"/>
          <w:i/>
          <w:iCs/>
          <w:sz w:val="20"/>
          <w:szCs w:val="20"/>
        </w:rPr>
      </w:pPr>
      <w:r w:rsidRPr="0033413A">
        <w:rPr>
          <w:rFonts w:ascii="Arial" w:hAnsi="Arial" w:cs="Arial"/>
          <w:b/>
          <w:bCs/>
          <w:i/>
          <w:iCs/>
          <w:sz w:val="20"/>
          <w:szCs w:val="20"/>
        </w:rPr>
        <w:t xml:space="preserve">SEXTO. – </w:t>
      </w:r>
      <w:r w:rsidRPr="0033413A">
        <w:rPr>
          <w:rFonts w:ascii="Arial" w:hAnsi="Arial" w:cs="Arial"/>
          <w:b/>
          <w:bCs/>
          <w:i/>
          <w:iCs/>
          <w:sz w:val="20"/>
          <w:szCs w:val="20"/>
          <w:u w:val="single"/>
        </w:rPr>
        <w:t xml:space="preserve">Notifíquese al Ciudadano JAIME JACOBO </w:t>
      </w:r>
      <w:proofErr w:type="spellStart"/>
      <w:r w:rsidRPr="0033413A">
        <w:rPr>
          <w:rFonts w:ascii="Arial" w:hAnsi="Arial" w:cs="Arial"/>
          <w:b/>
          <w:bCs/>
          <w:i/>
          <w:iCs/>
          <w:sz w:val="20"/>
          <w:szCs w:val="20"/>
          <w:u w:val="single"/>
        </w:rPr>
        <w:t>MARTINEZ</w:t>
      </w:r>
      <w:proofErr w:type="spellEnd"/>
      <w:r w:rsidRPr="0033413A">
        <w:rPr>
          <w:rFonts w:ascii="Arial" w:hAnsi="Arial" w:cs="Arial"/>
          <w:b/>
          <w:bCs/>
          <w:i/>
          <w:iCs/>
          <w:sz w:val="20"/>
          <w:szCs w:val="20"/>
          <w:u w:val="single"/>
        </w:rPr>
        <w:t xml:space="preserve"> RAMOS, que cuenta con un plazo de QUINCE DÍAS </w:t>
      </w:r>
      <w:proofErr w:type="gramStart"/>
      <w:r w:rsidRPr="0033413A">
        <w:rPr>
          <w:rFonts w:ascii="Arial" w:hAnsi="Arial" w:cs="Arial"/>
          <w:b/>
          <w:bCs/>
          <w:i/>
          <w:iCs/>
          <w:sz w:val="20"/>
          <w:szCs w:val="20"/>
          <w:u w:val="single"/>
        </w:rPr>
        <w:t>HÁBILES(</w:t>
      </w:r>
      <w:proofErr w:type="gramEnd"/>
      <w:r w:rsidRPr="0033413A">
        <w:rPr>
          <w:rFonts w:ascii="Arial" w:hAnsi="Arial" w:cs="Arial"/>
          <w:b/>
          <w:bCs/>
          <w:i/>
          <w:iCs/>
          <w:sz w:val="20"/>
          <w:szCs w:val="20"/>
          <w:u w:val="single"/>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33413A">
        <w:rPr>
          <w:rFonts w:ascii="Arial" w:hAnsi="Arial" w:cs="Arial"/>
          <w:i/>
          <w:iCs/>
          <w:sz w:val="20"/>
          <w:szCs w:val="20"/>
        </w:rPr>
        <w:t xml:space="preserve">.- - - - - - - - - - - - - - - - - - - - - - - - - - - - - - </w:t>
      </w:r>
    </w:p>
    <w:p w14:paraId="00CAFAAF" w14:textId="77777777" w:rsidR="00786C14" w:rsidRPr="0033413A" w:rsidRDefault="00786C14" w:rsidP="00786C14">
      <w:pPr>
        <w:jc w:val="both"/>
        <w:rPr>
          <w:rFonts w:ascii="Arial" w:hAnsi="Arial" w:cs="Arial"/>
          <w:i/>
          <w:iCs/>
          <w:sz w:val="20"/>
          <w:szCs w:val="20"/>
        </w:rPr>
      </w:pPr>
    </w:p>
    <w:p w14:paraId="05FFB7B6" w14:textId="77777777" w:rsidR="00786C14" w:rsidRPr="0033413A" w:rsidRDefault="00786C14" w:rsidP="00786C14">
      <w:pPr>
        <w:jc w:val="both"/>
        <w:rPr>
          <w:rFonts w:ascii="Arial" w:hAnsi="Arial" w:cs="Arial"/>
          <w:i/>
          <w:iCs/>
          <w:sz w:val="20"/>
          <w:szCs w:val="20"/>
        </w:rPr>
      </w:pPr>
      <w:proofErr w:type="gramStart"/>
      <w:r w:rsidRPr="0033413A">
        <w:rPr>
          <w:rFonts w:ascii="Arial" w:hAnsi="Arial" w:cs="Arial"/>
          <w:b/>
          <w:bCs/>
          <w:i/>
          <w:iCs/>
          <w:sz w:val="20"/>
          <w:szCs w:val="20"/>
        </w:rPr>
        <w:t>SÉPTIMO.-</w:t>
      </w:r>
      <w:proofErr w:type="gramEnd"/>
      <w:r w:rsidRPr="0033413A">
        <w:rPr>
          <w:rFonts w:ascii="Arial" w:hAnsi="Arial" w:cs="Arial"/>
          <w:b/>
          <w:bCs/>
          <w:i/>
          <w:iCs/>
          <w:sz w:val="20"/>
          <w:szCs w:val="20"/>
        </w:rPr>
        <w:t xml:space="preserve"> NOTIFÍQUESE Y CÚMPLASE. -</w:t>
      </w:r>
      <w:r w:rsidRPr="0033413A">
        <w:rPr>
          <w:rFonts w:ascii="Arial" w:hAnsi="Arial" w:cs="Arial"/>
          <w:i/>
          <w:iCs/>
          <w:sz w:val="20"/>
          <w:szCs w:val="20"/>
        </w:rPr>
        <w:t xml:space="preserve"> - - - </w:t>
      </w:r>
    </w:p>
    <w:p w14:paraId="3E377412" w14:textId="77777777" w:rsidR="00786C14" w:rsidRPr="00594AB1" w:rsidRDefault="00786C14" w:rsidP="00786C14">
      <w:pPr>
        <w:jc w:val="both"/>
        <w:rPr>
          <w:noProof/>
          <w:lang w:eastAsia="es-MX"/>
        </w:rPr>
      </w:pPr>
    </w:p>
    <w:p w14:paraId="706CA94A"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34912" behindDoc="0" locked="0" layoutInCell="1" allowOverlap="1" wp14:anchorId="57197977" wp14:editId="0755BB87">
            <wp:simplePos x="0" y="0"/>
            <wp:positionH relativeFrom="column">
              <wp:align>right</wp:align>
            </wp:positionH>
            <wp:positionV relativeFrom="paragraph">
              <wp:posOffset>1577026</wp:posOffset>
            </wp:positionV>
            <wp:extent cx="2735580" cy="249555"/>
            <wp:effectExtent l="0" t="0" r="7620" b="0"/>
            <wp:wrapTopAndBottom/>
            <wp:docPr id="736928357" name="Imagen 73692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13A7792A" w14:textId="77777777" w:rsidR="00786C14" w:rsidRDefault="00786C14" w:rsidP="00786C14">
      <w:pPr>
        <w:rPr>
          <w:rFonts w:ascii="Arial" w:hAnsi="Arial" w:cs="Arial"/>
          <w:b/>
          <w:bCs/>
          <w:sz w:val="20"/>
          <w:szCs w:val="20"/>
        </w:rPr>
      </w:pPr>
    </w:p>
    <w:p w14:paraId="1AE00EB6"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0A1166A" w14:textId="77777777" w:rsidR="00786C14" w:rsidRPr="00594AB1" w:rsidRDefault="00786C14" w:rsidP="00786C14">
      <w:pPr>
        <w:jc w:val="both"/>
        <w:rPr>
          <w:rFonts w:ascii="Arial" w:eastAsia="Calibri" w:hAnsi="Arial" w:cs="Arial"/>
          <w:sz w:val="20"/>
          <w:szCs w:val="20"/>
        </w:rPr>
      </w:pPr>
    </w:p>
    <w:p w14:paraId="5EE5A01F"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w:t>
      </w:r>
      <w:r w:rsidRPr="00594AB1">
        <w:rPr>
          <w:rFonts w:ascii="Arial" w:eastAsia="Calibri" w:hAnsi="Arial" w:cs="Arial"/>
          <w:sz w:val="20"/>
          <w:szCs w:val="20"/>
        </w:rPr>
        <w:t xml:space="preserve">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A3CA745" w14:textId="77777777" w:rsidR="00786C14" w:rsidRPr="00594AB1" w:rsidRDefault="00786C14" w:rsidP="00786C14">
      <w:pPr>
        <w:jc w:val="both"/>
        <w:rPr>
          <w:rFonts w:ascii="Arial" w:eastAsia="Calibri" w:hAnsi="Arial" w:cs="Arial"/>
          <w:sz w:val="20"/>
          <w:szCs w:val="20"/>
        </w:rPr>
      </w:pPr>
    </w:p>
    <w:p w14:paraId="73E9CC05"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B44C05E" w14:textId="77777777" w:rsidR="00786C14" w:rsidRPr="00594AB1" w:rsidRDefault="00786C14" w:rsidP="00786C14">
      <w:pPr>
        <w:pStyle w:val="Textoindependiente"/>
        <w:jc w:val="center"/>
        <w:outlineLvl w:val="0"/>
        <w:rPr>
          <w:rFonts w:ascii="Arial" w:hAnsi="Arial" w:cs="Arial"/>
          <w:b/>
        </w:rPr>
      </w:pPr>
      <w:proofErr w:type="spellStart"/>
      <w:r w:rsidRPr="00BC0359">
        <w:rPr>
          <w:rFonts w:ascii="Arial" w:hAnsi="Arial" w:cs="Arial"/>
          <w:b/>
        </w:rPr>
        <w:t>CMyCVP</w:t>
      </w:r>
      <w:proofErr w:type="spellEnd"/>
      <w:r w:rsidRPr="00BC0359">
        <w:rPr>
          <w:rFonts w:ascii="Arial" w:hAnsi="Arial" w:cs="Arial"/>
          <w:b/>
        </w:rPr>
        <w:t>/</w:t>
      </w:r>
      <w:proofErr w:type="spellStart"/>
      <w:r w:rsidRPr="00BC0359">
        <w:rPr>
          <w:rFonts w:ascii="Arial" w:hAnsi="Arial" w:cs="Arial"/>
          <w:b/>
        </w:rPr>
        <w:t>RCD</w:t>
      </w:r>
      <w:proofErr w:type="spellEnd"/>
      <w:r w:rsidRPr="00BC0359">
        <w:rPr>
          <w:rFonts w:ascii="Arial" w:hAnsi="Arial" w:cs="Arial"/>
          <w:b/>
        </w:rPr>
        <w:t>/110/2024</w:t>
      </w:r>
    </w:p>
    <w:p w14:paraId="4794CD5C" w14:textId="77777777" w:rsidR="00786C14" w:rsidRDefault="00786C14" w:rsidP="00786C14">
      <w:pPr>
        <w:jc w:val="both"/>
        <w:rPr>
          <w:noProof/>
          <w:lang w:eastAsia="es-MX"/>
        </w:rPr>
      </w:pPr>
    </w:p>
    <w:p w14:paraId="32971BF6" w14:textId="77777777" w:rsidR="00786C14" w:rsidRPr="00BC0359" w:rsidRDefault="00786C14" w:rsidP="00786C14">
      <w:pPr>
        <w:jc w:val="both"/>
        <w:rPr>
          <w:rFonts w:ascii="Arial" w:hAnsi="Arial" w:cs="Arial"/>
          <w:i/>
          <w:iCs/>
          <w:sz w:val="20"/>
          <w:szCs w:val="20"/>
        </w:rPr>
      </w:pPr>
      <w:r w:rsidRPr="00BC0359">
        <w:rPr>
          <w:rFonts w:ascii="Arial" w:hAnsi="Arial" w:cs="Arial"/>
          <w:b/>
          <w:bCs/>
          <w:i/>
          <w:iCs/>
          <w:sz w:val="20"/>
          <w:szCs w:val="20"/>
        </w:rPr>
        <w:t xml:space="preserve">PRIMERO. – </w:t>
      </w:r>
      <w:r w:rsidRPr="00BC0359">
        <w:rPr>
          <w:rFonts w:ascii="Arial" w:hAnsi="Arial" w:cs="Arial"/>
          <w:i/>
          <w:iCs/>
          <w:sz w:val="20"/>
          <w:szCs w:val="20"/>
        </w:rPr>
        <w:t xml:space="preserve">El Honorable Cabildo del Municipio de Oaxaca de Juárez, Oaxaca, con fundamento en lo dispuesto por los artículos 43 apartado C fracción X, fracción X, 54 y 55 fracción III de la Ley Orgánica Municipal del Estado de Oaxaca; 88 fracción V, del Bando de Policía y Gobierno del Municipio de Oaxaca de Juárez; los Lineamientos para Trámites Administrativos de los Mercados Públicos; </w:t>
      </w:r>
      <w:r w:rsidRPr="00BC0359">
        <w:rPr>
          <w:rFonts w:ascii="Arial" w:hAnsi="Arial" w:cs="Arial"/>
          <w:i/>
          <w:iCs/>
          <w:sz w:val="20"/>
          <w:szCs w:val="20"/>
          <w:lang w:val="es-ES"/>
        </w:rPr>
        <w:t>aprobada mediante sesión ordinaria de cabildo de fecha 14 de marzo de 2024,</w:t>
      </w:r>
      <w:r w:rsidRPr="00BC0359">
        <w:rPr>
          <w:rFonts w:ascii="Arial" w:hAnsi="Arial" w:cs="Arial"/>
          <w:i/>
          <w:iCs/>
          <w:sz w:val="20"/>
          <w:szCs w:val="20"/>
        </w:rPr>
        <w:t xml:space="preserve"> </w:t>
      </w:r>
      <w:r w:rsidRPr="00BC0359">
        <w:rPr>
          <w:rFonts w:ascii="Arial" w:hAnsi="Arial" w:cs="Arial"/>
          <w:b/>
          <w:bCs/>
          <w:i/>
          <w:iCs/>
          <w:sz w:val="20"/>
          <w:szCs w:val="20"/>
        </w:rPr>
        <w:t xml:space="preserve">DE ACUERDO A LAS BASES DE LA CONVOCATORIA DEL PROGRAMA “TU MUNICIPIO REGULARIZA SUS MERCADOS”, DETERMINA APROBAR LA CESIÓN DE </w:t>
      </w:r>
      <w:proofErr w:type="spellStart"/>
      <w:r w:rsidRPr="00BC0359">
        <w:rPr>
          <w:rFonts w:ascii="Arial" w:hAnsi="Arial" w:cs="Arial"/>
          <w:b/>
          <w:bCs/>
          <w:i/>
          <w:iCs/>
          <w:sz w:val="20"/>
          <w:szCs w:val="20"/>
        </w:rPr>
        <w:t>DERCHOS</w:t>
      </w:r>
      <w:proofErr w:type="spellEnd"/>
      <w:r w:rsidRPr="00BC0359">
        <w:rPr>
          <w:rFonts w:ascii="Arial" w:hAnsi="Arial" w:cs="Arial"/>
          <w:b/>
          <w:bCs/>
          <w:i/>
          <w:iCs/>
          <w:sz w:val="20"/>
          <w:szCs w:val="20"/>
        </w:rPr>
        <w:t xml:space="preserve"> A FAVOR DE LA Ciudadana LAURA MARGARITA GARCÍA JARQUÍN, RESPECTO DEL TIPO DE PUESTO: PUESTO FIJO, LOCAL: 161, GIRO DEL MERCADO: </w:t>
      </w:r>
      <w:proofErr w:type="spellStart"/>
      <w:r w:rsidRPr="00BC0359">
        <w:rPr>
          <w:rFonts w:ascii="Arial" w:hAnsi="Arial" w:cs="Arial"/>
          <w:b/>
          <w:bCs/>
          <w:i/>
          <w:iCs/>
          <w:sz w:val="20"/>
          <w:szCs w:val="20"/>
        </w:rPr>
        <w:t>CRISTALERIA</w:t>
      </w:r>
      <w:proofErr w:type="spellEnd"/>
      <w:r w:rsidRPr="00BC0359">
        <w:rPr>
          <w:rFonts w:ascii="Arial" w:hAnsi="Arial" w:cs="Arial"/>
          <w:b/>
          <w:bCs/>
          <w:i/>
          <w:iCs/>
          <w:sz w:val="20"/>
          <w:szCs w:val="20"/>
        </w:rPr>
        <w:t xml:space="preserve"> Y REGALOS, OBJETO/CUENTA: 1050000004778, MERCADO: DEMOCRACIA, DEL MUNICIPIO DE OAXACA DE JUÁREZ, OAXACA.-</w:t>
      </w:r>
      <w:r w:rsidRPr="00BC0359">
        <w:rPr>
          <w:rFonts w:ascii="Arial" w:hAnsi="Arial" w:cs="Arial"/>
          <w:i/>
          <w:iCs/>
          <w:sz w:val="20"/>
          <w:szCs w:val="20"/>
        </w:rPr>
        <w:t xml:space="preserve"> - - - - - - - </w:t>
      </w:r>
    </w:p>
    <w:p w14:paraId="6A188887" w14:textId="77777777" w:rsidR="00786C14" w:rsidRPr="00BC0359" w:rsidRDefault="00786C14" w:rsidP="00786C14">
      <w:pPr>
        <w:jc w:val="both"/>
        <w:rPr>
          <w:rFonts w:ascii="Arial" w:hAnsi="Arial" w:cs="Arial"/>
          <w:b/>
          <w:bCs/>
          <w:i/>
          <w:iCs/>
          <w:sz w:val="20"/>
          <w:szCs w:val="20"/>
        </w:rPr>
      </w:pPr>
    </w:p>
    <w:p w14:paraId="4A3A8CEB" w14:textId="77777777" w:rsidR="00786C14" w:rsidRPr="00BC0359" w:rsidRDefault="00786C14" w:rsidP="00786C14">
      <w:pPr>
        <w:jc w:val="both"/>
        <w:rPr>
          <w:rFonts w:ascii="Arial" w:hAnsi="Arial" w:cs="Arial"/>
          <w:i/>
          <w:iCs/>
          <w:sz w:val="20"/>
          <w:szCs w:val="20"/>
        </w:rPr>
      </w:pPr>
      <w:r w:rsidRPr="00BC0359">
        <w:rPr>
          <w:rFonts w:ascii="Arial" w:hAnsi="Arial" w:cs="Arial"/>
          <w:b/>
          <w:bCs/>
          <w:i/>
          <w:iCs/>
          <w:sz w:val="20"/>
          <w:szCs w:val="20"/>
        </w:rPr>
        <w:t xml:space="preserve">SEGUNDO. – </w:t>
      </w:r>
      <w:r w:rsidRPr="00BC0359">
        <w:rPr>
          <w:rFonts w:ascii="Arial" w:hAnsi="Arial" w:cs="Arial"/>
          <w:i/>
          <w:iCs/>
          <w:sz w:val="20"/>
          <w:szCs w:val="20"/>
        </w:rPr>
        <w:t xml:space="preserve">Notifíquese a la Dirección de Mercados del Municipio de Oaxaca de Juárez, el contenido del presente dictamen para los trámites administrativos correspondientes. - - </w:t>
      </w:r>
      <w:r>
        <w:rPr>
          <w:rFonts w:ascii="Arial" w:hAnsi="Arial" w:cs="Arial"/>
          <w:i/>
          <w:iCs/>
          <w:sz w:val="20"/>
          <w:szCs w:val="20"/>
        </w:rPr>
        <w:t xml:space="preserve">- - </w:t>
      </w:r>
    </w:p>
    <w:p w14:paraId="433CE019" w14:textId="77777777" w:rsidR="00786C14" w:rsidRPr="00BC0359" w:rsidRDefault="00786C14" w:rsidP="00786C14">
      <w:pPr>
        <w:jc w:val="both"/>
        <w:rPr>
          <w:rFonts w:ascii="Arial" w:hAnsi="Arial" w:cs="Arial"/>
          <w:b/>
          <w:bCs/>
          <w:i/>
          <w:iCs/>
          <w:sz w:val="20"/>
          <w:szCs w:val="20"/>
        </w:rPr>
      </w:pPr>
    </w:p>
    <w:p w14:paraId="116DF8ED" w14:textId="77777777" w:rsidR="00786C14" w:rsidRPr="00BC0359" w:rsidRDefault="00786C14" w:rsidP="00786C14">
      <w:pPr>
        <w:jc w:val="both"/>
        <w:rPr>
          <w:rFonts w:ascii="Arial" w:hAnsi="Arial" w:cs="Arial"/>
          <w:b/>
          <w:bCs/>
          <w:i/>
          <w:iCs/>
          <w:sz w:val="20"/>
          <w:szCs w:val="20"/>
        </w:rPr>
      </w:pPr>
      <w:r w:rsidRPr="00BC0359">
        <w:rPr>
          <w:rFonts w:ascii="Arial" w:hAnsi="Arial" w:cs="Arial"/>
          <w:b/>
          <w:bCs/>
          <w:i/>
          <w:iCs/>
          <w:sz w:val="20"/>
          <w:szCs w:val="20"/>
        </w:rPr>
        <w:t xml:space="preserve">TERCERO. – </w:t>
      </w:r>
      <w:r w:rsidRPr="00BC0359">
        <w:rPr>
          <w:rFonts w:ascii="Arial" w:hAnsi="Arial" w:cs="Arial"/>
          <w:i/>
          <w:iCs/>
          <w:sz w:val="20"/>
          <w:szCs w:val="20"/>
        </w:rPr>
        <w:t xml:space="preserve">Se le hace del conocimiento a la </w:t>
      </w:r>
      <w:r w:rsidRPr="00BC0359">
        <w:rPr>
          <w:rFonts w:ascii="Arial" w:hAnsi="Arial" w:cs="Arial"/>
          <w:b/>
          <w:bCs/>
          <w:i/>
          <w:iCs/>
          <w:sz w:val="20"/>
          <w:szCs w:val="20"/>
        </w:rPr>
        <w:t xml:space="preserve">Ciudadana LAURA MARGARITA GARCÍA JARQUÍN, </w:t>
      </w:r>
      <w:r w:rsidRPr="00BC0359">
        <w:rPr>
          <w:rFonts w:ascii="Arial" w:hAnsi="Arial" w:cs="Arial"/>
          <w:i/>
          <w:iCs/>
          <w:sz w:val="20"/>
          <w:szCs w:val="20"/>
        </w:rPr>
        <w:t>que toda información que refiera a datos personales, se considera confidencial,</w:t>
      </w:r>
      <w:r w:rsidRPr="00BC0359">
        <w:rPr>
          <w:sz w:val="20"/>
          <w:szCs w:val="20"/>
        </w:rPr>
        <w:t xml:space="preserve"> </w:t>
      </w:r>
      <w:r w:rsidRPr="00BC0359">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w:t>
      </w:r>
      <w:r>
        <w:rPr>
          <w:rFonts w:ascii="Arial" w:hAnsi="Arial" w:cs="Arial"/>
          <w:i/>
          <w:iCs/>
          <w:sz w:val="20"/>
          <w:szCs w:val="20"/>
        </w:rPr>
        <w:t>- - -</w:t>
      </w:r>
    </w:p>
    <w:p w14:paraId="42F34768" w14:textId="77777777" w:rsidR="00786C14" w:rsidRPr="00BC0359" w:rsidRDefault="00786C14" w:rsidP="00786C14">
      <w:pPr>
        <w:jc w:val="both"/>
        <w:rPr>
          <w:rFonts w:ascii="Arial" w:hAnsi="Arial" w:cs="Arial"/>
          <w:b/>
          <w:bCs/>
          <w:i/>
          <w:iCs/>
          <w:sz w:val="20"/>
          <w:szCs w:val="20"/>
        </w:rPr>
      </w:pPr>
    </w:p>
    <w:p w14:paraId="0A073A2D" w14:textId="77777777" w:rsidR="00786C14" w:rsidRPr="00BC0359" w:rsidRDefault="00786C14" w:rsidP="00786C14">
      <w:pPr>
        <w:jc w:val="both"/>
        <w:rPr>
          <w:rFonts w:ascii="Arial" w:hAnsi="Arial" w:cs="Arial"/>
          <w:i/>
          <w:iCs/>
          <w:sz w:val="20"/>
          <w:szCs w:val="20"/>
        </w:rPr>
      </w:pPr>
      <w:r w:rsidRPr="00BC0359">
        <w:rPr>
          <w:rFonts w:ascii="Arial" w:hAnsi="Arial" w:cs="Arial"/>
          <w:b/>
          <w:bCs/>
          <w:i/>
          <w:iCs/>
          <w:sz w:val="20"/>
          <w:szCs w:val="20"/>
        </w:rPr>
        <w:t xml:space="preserve">CUARTO. - </w:t>
      </w:r>
      <w:r w:rsidRPr="00BC0359">
        <w:rPr>
          <w:rFonts w:ascii="Arial" w:hAnsi="Arial" w:cs="Arial"/>
          <w:i/>
          <w:iCs/>
          <w:sz w:val="20"/>
          <w:szCs w:val="20"/>
        </w:rPr>
        <w:t xml:space="preserve">El Honorable Ayuntamiento del Municipio de Oaxaca de Juárez, Oaxaca, a través de la Dirección de Mercados, supervisará que el concesionario se apegue a las normas </w:t>
      </w:r>
      <w:r w:rsidRPr="00BC0359">
        <w:rPr>
          <w:rFonts w:ascii="Arial" w:hAnsi="Arial" w:cs="Arial"/>
          <w:i/>
          <w:iCs/>
          <w:sz w:val="20"/>
          <w:szCs w:val="20"/>
        </w:rPr>
        <w:lastRenderedPageBreak/>
        <w:t xml:space="preserve">establecidas, de tal modo que, se garantice la generalidad, suficiencia, regularidad y seguridad del servicio. - - - - - - - - - - - - - - - - - - - - - - - - - - </w:t>
      </w:r>
    </w:p>
    <w:p w14:paraId="524F7835" w14:textId="77777777" w:rsidR="00786C14" w:rsidRPr="00BC0359" w:rsidRDefault="00786C14" w:rsidP="00786C14">
      <w:pPr>
        <w:jc w:val="both"/>
        <w:rPr>
          <w:rFonts w:ascii="Arial" w:hAnsi="Arial" w:cs="Arial"/>
          <w:b/>
          <w:bCs/>
          <w:i/>
          <w:iCs/>
          <w:sz w:val="20"/>
          <w:szCs w:val="20"/>
        </w:rPr>
      </w:pPr>
    </w:p>
    <w:p w14:paraId="4DC37B5F" w14:textId="77777777" w:rsidR="00786C14" w:rsidRPr="00BC0359" w:rsidRDefault="00786C14" w:rsidP="00786C14">
      <w:pPr>
        <w:jc w:val="both"/>
        <w:rPr>
          <w:rFonts w:ascii="Arial" w:hAnsi="Arial" w:cs="Arial"/>
          <w:i/>
          <w:iCs/>
          <w:sz w:val="20"/>
          <w:szCs w:val="20"/>
        </w:rPr>
      </w:pPr>
      <w:r w:rsidRPr="00BC0359">
        <w:rPr>
          <w:rFonts w:ascii="Arial" w:hAnsi="Arial" w:cs="Arial"/>
          <w:b/>
          <w:bCs/>
          <w:i/>
          <w:iCs/>
          <w:sz w:val="20"/>
          <w:szCs w:val="20"/>
        </w:rPr>
        <w:t xml:space="preserve">QUINTO. - Instrúyase al titular de la Dirección de Mercados, del Municipio de Oaxaca de Juárez, para efectos de que, dentro del término de </w:t>
      </w:r>
      <w:proofErr w:type="gramStart"/>
      <w:r w:rsidRPr="00BC0359">
        <w:rPr>
          <w:rFonts w:ascii="Arial" w:hAnsi="Arial" w:cs="Arial"/>
          <w:b/>
          <w:bCs/>
          <w:i/>
          <w:iCs/>
          <w:sz w:val="20"/>
          <w:szCs w:val="20"/>
        </w:rPr>
        <w:t>diez(</w:t>
      </w:r>
      <w:proofErr w:type="gramEnd"/>
      <w:r w:rsidRPr="00BC0359">
        <w:rPr>
          <w:rFonts w:ascii="Arial" w:hAnsi="Arial" w:cs="Arial"/>
          <w:b/>
          <w:bCs/>
          <w:i/>
          <w:iCs/>
          <w:sz w:val="20"/>
          <w:szCs w:val="20"/>
        </w:rPr>
        <w:t xml:space="preserve">10) días hábiles, contados a partir de que le sea notificado el contenido del presente dictamen, genere la orden de pago por concepto de “Cesión de Derechos”.- </w:t>
      </w:r>
      <w:r w:rsidRPr="00BC0359">
        <w:rPr>
          <w:rFonts w:ascii="Arial" w:hAnsi="Arial" w:cs="Arial"/>
          <w:i/>
          <w:iCs/>
          <w:sz w:val="20"/>
          <w:szCs w:val="20"/>
        </w:rPr>
        <w:t xml:space="preserve">- - - - </w:t>
      </w:r>
    </w:p>
    <w:p w14:paraId="5F60B77D" w14:textId="77777777" w:rsidR="00786C14" w:rsidRPr="00BC0359" w:rsidRDefault="00786C14" w:rsidP="00786C14">
      <w:pPr>
        <w:jc w:val="both"/>
        <w:rPr>
          <w:rFonts w:ascii="Arial" w:hAnsi="Arial" w:cs="Arial"/>
          <w:b/>
          <w:bCs/>
          <w:i/>
          <w:iCs/>
          <w:sz w:val="20"/>
          <w:szCs w:val="20"/>
        </w:rPr>
      </w:pPr>
    </w:p>
    <w:p w14:paraId="1C6C174C" w14:textId="77777777" w:rsidR="00786C14" w:rsidRPr="00BC0359" w:rsidRDefault="00786C14" w:rsidP="00786C14">
      <w:pPr>
        <w:jc w:val="both"/>
        <w:rPr>
          <w:rFonts w:ascii="Arial" w:hAnsi="Arial" w:cs="Arial"/>
          <w:i/>
          <w:iCs/>
          <w:sz w:val="20"/>
          <w:szCs w:val="20"/>
        </w:rPr>
      </w:pPr>
      <w:r w:rsidRPr="00BC0359">
        <w:rPr>
          <w:rFonts w:ascii="Arial" w:hAnsi="Arial" w:cs="Arial"/>
          <w:b/>
          <w:bCs/>
          <w:i/>
          <w:iCs/>
          <w:sz w:val="20"/>
          <w:szCs w:val="20"/>
        </w:rPr>
        <w:t xml:space="preserve">SEXTO. – Notifíquese a la Ciudadana LAURA MARGARITA GARCÍA JARQUÍN, que cuenta con un plazo de QUINCE DÍAS </w:t>
      </w:r>
      <w:proofErr w:type="gramStart"/>
      <w:r w:rsidRPr="00BC0359">
        <w:rPr>
          <w:rFonts w:ascii="Arial" w:hAnsi="Arial" w:cs="Arial"/>
          <w:b/>
          <w:bCs/>
          <w:i/>
          <w:iCs/>
          <w:sz w:val="20"/>
          <w:szCs w:val="20"/>
        </w:rPr>
        <w:t>HÁBILES(</w:t>
      </w:r>
      <w:proofErr w:type="gramEnd"/>
      <w:r w:rsidRPr="00BC0359">
        <w:rPr>
          <w:rFonts w:ascii="Arial" w:hAnsi="Arial" w:cs="Arial"/>
          <w:b/>
          <w:bCs/>
          <w:i/>
          <w:iCs/>
          <w:sz w:val="20"/>
          <w:szCs w:val="20"/>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BC0359">
        <w:rPr>
          <w:rFonts w:ascii="Arial" w:hAnsi="Arial" w:cs="Arial"/>
          <w:i/>
          <w:iCs/>
          <w:sz w:val="20"/>
          <w:szCs w:val="20"/>
        </w:rPr>
        <w:t xml:space="preserve"> - - - - - - - - - - - - - - - - - - - </w:t>
      </w:r>
    </w:p>
    <w:p w14:paraId="79C66CC3" w14:textId="77777777" w:rsidR="00786C14" w:rsidRPr="00BC0359" w:rsidRDefault="00786C14" w:rsidP="00786C14">
      <w:pPr>
        <w:jc w:val="both"/>
        <w:rPr>
          <w:rFonts w:ascii="Arial" w:hAnsi="Arial" w:cs="Arial"/>
          <w:b/>
          <w:bCs/>
          <w:i/>
          <w:iCs/>
          <w:sz w:val="20"/>
          <w:szCs w:val="20"/>
        </w:rPr>
      </w:pPr>
    </w:p>
    <w:p w14:paraId="4C4770D9" w14:textId="77777777" w:rsidR="00786C14" w:rsidRPr="00BC0359" w:rsidRDefault="00786C14" w:rsidP="00786C14">
      <w:pPr>
        <w:jc w:val="both"/>
        <w:rPr>
          <w:rFonts w:ascii="Arial" w:hAnsi="Arial" w:cs="Arial"/>
          <w:i/>
          <w:iCs/>
          <w:sz w:val="20"/>
          <w:szCs w:val="20"/>
        </w:rPr>
      </w:pPr>
      <w:r w:rsidRPr="00BC0359">
        <w:rPr>
          <w:rFonts w:ascii="Arial" w:hAnsi="Arial" w:cs="Arial"/>
          <w:b/>
          <w:bCs/>
          <w:i/>
          <w:iCs/>
          <w:sz w:val="20"/>
          <w:szCs w:val="20"/>
        </w:rPr>
        <w:t xml:space="preserve">SÉPTIMO. - NOTIFÍQUESE Y CÚMPLASE. - </w:t>
      </w:r>
      <w:r w:rsidRPr="00BC0359">
        <w:rPr>
          <w:rFonts w:ascii="Arial" w:hAnsi="Arial" w:cs="Arial"/>
          <w:i/>
          <w:iCs/>
          <w:sz w:val="20"/>
          <w:szCs w:val="20"/>
        </w:rPr>
        <w:t xml:space="preserve">- - </w:t>
      </w:r>
    </w:p>
    <w:p w14:paraId="6BC0FFFC" w14:textId="77777777" w:rsidR="00786C14" w:rsidRPr="00594AB1" w:rsidRDefault="00786C14" w:rsidP="00786C14">
      <w:pPr>
        <w:jc w:val="both"/>
        <w:rPr>
          <w:noProof/>
          <w:lang w:eastAsia="es-MX"/>
        </w:rPr>
      </w:pPr>
    </w:p>
    <w:p w14:paraId="66294781"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35936" behindDoc="0" locked="0" layoutInCell="1" allowOverlap="1" wp14:anchorId="7F07DB31" wp14:editId="6B70ECFF">
            <wp:simplePos x="0" y="0"/>
            <wp:positionH relativeFrom="column">
              <wp:align>right</wp:align>
            </wp:positionH>
            <wp:positionV relativeFrom="paragraph">
              <wp:posOffset>1526334</wp:posOffset>
            </wp:positionV>
            <wp:extent cx="2735580" cy="249555"/>
            <wp:effectExtent l="0" t="0" r="7620" b="0"/>
            <wp:wrapTopAndBottom/>
            <wp:docPr id="1922744928" name="Imagen 192274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58A8FB80" w14:textId="77777777" w:rsidR="00786C14" w:rsidRDefault="00786C14" w:rsidP="00786C14">
      <w:pPr>
        <w:rPr>
          <w:rFonts w:ascii="Arial" w:hAnsi="Arial" w:cs="Arial"/>
          <w:b/>
          <w:bCs/>
          <w:sz w:val="20"/>
          <w:szCs w:val="20"/>
        </w:rPr>
      </w:pPr>
    </w:p>
    <w:p w14:paraId="65C53CF5"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AC06C94" w14:textId="77777777" w:rsidR="00786C14" w:rsidRPr="00594AB1" w:rsidRDefault="00786C14" w:rsidP="00786C14">
      <w:pPr>
        <w:jc w:val="both"/>
        <w:rPr>
          <w:rFonts w:ascii="Arial" w:eastAsia="Calibri" w:hAnsi="Arial" w:cs="Arial"/>
          <w:sz w:val="20"/>
          <w:szCs w:val="20"/>
        </w:rPr>
      </w:pPr>
    </w:p>
    <w:p w14:paraId="231240FC"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w:t>
      </w:r>
      <w:r w:rsidRPr="00594AB1">
        <w:rPr>
          <w:rFonts w:ascii="Arial" w:eastAsia="Calibri" w:hAnsi="Arial" w:cs="Arial"/>
          <w:sz w:val="20"/>
          <w:szCs w:val="20"/>
        </w:rPr>
        <w:t xml:space="preserve">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0E53C783" w14:textId="77777777" w:rsidR="00786C14" w:rsidRPr="00594AB1" w:rsidRDefault="00786C14" w:rsidP="00786C14">
      <w:pPr>
        <w:jc w:val="both"/>
        <w:rPr>
          <w:rFonts w:ascii="Arial" w:eastAsia="Calibri" w:hAnsi="Arial" w:cs="Arial"/>
          <w:sz w:val="20"/>
          <w:szCs w:val="20"/>
        </w:rPr>
      </w:pPr>
    </w:p>
    <w:p w14:paraId="3F199666"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3ABAE88" w14:textId="77777777" w:rsidR="00786C14" w:rsidRPr="00594AB1" w:rsidRDefault="00786C14" w:rsidP="00786C14">
      <w:pPr>
        <w:pStyle w:val="Textoindependiente"/>
        <w:jc w:val="center"/>
        <w:outlineLvl w:val="0"/>
        <w:rPr>
          <w:rFonts w:ascii="Arial" w:hAnsi="Arial" w:cs="Arial"/>
          <w:b/>
        </w:rPr>
      </w:pPr>
      <w:proofErr w:type="spellStart"/>
      <w:r w:rsidRPr="009D22E6">
        <w:rPr>
          <w:rFonts w:ascii="Arial" w:hAnsi="Arial" w:cs="Arial"/>
          <w:b/>
        </w:rPr>
        <w:t>CMyCVP</w:t>
      </w:r>
      <w:proofErr w:type="spellEnd"/>
      <w:r w:rsidRPr="009D22E6">
        <w:rPr>
          <w:rFonts w:ascii="Arial" w:hAnsi="Arial" w:cs="Arial"/>
          <w:b/>
        </w:rPr>
        <w:t>/</w:t>
      </w:r>
      <w:proofErr w:type="spellStart"/>
      <w:r w:rsidRPr="009D22E6">
        <w:rPr>
          <w:rFonts w:ascii="Arial" w:hAnsi="Arial" w:cs="Arial"/>
          <w:b/>
        </w:rPr>
        <w:t>RCD</w:t>
      </w:r>
      <w:proofErr w:type="spellEnd"/>
      <w:r w:rsidRPr="009D22E6">
        <w:rPr>
          <w:rFonts w:ascii="Arial" w:hAnsi="Arial" w:cs="Arial"/>
          <w:b/>
        </w:rPr>
        <w:t>/126/2024</w:t>
      </w:r>
    </w:p>
    <w:p w14:paraId="7C536B53" w14:textId="77777777" w:rsidR="00786C14" w:rsidRPr="009D22E6" w:rsidRDefault="00786C14" w:rsidP="00786C14">
      <w:pPr>
        <w:jc w:val="both"/>
        <w:rPr>
          <w:noProof/>
          <w:sz w:val="20"/>
          <w:szCs w:val="20"/>
          <w:lang w:eastAsia="es-MX"/>
        </w:rPr>
      </w:pPr>
    </w:p>
    <w:p w14:paraId="274939C7" w14:textId="77777777" w:rsidR="00786C14" w:rsidRPr="009D22E6" w:rsidRDefault="00786C14" w:rsidP="00786C14">
      <w:pPr>
        <w:jc w:val="both"/>
        <w:rPr>
          <w:rFonts w:ascii="Arial" w:hAnsi="Arial" w:cs="Arial"/>
          <w:i/>
          <w:iCs/>
          <w:sz w:val="20"/>
          <w:szCs w:val="20"/>
        </w:rPr>
      </w:pPr>
      <w:r w:rsidRPr="009D22E6">
        <w:rPr>
          <w:rFonts w:ascii="Arial" w:hAnsi="Arial" w:cs="Arial"/>
          <w:b/>
          <w:bCs/>
          <w:i/>
          <w:iCs/>
          <w:sz w:val="20"/>
          <w:szCs w:val="20"/>
        </w:rPr>
        <w:t xml:space="preserve">PRIMERO. – </w:t>
      </w:r>
      <w:r w:rsidRPr="009D22E6">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9D22E6">
        <w:rPr>
          <w:rFonts w:ascii="Arial" w:hAnsi="Arial" w:cs="Arial"/>
          <w:i/>
          <w:iCs/>
          <w:sz w:val="20"/>
          <w:szCs w:val="20"/>
          <w:lang w:val="es-ES"/>
        </w:rPr>
        <w:t>aprobada mediante sesión ordinaria de cabildo de fecha 14 de marzo de 2024,</w:t>
      </w:r>
      <w:r w:rsidRPr="009D22E6">
        <w:rPr>
          <w:rFonts w:ascii="Arial" w:hAnsi="Arial" w:cs="Arial"/>
          <w:i/>
          <w:iCs/>
          <w:sz w:val="20"/>
          <w:szCs w:val="20"/>
        </w:rPr>
        <w:t xml:space="preserve"> </w:t>
      </w:r>
      <w:r w:rsidRPr="009D22E6">
        <w:rPr>
          <w:rFonts w:ascii="Arial" w:hAnsi="Arial" w:cs="Arial"/>
          <w:b/>
          <w:bCs/>
          <w:i/>
          <w:iCs/>
          <w:sz w:val="20"/>
          <w:szCs w:val="20"/>
          <w:u w:val="single"/>
        </w:rPr>
        <w:t xml:space="preserve">DE ACUERDO A LAS BASES DE LA CONVOCATORIA DEL PROGRAMA “TU MUNICIPIO REGULARIZA SUS MERCADOS”, DETERMINA APROBAR LA “CESIÓN DE DERECHOS” A FAVOR DEL CIUDADANO JUAN FRANCISCO </w:t>
      </w:r>
      <w:proofErr w:type="spellStart"/>
      <w:r w:rsidRPr="009D22E6">
        <w:rPr>
          <w:rFonts w:ascii="Arial" w:hAnsi="Arial" w:cs="Arial"/>
          <w:b/>
          <w:bCs/>
          <w:i/>
          <w:iCs/>
          <w:sz w:val="20"/>
          <w:szCs w:val="20"/>
          <w:u w:val="single"/>
        </w:rPr>
        <w:t>HERNANDEZ</w:t>
      </w:r>
      <w:proofErr w:type="spellEnd"/>
      <w:r w:rsidRPr="009D22E6">
        <w:rPr>
          <w:rFonts w:ascii="Arial" w:hAnsi="Arial" w:cs="Arial"/>
          <w:b/>
          <w:bCs/>
          <w:i/>
          <w:iCs/>
          <w:sz w:val="20"/>
          <w:szCs w:val="20"/>
          <w:u w:val="single"/>
        </w:rPr>
        <w:t xml:space="preserve"> </w:t>
      </w:r>
      <w:proofErr w:type="spellStart"/>
      <w:r w:rsidRPr="009D22E6">
        <w:rPr>
          <w:rFonts w:ascii="Arial" w:hAnsi="Arial" w:cs="Arial"/>
          <w:b/>
          <w:bCs/>
          <w:i/>
          <w:iCs/>
          <w:sz w:val="20"/>
          <w:szCs w:val="20"/>
          <w:u w:val="single"/>
        </w:rPr>
        <w:t>RAMIREZ</w:t>
      </w:r>
      <w:proofErr w:type="spellEnd"/>
      <w:r w:rsidRPr="009D22E6">
        <w:rPr>
          <w:rFonts w:ascii="Arial" w:hAnsi="Arial" w:cs="Arial"/>
          <w:b/>
          <w:bCs/>
          <w:i/>
          <w:iCs/>
          <w:sz w:val="20"/>
          <w:szCs w:val="20"/>
          <w:u w:val="single"/>
        </w:rPr>
        <w:t xml:space="preserve">, RESPECTO DE LA CASETA FIJA NUMERO: 4, GIRO DEL MERCADO: “ROPA”, OBJETO/CUENTA: 1050000000095, </w:t>
      </w:r>
      <w:r w:rsidRPr="009D22E6">
        <w:rPr>
          <w:rFonts w:ascii="Arial" w:hAnsi="Arial" w:cs="Arial"/>
          <w:b/>
          <w:bCs/>
          <w:i/>
          <w:iCs/>
          <w:sz w:val="20"/>
          <w:szCs w:val="20"/>
        </w:rPr>
        <w:t>UBICADO EN LA ZONA 1, INTERIOR DEL MERCADO “</w:t>
      </w:r>
      <w:proofErr w:type="spellStart"/>
      <w:r w:rsidRPr="009D22E6">
        <w:rPr>
          <w:rFonts w:ascii="Arial" w:hAnsi="Arial" w:cs="Arial"/>
          <w:b/>
          <w:bCs/>
          <w:i/>
          <w:iCs/>
          <w:sz w:val="20"/>
          <w:szCs w:val="20"/>
        </w:rPr>
        <w:t>SANCHEZ</w:t>
      </w:r>
      <w:proofErr w:type="spellEnd"/>
      <w:r w:rsidRPr="009D22E6">
        <w:rPr>
          <w:rFonts w:ascii="Arial" w:hAnsi="Arial" w:cs="Arial"/>
          <w:b/>
          <w:bCs/>
          <w:i/>
          <w:iCs/>
          <w:sz w:val="20"/>
          <w:szCs w:val="20"/>
        </w:rPr>
        <w:t xml:space="preserve"> PASCUAS” </w:t>
      </w:r>
      <w:r w:rsidRPr="009D22E6">
        <w:rPr>
          <w:rFonts w:ascii="Arial" w:hAnsi="Arial" w:cs="Arial"/>
          <w:b/>
          <w:bCs/>
          <w:i/>
          <w:iCs/>
          <w:sz w:val="20"/>
          <w:szCs w:val="20"/>
          <w:u w:val="single"/>
        </w:rPr>
        <w:t>del Municipio de Oaxaca de Juárez, Oaxaca</w:t>
      </w:r>
      <w:r w:rsidRPr="009D22E6">
        <w:rPr>
          <w:rFonts w:ascii="Arial" w:hAnsi="Arial" w:cs="Arial"/>
          <w:i/>
          <w:iCs/>
          <w:sz w:val="20"/>
          <w:szCs w:val="20"/>
        </w:rPr>
        <w:t xml:space="preserve">. - - - - - </w:t>
      </w:r>
      <w:r w:rsidRPr="009D22E6">
        <w:rPr>
          <w:rFonts w:ascii="Arial" w:hAnsi="Arial" w:cs="Arial"/>
          <w:sz w:val="20"/>
          <w:szCs w:val="20"/>
        </w:rPr>
        <w:t xml:space="preserve">- - - - - - - - - </w:t>
      </w:r>
    </w:p>
    <w:p w14:paraId="3F3A4D0D" w14:textId="77777777" w:rsidR="00786C14" w:rsidRPr="009D22E6" w:rsidRDefault="00786C14" w:rsidP="00786C14">
      <w:pPr>
        <w:jc w:val="both"/>
        <w:rPr>
          <w:rFonts w:ascii="Arial" w:hAnsi="Arial" w:cs="Arial"/>
          <w:i/>
          <w:iCs/>
          <w:sz w:val="20"/>
          <w:szCs w:val="20"/>
        </w:rPr>
      </w:pPr>
    </w:p>
    <w:p w14:paraId="3AAAC9AF" w14:textId="77777777" w:rsidR="00786C14" w:rsidRPr="009D22E6" w:rsidRDefault="00786C14" w:rsidP="00786C14">
      <w:pPr>
        <w:jc w:val="both"/>
        <w:rPr>
          <w:rFonts w:ascii="Arial" w:hAnsi="Arial" w:cs="Arial"/>
          <w:i/>
          <w:iCs/>
          <w:sz w:val="20"/>
          <w:szCs w:val="20"/>
        </w:rPr>
      </w:pPr>
      <w:r w:rsidRPr="009D22E6">
        <w:rPr>
          <w:rFonts w:ascii="Arial" w:hAnsi="Arial" w:cs="Arial"/>
          <w:b/>
          <w:bCs/>
          <w:i/>
          <w:iCs/>
          <w:sz w:val="20"/>
          <w:szCs w:val="20"/>
        </w:rPr>
        <w:t xml:space="preserve">SEGUNDO. – </w:t>
      </w:r>
      <w:r w:rsidRPr="009D22E6">
        <w:rPr>
          <w:rFonts w:ascii="Arial" w:hAnsi="Arial" w:cs="Arial"/>
          <w:i/>
          <w:iCs/>
          <w:sz w:val="20"/>
          <w:szCs w:val="20"/>
        </w:rPr>
        <w:t xml:space="preserve">Notifíquese a la Dirección de Mercados del Municipio de Oaxaca de Juárez, el contenido del presente dictamen para los trámites administrativos correspondientes. - - - </w:t>
      </w:r>
      <w:r>
        <w:rPr>
          <w:rFonts w:ascii="Arial" w:hAnsi="Arial" w:cs="Arial"/>
          <w:i/>
          <w:iCs/>
          <w:sz w:val="20"/>
          <w:szCs w:val="20"/>
        </w:rPr>
        <w:t>-</w:t>
      </w:r>
    </w:p>
    <w:p w14:paraId="45080FDF" w14:textId="77777777" w:rsidR="00786C14" w:rsidRPr="009D22E6" w:rsidRDefault="00786C14" w:rsidP="00786C14">
      <w:pPr>
        <w:jc w:val="both"/>
        <w:rPr>
          <w:rFonts w:ascii="Arial" w:hAnsi="Arial" w:cs="Arial"/>
          <w:b/>
          <w:bCs/>
          <w:i/>
          <w:iCs/>
          <w:sz w:val="20"/>
          <w:szCs w:val="20"/>
        </w:rPr>
      </w:pPr>
    </w:p>
    <w:p w14:paraId="6155BAEC" w14:textId="77777777" w:rsidR="00786C14" w:rsidRPr="009D22E6" w:rsidRDefault="00786C14" w:rsidP="00786C14">
      <w:pPr>
        <w:jc w:val="both"/>
        <w:rPr>
          <w:rFonts w:ascii="Arial" w:hAnsi="Arial" w:cs="Arial"/>
          <w:b/>
          <w:bCs/>
          <w:i/>
          <w:iCs/>
          <w:sz w:val="20"/>
          <w:szCs w:val="20"/>
        </w:rPr>
      </w:pPr>
      <w:r w:rsidRPr="009D22E6">
        <w:rPr>
          <w:rFonts w:ascii="Arial" w:hAnsi="Arial" w:cs="Arial"/>
          <w:b/>
          <w:bCs/>
          <w:i/>
          <w:iCs/>
          <w:sz w:val="20"/>
          <w:szCs w:val="20"/>
        </w:rPr>
        <w:t xml:space="preserve">TERCERO. – </w:t>
      </w:r>
      <w:r w:rsidRPr="009D22E6">
        <w:rPr>
          <w:rFonts w:ascii="Arial" w:hAnsi="Arial" w:cs="Arial"/>
          <w:i/>
          <w:iCs/>
          <w:sz w:val="20"/>
          <w:szCs w:val="20"/>
        </w:rPr>
        <w:t xml:space="preserve">Se le hace del conocimiento al </w:t>
      </w:r>
      <w:r w:rsidRPr="009D22E6">
        <w:rPr>
          <w:rFonts w:ascii="Arial" w:hAnsi="Arial" w:cs="Arial"/>
          <w:b/>
          <w:bCs/>
          <w:i/>
          <w:iCs/>
          <w:sz w:val="20"/>
          <w:szCs w:val="20"/>
        </w:rPr>
        <w:t xml:space="preserve">Ciudadano JUAN FRANCISCO </w:t>
      </w:r>
      <w:proofErr w:type="spellStart"/>
      <w:r w:rsidRPr="009D22E6">
        <w:rPr>
          <w:rFonts w:ascii="Arial" w:hAnsi="Arial" w:cs="Arial"/>
          <w:b/>
          <w:bCs/>
          <w:i/>
          <w:iCs/>
          <w:sz w:val="20"/>
          <w:szCs w:val="20"/>
        </w:rPr>
        <w:t>HERNANDEZ</w:t>
      </w:r>
      <w:proofErr w:type="spellEnd"/>
      <w:r w:rsidRPr="009D22E6">
        <w:rPr>
          <w:rFonts w:ascii="Arial" w:hAnsi="Arial" w:cs="Arial"/>
          <w:b/>
          <w:bCs/>
          <w:i/>
          <w:iCs/>
          <w:sz w:val="20"/>
          <w:szCs w:val="20"/>
        </w:rPr>
        <w:t xml:space="preserve"> </w:t>
      </w:r>
      <w:proofErr w:type="spellStart"/>
      <w:r w:rsidRPr="009D22E6">
        <w:rPr>
          <w:rFonts w:ascii="Arial" w:hAnsi="Arial" w:cs="Arial"/>
          <w:b/>
          <w:bCs/>
          <w:i/>
          <w:iCs/>
          <w:sz w:val="20"/>
          <w:szCs w:val="20"/>
        </w:rPr>
        <w:t>RAMIREZ</w:t>
      </w:r>
      <w:proofErr w:type="spellEnd"/>
      <w:r w:rsidRPr="009D22E6">
        <w:rPr>
          <w:rFonts w:ascii="Arial" w:hAnsi="Arial" w:cs="Arial"/>
          <w:b/>
          <w:bCs/>
          <w:i/>
          <w:iCs/>
          <w:sz w:val="20"/>
          <w:szCs w:val="20"/>
        </w:rPr>
        <w:t xml:space="preserve"> ,</w:t>
      </w:r>
      <w:r w:rsidRPr="009D22E6">
        <w:rPr>
          <w:rFonts w:ascii="Arial" w:hAnsi="Arial" w:cs="Arial"/>
          <w:i/>
          <w:iCs/>
          <w:sz w:val="20"/>
          <w:szCs w:val="20"/>
        </w:rPr>
        <w:t xml:space="preserve"> que toda información que refiera a datos personales, se considera confidencial,</w:t>
      </w:r>
      <w:r w:rsidRPr="009D22E6">
        <w:rPr>
          <w:sz w:val="20"/>
          <w:szCs w:val="20"/>
        </w:rPr>
        <w:t xml:space="preserve"> </w:t>
      </w:r>
      <w:r w:rsidRPr="009D22E6">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w:t>
      </w:r>
      <w:r>
        <w:rPr>
          <w:rFonts w:ascii="Arial" w:hAnsi="Arial" w:cs="Arial"/>
          <w:i/>
          <w:iCs/>
          <w:sz w:val="20"/>
          <w:szCs w:val="20"/>
        </w:rPr>
        <w:t>- - -</w:t>
      </w:r>
    </w:p>
    <w:p w14:paraId="30F0D291" w14:textId="77777777" w:rsidR="00786C14" w:rsidRPr="009D22E6" w:rsidRDefault="00786C14" w:rsidP="00786C14">
      <w:pPr>
        <w:jc w:val="both"/>
        <w:rPr>
          <w:rFonts w:ascii="Arial" w:hAnsi="Arial" w:cs="Arial"/>
          <w:b/>
          <w:bCs/>
          <w:i/>
          <w:iCs/>
          <w:sz w:val="20"/>
          <w:szCs w:val="20"/>
        </w:rPr>
      </w:pPr>
    </w:p>
    <w:p w14:paraId="21CACE8F" w14:textId="77777777" w:rsidR="00786C14" w:rsidRPr="009D22E6" w:rsidRDefault="00786C14" w:rsidP="00786C14">
      <w:pPr>
        <w:jc w:val="both"/>
        <w:rPr>
          <w:rFonts w:ascii="Arial" w:hAnsi="Arial" w:cs="Arial"/>
          <w:i/>
          <w:iCs/>
          <w:sz w:val="20"/>
          <w:szCs w:val="20"/>
        </w:rPr>
      </w:pPr>
      <w:r w:rsidRPr="009D22E6">
        <w:rPr>
          <w:rFonts w:ascii="Arial" w:hAnsi="Arial" w:cs="Arial"/>
          <w:b/>
          <w:bCs/>
          <w:i/>
          <w:iCs/>
          <w:sz w:val="20"/>
          <w:szCs w:val="20"/>
        </w:rPr>
        <w:t xml:space="preserve">CUARTO. - </w:t>
      </w:r>
      <w:r w:rsidRPr="009D22E6">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7C62FB2B" w14:textId="77777777" w:rsidR="00786C14" w:rsidRPr="009D22E6" w:rsidRDefault="00786C14" w:rsidP="00786C14">
      <w:pPr>
        <w:jc w:val="both"/>
        <w:rPr>
          <w:rFonts w:ascii="Arial" w:hAnsi="Arial" w:cs="Arial"/>
          <w:b/>
          <w:bCs/>
          <w:i/>
          <w:iCs/>
          <w:sz w:val="20"/>
          <w:szCs w:val="20"/>
        </w:rPr>
      </w:pPr>
    </w:p>
    <w:p w14:paraId="7C4A9BCD" w14:textId="77777777" w:rsidR="00786C14" w:rsidRPr="009D22E6" w:rsidRDefault="00786C14" w:rsidP="00786C14">
      <w:pPr>
        <w:jc w:val="both"/>
        <w:rPr>
          <w:rFonts w:ascii="Arial" w:hAnsi="Arial" w:cs="Arial"/>
          <w:i/>
          <w:iCs/>
          <w:sz w:val="20"/>
          <w:szCs w:val="20"/>
        </w:rPr>
      </w:pPr>
      <w:r w:rsidRPr="009D22E6">
        <w:rPr>
          <w:rFonts w:ascii="Arial" w:hAnsi="Arial" w:cs="Arial"/>
          <w:b/>
          <w:bCs/>
          <w:i/>
          <w:iCs/>
          <w:sz w:val="20"/>
          <w:szCs w:val="20"/>
        </w:rPr>
        <w:t xml:space="preserve">QUINTO. </w:t>
      </w:r>
      <w:r w:rsidRPr="009D22E6">
        <w:rPr>
          <w:rFonts w:ascii="Arial" w:hAnsi="Arial" w:cs="Arial"/>
          <w:i/>
          <w:iCs/>
          <w:sz w:val="20"/>
          <w:szCs w:val="20"/>
        </w:rPr>
        <w:t xml:space="preserve">- </w:t>
      </w:r>
      <w:r w:rsidRPr="009D22E6">
        <w:rPr>
          <w:rFonts w:ascii="Arial" w:hAnsi="Arial" w:cs="Arial"/>
          <w:i/>
          <w:iCs/>
          <w:sz w:val="20"/>
          <w:szCs w:val="20"/>
          <w:u w:val="single"/>
        </w:rPr>
        <w:t xml:space="preserve">Instrúyase al titular de la Dirección de </w:t>
      </w:r>
      <w:r w:rsidRPr="009D22E6">
        <w:rPr>
          <w:rFonts w:ascii="Arial" w:hAnsi="Arial" w:cs="Arial"/>
          <w:i/>
          <w:iCs/>
          <w:sz w:val="20"/>
          <w:szCs w:val="20"/>
          <w:u w:val="single"/>
        </w:rPr>
        <w:lastRenderedPageBreak/>
        <w:t>Mercados, del Municipio de Oaxaca de Juárez, para efectos de que, dentro del término de diez días hábiles, contados a partir de que le sea notificado el contenido del presente dictamen y genere la orden de pago por concepto de “Cesión de Derechos”</w:t>
      </w:r>
      <w:r w:rsidRPr="009D22E6">
        <w:rPr>
          <w:rFonts w:ascii="Arial" w:hAnsi="Arial" w:cs="Arial"/>
          <w:i/>
          <w:iCs/>
          <w:sz w:val="20"/>
          <w:szCs w:val="20"/>
        </w:rPr>
        <w:t xml:space="preserve">. - - - - - - - - - - - - - - - - - - - - - - - - - </w:t>
      </w:r>
    </w:p>
    <w:p w14:paraId="5547F8FD" w14:textId="77777777" w:rsidR="00786C14" w:rsidRPr="009D22E6" w:rsidRDefault="00786C14" w:rsidP="00786C14">
      <w:pPr>
        <w:jc w:val="both"/>
        <w:rPr>
          <w:rFonts w:ascii="Arial" w:hAnsi="Arial" w:cs="Arial"/>
          <w:b/>
          <w:bCs/>
          <w:i/>
          <w:iCs/>
          <w:sz w:val="20"/>
          <w:szCs w:val="20"/>
        </w:rPr>
      </w:pPr>
    </w:p>
    <w:p w14:paraId="4527E2F1" w14:textId="77777777" w:rsidR="00786C14" w:rsidRPr="009D22E6" w:rsidRDefault="00786C14" w:rsidP="00786C14">
      <w:pPr>
        <w:jc w:val="both"/>
        <w:rPr>
          <w:rFonts w:ascii="Arial" w:hAnsi="Arial" w:cs="Arial"/>
          <w:i/>
          <w:iCs/>
          <w:sz w:val="20"/>
          <w:szCs w:val="20"/>
        </w:rPr>
      </w:pPr>
      <w:r w:rsidRPr="009D22E6">
        <w:rPr>
          <w:rFonts w:ascii="Arial" w:hAnsi="Arial" w:cs="Arial"/>
          <w:b/>
          <w:bCs/>
          <w:i/>
          <w:iCs/>
          <w:sz w:val="20"/>
          <w:szCs w:val="20"/>
        </w:rPr>
        <w:t xml:space="preserve">SEXTO. – </w:t>
      </w:r>
      <w:r w:rsidRPr="009D22E6">
        <w:rPr>
          <w:rFonts w:ascii="Arial" w:hAnsi="Arial" w:cs="Arial"/>
          <w:i/>
          <w:iCs/>
          <w:sz w:val="20"/>
          <w:szCs w:val="20"/>
          <w:u w:val="single"/>
        </w:rPr>
        <w:t>Notifíquese al Ciudadano</w:t>
      </w:r>
      <w:r w:rsidRPr="009D22E6">
        <w:rPr>
          <w:rFonts w:ascii="Arial" w:hAnsi="Arial" w:cs="Arial"/>
          <w:b/>
          <w:bCs/>
          <w:i/>
          <w:iCs/>
          <w:sz w:val="20"/>
          <w:szCs w:val="20"/>
        </w:rPr>
        <w:t xml:space="preserve"> </w:t>
      </w:r>
      <w:r w:rsidRPr="009D22E6">
        <w:rPr>
          <w:rFonts w:ascii="Arial" w:hAnsi="Arial" w:cs="Arial"/>
          <w:b/>
          <w:bCs/>
          <w:i/>
          <w:iCs/>
          <w:sz w:val="20"/>
          <w:szCs w:val="20"/>
          <w:u w:val="single"/>
        </w:rPr>
        <w:t xml:space="preserve">JUAN FRANCISCO </w:t>
      </w:r>
      <w:proofErr w:type="spellStart"/>
      <w:r w:rsidRPr="009D22E6">
        <w:rPr>
          <w:rFonts w:ascii="Arial" w:hAnsi="Arial" w:cs="Arial"/>
          <w:b/>
          <w:bCs/>
          <w:i/>
          <w:iCs/>
          <w:sz w:val="20"/>
          <w:szCs w:val="20"/>
          <w:u w:val="single"/>
        </w:rPr>
        <w:t>HERNANDEZ</w:t>
      </w:r>
      <w:proofErr w:type="spellEnd"/>
      <w:r w:rsidRPr="009D22E6">
        <w:rPr>
          <w:rFonts w:ascii="Arial" w:hAnsi="Arial" w:cs="Arial"/>
          <w:b/>
          <w:bCs/>
          <w:i/>
          <w:iCs/>
          <w:sz w:val="20"/>
          <w:szCs w:val="20"/>
          <w:u w:val="single"/>
        </w:rPr>
        <w:t xml:space="preserve"> </w:t>
      </w:r>
      <w:proofErr w:type="spellStart"/>
      <w:r w:rsidRPr="009D22E6">
        <w:rPr>
          <w:rFonts w:ascii="Arial" w:hAnsi="Arial" w:cs="Arial"/>
          <w:b/>
          <w:bCs/>
          <w:i/>
          <w:iCs/>
          <w:sz w:val="20"/>
          <w:szCs w:val="20"/>
          <w:u w:val="single"/>
        </w:rPr>
        <w:t>RAMIREZ</w:t>
      </w:r>
      <w:proofErr w:type="spellEnd"/>
      <w:r w:rsidRPr="009D22E6">
        <w:rPr>
          <w:rFonts w:ascii="Arial" w:hAnsi="Arial" w:cs="Arial"/>
          <w:i/>
          <w:iCs/>
          <w:sz w:val="20"/>
          <w:szCs w:val="20"/>
          <w:u w:val="single"/>
        </w:rPr>
        <w:t xml:space="preserve">, que cuenta con un plazo de QUINCE DÍAS </w:t>
      </w:r>
      <w:proofErr w:type="gramStart"/>
      <w:r w:rsidRPr="009D22E6">
        <w:rPr>
          <w:rFonts w:ascii="Arial" w:hAnsi="Arial" w:cs="Arial"/>
          <w:i/>
          <w:iCs/>
          <w:sz w:val="20"/>
          <w:szCs w:val="20"/>
          <w:u w:val="single"/>
        </w:rPr>
        <w:t>HÁBILES(</w:t>
      </w:r>
      <w:proofErr w:type="gramEnd"/>
      <w:r w:rsidRPr="009D22E6">
        <w:rPr>
          <w:rFonts w:ascii="Arial" w:hAnsi="Arial" w:cs="Arial"/>
          <w:i/>
          <w:iCs/>
          <w:sz w:val="20"/>
          <w:szCs w:val="20"/>
          <w:u w:val="single"/>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9D22E6">
        <w:rPr>
          <w:rFonts w:ascii="Arial" w:hAnsi="Arial" w:cs="Arial"/>
          <w:i/>
          <w:iCs/>
          <w:sz w:val="20"/>
          <w:szCs w:val="20"/>
        </w:rPr>
        <w:t xml:space="preserve">.- </w:t>
      </w:r>
      <w:r>
        <w:rPr>
          <w:rFonts w:ascii="Arial" w:hAnsi="Arial" w:cs="Arial"/>
          <w:i/>
          <w:iCs/>
          <w:sz w:val="20"/>
          <w:szCs w:val="20"/>
        </w:rPr>
        <w:t xml:space="preserve">- - - - - - - - - - - - - - - - - - - - - - - - - - - - - </w:t>
      </w:r>
    </w:p>
    <w:p w14:paraId="263A1A02" w14:textId="77777777" w:rsidR="00786C14" w:rsidRPr="009D22E6" w:rsidRDefault="00786C14" w:rsidP="00786C14">
      <w:pPr>
        <w:jc w:val="both"/>
        <w:rPr>
          <w:rFonts w:ascii="Arial" w:hAnsi="Arial" w:cs="Arial"/>
          <w:i/>
          <w:iCs/>
          <w:sz w:val="20"/>
          <w:szCs w:val="20"/>
        </w:rPr>
      </w:pPr>
      <w:r w:rsidRPr="009D22E6">
        <w:rPr>
          <w:rFonts w:ascii="Arial" w:hAnsi="Arial" w:cs="Arial"/>
          <w:i/>
          <w:iCs/>
          <w:sz w:val="20"/>
          <w:szCs w:val="20"/>
        </w:rPr>
        <w:t xml:space="preserve"> </w:t>
      </w:r>
    </w:p>
    <w:p w14:paraId="1E048C21" w14:textId="77777777" w:rsidR="00786C14" w:rsidRPr="009D22E6" w:rsidRDefault="00786C14" w:rsidP="00786C14">
      <w:pPr>
        <w:jc w:val="both"/>
        <w:rPr>
          <w:rFonts w:ascii="Arial" w:hAnsi="Arial" w:cs="Arial"/>
          <w:i/>
          <w:iCs/>
          <w:sz w:val="20"/>
          <w:szCs w:val="20"/>
        </w:rPr>
      </w:pPr>
      <w:proofErr w:type="gramStart"/>
      <w:r w:rsidRPr="009D22E6">
        <w:rPr>
          <w:rFonts w:ascii="Arial" w:hAnsi="Arial" w:cs="Arial"/>
          <w:b/>
          <w:bCs/>
          <w:i/>
          <w:iCs/>
          <w:sz w:val="20"/>
          <w:szCs w:val="20"/>
        </w:rPr>
        <w:t>SÉPTIMO.-</w:t>
      </w:r>
      <w:proofErr w:type="gramEnd"/>
      <w:r w:rsidRPr="009D22E6">
        <w:rPr>
          <w:rFonts w:ascii="Arial" w:hAnsi="Arial" w:cs="Arial"/>
          <w:b/>
          <w:bCs/>
          <w:i/>
          <w:iCs/>
          <w:sz w:val="20"/>
          <w:szCs w:val="20"/>
        </w:rPr>
        <w:t xml:space="preserve"> NOTIFÍQUESE Y CÚMPLASE. -</w:t>
      </w:r>
      <w:r w:rsidRPr="009D22E6">
        <w:rPr>
          <w:rFonts w:ascii="Arial" w:hAnsi="Arial" w:cs="Arial"/>
          <w:i/>
          <w:iCs/>
          <w:sz w:val="20"/>
          <w:szCs w:val="20"/>
        </w:rPr>
        <w:t xml:space="preserve"> - - - </w:t>
      </w:r>
    </w:p>
    <w:p w14:paraId="2F8099D1" w14:textId="77777777" w:rsidR="00786C14" w:rsidRPr="00594AB1" w:rsidRDefault="00786C14" w:rsidP="00786C14">
      <w:pPr>
        <w:jc w:val="both"/>
        <w:rPr>
          <w:noProof/>
          <w:lang w:eastAsia="es-MX"/>
        </w:rPr>
      </w:pPr>
    </w:p>
    <w:p w14:paraId="7399B9DE"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36960" behindDoc="0" locked="0" layoutInCell="1" allowOverlap="1" wp14:anchorId="6640D8C3" wp14:editId="60C8A0DB">
            <wp:simplePos x="0" y="0"/>
            <wp:positionH relativeFrom="column">
              <wp:align>right</wp:align>
            </wp:positionH>
            <wp:positionV relativeFrom="paragraph">
              <wp:posOffset>1549450</wp:posOffset>
            </wp:positionV>
            <wp:extent cx="2735580" cy="249555"/>
            <wp:effectExtent l="0" t="0" r="7620" b="0"/>
            <wp:wrapTopAndBottom/>
            <wp:docPr id="2142170477" name="Imagen 214217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6B7C7CC5" w14:textId="77777777" w:rsidR="00786C14" w:rsidRDefault="00786C14" w:rsidP="00786C14">
      <w:pPr>
        <w:rPr>
          <w:rFonts w:ascii="Arial" w:hAnsi="Arial" w:cs="Arial"/>
          <w:b/>
          <w:bCs/>
          <w:sz w:val="20"/>
          <w:szCs w:val="20"/>
        </w:rPr>
      </w:pPr>
    </w:p>
    <w:p w14:paraId="21CB8CFA"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8EC0C98" w14:textId="77777777" w:rsidR="00786C14" w:rsidRPr="00594AB1" w:rsidRDefault="00786C14" w:rsidP="00786C14">
      <w:pPr>
        <w:jc w:val="both"/>
        <w:rPr>
          <w:rFonts w:ascii="Arial" w:eastAsia="Calibri" w:hAnsi="Arial" w:cs="Arial"/>
          <w:sz w:val="20"/>
          <w:szCs w:val="20"/>
        </w:rPr>
      </w:pPr>
    </w:p>
    <w:p w14:paraId="32ABD86B"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059A595E" w14:textId="77777777" w:rsidR="00786C14" w:rsidRPr="00594AB1" w:rsidRDefault="00786C14" w:rsidP="00786C14">
      <w:pPr>
        <w:jc w:val="both"/>
        <w:rPr>
          <w:rFonts w:ascii="Arial" w:eastAsia="Calibri" w:hAnsi="Arial" w:cs="Arial"/>
          <w:sz w:val="20"/>
          <w:szCs w:val="20"/>
        </w:rPr>
      </w:pPr>
    </w:p>
    <w:p w14:paraId="0D630C1F"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2BD4B1BE" w14:textId="77777777" w:rsidR="00786C14" w:rsidRPr="00594AB1" w:rsidRDefault="00786C14" w:rsidP="00786C14">
      <w:pPr>
        <w:pStyle w:val="Textoindependiente"/>
        <w:jc w:val="center"/>
        <w:outlineLvl w:val="0"/>
        <w:rPr>
          <w:rFonts w:ascii="Arial" w:hAnsi="Arial" w:cs="Arial"/>
          <w:b/>
        </w:rPr>
      </w:pPr>
      <w:proofErr w:type="spellStart"/>
      <w:r w:rsidRPr="00F2022D">
        <w:rPr>
          <w:rFonts w:ascii="Arial" w:hAnsi="Arial" w:cs="Arial"/>
          <w:b/>
        </w:rPr>
        <w:t>CMyCVP</w:t>
      </w:r>
      <w:proofErr w:type="spellEnd"/>
      <w:r w:rsidRPr="00F2022D">
        <w:rPr>
          <w:rFonts w:ascii="Arial" w:hAnsi="Arial" w:cs="Arial"/>
          <w:b/>
        </w:rPr>
        <w:t>/</w:t>
      </w:r>
      <w:proofErr w:type="spellStart"/>
      <w:r w:rsidRPr="00F2022D">
        <w:rPr>
          <w:rFonts w:ascii="Arial" w:hAnsi="Arial" w:cs="Arial"/>
          <w:b/>
        </w:rPr>
        <w:t>RCD</w:t>
      </w:r>
      <w:proofErr w:type="spellEnd"/>
      <w:r w:rsidRPr="00F2022D">
        <w:rPr>
          <w:rFonts w:ascii="Arial" w:hAnsi="Arial" w:cs="Arial"/>
          <w:b/>
        </w:rPr>
        <w:t>/127/2024</w:t>
      </w:r>
    </w:p>
    <w:p w14:paraId="19B38D82" w14:textId="77777777" w:rsidR="00786C14" w:rsidRDefault="00786C14" w:rsidP="00786C14">
      <w:pPr>
        <w:jc w:val="both"/>
        <w:rPr>
          <w:noProof/>
          <w:lang w:eastAsia="es-MX"/>
        </w:rPr>
      </w:pPr>
    </w:p>
    <w:p w14:paraId="184872A5" w14:textId="77777777" w:rsidR="00786C14" w:rsidRPr="00F2022D" w:rsidRDefault="00786C14" w:rsidP="00786C14">
      <w:pPr>
        <w:jc w:val="both"/>
        <w:rPr>
          <w:rFonts w:ascii="Arial" w:hAnsi="Arial" w:cs="Arial"/>
          <w:i/>
          <w:iCs/>
          <w:sz w:val="20"/>
          <w:szCs w:val="20"/>
        </w:rPr>
      </w:pPr>
      <w:r w:rsidRPr="00F2022D">
        <w:rPr>
          <w:rFonts w:ascii="Arial" w:hAnsi="Arial" w:cs="Arial"/>
          <w:b/>
          <w:bCs/>
          <w:i/>
          <w:iCs/>
          <w:sz w:val="20"/>
          <w:szCs w:val="20"/>
        </w:rPr>
        <w:t xml:space="preserve">PRIMERO. – </w:t>
      </w:r>
      <w:r w:rsidRPr="00F2022D">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F2022D">
        <w:rPr>
          <w:rFonts w:ascii="Arial" w:hAnsi="Arial" w:cs="Arial"/>
          <w:i/>
          <w:iCs/>
          <w:sz w:val="20"/>
          <w:szCs w:val="20"/>
          <w:lang w:val="es-ES"/>
        </w:rPr>
        <w:t>aprobada mediante sesión ordinaria de cabildo de fecha 14 de marzo de 2024,</w:t>
      </w:r>
      <w:r w:rsidRPr="00F2022D">
        <w:rPr>
          <w:rFonts w:ascii="Arial" w:hAnsi="Arial" w:cs="Arial"/>
          <w:i/>
          <w:iCs/>
          <w:sz w:val="20"/>
          <w:szCs w:val="20"/>
        </w:rPr>
        <w:t xml:space="preserve"> </w:t>
      </w:r>
      <w:r w:rsidRPr="00F2022D">
        <w:rPr>
          <w:rFonts w:ascii="Arial" w:hAnsi="Arial" w:cs="Arial"/>
          <w:b/>
          <w:bCs/>
          <w:i/>
          <w:iCs/>
          <w:sz w:val="20"/>
          <w:szCs w:val="20"/>
          <w:u w:val="single"/>
        </w:rPr>
        <w:t xml:space="preserve">DE ACUERDO A LAS BASES DE LA CONVOCATORIA DEL PROGRAMA “TU MUNICIPIO REGULARIZA SUS MERCADOS”, DETERMINA APROBAR LA “CESIÓN DE DERECHOS” A FAVOR DEL CIUDADANO </w:t>
      </w:r>
      <w:r w:rsidRPr="00F2022D">
        <w:rPr>
          <w:rFonts w:ascii="Arial" w:hAnsi="Arial" w:cs="Arial"/>
          <w:b/>
          <w:bCs/>
          <w:sz w:val="20"/>
          <w:szCs w:val="20"/>
        </w:rPr>
        <w:t xml:space="preserve">JAIME </w:t>
      </w:r>
      <w:proofErr w:type="spellStart"/>
      <w:r w:rsidRPr="00F2022D">
        <w:rPr>
          <w:rFonts w:ascii="Arial" w:hAnsi="Arial" w:cs="Arial"/>
          <w:b/>
          <w:bCs/>
          <w:sz w:val="20"/>
          <w:szCs w:val="20"/>
        </w:rPr>
        <w:t>CUAUHTEMOC</w:t>
      </w:r>
      <w:proofErr w:type="spellEnd"/>
      <w:r w:rsidRPr="00F2022D">
        <w:rPr>
          <w:rFonts w:ascii="Arial" w:hAnsi="Arial" w:cs="Arial"/>
          <w:b/>
          <w:bCs/>
          <w:sz w:val="20"/>
          <w:szCs w:val="20"/>
        </w:rPr>
        <w:t xml:space="preserve"> </w:t>
      </w:r>
      <w:proofErr w:type="spellStart"/>
      <w:r w:rsidRPr="00F2022D">
        <w:rPr>
          <w:rFonts w:ascii="Arial" w:hAnsi="Arial" w:cs="Arial"/>
          <w:b/>
          <w:bCs/>
          <w:sz w:val="20"/>
          <w:szCs w:val="20"/>
        </w:rPr>
        <w:t>MARTINEZ</w:t>
      </w:r>
      <w:proofErr w:type="spellEnd"/>
      <w:r w:rsidRPr="00F2022D">
        <w:rPr>
          <w:rFonts w:ascii="Arial" w:hAnsi="Arial" w:cs="Arial"/>
          <w:b/>
          <w:bCs/>
          <w:sz w:val="20"/>
          <w:szCs w:val="20"/>
        </w:rPr>
        <w:t xml:space="preserve"> RAMOS</w:t>
      </w:r>
      <w:r w:rsidRPr="00F2022D">
        <w:rPr>
          <w:rFonts w:ascii="Arial" w:hAnsi="Arial" w:cs="Arial"/>
          <w:b/>
          <w:bCs/>
          <w:i/>
          <w:iCs/>
          <w:sz w:val="20"/>
          <w:szCs w:val="20"/>
          <w:u w:val="single"/>
        </w:rPr>
        <w:t xml:space="preserve">, RESPECTO DEL PUESTO FIJO NUMERO: 38, GIRO DEL MERCADO: “VERDURA”, OBJETO/CUENTA: 1050000012463, </w:t>
      </w:r>
      <w:r w:rsidRPr="00F2022D">
        <w:rPr>
          <w:rFonts w:ascii="Arial" w:hAnsi="Arial" w:cs="Arial"/>
          <w:b/>
          <w:bCs/>
          <w:i/>
          <w:iCs/>
          <w:sz w:val="20"/>
          <w:szCs w:val="20"/>
        </w:rPr>
        <w:t>UBICADO EN LA ZONA III, INTERIOR DEL MERCADO “</w:t>
      </w:r>
      <w:proofErr w:type="spellStart"/>
      <w:r w:rsidRPr="00F2022D">
        <w:rPr>
          <w:rFonts w:ascii="Arial" w:hAnsi="Arial" w:cs="Arial"/>
          <w:b/>
          <w:bCs/>
          <w:i/>
          <w:iCs/>
          <w:sz w:val="20"/>
          <w:szCs w:val="20"/>
        </w:rPr>
        <w:t>SANCHEZ</w:t>
      </w:r>
      <w:proofErr w:type="spellEnd"/>
      <w:r w:rsidRPr="00F2022D">
        <w:rPr>
          <w:rFonts w:ascii="Arial" w:hAnsi="Arial" w:cs="Arial"/>
          <w:b/>
          <w:bCs/>
          <w:i/>
          <w:iCs/>
          <w:sz w:val="20"/>
          <w:szCs w:val="20"/>
        </w:rPr>
        <w:t xml:space="preserve"> PASCUAS” </w:t>
      </w:r>
      <w:r w:rsidRPr="00F2022D">
        <w:rPr>
          <w:rFonts w:ascii="Arial" w:hAnsi="Arial" w:cs="Arial"/>
          <w:b/>
          <w:bCs/>
          <w:i/>
          <w:iCs/>
          <w:sz w:val="20"/>
          <w:szCs w:val="20"/>
          <w:u w:val="single"/>
        </w:rPr>
        <w:t>del Municipio de Oaxaca de Juárez, Oaxaca</w:t>
      </w:r>
      <w:r w:rsidRPr="00F2022D">
        <w:rPr>
          <w:rFonts w:ascii="Arial" w:hAnsi="Arial" w:cs="Arial"/>
          <w:i/>
          <w:iCs/>
          <w:sz w:val="20"/>
          <w:szCs w:val="20"/>
        </w:rPr>
        <w:t xml:space="preserve">. - - - - - </w:t>
      </w:r>
      <w:r w:rsidRPr="00F2022D">
        <w:rPr>
          <w:rFonts w:ascii="Arial" w:hAnsi="Arial" w:cs="Arial"/>
          <w:sz w:val="20"/>
          <w:szCs w:val="20"/>
        </w:rPr>
        <w:t xml:space="preserve">- - - - - - - - - </w:t>
      </w:r>
    </w:p>
    <w:p w14:paraId="2E62E32F" w14:textId="77777777" w:rsidR="00786C14" w:rsidRPr="00F2022D" w:rsidRDefault="00786C14" w:rsidP="00786C14">
      <w:pPr>
        <w:jc w:val="both"/>
        <w:rPr>
          <w:rFonts w:ascii="Arial" w:hAnsi="Arial" w:cs="Arial"/>
          <w:i/>
          <w:iCs/>
          <w:sz w:val="20"/>
          <w:szCs w:val="20"/>
        </w:rPr>
      </w:pPr>
    </w:p>
    <w:p w14:paraId="22B2413E" w14:textId="77777777" w:rsidR="00786C14" w:rsidRPr="00F2022D" w:rsidRDefault="00786C14" w:rsidP="00786C14">
      <w:pPr>
        <w:jc w:val="both"/>
        <w:rPr>
          <w:rFonts w:ascii="Arial" w:hAnsi="Arial" w:cs="Arial"/>
          <w:i/>
          <w:iCs/>
          <w:sz w:val="20"/>
          <w:szCs w:val="20"/>
        </w:rPr>
      </w:pPr>
      <w:r w:rsidRPr="00F2022D">
        <w:rPr>
          <w:rFonts w:ascii="Arial" w:hAnsi="Arial" w:cs="Arial"/>
          <w:b/>
          <w:bCs/>
          <w:i/>
          <w:iCs/>
          <w:sz w:val="20"/>
          <w:szCs w:val="20"/>
        </w:rPr>
        <w:t xml:space="preserve">SEGUNDO. – </w:t>
      </w:r>
      <w:r w:rsidRPr="00F2022D">
        <w:rPr>
          <w:rFonts w:ascii="Arial" w:hAnsi="Arial" w:cs="Arial"/>
          <w:i/>
          <w:iCs/>
          <w:sz w:val="20"/>
          <w:szCs w:val="20"/>
        </w:rPr>
        <w:t xml:space="preserve">Notifíquese a la Dirección de Mercados del Municipio de Oaxaca de Juárez, el contenido del presente dictamen para los trámites administrativos correspondientes. - - - </w:t>
      </w:r>
    </w:p>
    <w:p w14:paraId="2B7D9FB9" w14:textId="77777777" w:rsidR="00786C14" w:rsidRPr="00F2022D" w:rsidRDefault="00786C14" w:rsidP="00786C14">
      <w:pPr>
        <w:jc w:val="both"/>
        <w:rPr>
          <w:rFonts w:ascii="Arial" w:hAnsi="Arial" w:cs="Arial"/>
          <w:b/>
          <w:bCs/>
          <w:i/>
          <w:iCs/>
          <w:sz w:val="20"/>
          <w:szCs w:val="20"/>
        </w:rPr>
      </w:pPr>
    </w:p>
    <w:p w14:paraId="0D653887" w14:textId="77777777" w:rsidR="00786C14" w:rsidRPr="00F2022D" w:rsidRDefault="00786C14" w:rsidP="00786C14">
      <w:pPr>
        <w:jc w:val="both"/>
        <w:rPr>
          <w:rFonts w:ascii="Arial" w:hAnsi="Arial" w:cs="Arial"/>
          <w:b/>
          <w:bCs/>
          <w:i/>
          <w:iCs/>
          <w:sz w:val="20"/>
          <w:szCs w:val="20"/>
        </w:rPr>
      </w:pPr>
      <w:r w:rsidRPr="00F2022D">
        <w:rPr>
          <w:rFonts w:ascii="Arial" w:hAnsi="Arial" w:cs="Arial"/>
          <w:b/>
          <w:bCs/>
          <w:i/>
          <w:iCs/>
          <w:sz w:val="20"/>
          <w:szCs w:val="20"/>
        </w:rPr>
        <w:t xml:space="preserve">TERCERO. – </w:t>
      </w:r>
      <w:r w:rsidRPr="00F2022D">
        <w:rPr>
          <w:rFonts w:ascii="Arial" w:hAnsi="Arial" w:cs="Arial"/>
          <w:i/>
          <w:iCs/>
          <w:sz w:val="20"/>
          <w:szCs w:val="20"/>
        </w:rPr>
        <w:t xml:space="preserve">Se le hace del conocimiento al </w:t>
      </w:r>
      <w:r w:rsidRPr="00F2022D">
        <w:rPr>
          <w:rFonts w:ascii="Arial" w:hAnsi="Arial" w:cs="Arial"/>
          <w:b/>
          <w:bCs/>
          <w:i/>
          <w:iCs/>
          <w:sz w:val="20"/>
          <w:szCs w:val="20"/>
        </w:rPr>
        <w:t xml:space="preserve">Ciudadano </w:t>
      </w:r>
      <w:r w:rsidRPr="00F2022D">
        <w:rPr>
          <w:rFonts w:ascii="Arial" w:hAnsi="Arial" w:cs="Arial"/>
          <w:b/>
          <w:bCs/>
          <w:sz w:val="20"/>
          <w:szCs w:val="20"/>
        </w:rPr>
        <w:t xml:space="preserve">JAIME </w:t>
      </w:r>
      <w:proofErr w:type="spellStart"/>
      <w:r w:rsidRPr="00F2022D">
        <w:rPr>
          <w:rFonts w:ascii="Arial" w:hAnsi="Arial" w:cs="Arial"/>
          <w:b/>
          <w:bCs/>
          <w:sz w:val="20"/>
          <w:szCs w:val="20"/>
        </w:rPr>
        <w:t>CUAUHTEMOC</w:t>
      </w:r>
      <w:proofErr w:type="spellEnd"/>
      <w:r w:rsidRPr="00F2022D">
        <w:rPr>
          <w:rFonts w:ascii="Arial" w:hAnsi="Arial" w:cs="Arial"/>
          <w:b/>
          <w:bCs/>
          <w:sz w:val="20"/>
          <w:szCs w:val="20"/>
        </w:rPr>
        <w:t xml:space="preserve"> </w:t>
      </w:r>
      <w:proofErr w:type="spellStart"/>
      <w:r w:rsidRPr="00F2022D">
        <w:rPr>
          <w:rFonts w:ascii="Arial" w:hAnsi="Arial" w:cs="Arial"/>
          <w:b/>
          <w:bCs/>
          <w:sz w:val="20"/>
          <w:szCs w:val="20"/>
        </w:rPr>
        <w:t>MARTINEZ</w:t>
      </w:r>
      <w:proofErr w:type="spellEnd"/>
      <w:r w:rsidRPr="00F2022D">
        <w:rPr>
          <w:rFonts w:ascii="Arial" w:hAnsi="Arial" w:cs="Arial"/>
          <w:b/>
          <w:bCs/>
          <w:sz w:val="20"/>
          <w:szCs w:val="20"/>
        </w:rPr>
        <w:t xml:space="preserve"> RAMOS</w:t>
      </w:r>
      <w:r w:rsidRPr="00F2022D">
        <w:rPr>
          <w:rFonts w:ascii="Arial" w:hAnsi="Arial" w:cs="Arial"/>
          <w:b/>
          <w:bCs/>
          <w:i/>
          <w:iCs/>
          <w:sz w:val="20"/>
          <w:szCs w:val="20"/>
        </w:rPr>
        <w:t>,</w:t>
      </w:r>
      <w:r w:rsidRPr="00F2022D">
        <w:rPr>
          <w:rFonts w:ascii="Arial" w:hAnsi="Arial" w:cs="Arial"/>
          <w:i/>
          <w:iCs/>
          <w:sz w:val="20"/>
          <w:szCs w:val="20"/>
        </w:rPr>
        <w:t xml:space="preserve"> que toda información que refiera a datos personales, se considera confidencial,</w:t>
      </w:r>
      <w:r w:rsidRPr="00F2022D">
        <w:rPr>
          <w:sz w:val="20"/>
          <w:szCs w:val="20"/>
        </w:rPr>
        <w:t xml:space="preserve"> </w:t>
      </w:r>
      <w:r w:rsidRPr="00F2022D">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7F364EFB" w14:textId="77777777" w:rsidR="00786C14" w:rsidRPr="00F2022D" w:rsidRDefault="00786C14" w:rsidP="00786C14">
      <w:pPr>
        <w:jc w:val="both"/>
        <w:rPr>
          <w:rFonts w:ascii="Arial" w:hAnsi="Arial" w:cs="Arial"/>
          <w:b/>
          <w:bCs/>
          <w:i/>
          <w:iCs/>
          <w:sz w:val="20"/>
          <w:szCs w:val="20"/>
        </w:rPr>
      </w:pPr>
    </w:p>
    <w:p w14:paraId="6180FF5F" w14:textId="77777777" w:rsidR="00786C14" w:rsidRPr="00F2022D" w:rsidRDefault="00786C14" w:rsidP="00786C14">
      <w:pPr>
        <w:jc w:val="both"/>
        <w:rPr>
          <w:rFonts w:ascii="Arial" w:hAnsi="Arial" w:cs="Arial"/>
          <w:i/>
          <w:iCs/>
          <w:sz w:val="20"/>
          <w:szCs w:val="20"/>
        </w:rPr>
      </w:pPr>
      <w:r w:rsidRPr="00F2022D">
        <w:rPr>
          <w:rFonts w:ascii="Arial" w:hAnsi="Arial" w:cs="Arial"/>
          <w:b/>
          <w:bCs/>
          <w:i/>
          <w:iCs/>
          <w:sz w:val="20"/>
          <w:szCs w:val="20"/>
        </w:rPr>
        <w:t xml:space="preserve">CUARTO. - </w:t>
      </w:r>
      <w:r w:rsidRPr="00F2022D">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2CD1DA05" w14:textId="77777777" w:rsidR="00786C14" w:rsidRPr="00F2022D" w:rsidRDefault="00786C14" w:rsidP="00786C14">
      <w:pPr>
        <w:jc w:val="both"/>
        <w:rPr>
          <w:rFonts w:ascii="Arial" w:hAnsi="Arial" w:cs="Arial"/>
          <w:b/>
          <w:bCs/>
          <w:i/>
          <w:iCs/>
          <w:sz w:val="20"/>
          <w:szCs w:val="20"/>
        </w:rPr>
      </w:pPr>
    </w:p>
    <w:p w14:paraId="09A5CAFC" w14:textId="77777777" w:rsidR="00786C14" w:rsidRPr="00F2022D" w:rsidRDefault="00786C14" w:rsidP="00786C14">
      <w:pPr>
        <w:jc w:val="both"/>
        <w:rPr>
          <w:rFonts w:ascii="Arial" w:hAnsi="Arial" w:cs="Arial"/>
          <w:i/>
          <w:iCs/>
          <w:sz w:val="20"/>
          <w:szCs w:val="20"/>
        </w:rPr>
      </w:pPr>
      <w:r w:rsidRPr="00F2022D">
        <w:rPr>
          <w:rFonts w:ascii="Arial" w:hAnsi="Arial" w:cs="Arial"/>
          <w:b/>
          <w:bCs/>
          <w:i/>
          <w:iCs/>
          <w:sz w:val="20"/>
          <w:szCs w:val="20"/>
        </w:rPr>
        <w:t xml:space="preserve">QUINTO. </w:t>
      </w:r>
      <w:r w:rsidRPr="00F2022D">
        <w:rPr>
          <w:rFonts w:ascii="Arial" w:hAnsi="Arial" w:cs="Arial"/>
          <w:i/>
          <w:iCs/>
          <w:sz w:val="20"/>
          <w:szCs w:val="20"/>
        </w:rPr>
        <w:t xml:space="preserve">- </w:t>
      </w:r>
      <w:r w:rsidRPr="00F2022D">
        <w:rPr>
          <w:rFonts w:ascii="Arial" w:hAnsi="Arial" w:cs="Arial"/>
          <w:i/>
          <w:iCs/>
          <w:sz w:val="20"/>
          <w:szCs w:val="20"/>
          <w:u w:val="single"/>
        </w:rPr>
        <w:t xml:space="preserve">Instrúyase al titular de la Dirección de Mercados, del Municipio de Oaxaca de Juárez, para efectos de que, dentro del término de diez días hábiles, contados a partir de que le sea notificado el contenido del presente dictamen y </w:t>
      </w:r>
      <w:r w:rsidRPr="00F2022D">
        <w:rPr>
          <w:rFonts w:ascii="Arial" w:hAnsi="Arial" w:cs="Arial"/>
          <w:i/>
          <w:iCs/>
          <w:sz w:val="20"/>
          <w:szCs w:val="20"/>
          <w:u w:val="single"/>
        </w:rPr>
        <w:lastRenderedPageBreak/>
        <w:t>genere la orden de pago por concepto de “Cesión de Derechos”</w:t>
      </w:r>
      <w:r w:rsidRPr="00F2022D">
        <w:rPr>
          <w:rFonts w:ascii="Arial" w:hAnsi="Arial" w:cs="Arial"/>
          <w:i/>
          <w:iCs/>
          <w:sz w:val="20"/>
          <w:szCs w:val="20"/>
        </w:rPr>
        <w:t xml:space="preserve">. - - - - - - - - - - - - - - - - - - - - - - - - - </w:t>
      </w:r>
    </w:p>
    <w:p w14:paraId="3868DEDE" w14:textId="77777777" w:rsidR="00786C14" w:rsidRPr="00F2022D" w:rsidRDefault="00786C14" w:rsidP="00786C14">
      <w:pPr>
        <w:jc w:val="both"/>
        <w:rPr>
          <w:rFonts w:ascii="Arial" w:hAnsi="Arial" w:cs="Arial"/>
          <w:b/>
          <w:bCs/>
          <w:i/>
          <w:iCs/>
          <w:sz w:val="20"/>
          <w:szCs w:val="20"/>
        </w:rPr>
      </w:pPr>
    </w:p>
    <w:p w14:paraId="2A3AC2C4" w14:textId="77777777" w:rsidR="00786C14" w:rsidRPr="00F2022D" w:rsidRDefault="00786C14" w:rsidP="00786C14">
      <w:pPr>
        <w:jc w:val="both"/>
        <w:rPr>
          <w:rFonts w:ascii="Arial" w:hAnsi="Arial" w:cs="Arial"/>
          <w:i/>
          <w:iCs/>
          <w:sz w:val="20"/>
          <w:szCs w:val="20"/>
        </w:rPr>
      </w:pPr>
      <w:r w:rsidRPr="00F2022D">
        <w:rPr>
          <w:rFonts w:ascii="Arial" w:hAnsi="Arial" w:cs="Arial"/>
          <w:b/>
          <w:bCs/>
          <w:i/>
          <w:iCs/>
          <w:sz w:val="20"/>
          <w:szCs w:val="20"/>
        </w:rPr>
        <w:t xml:space="preserve">SEXTO. – </w:t>
      </w:r>
      <w:r w:rsidRPr="00F2022D">
        <w:rPr>
          <w:rFonts w:ascii="Arial" w:hAnsi="Arial" w:cs="Arial"/>
          <w:i/>
          <w:iCs/>
          <w:sz w:val="20"/>
          <w:szCs w:val="20"/>
          <w:u w:val="single"/>
        </w:rPr>
        <w:t>Notifíquese al Ciudadano</w:t>
      </w:r>
      <w:r w:rsidRPr="00F2022D">
        <w:rPr>
          <w:rFonts w:ascii="Arial" w:hAnsi="Arial" w:cs="Arial"/>
          <w:b/>
          <w:bCs/>
          <w:i/>
          <w:iCs/>
          <w:sz w:val="20"/>
          <w:szCs w:val="20"/>
          <w:u w:val="single"/>
        </w:rPr>
        <w:t xml:space="preserve"> </w:t>
      </w:r>
      <w:r w:rsidRPr="00F2022D">
        <w:rPr>
          <w:rFonts w:ascii="Arial" w:hAnsi="Arial" w:cs="Arial"/>
          <w:b/>
          <w:bCs/>
          <w:sz w:val="20"/>
          <w:szCs w:val="20"/>
          <w:u w:val="single"/>
        </w:rPr>
        <w:t xml:space="preserve">JAIME </w:t>
      </w:r>
      <w:proofErr w:type="spellStart"/>
      <w:r w:rsidRPr="00F2022D">
        <w:rPr>
          <w:rFonts w:ascii="Arial" w:hAnsi="Arial" w:cs="Arial"/>
          <w:b/>
          <w:bCs/>
          <w:sz w:val="20"/>
          <w:szCs w:val="20"/>
          <w:u w:val="single"/>
        </w:rPr>
        <w:t>CUAUHTEMOC</w:t>
      </w:r>
      <w:proofErr w:type="spellEnd"/>
      <w:r w:rsidRPr="00F2022D">
        <w:rPr>
          <w:rFonts w:ascii="Arial" w:hAnsi="Arial" w:cs="Arial"/>
          <w:b/>
          <w:bCs/>
          <w:sz w:val="20"/>
          <w:szCs w:val="20"/>
          <w:u w:val="single"/>
        </w:rPr>
        <w:t xml:space="preserve"> </w:t>
      </w:r>
      <w:proofErr w:type="spellStart"/>
      <w:r w:rsidRPr="00F2022D">
        <w:rPr>
          <w:rFonts w:ascii="Arial" w:hAnsi="Arial" w:cs="Arial"/>
          <w:b/>
          <w:bCs/>
          <w:sz w:val="20"/>
          <w:szCs w:val="20"/>
          <w:u w:val="single"/>
        </w:rPr>
        <w:t>MARTINEZ</w:t>
      </w:r>
      <w:proofErr w:type="spellEnd"/>
      <w:r w:rsidRPr="00F2022D">
        <w:rPr>
          <w:rFonts w:ascii="Arial" w:hAnsi="Arial" w:cs="Arial"/>
          <w:b/>
          <w:bCs/>
          <w:sz w:val="20"/>
          <w:szCs w:val="20"/>
          <w:u w:val="single"/>
        </w:rPr>
        <w:t xml:space="preserve"> RAMOS</w:t>
      </w:r>
      <w:r w:rsidRPr="00F2022D">
        <w:rPr>
          <w:rFonts w:ascii="Arial" w:hAnsi="Arial" w:cs="Arial"/>
          <w:i/>
          <w:iCs/>
          <w:sz w:val="20"/>
          <w:szCs w:val="20"/>
          <w:u w:val="single"/>
        </w:rPr>
        <w:t xml:space="preserve">,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Pr="00F2022D">
        <w:rPr>
          <w:rFonts w:ascii="Arial" w:hAnsi="Arial" w:cs="Arial"/>
          <w:i/>
          <w:iCs/>
          <w:sz w:val="20"/>
          <w:szCs w:val="20"/>
          <w:u w:val="single"/>
        </w:rPr>
        <w:t>genere</w:t>
      </w:r>
      <w:r w:rsidRPr="00F2022D">
        <w:rPr>
          <w:rFonts w:ascii="Arial" w:hAnsi="Arial" w:cs="Arial"/>
          <w:i/>
          <w:iCs/>
          <w:sz w:val="20"/>
          <w:szCs w:val="20"/>
        </w:rPr>
        <w:t>.-</w:t>
      </w:r>
      <w:proofErr w:type="gramEnd"/>
      <w:r w:rsidRPr="00F2022D">
        <w:rPr>
          <w:rFonts w:ascii="Arial" w:hAnsi="Arial" w:cs="Arial"/>
          <w:i/>
          <w:iCs/>
          <w:sz w:val="20"/>
          <w:szCs w:val="20"/>
        </w:rPr>
        <w:t xml:space="preserve"> </w:t>
      </w:r>
      <w:r>
        <w:rPr>
          <w:rFonts w:ascii="Arial" w:hAnsi="Arial" w:cs="Arial"/>
          <w:i/>
          <w:iCs/>
          <w:sz w:val="20"/>
          <w:szCs w:val="20"/>
        </w:rPr>
        <w:t>- - - - - - - - - - - - -</w:t>
      </w:r>
    </w:p>
    <w:p w14:paraId="2B4EA40F" w14:textId="77777777" w:rsidR="00786C14" w:rsidRPr="00F2022D" w:rsidRDefault="00786C14" w:rsidP="00786C14">
      <w:pPr>
        <w:jc w:val="both"/>
        <w:rPr>
          <w:rFonts w:ascii="Arial" w:hAnsi="Arial" w:cs="Arial"/>
          <w:i/>
          <w:iCs/>
          <w:sz w:val="20"/>
          <w:szCs w:val="20"/>
        </w:rPr>
      </w:pPr>
      <w:r w:rsidRPr="00F2022D">
        <w:rPr>
          <w:rFonts w:ascii="Arial" w:hAnsi="Arial" w:cs="Arial"/>
          <w:i/>
          <w:iCs/>
          <w:sz w:val="20"/>
          <w:szCs w:val="20"/>
        </w:rPr>
        <w:t xml:space="preserve"> </w:t>
      </w:r>
    </w:p>
    <w:p w14:paraId="02F8988A" w14:textId="77777777" w:rsidR="00786C14" w:rsidRPr="00F2022D" w:rsidRDefault="00786C14" w:rsidP="00786C14">
      <w:pPr>
        <w:jc w:val="both"/>
        <w:rPr>
          <w:rFonts w:ascii="Arial" w:hAnsi="Arial" w:cs="Arial"/>
          <w:i/>
          <w:iCs/>
          <w:sz w:val="20"/>
          <w:szCs w:val="20"/>
        </w:rPr>
      </w:pPr>
      <w:r w:rsidRPr="00F2022D">
        <w:rPr>
          <w:rFonts w:ascii="Arial" w:hAnsi="Arial" w:cs="Arial"/>
          <w:b/>
          <w:bCs/>
          <w:i/>
          <w:iCs/>
          <w:sz w:val="20"/>
          <w:szCs w:val="20"/>
        </w:rPr>
        <w:t>SÉPTIMO. - NOTIFÍQUESE Y CÚMPLASE. -</w:t>
      </w:r>
      <w:r w:rsidRPr="00F2022D">
        <w:rPr>
          <w:rFonts w:ascii="Arial" w:hAnsi="Arial" w:cs="Arial"/>
          <w:i/>
          <w:iCs/>
          <w:sz w:val="20"/>
          <w:szCs w:val="20"/>
        </w:rPr>
        <w:t xml:space="preserve"> - - </w:t>
      </w:r>
    </w:p>
    <w:p w14:paraId="16008561" w14:textId="77777777" w:rsidR="00786C14" w:rsidRPr="00594AB1" w:rsidRDefault="00786C14" w:rsidP="00786C14">
      <w:pPr>
        <w:jc w:val="both"/>
        <w:rPr>
          <w:noProof/>
          <w:lang w:eastAsia="es-MX"/>
        </w:rPr>
      </w:pPr>
    </w:p>
    <w:p w14:paraId="2D09AA44"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37984" behindDoc="0" locked="0" layoutInCell="1" allowOverlap="1" wp14:anchorId="0BCFE09B" wp14:editId="40E85521">
            <wp:simplePos x="0" y="0"/>
            <wp:positionH relativeFrom="column">
              <wp:align>right</wp:align>
            </wp:positionH>
            <wp:positionV relativeFrom="paragraph">
              <wp:posOffset>1572895</wp:posOffset>
            </wp:positionV>
            <wp:extent cx="2735580" cy="249555"/>
            <wp:effectExtent l="0" t="0" r="7620" b="0"/>
            <wp:wrapTopAndBottom/>
            <wp:docPr id="691790688" name="Imagen 69179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66D5BCE1" w14:textId="77777777" w:rsidR="00786C14" w:rsidRDefault="00786C14" w:rsidP="00786C14">
      <w:pPr>
        <w:rPr>
          <w:rFonts w:ascii="Arial" w:hAnsi="Arial" w:cs="Arial"/>
          <w:b/>
          <w:bCs/>
          <w:sz w:val="20"/>
          <w:szCs w:val="20"/>
        </w:rPr>
      </w:pPr>
    </w:p>
    <w:p w14:paraId="30BBFD33"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6ED51DD" w14:textId="77777777" w:rsidR="00786C14" w:rsidRPr="00594AB1" w:rsidRDefault="00786C14" w:rsidP="00786C14">
      <w:pPr>
        <w:jc w:val="both"/>
        <w:rPr>
          <w:rFonts w:ascii="Arial" w:eastAsia="Calibri" w:hAnsi="Arial" w:cs="Arial"/>
          <w:sz w:val="20"/>
          <w:szCs w:val="20"/>
        </w:rPr>
      </w:pPr>
    </w:p>
    <w:p w14:paraId="496A57F0"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0FBC6510" w14:textId="77777777" w:rsidR="00786C14" w:rsidRPr="00594AB1" w:rsidRDefault="00786C14" w:rsidP="00786C14">
      <w:pPr>
        <w:jc w:val="both"/>
        <w:rPr>
          <w:rFonts w:ascii="Arial" w:eastAsia="Calibri" w:hAnsi="Arial" w:cs="Arial"/>
          <w:sz w:val="20"/>
          <w:szCs w:val="20"/>
        </w:rPr>
      </w:pPr>
    </w:p>
    <w:p w14:paraId="497DC63E"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792B1189" w14:textId="77777777" w:rsidR="00786C14" w:rsidRPr="00594AB1" w:rsidRDefault="00786C14" w:rsidP="00786C14">
      <w:pPr>
        <w:pStyle w:val="Textoindependiente"/>
        <w:jc w:val="center"/>
        <w:outlineLvl w:val="0"/>
        <w:rPr>
          <w:rFonts w:ascii="Arial" w:hAnsi="Arial" w:cs="Arial"/>
          <w:b/>
        </w:rPr>
      </w:pPr>
      <w:proofErr w:type="spellStart"/>
      <w:r w:rsidRPr="005502F8">
        <w:rPr>
          <w:rFonts w:ascii="Arial" w:hAnsi="Arial" w:cs="Arial"/>
          <w:b/>
        </w:rPr>
        <w:t>CMyCVP</w:t>
      </w:r>
      <w:proofErr w:type="spellEnd"/>
      <w:r w:rsidRPr="005502F8">
        <w:rPr>
          <w:rFonts w:ascii="Arial" w:hAnsi="Arial" w:cs="Arial"/>
          <w:b/>
        </w:rPr>
        <w:t>/AG/05/2024</w:t>
      </w:r>
    </w:p>
    <w:p w14:paraId="044CACE2" w14:textId="77777777" w:rsidR="00786C14" w:rsidRPr="005502F8" w:rsidRDefault="00786C14" w:rsidP="00786C14">
      <w:pPr>
        <w:jc w:val="both"/>
        <w:rPr>
          <w:noProof/>
          <w:sz w:val="20"/>
          <w:szCs w:val="20"/>
          <w:lang w:eastAsia="es-MX"/>
        </w:rPr>
      </w:pPr>
    </w:p>
    <w:p w14:paraId="0C91142D" w14:textId="77777777" w:rsidR="00786C14" w:rsidRPr="005502F8" w:rsidRDefault="00786C14" w:rsidP="00786C14">
      <w:pPr>
        <w:jc w:val="both"/>
        <w:rPr>
          <w:rFonts w:ascii="Arial" w:hAnsi="Arial" w:cs="Arial"/>
          <w:b/>
          <w:bCs/>
          <w:i/>
          <w:iCs/>
          <w:sz w:val="20"/>
          <w:szCs w:val="20"/>
        </w:rPr>
      </w:pPr>
      <w:r w:rsidRPr="005502F8">
        <w:rPr>
          <w:rFonts w:ascii="Arial" w:hAnsi="Arial" w:cs="Arial"/>
          <w:b/>
          <w:bCs/>
          <w:i/>
          <w:iCs/>
          <w:sz w:val="20"/>
          <w:szCs w:val="20"/>
        </w:rPr>
        <w:t xml:space="preserve">PRIMERO. – EL HONORABLE CABILDO DEL MUNICIPIO DE OAXACA DE JUÁREZ, OAXACA, CON FUNDAMENTO EN LO </w:t>
      </w:r>
      <w:r w:rsidRPr="005502F8">
        <w:rPr>
          <w:rFonts w:ascii="Arial" w:hAnsi="Arial" w:cs="Arial"/>
          <w:b/>
          <w:bCs/>
          <w:i/>
          <w:iCs/>
          <w:sz w:val="20"/>
          <w:szCs w:val="20"/>
        </w:rPr>
        <w:t xml:space="preserve">DISPUESTO POR LOS ARTÍCULOS 43, APARTADO C, FRACCIÓN X, 54 Y 55 FRACCIÓN III DE LA LEY ORGÁNICA MUNICIPAL DEL ESTADO DE OAXACA Y 88 FRACCIÓN V DEL BANDO DE </w:t>
      </w:r>
      <w:proofErr w:type="spellStart"/>
      <w:r w:rsidRPr="005502F8">
        <w:rPr>
          <w:rFonts w:ascii="Arial" w:hAnsi="Arial" w:cs="Arial"/>
          <w:b/>
          <w:bCs/>
          <w:i/>
          <w:iCs/>
          <w:sz w:val="20"/>
          <w:szCs w:val="20"/>
        </w:rPr>
        <w:t>POLICIA</w:t>
      </w:r>
      <w:proofErr w:type="spellEnd"/>
      <w:r w:rsidRPr="005502F8">
        <w:rPr>
          <w:rFonts w:ascii="Arial" w:hAnsi="Arial" w:cs="Arial"/>
          <w:b/>
          <w:bCs/>
          <w:i/>
          <w:iCs/>
          <w:sz w:val="20"/>
          <w:szCs w:val="20"/>
        </w:rPr>
        <w:t xml:space="preserve"> Y GOBIERNO DEL MUNICIPIO DE OAXACA DE JUÁREZ; DETERMINA APROBAR LA </w:t>
      </w:r>
      <w:proofErr w:type="spellStart"/>
      <w:r w:rsidRPr="005502F8">
        <w:rPr>
          <w:rFonts w:ascii="Arial" w:hAnsi="Arial" w:cs="Arial"/>
          <w:b/>
          <w:bCs/>
          <w:i/>
          <w:iCs/>
          <w:sz w:val="20"/>
          <w:szCs w:val="20"/>
        </w:rPr>
        <w:t>AMPLIACION</w:t>
      </w:r>
      <w:proofErr w:type="spellEnd"/>
      <w:r w:rsidRPr="005502F8">
        <w:rPr>
          <w:rFonts w:ascii="Arial" w:hAnsi="Arial" w:cs="Arial"/>
          <w:b/>
          <w:bCs/>
          <w:i/>
          <w:iCs/>
          <w:sz w:val="20"/>
          <w:szCs w:val="20"/>
        </w:rPr>
        <w:t xml:space="preserve"> DE GIRO </w:t>
      </w:r>
      <w:r w:rsidRPr="005502F8">
        <w:rPr>
          <w:rFonts w:ascii="Arial" w:hAnsi="Arial" w:cs="Arial"/>
          <w:b/>
          <w:bCs/>
          <w:i/>
          <w:sz w:val="20"/>
          <w:szCs w:val="20"/>
        </w:rPr>
        <w:t xml:space="preserve">respecto del </w:t>
      </w:r>
      <w:r w:rsidRPr="005502F8">
        <w:rPr>
          <w:rFonts w:ascii="Arial" w:hAnsi="Arial" w:cs="Arial"/>
          <w:b/>
          <w:i/>
          <w:sz w:val="20"/>
          <w:szCs w:val="20"/>
        </w:rPr>
        <w:t xml:space="preserve">puesto fijo número 68, con objeto/contrato: 1050000000377, con giro de “QUESOS Y DERIVADOS” a </w:t>
      </w:r>
      <w:proofErr w:type="spellStart"/>
      <w:r w:rsidRPr="005502F8">
        <w:rPr>
          <w:rFonts w:ascii="Arial" w:hAnsi="Arial" w:cs="Arial"/>
          <w:b/>
          <w:i/>
          <w:sz w:val="20"/>
          <w:szCs w:val="20"/>
        </w:rPr>
        <w:t>AMPLIACION</w:t>
      </w:r>
      <w:proofErr w:type="spellEnd"/>
      <w:r w:rsidRPr="005502F8">
        <w:rPr>
          <w:rFonts w:ascii="Arial" w:hAnsi="Arial" w:cs="Arial"/>
          <w:b/>
          <w:i/>
          <w:sz w:val="20"/>
          <w:szCs w:val="20"/>
        </w:rPr>
        <w:t xml:space="preserve"> DE GIRO por el de “QUESOS Y DERIVADOS Y ABARROTES”</w:t>
      </w:r>
      <w:r w:rsidRPr="005502F8">
        <w:rPr>
          <w:rFonts w:ascii="Arial" w:hAnsi="Arial" w:cs="Arial"/>
          <w:b/>
          <w:bCs/>
          <w:i/>
          <w:sz w:val="20"/>
          <w:szCs w:val="20"/>
        </w:rPr>
        <w:t>,</w:t>
      </w:r>
      <w:r w:rsidRPr="005502F8">
        <w:rPr>
          <w:b/>
          <w:bCs/>
          <w:i/>
          <w:sz w:val="20"/>
          <w:szCs w:val="20"/>
        </w:rPr>
        <w:t xml:space="preserve"> </w:t>
      </w:r>
      <w:r w:rsidRPr="005502F8">
        <w:rPr>
          <w:rFonts w:ascii="Arial" w:hAnsi="Arial" w:cs="Arial"/>
          <w:b/>
          <w:bCs/>
          <w:i/>
          <w:sz w:val="20"/>
          <w:szCs w:val="20"/>
        </w:rPr>
        <w:t>ubicado en el interior del Mercado</w:t>
      </w:r>
      <w:r w:rsidRPr="005502F8">
        <w:rPr>
          <w:rFonts w:ascii="Arial" w:hAnsi="Arial" w:cs="Arial"/>
          <w:b/>
          <w:bCs/>
          <w:i/>
          <w:iCs/>
          <w:sz w:val="20"/>
          <w:szCs w:val="20"/>
        </w:rPr>
        <w:t xml:space="preserve"> “</w:t>
      </w:r>
      <w:r w:rsidRPr="005502F8">
        <w:rPr>
          <w:rFonts w:ascii="Arial" w:hAnsi="Arial" w:cs="Arial"/>
          <w:b/>
          <w:i/>
          <w:sz w:val="20"/>
          <w:szCs w:val="20"/>
        </w:rPr>
        <w:t>LA NORIA</w:t>
      </w:r>
      <w:r w:rsidRPr="005502F8">
        <w:rPr>
          <w:rFonts w:ascii="Arial" w:hAnsi="Arial" w:cs="Arial"/>
          <w:b/>
          <w:bCs/>
          <w:i/>
          <w:iCs/>
          <w:sz w:val="20"/>
          <w:szCs w:val="20"/>
        </w:rPr>
        <w:t xml:space="preserve">” que realiza EL CONCESIONARIO CRUZ LÓPEZ GÓMEZ, respecto del V del Municipio de Oaxaca de Juárez. - - - - - - - - - - </w:t>
      </w:r>
    </w:p>
    <w:p w14:paraId="34BFAD0F" w14:textId="77777777" w:rsidR="00786C14" w:rsidRPr="005502F8" w:rsidRDefault="00786C14" w:rsidP="00786C14">
      <w:pPr>
        <w:jc w:val="both"/>
        <w:rPr>
          <w:rFonts w:ascii="Arial" w:hAnsi="Arial" w:cs="Arial"/>
          <w:b/>
          <w:bCs/>
          <w:i/>
          <w:iCs/>
          <w:sz w:val="20"/>
          <w:szCs w:val="20"/>
        </w:rPr>
      </w:pPr>
    </w:p>
    <w:p w14:paraId="385EE075" w14:textId="77777777" w:rsidR="00786C14" w:rsidRPr="005502F8" w:rsidRDefault="00786C14" w:rsidP="00786C14">
      <w:pPr>
        <w:jc w:val="both"/>
        <w:rPr>
          <w:rFonts w:ascii="Arial" w:hAnsi="Arial" w:cs="Arial"/>
          <w:b/>
          <w:bCs/>
          <w:i/>
          <w:iCs/>
          <w:sz w:val="20"/>
          <w:szCs w:val="20"/>
        </w:rPr>
      </w:pPr>
      <w:proofErr w:type="gramStart"/>
      <w:r w:rsidRPr="005502F8">
        <w:rPr>
          <w:rFonts w:ascii="Arial" w:hAnsi="Arial" w:cs="Arial"/>
          <w:b/>
          <w:bCs/>
          <w:i/>
          <w:iCs/>
          <w:sz w:val="20"/>
          <w:szCs w:val="20"/>
        </w:rPr>
        <w:t>SEGUNDO.–</w:t>
      </w:r>
      <w:proofErr w:type="gramEnd"/>
      <w:r w:rsidRPr="005502F8">
        <w:rPr>
          <w:rFonts w:ascii="Arial" w:hAnsi="Arial" w:cs="Arial"/>
          <w:b/>
          <w:bCs/>
          <w:i/>
          <w:iCs/>
          <w:sz w:val="20"/>
          <w:szCs w:val="20"/>
        </w:rPr>
        <w:t xml:space="preserve"> </w:t>
      </w:r>
      <w:proofErr w:type="spellStart"/>
      <w:r w:rsidRPr="005502F8">
        <w:rPr>
          <w:rFonts w:ascii="Arial" w:hAnsi="Arial" w:cs="Arial"/>
          <w:b/>
          <w:bCs/>
          <w:i/>
          <w:iCs/>
          <w:sz w:val="20"/>
          <w:szCs w:val="20"/>
        </w:rPr>
        <w:t>NOTIFIQUESE</w:t>
      </w:r>
      <w:proofErr w:type="spellEnd"/>
      <w:r w:rsidRPr="005502F8">
        <w:rPr>
          <w:rFonts w:ascii="Arial" w:hAnsi="Arial" w:cs="Arial"/>
          <w:b/>
          <w:bCs/>
          <w:i/>
          <w:iCs/>
          <w:sz w:val="20"/>
          <w:szCs w:val="20"/>
        </w:rPr>
        <w:t xml:space="preserve"> A LA DIRECCIÓN DE  MERCADOS DEL MUNICIPIO DE OAXACA DE JUÁREZ, EL CONTENIDO DEL PRESENTE DICTAMEN PARA LOS TRÁMITES ADMINISTRATIVOS CORRESPONDIENTES. - </w:t>
      </w:r>
    </w:p>
    <w:p w14:paraId="2AD5B156" w14:textId="77777777" w:rsidR="00786C14" w:rsidRPr="005502F8" w:rsidRDefault="00786C14" w:rsidP="00786C14">
      <w:pPr>
        <w:jc w:val="both"/>
        <w:rPr>
          <w:rFonts w:ascii="Arial" w:hAnsi="Arial" w:cs="Arial"/>
          <w:b/>
          <w:bCs/>
          <w:i/>
          <w:iCs/>
          <w:sz w:val="20"/>
          <w:szCs w:val="20"/>
        </w:rPr>
      </w:pPr>
    </w:p>
    <w:p w14:paraId="6300F8FF" w14:textId="77777777" w:rsidR="00786C14" w:rsidRPr="005502F8" w:rsidRDefault="00786C14" w:rsidP="00786C14">
      <w:pPr>
        <w:jc w:val="both"/>
        <w:rPr>
          <w:rFonts w:ascii="Arial" w:hAnsi="Arial" w:cs="Arial"/>
          <w:b/>
          <w:bCs/>
          <w:i/>
          <w:iCs/>
          <w:sz w:val="20"/>
          <w:szCs w:val="20"/>
        </w:rPr>
      </w:pPr>
      <w:r w:rsidRPr="005502F8">
        <w:rPr>
          <w:rFonts w:ascii="Arial" w:hAnsi="Arial" w:cs="Arial"/>
          <w:b/>
          <w:bCs/>
          <w:i/>
          <w:iCs/>
          <w:sz w:val="20"/>
          <w:szCs w:val="20"/>
        </w:rPr>
        <w:t>TERCERO. – Se le hace del conocimiento al Ciudadano CRUZ LÓPEZ GÓMEZ, que toda información que refiera a datos personales, se considera confidencial,</w:t>
      </w:r>
      <w:r w:rsidRPr="005502F8">
        <w:rPr>
          <w:sz w:val="20"/>
          <w:szCs w:val="20"/>
        </w:rPr>
        <w:t xml:space="preserve"> </w:t>
      </w:r>
      <w:r w:rsidRPr="005502F8">
        <w:rPr>
          <w:rFonts w:ascii="Arial" w:hAnsi="Arial" w:cs="Arial"/>
          <w:b/>
          <w:bCs/>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w:t>
      </w:r>
      <w:r>
        <w:rPr>
          <w:rFonts w:ascii="Arial" w:hAnsi="Arial" w:cs="Arial"/>
          <w:b/>
          <w:bCs/>
          <w:i/>
          <w:iCs/>
          <w:sz w:val="20"/>
          <w:szCs w:val="20"/>
        </w:rPr>
        <w:t xml:space="preserve">- - - - - - - - - - - - - </w:t>
      </w:r>
    </w:p>
    <w:p w14:paraId="375D36CA" w14:textId="77777777" w:rsidR="00786C14" w:rsidRPr="005502F8" w:rsidRDefault="00786C14" w:rsidP="00786C14">
      <w:pPr>
        <w:jc w:val="both"/>
        <w:rPr>
          <w:rFonts w:ascii="Arial" w:hAnsi="Arial" w:cs="Arial"/>
          <w:b/>
          <w:bCs/>
          <w:i/>
          <w:iCs/>
          <w:sz w:val="20"/>
          <w:szCs w:val="20"/>
        </w:rPr>
      </w:pPr>
    </w:p>
    <w:p w14:paraId="0E0BA94B" w14:textId="77777777" w:rsidR="00786C14" w:rsidRPr="005502F8" w:rsidRDefault="00786C14" w:rsidP="00786C14">
      <w:pPr>
        <w:jc w:val="both"/>
        <w:rPr>
          <w:rFonts w:ascii="Arial" w:hAnsi="Arial" w:cs="Arial"/>
          <w:b/>
          <w:bCs/>
          <w:i/>
          <w:iCs/>
          <w:sz w:val="20"/>
          <w:szCs w:val="20"/>
        </w:rPr>
      </w:pPr>
      <w:r w:rsidRPr="005502F8">
        <w:rPr>
          <w:rFonts w:ascii="Arial" w:hAnsi="Arial" w:cs="Arial"/>
          <w:b/>
          <w:bCs/>
          <w:i/>
          <w:iCs/>
          <w:sz w:val="20"/>
          <w:szCs w:val="20"/>
        </w:rPr>
        <w:t xml:space="preserve">CUARTO. - El Honorable Ayuntamiento de Oaxaca de Juárez, a través de la Dirección de Mercados, supervisará que la concesionaria se apegue a las normas establecidas, de tal modo que, se garantice la generalidad, suficiencia, regularidad y seguridad del servicio. - - - - - - - - - - - - - - - - - - - - - - - - - - - - </w:t>
      </w:r>
    </w:p>
    <w:p w14:paraId="706A67C7" w14:textId="77777777" w:rsidR="00786C14" w:rsidRPr="005502F8" w:rsidRDefault="00786C14" w:rsidP="00786C14">
      <w:pPr>
        <w:jc w:val="both"/>
        <w:rPr>
          <w:rFonts w:ascii="Arial" w:hAnsi="Arial" w:cs="Arial"/>
          <w:b/>
          <w:bCs/>
          <w:i/>
          <w:iCs/>
          <w:sz w:val="20"/>
          <w:szCs w:val="20"/>
        </w:rPr>
      </w:pPr>
    </w:p>
    <w:p w14:paraId="3D1C2CB6" w14:textId="77777777" w:rsidR="00786C14" w:rsidRPr="005502F8" w:rsidRDefault="00786C14" w:rsidP="00786C14">
      <w:pPr>
        <w:jc w:val="both"/>
        <w:rPr>
          <w:rFonts w:ascii="Arial" w:hAnsi="Arial" w:cs="Arial"/>
          <w:b/>
          <w:bCs/>
          <w:i/>
          <w:iCs/>
          <w:sz w:val="20"/>
          <w:szCs w:val="20"/>
        </w:rPr>
      </w:pPr>
      <w:r w:rsidRPr="005502F8">
        <w:rPr>
          <w:rFonts w:ascii="Arial" w:hAnsi="Arial" w:cs="Arial"/>
          <w:b/>
          <w:bCs/>
          <w:i/>
          <w:iCs/>
          <w:sz w:val="20"/>
          <w:szCs w:val="20"/>
        </w:rPr>
        <w:t xml:space="preserve">QUINTO. - Gírese oficio al </w:t>
      </w:r>
      <w:proofErr w:type="gramStart"/>
      <w:r w:rsidRPr="005502F8">
        <w:rPr>
          <w:rFonts w:ascii="Arial" w:hAnsi="Arial" w:cs="Arial"/>
          <w:b/>
          <w:bCs/>
          <w:i/>
          <w:iCs/>
          <w:sz w:val="20"/>
          <w:szCs w:val="20"/>
        </w:rPr>
        <w:t>Secretario</w:t>
      </w:r>
      <w:proofErr w:type="gramEnd"/>
      <w:r w:rsidRPr="005502F8">
        <w:rPr>
          <w:rFonts w:ascii="Arial" w:hAnsi="Arial" w:cs="Arial"/>
          <w:b/>
          <w:bCs/>
          <w:i/>
          <w:iCs/>
          <w:sz w:val="20"/>
          <w:szCs w:val="20"/>
        </w:rPr>
        <w:t xml:space="preserve"> de Gobierno y al titular de la Dirección de Mercados del Municipio de Oaxaca de Juárez, a efecto de continuar con los trámites administrativos correspondientes y dar cumplimiento al presente dictamen en el ámbito de sus atribuciones. - - - - - - - - - - - - - </w:t>
      </w:r>
    </w:p>
    <w:p w14:paraId="7CEC1FD9" w14:textId="77777777" w:rsidR="00786C14" w:rsidRPr="005502F8" w:rsidRDefault="00786C14" w:rsidP="00786C14">
      <w:pPr>
        <w:jc w:val="both"/>
        <w:rPr>
          <w:rFonts w:ascii="Arial" w:hAnsi="Arial" w:cs="Arial"/>
          <w:b/>
          <w:bCs/>
          <w:i/>
          <w:iCs/>
          <w:sz w:val="20"/>
          <w:szCs w:val="20"/>
        </w:rPr>
      </w:pPr>
    </w:p>
    <w:p w14:paraId="098ED0F4" w14:textId="77777777" w:rsidR="00786C14" w:rsidRPr="005502F8" w:rsidRDefault="00786C14" w:rsidP="00786C14">
      <w:pPr>
        <w:jc w:val="both"/>
        <w:rPr>
          <w:rFonts w:ascii="Arial" w:hAnsi="Arial" w:cs="Arial"/>
          <w:b/>
          <w:bCs/>
          <w:i/>
          <w:iCs/>
          <w:sz w:val="20"/>
          <w:szCs w:val="20"/>
        </w:rPr>
      </w:pPr>
      <w:r w:rsidRPr="005502F8">
        <w:rPr>
          <w:rFonts w:ascii="Arial" w:hAnsi="Arial" w:cs="Arial"/>
          <w:b/>
          <w:bCs/>
          <w:i/>
          <w:iCs/>
          <w:sz w:val="20"/>
          <w:szCs w:val="20"/>
        </w:rPr>
        <w:t xml:space="preserve">SEXTO. – Instrúyase al titular de la Dirección de Mercados del Municipio de Oaxaca de Juárez, para efectos de que, dentro del término de diez días hábiles, contados a partir </w:t>
      </w:r>
      <w:r w:rsidRPr="005502F8">
        <w:rPr>
          <w:rFonts w:ascii="Arial" w:hAnsi="Arial" w:cs="Arial"/>
          <w:b/>
          <w:bCs/>
          <w:i/>
          <w:iCs/>
          <w:sz w:val="20"/>
          <w:szCs w:val="20"/>
        </w:rPr>
        <w:lastRenderedPageBreak/>
        <w:t xml:space="preserve">de que le sea notificado el contenido del presente dictamen, genere la orden de pago por concepto de autorización de </w:t>
      </w:r>
      <w:proofErr w:type="spellStart"/>
      <w:r w:rsidRPr="005502F8">
        <w:rPr>
          <w:rFonts w:ascii="Arial" w:hAnsi="Arial" w:cs="Arial"/>
          <w:b/>
          <w:bCs/>
          <w:i/>
          <w:iCs/>
          <w:sz w:val="20"/>
          <w:szCs w:val="20"/>
        </w:rPr>
        <w:t>AMPLIACION</w:t>
      </w:r>
      <w:proofErr w:type="spellEnd"/>
      <w:r w:rsidRPr="005502F8">
        <w:rPr>
          <w:rFonts w:ascii="Arial" w:hAnsi="Arial" w:cs="Arial"/>
          <w:b/>
          <w:bCs/>
          <w:i/>
          <w:iCs/>
          <w:sz w:val="20"/>
          <w:szCs w:val="20"/>
        </w:rPr>
        <w:t xml:space="preserve"> DE GIRO. - - - - - - - - - - - - - - - - - </w:t>
      </w:r>
    </w:p>
    <w:p w14:paraId="46F2E3B4" w14:textId="77777777" w:rsidR="00786C14" w:rsidRPr="005502F8" w:rsidRDefault="00786C14" w:rsidP="00786C14">
      <w:pPr>
        <w:jc w:val="both"/>
        <w:rPr>
          <w:rFonts w:ascii="Arial" w:hAnsi="Arial" w:cs="Arial"/>
          <w:b/>
          <w:bCs/>
          <w:i/>
          <w:iCs/>
          <w:sz w:val="20"/>
          <w:szCs w:val="20"/>
        </w:rPr>
      </w:pPr>
    </w:p>
    <w:p w14:paraId="6F1639AB" w14:textId="77777777" w:rsidR="00786C14" w:rsidRPr="005502F8" w:rsidRDefault="00786C14" w:rsidP="00786C14">
      <w:pPr>
        <w:jc w:val="both"/>
        <w:rPr>
          <w:rFonts w:ascii="Arial" w:hAnsi="Arial" w:cs="Arial"/>
          <w:b/>
          <w:bCs/>
          <w:i/>
          <w:iCs/>
          <w:sz w:val="20"/>
          <w:szCs w:val="20"/>
        </w:rPr>
      </w:pPr>
      <w:proofErr w:type="spellStart"/>
      <w:r w:rsidRPr="005502F8">
        <w:rPr>
          <w:rFonts w:ascii="Arial" w:hAnsi="Arial" w:cs="Arial"/>
          <w:b/>
          <w:bCs/>
          <w:i/>
          <w:iCs/>
          <w:sz w:val="20"/>
          <w:szCs w:val="20"/>
        </w:rPr>
        <w:t>SEPTIMO</w:t>
      </w:r>
      <w:proofErr w:type="spellEnd"/>
      <w:r w:rsidRPr="005502F8">
        <w:rPr>
          <w:rFonts w:ascii="Arial" w:hAnsi="Arial" w:cs="Arial"/>
          <w:b/>
          <w:bCs/>
          <w:i/>
          <w:iCs/>
          <w:sz w:val="20"/>
          <w:szCs w:val="20"/>
        </w:rPr>
        <w:t xml:space="preserve">. -Notifíquese al Ciudadano CRUZ LÓPEZ GÓMEZ,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w:t>
      </w:r>
    </w:p>
    <w:p w14:paraId="42AF47B0" w14:textId="77777777" w:rsidR="00786C14" w:rsidRPr="005502F8" w:rsidRDefault="00786C14" w:rsidP="00786C14">
      <w:pPr>
        <w:jc w:val="both"/>
        <w:rPr>
          <w:rFonts w:ascii="Arial" w:hAnsi="Arial" w:cs="Arial"/>
          <w:b/>
          <w:bCs/>
          <w:i/>
          <w:iCs/>
          <w:sz w:val="20"/>
          <w:szCs w:val="20"/>
        </w:rPr>
      </w:pPr>
    </w:p>
    <w:p w14:paraId="595DFA6F" w14:textId="77777777" w:rsidR="00786C14" w:rsidRPr="005502F8" w:rsidRDefault="00786C14" w:rsidP="00786C14">
      <w:pPr>
        <w:jc w:val="both"/>
        <w:rPr>
          <w:rFonts w:ascii="Arial" w:hAnsi="Arial" w:cs="Arial"/>
          <w:b/>
          <w:bCs/>
          <w:i/>
          <w:iCs/>
          <w:sz w:val="20"/>
          <w:szCs w:val="20"/>
        </w:rPr>
      </w:pPr>
      <w:proofErr w:type="gramStart"/>
      <w:r w:rsidRPr="005502F8">
        <w:rPr>
          <w:rFonts w:ascii="Arial" w:hAnsi="Arial" w:cs="Arial"/>
          <w:b/>
          <w:bCs/>
          <w:i/>
          <w:iCs/>
          <w:sz w:val="20"/>
          <w:szCs w:val="20"/>
        </w:rPr>
        <w:t>NOVENO.-</w:t>
      </w:r>
      <w:proofErr w:type="gramEnd"/>
      <w:r w:rsidRPr="005502F8">
        <w:rPr>
          <w:rFonts w:ascii="Arial" w:hAnsi="Arial" w:cs="Arial"/>
          <w:b/>
          <w:bCs/>
          <w:i/>
          <w:iCs/>
          <w:sz w:val="20"/>
          <w:szCs w:val="20"/>
        </w:rPr>
        <w:t xml:space="preserve"> NOTIFÍQUESE Y CÚMPLASE. - - - - </w:t>
      </w:r>
    </w:p>
    <w:p w14:paraId="055D69D1" w14:textId="77777777" w:rsidR="00786C14" w:rsidRPr="00594AB1" w:rsidRDefault="00786C14" w:rsidP="00786C14">
      <w:pPr>
        <w:jc w:val="both"/>
        <w:rPr>
          <w:noProof/>
          <w:lang w:eastAsia="es-MX"/>
        </w:rPr>
      </w:pPr>
    </w:p>
    <w:p w14:paraId="6BB12335"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05A08F82" w14:textId="77777777" w:rsidR="00786C14" w:rsidRDefault="00786C14" w:rsidP="00786C14">
      <w:pPr>
        <w:rPr>
          <w:rFonts w:ascii="Arial" w:hAnsi="Arial" w:cs="Arial"/>
          <w:b/>
          <w:bCs/>
          <w:sz w:val="20"/>
          <w:szCs w:val="20"/>
        </w:rPr>
      </w:pPr>
    </w:p>
    <w:p w14:paraId="7BAE2D63"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39008" behindDoc="0" locked="0" layoutInCell="1" allowOverlap="1" wp14:anchorId="2C169D05" wp14:editId="7A928DF9">
            <wp:simplePos x="0" y="0"/>
            <wp:positionH relativeFrom="column">
              <wp:align>right</wp:align>
            </wp:positionH>
            <wp:positionV relativeFrom="paragraph">
              <wp:posOffset>145637</wp:posOffset>
            </wp:positionV>
            <wp:extent cx="2735580" cy="249555"/>
            <wp:effectExtent l="0" t="0" r="7620" b="0"/>
            <wp:wrapTopAndBottom/>
            <wp:docPr id="1550563101" name="Imagen 155056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641033E3"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CA36E4B" w14:textId="77777777" w:rsidR="00786C14" w:rsidRPr="00594AB1" w:rsidRDefault="00786C14" w:rsidP="00786C14">
      <w:pPr>
        <w:jc w:val="both"/>
        <w:rPr>
          <w:rFonts w:ascii="Arial" w:eastAsia="Calibri" w:hAnsi="Arial" w:cs="Arial"/>
          <w:sz w:val="20"/>
          <w:szCs w:val="20"/>
        </w:rPr>
      </w:pPr>
    </w:p>
    <w:p w14:paraId="04CB237E"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001D5000" w14:textId="77777777" w:rsidR="00786C14" w:rsidRPr="00594AB1" w:rsidRDefault="00786C14" w:rsidP="00786C14">
      <w:pPr>
        <w:jc w:val="both"/>
        <w:rPr>
          <w:rFonts w:ascii="Arial" w:eastAsia="Calibri" w:hAnsi="Arial" w:cs="Arial"/>
          <w:sz w:val="20"/>
          <w:szCs w:val="20"/>
        </w:rPr>
      </w:pPr>
    </w:p>
    <w:p w14:paraId="7F92BE74"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3BA159A9" w14:textId="77777777" w:rsidR="00786C14" w:rsidRPr="00594AB1" w:rsidRDefault="00786C14" w:rsidP="00786C14">
      <w:pPr>
        <w:pStyle w:val="Textoindependiente"/>
        <w:jc w:val="center"/>
        <w:outlineLvl w:val="0"/>
        <w:rPr>
          <w:rFonts w:ascii="Arial" w:hAnsi="Arial" w:cs="Arial"/>
          <w:b/>
        </w:rPr>
      </w:pPr>
      <w:proofErr w:type="spellStart"/>
      <w:r w:rsidRPr="005502F8">
        <w:rPr>
          <w:rFonts w:ascii="Arial" w:hAnsi="Arial" w:cs="Arial"/>
          <w:b/>
        </w:rPr>
        <w:t>CMyCVP</w:t>
      </w:r>
      <w:proofErr w:type="spellEnd"/>
      <w:r w:rsidRPr="005502F8">
        <w:rPr>
          <w:rFonts w:ascii="Arial" w:hAnsi="Arial" w:cs="Arial"/>
          <w:b/>
        </w:rPr>
        <w:t>/</w:t>
      </w:r>
      <w:r>
        <w:rPr>
          <w:rFonts w:ascii="Arial" w:hAnsi="Arial" w:cs="Arial"/>
          <w:b/>
        </w:rPr>
        <w:t>C</w:t>
      </w:r>
      <w:r w:rsidRPr="005502F8">
        <w:rPr>
          <w:rFonts w:ascii="Arial" w:hAnsi="Arial" w:cs="Arial"/>
          <w:b/>
        </w:rPr>
        <w:t>G/</w:t>
      </w:r>
      <w:r>
        <w:rPr>
          <w:rFonts w:ascii="Arial" w:hAnsi="Arial" w:cs="Arial"/>
          <w:b/>
        </w:rPr>
        <w:t>1</w:t>
      </w:r>
      <w:r w:rsidRPr="005502F8">
        <w:rPr>
          <w:rFonts w:ascii="Arial" w:hAnsi="Arial" w:cs="Arial"/>
          <w:b/>
        </w:rPr>
        <w:t>5/2024</w:t>
      </w:r>
    </w:p>
    <w:p w14:paraId="37F97173" w14:textId="77777777" w:rsidR="00786C14" w:rsidRPr="005502F8" w:rsidRDefault="00786C14" w:rsidP="00786C14">
      <w:pPr>
        <w:jc w:val="both"/>
        <w:rPr>
          <w:noProof/>
          <w:sz w:val="20"/>
          <w:szCs w:val="20"/>
          <w:lang w:eastAsia="es-MX"/>
        </w:rPr>
      </w:pPr>
    </w:p>
    <w:p w14:paraId="7782266F" w14:textId="77777777" w:rsidR="00786C14" w:rsidRPr="005502F8" w:rsidRDefault="00786C14" w:rsidP="00786C14">
      <w:pPr>
        <w:jc w:val="both"/>
        <w:rPr>
          <w:rFonts w:ascii="Arial" w:hAnsi="Arial" w:cs="Arial"/>
          <w:b/>
          <w:bCs/>
          <w:i/>
          <w:iCs/>
          <w:sz w:val="20"/>
          <w:szCs w:val="20"/>
        </w:rPr>
      </w:pPr>
      <w:r w:rsidRPr="005502F8">
        <w:rPr>
          <w:rFonts w:ascii="Arial" w:hAnsi="Arial" w:cs="Arial"/>
          <w:b/>
          <w:bCs/>
          <w:i/>
          <w:iCs/>
          <w:sz w:val="20"/>
          <w:szCs w:val="20"/>
        </w:rPr>
        <w:t xml:space="preserve">PRIMERO. – </w:t>
      </w:r>
      <w:bookmarkStart w:id="13" w:name="_Hlk186401596"/>
      <w:r w:rsidRPr="005502F8">
        <w:rPr>
          <w:rFonts w:ascii="Arial" w:hAnsi="Arial" w:cs="Arial"/>
          <w:b/>
          <w:bCs/>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5502F8">
        <w:rPr>
          <w:rFonts w:ascii="Arial" w:hAnsi="Arial" w:cs="Arial"/>
          <w:b/>
          <w:bCs/>
          <w:i/>
          <w:iCs/>
          <w:sz w:val="20"/>
          <w:szCs w:val="20"/>
        </w:rPr>
        <w:t>POLICIA</w:t>
      </w:r>
      <w:proofErr w:type="spellEnd"/>
      <w:r w:rsidRPr="005502F8">
        <w:rPr>
          <w:rFonts w:ascii="Arial" w:hAnsi="Arial" w:cs="Arial"/>
          <w:b/>
          <w:bCs/>
          <w:i/>
          <w:iCs/>
          <w:sz w:val="20"/>
          <w:szCs w:val="20"/>
        </w:rPr>
        <w:t xml:space="preserve"> Y GOBIERNO DEL MUNICIPIO DE OAXACA DE JUÁREZ; DETERMINA APROBAR </w:t>
      </w:r>
      <w:bookmarkEnd w:id="13"/>
      <w:r>
        <w:rPr>
          <w:rFonts w:ascii="Arial" w:hAnsi="Arial" w:cs="Arial"/>
          <w:b/>
          <w:bCs/>
          <w:i/>
          <w:iCs/>
          <w:sz w:val="20"/>
          <w:szCs w:val="20"/>
        </w:rPr>
        <w:t>EL CAMBIO DE</w:t>
      </w:r>
      <w:r w:rsidRPr="002F06E7">
        <w:rPr>
          <w:rFonts w:ascii="Arial" w:hAnsi="Arial" w:cs="Arial"/>
          <w:b/>
          <w:bCs/>
          <w:i/>
          <w:iCs/>
          <w:sz w:val="20"/>
          <w:szCs w:val="20"/>
          <w:u w:val="single"/>
        </w:rPr>
        <w:t xml:space="preserve"> GIRO</w:t>
      </w:r>
      <w:r>
        <w:rPr>
          <w:rFonts w:ascii="Arial" w:hAnsi="Arial" w:cs="Arial"/>
          <w:b/>
          <w:bCs/>
          <w:i/>
          <w:iCs/>
          <w:sz w:val="20"/>
          <w:szCs w:val="20"/>
          <w:u w:val="single"/>
        </w:rPr>
        <w:t xml:space="preserve"> QUE REALIZA LA CONCESIONARIA NORMA ELIZABETH AGUILAR MARTÍNEZ,</w:t>
      </w:r>
      <w:r w:rsidRPr="002F06E7">
        <w:rPr>
          <w:rFonts w:ascii="Arial" w:hAnsi="Arial" w:cs="Arial"/>
          <w:b/>
          <w:bCs/>
          <w:i/>
          <w:iCs/>
          <w:sz w:val="20"/>
          <w:szCs w:val="20"/>
          <w:u w:val="single"/>
        </w:rPr>
        <w:t xml:space="preserve"> </w:t>
      </w:r>
      <w:r w:rsidRPr="002F06E7">
        <w:rPr>
          <w:rFonts w:ascii="Arial" w:hAnsi="Arial" w:cs="Arial"/>
          <w:b/>
          <w:bCs/>
          <w:i/>
          <w:sz w:val="20"/>
          <w:szCs w:val="20"/>
          <w:u w:val="single"/>
        </w:rPr>
        <w:t xml:space="preserve">RESPECTO DEL </w:t>
      </w:r>
      <w:r w:rsidRPr="002F06E7">
        <w:rPr>
          <w:rFonts w:ascii="Arial" w:hAnsi="Arial" w:cs="Arial"/>
          <w:b/>
          <w:i/>
          <w:sz w:val="20"/>
          <w:szCs w:val="20"/>
          <w:u w:val="single"/>
        </w:rPr>
        <w:t xml:space="preserve">PUESTO FIJO </w:t>
      </w:r>
      <w:r>
        <w:rPr>
          <w:rFonts w:ascii="Arial" w:hAnsi="Arial" w:cs="Arial"/>
          <w:b/>
          <w:i/>
          <w:sz w:val="20"/>
          <w:szCs w:val="20"/>
          <w:u w:val="single"/>
        </w:rPr>
        <w:t xml:space="preserve">DOBLE </w:t>
      </w:r>
      <w:r w:rsidRPr="002F06E7">
        <w:rPr>
          <w:rFonts w:ascii="Arial" w:hAnsi="Arial" w:cs="Arial"/>
          <w:b/>
          <w:i/>
          <w:sz w:val="20"/>
          <w:szCs w:val="20"/>
          <w:u w:val="single"/>
        </w:rPr>
        <w:t xml:space="preserve">NÚMERO </w:t>
      </w:r>
      <w:r>
        <w:rPr>
          <w:rFonts w:ascii="Arial" w:hAnsi="Arial" w:cs="Arial"/>
          <w:b/>
          <w:i/>
          <w:sz w:val="20"/>
          <w:szCs w:val="20"/>
          <w:u w:val="single"/>
        </w:rPr>
        <w:t>179</w:t>
      </w:r>
      <w:r w:rsidRPr="002F06E7">
        <w:rPr>
          <w:rFonts w:ascii="Arial" w:hAnsi="Arial" w:cs="Arial"/>
          <w:b/>
          <w:i/>
          <w:sz w:val="20"/>
          <w:szCs w:val="20"/>
          <w:u w:val="single"/>
        </w:rPr>
        <w:t xml:space="preserve">, </w:t>
      </w:r>
      <w:r>
        <w:rPr>
          <w:rFonts w:ascii="Arial" w:hAnsi="Arial" w:cs="Arial"/>
          <w:b/>
          <w:i/>
          <w:sz w:val="20"/>
          <w:szCs w:val="20"/>
          <w:u w:val="single"/>
        </w:rPr>
        <w:t>UBICADO EN LA ZONA TIANGUIS SECTOR 2, DEL MERCADO DE ABASTO “MARGARITA MAZA DE JUÁREZ” CON NÚMERO DE OBJETO CUENTA</w:t>
      </w:r>
      <w:r w:rsidRPr="002F06E7">
        <w:rPr>
          <w:rFonts w:ascii="Arial" w:hAnsi="Arial" w:cs="Arial"/>
          <w:b/>
          <w:i/>
          <w:sz w:val="20"/>
          <w:szCs w:val="20"/>
          <w:u w:val="single"/>
        </w:rPr>
        <w:t>: 105000000</w:t>
      </w:r>
      <w:r>
        <w:rPr>
          <w:rFonts w:ascii="Arial" w:hAnsi="Arial" w:cs="Arial"/>
          <w:b/>
          <w:i/>
          <w:sz w:val="20"/>
          <w:szCs w:val="20"/>
          <w:u w:val="single"/>
        </w:rPr>
        <w:t>6193</w:t>
      </w:r>
      <w:r w:rsidRPr="002F06E7">
        <w:rPr>
          <w:rFonts w:ascii="Arial" w:hAnsi="Arial" w:cs="Arial"/>
          <w:b/>
          <w:i/>
          <w:sz w:val="20"/>
          <w:szCs w:val="20"/>
          <w:u w:val="single"/>
        </w:rPr>
        <w:t>, CON GIRO DE “</w:t>
      </w:r>
      <w:r>
        <w:rPr>
          <w:rFonts w:ascii="Arial" w:hAnsi="Arial" w:cs="Arial"/>
          <w:b/>
          <w:i/>
          <w:sz w:val="20"/>
          <w:szCs w:val="20"/>
          <w:u w:val="single"/>
        </w:rPr>
        <w:t>FRUTAS Y LEGUMBRES</w:t>
      </w:r>
      <w:r w:rsidRPr="002F06E7">
        <w:rPr>
          <w:rFonts w:ascii="Arial" w:hAnsi="Arial" w:cs="Arial"/>
          <w:b/>
          <w:i/>
          <w:sz w:val="20"/>
          <w:szCs w:val="20"/>
          <w:u w:val="single"/>
        </w:rPr>
        <w:t xml:space="preserve">” A </w:t>
      </w:r>
      <w:r>
        <w:rPr>
          <w:rFonts w:ascii="Arial" w:hAnsi="Arial" w:cs="Arial"/>
          <w:b/>
          <w:i/>
          <w:sz w:val="20"/>
          <w:szCs w:val="20"/>
          <w:u w:val="single"/>
        </w:rPr>
        <w:t>CAMBIO DE GIRO POR EL DE “CARNICERÍA Y CARNE ASADA”</w:t>
      </w:r>
      <w:r w:rsidRPr="002F06E7">
        <w:rPr>
          <w:rFonts w:ascii="Arial" w:hAnsi="Arial" w:cs="Arial"/>
          <w:b/>
          <w:bCs/>
          <w:i/>
          <w:iCs/>
          <w:sz w:val="20"/>
          <w:szCs w:val="20"/>
          <w:u w:val="single"/>
        </w:rPr>
        <w:t xml:space="preserve"> DEL MUNICIPIO DE OAXACA DE JUÁREZ</w:t>
      </w:r>
      <w:r w:rsidRPr="005502F8">
        <w:rPr>
          <w:rFonts w:ascii="Arial" w:hAnsi="Arial" w:cs="Arial"/>
          <w:b/>
          <w:bCs/>
          <w:i/>
          <w:iCs/>
          <w:sz w:val="20"/>
          <w:szCs w:val="20"/>
        </w:rPr>
        <w:t xml:space="preserve">. - - - - - - </w:t>
      </w:r>
    </w:p>
    <w:p w14:paraId="57097279" w14:textId="77777777" w:rsidR="00786C14" w:rsidRPr="005502F8" w:rsidRDefault="00786C14" w:rsidP="00786C14">
      <w:pPr>
        <w:jc w:val="both"/>
        <w:rPr>
          <w:rFonts w:ascii="Arial" w:hAnsi="Arial" w:cs="Arial"/>
          <w:b/>
          <w:bCs/>
          <w:i/>
          <w:iCs/>
          <w:sz w:val="20"/>
          <w:szCs w:val="20"/>
        </w:rPr>
      </w:pPr>
    </w:p>
    <w:p w14:paraId="2079796E" w14:textId="77777777" w:rsidR="00786C14" w:rsidRPr="002F06E7" w:rsidRDefault="00786C14" w:rsidP="00786C14">
      <w:pPr>
        <w:jc w:val="both"/>
        <w:rPr>
          <w:rFonts w:ascii="Arial" w:hAnsi="Arial" w:cs="Arial"/>
          <w:i/>
          <w:iCs/>
          <w:sz w:val="20"/>
          <w:szCs w:val="20"/>
        </w:rPr>
      </w:pPr>
      <w:proofErr w:type="gramStart"/>
      <w:r w:rsidRPr="005502F8">
        <w:rPr>
          <w:rFonts w:ascii="Arial" w:hAnsi="Arial" w:cs="Arial"/>
          <w:b/>
          <w:bCs/>
          <w:i/>
          <w:iCs/>
          <w:sz w:val="20"/>
          <w:szCs w:val="20"/>
        </w:rPr>
        <w:t>SEGUNDO.–</w:t>
      </w:r>
      <w:proofErr w:type="gramEnd"/>
      <w:r w:rsidRPr="005502F8">
        <w:rPr>
          <w:rFonts w:ascii="Arial" w:hAnsi="Arial" w:cs="Arial"/>
          <w:b/>
          <w:bCs/>
          <w:i/>
          <w:iCs/>
          <w:sz w:val="20"/>
          <w:szCs w:val="20"/>
        </w:rPr>
        <w:t xml:space="preserve"> </w:t>
      </w:r>
      <w:proofErr w:type="spellStart"/>
      <w:r w:rsidRPr="002F06E7">
        <w:rPr>
          <w:rFonts w:ascii="Arial" w:hAnsi="Arial" w:cs="Arial"/>
          <w:i/>
          <w:iCs/>
          <w:sz w:val="20"/>
          <w:szCs w:val="20"/>
        </w:rPr>
        <w:t>NOTIFIQUESE</w:t>
      </w:r>
      <w:proofErr w:type="spellEnd"/>
      <w:r w:rsidRPr="002F06E7">
        <w:rPr>
          <w:rFonts w:ascii="Arial" w:hAnsi="Arial" w:cs="Arial"/>
          <w:i/>
          <w:iCs/>
          <w:sz w:val="20"/>
          <w:szCs w:val="20"/>
        </w:rPr>
        <w:t xml:space="preserve"> A LA DIRECCIÓN DEL  MERCADO DE ABASTO DEL MUNICIPIO DE OAXACA DE JUÁREZ, EL CONTENIDO DEL PRESENTE DICTAMEN PARA LOS TRÁMITES ADMINISTRATIVOS CORRESPONDIENTES. - - </w:t>
      </w:r>
    </w:p>
    <w:p w14:paraId="6F3432E5" w14:textId="77777777" w:rsidR="00786C14" w:rsidRPr="005502F8" w:rsidRDefault="00786C14" w:rsidP="00786C14">
      <w:pPr>
        <w:jc w:val="both"/>
        <w:rPr>
          <w:rFonts w:ascii="Arial" w:hAnsi="Arial" w:cs="Arial"/>
          <w:b/>
          <w:bCs/>
          <w:i/>
          <w:iCs/>
          <w:sz w:val="20"/>
          <w:szCs w:val="20"/>
        </w:rPr>
      </w:pPr>
    </w:p>
    <w:p w14:paraId="40917566" w14:textId="77777777" w:rsidR="00786C14" w:rsidRPr="005502F8" w:rsidRDefault="00786C14" w:rsidP="00786C14">
      <w:pPr>
        <w:jc w:val="both"/>
        <w:rPr>
          <w:rFonts w:ascii="Arial" w:hAnsi="Arial" w:cs="Arial"/>
          <w:b/>
          <w:bCs/>
          <w:i/>
          <w:iCs/>
          <w:sz w:val="20"/>
          <w:szCs w:val="20"/>
        </w:rPr>
      </w:pPr>
      <w:r w:rsidRPr="005502F8">
        <w:rPr>
          <w:rFonts w:ascii="Arial" w:hAnsi="Arial" w:cs="Arial"/>
          <w:b/>
          <w:bCs/>
          <w:i/>
          <w:iCs/>
          <w:sz w:val="20"/>
          <w:szCs w:val="20"/>
        </w:rPr>
        <w:t xml:space="preserve">TERCERO. – </w:t>
      </w:r>
      <w:r w:rsidRPr="002F06E7">
        <w:rPr>
          <w:rFonts w:ascii="Arial" w:hAnsi="Arial" w:cs="Arial"/>
          <w:i/>
          <w:iCs/>
          <w:sz w:val="20"/>
          <w:szCs w:val="20"/>
        </w:rPr>
        <w:t>Se le hace del conocimiento a la Ciudadana NORMA ELIZABETH AGUILAR MARTÍNEZ, que toda información que refiera a datos personales, se considera confidencial,</w:t>
      </w:r>
      <w:r w:rsidRPr="002F06E7">
        <w:rPr>
          <w:sz w:val="20"/>
          <w:szCs w:val="20"/>
        </w:rPr>
        <w:t xml:space="preserve"> </w:t>
      </w:r>
      <w:r w:rsidRPr="002F06E7">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2751ADC9" w14:textId="77777777" w:rsidR="00786C14" w:rsidRPr="005502F8" w:rsidRDefault="00786C14" w:rsidP="00786C14">
      <w:pPr>
        <w:jc w:val="both"/>
        <w:rPr>
          <w:rFonts w:ascii="Arial" w:hAnsi="Arial" w:cs="Arial"/>
          <w:b/>
          <w:bCs/>
          <w:i/>
          <w:iCs/>
          <w:sz w:val="20"/>
          <w:szCs w:val="20"/>
        </w:rPr>
      </w:pPr>
    </w:p>
    <w:p w14:paraId="0384C8CC" w14:textId="77777777" w:rsidR="00786C14" w:rsidRPr="002F06E7" w:rsidRDefault="00786C14" w:rsidP="00786C14">
      <w:pPr>
        <w:jc w:val="both"/>
        <w:rPr>
          <w:rFonts w:ascii="Arial" w:hAnsi="Arial" w:cs="Arial"/>
          <w:i/>
          <w:iCs/>
          <w:sz w:val="20"/>
          <w:szCs w:val="20"/>
        </w:rPr>
      </w:pPr>
      <w:r w:rsidRPr="005502F8">
        <w:rPr>
          <w:rFonts w:ascii="Arial" w:hAnsi="Arial" w:cs="Arial"/>
          <w:b/>
          <w:bCs/>
          <w:i/>
          <w:iCs/>
          <w:sz w:val="20"/>
          <w:szCs w:val="20"/>
        </w:rPr>
        <w:t xml:space="preserve">CUARTO. - </w:t>
      </w:r>
      <w:r w:rsidRPr="002F06E7">
        <w:rPr>
          <w:rFonts w:ascii="Arial" w:hAnsi="Arial" w:cs="Arial"/>
          <w:i/>
          <w:iCs/>
          <w:sz w:val="20"/>
          <w:szCs w:val="20"/>
        </w:rPr>
        <w:t xml:space="preserve">El Honorable Ayuntamiento de Oaxaca de Juárez, a través de la Dirección de Mercados, supervisará que la concesionaria se apegue a las normas establecidas, de tal modo que, se garantice la generalidad, suficiencia, regularidad y seguridad del servicio. - - - - - - - - - </w:t>
      </w:r>
    </w:p>
    <w:p w14:paraId="1817E63F" w14:textId="77777777" w:rsidR="00786C14" w:rsidRPr="005502F8" w:rsidRDefault="00786C14" w:rsidP="00786C14">
      <w:pPr>
        <w:jc w:val="both"/>
        <w:rPr>
          <w:rFonts w:ascii="Arial" w:hAnsi="Arial" w:cs="Arial"/>
          <w:b/>
          <w:bCs/>
          <w:i/>
          <w:iCs/>
          <w:sz w:val="20"/>
          <w:szCs w:val="20"/>
        </w:rPr>
      </w:pPr>
    </w:p>
    <w:p w14:paraId="67E8B1D6" w14:textId="77777777" w:rsidR="00786C14" w:rsidRPr="002F06E7" w:rsidRDefault="00786C14" w:rsidP="00786C14">
      <w:pPr>
        <w:jc w:val="both"/>
        <w:rPr>
          <w:rFonts w:ascii="Arial" w:hAnsi="Arial" w:cs="Arial"/>
          <w:i/>
          <w:iCs/>
          <w:sz w:val="20"/>
          <w:szCs w:val="20"/>
        </w:rPr>
      </w:pPr>
      <w:r w:rsidRPr="005502F8">
        <w:rPr>
          <w:rFonts w:ascii="Arial" w:hAnsi="Arial" w:cs="Arial"/>
          <w:b/>
          <w:bCs/>
          <w:i/>
          <w:iCs/>
          <w:sz w:val="20"/>
          <w:szCs w:val="20"/>
        </w:rPr>
        <w:t xml:space="preserve">QUINTO. </w:t>
      </w:r>
      <w:r>
        <w:rPr>
          <w:rFonts w:ascii="Arial" w:hAnsi="Arial" w:cs="Arial"/>
          <w:b/>
          <w:bCs/>
          <w:i/>
          <w:iCs/>
          <w:sz w:val="20"/>
          <w:szCs w:val="20"/>
        </w:rPr>
        <w:t>–</w:t>
      </w:r>
      <w:r w:rsidRPr="005502F8">
        <w:rPr>
          <w:rFonts w:ascii="Arial" w:hAnsi="Arial" w:cs="Arial"/>
          <w:b/>
          <w:bCs/>
          <w:i/>
          <w:iCs/>
          <w:sz w:val="20"/>
          <w:szCs w:val="20"/>
        </w:rPr>
        <w:t xml:space="preserve"> </w:t>
      </w:r>
      <w:r w:rsidRPr="002F06E7">
        <w:rPr>
          <w:rFonts w:ascii="Arial" w:hAnsi="Arial" w:cs="Arial"/>
          <w:i/>
          <w:iCs/>
          <w:sz w:val="20"/>
          <w:szCs w:val="20"/>
        </w:rPr>
        <w:t xml:space="preserve">Instrúyase al titular de la Dirección del Mercado de Abasto del Municipio de Oaxaca de Juárez, para efectos de que, dentro del término de diez días hábiles, contados a partir de que le sea notificado el contenido del presente dictamen, genere la orden de pago por concepto de autorización de CAMIO DE GIRO. - - - - - - - - </w:t>
      </w:r>
    </w:p>
    <w:p w14:paraId="64FB4C5C" w14:textId="77777777" w:rsidR="00786C14" w:rsidRPr="005502F8" w:rsidRDefault="00786C14" w:rsidP="00786C14">
      <w:pPr>
        <w:jc w:val="both"/>
        <w:rPr>
          <w:rFonts w:ascii="Arial" w:hAnsi="Arial" w:cs="Arial"/>
          <w:b/>
          <w:bCs/>
          <w:i/>
          <w:iCs/>
          <w:sz w:val="20"/>
          <w:szCs w:val="20"/>
        </w:rPr>
      </w:pPr>
    </w:p>
    <w:p w14:paraId="17AD5BA9" w14:textId="77777777" w:rsidR="00786C14" w:rsidRPr="002F06E7" w:rsidRDefault="00786C14" w:rsidP="00786C14">
      <w:pPr>
        <w:jc w:val="both"/>
        <w:rPr>
          <w:rFonts w:ascii="Arial" w:hAnsi="Arial" w:cs="Arial"/>
          <w:i/>
          <w:iCs/>
          <w:sz w:val="20"/>
          <w:szCs w:val="20"/>
        </w:rPr>
      </w:pPr>
      <w:r w:rsidRPr="005502F8">
        <w:rPr>
          <w:rFonts w:ascii="Arial" w:hAnsi="Arial" w:cs="Arial"/>
          <w:b/>
          <w:bCs/>
          <w:i/>
          <w:iCs/>
          <w:sz w:val="20"/>
          <w:szCs w:val="20"/>
        </w:rPr>
        <w:t>SEXTO. -</w:t>
      </w:r>
      <w:r w:rsidRPr="002F06E7">
        <w:rPr>
          <w:rFonts w:ascii="Arial" w:hAnsi="Arial" w:cs="Arial"/>
          <w:i/>
          <w:iCs/>
          <w:sz w:val="20"/>
          <w:szCs w:val="20"/>
        </w:rPr>
        <w:t xml:space="preserve">Notifíquese a la Ciudadana NORMA </w:t>
      </w:r>
      <w:r w:rsidRPr="002F06E7">
        <w:rPr>
          <w:rFonts w:ascii="Arial" w:hAnsi="Arial" w:cs="Arial"/>
          <w:i/>
          <w:iCs/>
          <w:sz w:val="20"/>
          <w:szCs w:val="20"/>
        </w:rPr>
        <w:lastRenderedPageBreak/>
        <w:t xml:space="preserve">ELIZABETH AGUILAR MARTÍNEZ,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 - - - - - - - </w:t>
      </w:r>
    </w:p>
    <w:p w14:paraId="70A22DFF" w14:textId="77777777" w:rsidR="00786C14" w:rsidRPr="002F06E7" w:rsidRDefault="00786C14" w:rsidP="00786C14">
      <w:pPr>
        <w:jc w:val="both"/>
        <w:rPr>
          <w:rFonts w:ascii="Arial" w:hAnsi="Arial" w:cs="Arial"/>
          <w:i/>
          <w:iCs/>
          <w:sz w:val="20"/>
          <w:szCs w:val="20"/>
        </w:rPr>
      </w:pPr>
    </w:p>
    <w:p w14:paraId="18CB740B" w14:textId="77777777" w:rsidR="00786C14" w:rsidRPr="002F06E7" w:rsidRDefault="00786C14" w:rsidP="00786C14">
      <w:pPr>
        <w:jc w:val="both"/>
        <w:rPr>
          <w:rFonts w:ascii="Arial" w:hAnsi="Arial" w:cs="Arial"/>
          <w:b/>
          <w:bCs/>
          <w:i/>
          <w:iCs/>
          <w:sz w:val="20"/>
          <w:szCs w:val="20"/>
        </w:rPr>
      </w:pPr>
      <w:proofErr w:type="gramStart"/>
      <w:r w:rsidRPr="002F06E7">
        <w:rPr>
          <w:rFonts w:ascii="Arial" w:hAnsi="Arial" w:cs="Arial"/>
          <w:b/>
          <w:bCs/>
          <w:i/>
          <w:iCs/>
          <w:sz w:val="20"/>
          <w:szCs w:val="20"/>
        </w:rPr>
        <w:t>SÉPTIMO.-</w:t>
      </w:r>
      <w:proofErr w:type="gramEnd"/>
      <w:r w:rsidRPr="002F06E7">
        <w:rPr>
          <w:rFonts w:ascii="Arial" w:hAnsi="Arial" w:cs="Arial"/>
          <w:b/>
          <w:bCs/>
          <w:i/>
          <w:iCs/>
          <w:sz w:val="20"/>
          <w:szCs w:val="20"/>
        </w:rPr>
        <w:t xml:space="preserve"> NOTIFÍQUESE Y CÚMPLASE. - - - - </w:t>
      </w:r>
    </w:p>
    <w:p w14:paraId="502F8CC2" w14:textId="77777777" w:rsidR="00786C14" w:rsidRPr="002F06E7" w:rsidRDefault="00786C14" w:rsidP="00786C14">
      <w:pPr>
        <w:jc w:val="both"/>
        <w:rPr>
          <w:noProof/>
          <w:lang w:eastAsia="es-MX"/>
        </w:rPr>
      </w:pPr>
    </w:p>
    <w:p w14:paraId="4B37C23F" w14:textId="77777777" w:rsidR="00786C14" w:rsidRPr="002F06E7" w:rsidRDefault="00786C14" w:rsidP="00786C14">
      <w:pPr>
        <w:jc w:val="both"/>
        <w:rPr>
          <w:rFonts w:ascii="Arial" w:hAnsi="Arial" w:cs="Arial"/>
          <w:sz w:val="20"/>
          <w:szCs w:val="20"/>
        </w:rPr>
      </w:pPr>
      <w:r w:rsidRPr="002F06E7">
        <w:rPr>
          <w:noProof/>
          <w:lang w:eastAsia="es-MX"/>
        </w:rPr>
        <w:drawing>
          <wp:anchor distT="0" distB="0" distL="114300" distR="114300" simplePos="0" relativeHeight="252140032" behindDoc="0" locked="0" layoutInCell="1" allowOverlap="1" wp14:anchorId="635D7C65" wp14:editId="147A211C">
            <wp:simplePos x="0" y="0"/>
            <wp:positionH relativeFrom="column">
              <wp:align>right</wp:align>
            </wp:positionH>
            <wp:positionV relativeFrom="paragraph">
              <wp:posOffset>1514459</wp:posOffset>
            </wp:positionV>
            <wp:extent cx="2735580" cy="249555"/>
            <wp:effectExtent l="0" t="0" r="7620" b="0"/>
            <wp:wrapTopAndBottom/>
            <wp:docPr id="1323338145" name="Imagen 132333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2F06E7">
        <w:rPr>
          <w:rFonts w:ascii="Arial" w:hAnsi="Arial" w:cs="Arial"/>
          <w:sz w:val="20"/>
          <w:szCs w:val="20"/>
        </w:rPr>
        <w:t xml:space="preserve">DADO EN EL SALÓN DE CABILDO “PORFIRIO DÍAZ MORI” DEL HONORABLE AYUNTAMIENTO DEL MUNICIPIO DE OAXACA DE JUÁREZ, EL </w:t>
      </w:r>
      <w:r w:rsidRPr="002F06E7">
        <w:rPr>
          <w:rFonts w:ascii="Arial" w:hAnsi="Arial" w:cs="Arial"/>
          <w:sz w:val="20"/>
          <w:szCs w:val="20"/>
          <w:highlight w:val="yellow"/>
        </w:rPr>
        <w:t>DÍA DIECINUEVE DE DICIEMBRE</w:t>
      </w:r>
      <w:r w:rsidRPr="002F06E7">
        <w:rPr>
          <w:rFonts w:ascii="Arial" w:hAnsi="Arial" w:cs="Arial"/>
          <w:sz w:val="20"/>
          <w:szCs w:val="20"/>
        </w:rPr>
        <w:t xml:space="preserve"> DEL AÑO DOS MIL VEINTICUATRO. PRESIDENTE MUNICIPAL CONSTITUCIONAL DE OAXACA DE JUÁREZ, FRANCISCO MARTÍNEZ NERI. SECRETARIA MUNICIPAL DE OAXACA DE JUÁREZ, EDITH ELENA RODRÍGUEZ ESCOBAR.</w:t>
      </w:r>
    </w:p>
    <w:p w14:paraId="3523C793" w14:textId="77777777" w:rsidR="00786C14" w:rsidRPr="002F06E7" w:rsidRDefault="00786C14" w:rsidP="00786C14">
      <w:pPr>
        <w:rPr>
          <w:rFonts w:ascii="Arial" w:hAnsi="Arial" w:cs="Arial"/>
          <w:sz w:val="20"/>
          <w:szCs w:val="20"/>
        </w:rPr>
      </w:pPr>
    </w:p>
    <w:p w14:paraId="38AC2054"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E610CC2" w14:textId="77777777" w:rsidR="00786C14" w:rsidRPr="00594AB1" w:rsidRDefault="00786C14" w:rsidP="00786C14">
      <w:pPr>
        <w:jc w:val="both"/>
        <w:rPr>
          <w:rFonts w:ascii="Arial" w:eastAsia="Calibri" w:hAnsi="Arial" w:cs="Arial"/>
          <w:sz w:val="20"/>
          <w:szCs w:val="20"/>
        </w:rPr>
      </w:pPr>
    </w:p>
    <w:p w14:paraId="2C334AF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46CEB892" w14:textId="77777777" w:rsidR="00786C14" w:rsidRPr="00594AB1" w:rsidRDefault="00786C14" w:rsidP="00786C14">
      <w:pPr>
        <w:jc w:val="both"/>
        <w:rPr>
          <w:rFonts w:ascii="Arial" w:eastAsia="Calibri" w:hAnsi="Arial" w:cs="Arial"/>
          <w:sz w:val="20"/>
          <w:szCs w:val="20"/>
        </w:rPr>
      </w:pPr>
    </w:p>
    <w:p w14:paraId="038B9BA6"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1DDEE448" w14:textId="77777777" w:rsidR="00786C14" w:rsidRPr="00594AB1" w:rsidRDefault="00786C14" w:rsidP="00786C14">
      <w:pPr>
        <w:pStyle w:val="Textoindependiente"/>
        <w:jc w:val="center"/>
        <w:outlineLvl w:val="0"/>
        <w:rPr>
          <w:rFonts w:ascii="Arial" w:hAnsi="Arial" w:cs="Arial"/>
          <w:b/>
        </w:rPr>
      </w:pPr>
      <w:proofErr w:type="spellStart"/>
      <w:r w:rsidRPr="006165ED">
        <w:rPr>
          <w:rFonts w:ascii="Arial" w:hAnsi="Arial" w:cs="Arial"/>
          <w:b/>
        </w:rPr>
        <w:t>CMyCVP</w:t>
      </w:r>
      <w:proofErr w:type="spellEnd"/>
      <w:r w:rsidRPr="006165ED">
        <w:rPr>
          <w:rFonts w:ascii="Arial" w:hAnsi="Arial" w:cs="Arial"/>
          <w:b/>
        </w:rPr>
        <w:t>/CG/16/2024</w:t>
      </w:r>
    </w:p>
    <w:p w14:paraId="0AE861BF" w14:textId="77777777" w:rsidR="00786C14" w:rsidRDefault="00786C14" w:rsidP="00786C14">
      <w:pPr>
        <w:jc w:val="both"/>
        <w:rPr>
          <w:noProof/>
          <w:lang w:eastAsia="es-MX"/>
        </w:rPr>
      </w:pPr>
    </w:p>
    <w:p w14:paraId="0FFA89B9" w14:textId="77777777" w:rsidR="00786C14" w:rsidRPr="006165ED" w:rsidRDefault="00786C14" w:rsidP="00786C14">
      <w:pPr>
        <w:jc w:val="both"/>
        <w:rPr>
          <w:rFonts w:ascii="Arial" w:hAnsi="Arial" w:cs="Arial"/>
          <w:i/>
          <w:iCs/>
          <w:sz w:val="20"/>
          <w:szCs w:val="20"/>
        </w:rPr>
      </w:pPr>
      <w:r w:rsidRPr="006165ED">
        <w:rPr>
          <w:rFonts w:ascii="Arial" w:hAnsi="Arial" w:cs="Arial"/>
          <w:b/>
          <w:bCs/>
          <w:i/>
          <w:iCs/>
          <w:sz w:val="20"/>
          <w:szCs w:val="20"/>
        </w:rPr>
        <w:t xml:space="preserve">PRIMERO. – </w:t>
      </w:r>
      <w:r w:rsidRPr="006165ED">
        <w:rPr>
          <w:rFonts w:ascii="Arial" w:hAnsi="Arial" w:cs="Arial"/>
          <w:i/>
          <w:iCs/>
          <w:sz w:val="20"/>
          <w:szCs w:val="20"/>
        </w:rPr>
        <w:t xml:space="preserve">EL HONORABLE CABILDO DEL MUNICIPIO DE OAXACA DE JUÁREZ, OAXACA, CON FUNDAMENTO EN LO DISPUESTO POR LOS ARTÍCULOS 43, </w:t>
      </w:r>
      <w:r w:rsidRPr="006165ED">
        <w:rPr>
          <w:rFonts w:ascii="Arial" w:hAnsi="Arial" w:cs="Arial"/>
          <w:sz w:val="20"/>
          <w:szCs w:val="20"/>
        </w:rPr>
        <w:t>APARTADO C, FRACCIÓN X,</w:t>
      </w:r>
      <w:r w:rsidRPr="006165ED">
        <w:rPr>
          <w:rFonts w:ascii="Arial" w:hAnsi="Arial" w:cs="Arial"/>
          <w:i/>
          <w:iCs/>
          <w:sz w:val="20"/>
          <w:szCs w:val="20"/>
        </w:rPr>
        <w:t xml:space="preserve"> 54 Y 55 FRACCIÓN III DE LA LEY ORGÁNICA MUNICIPAL DEL ESTADO DE OAXACA Y 88 </w:t>
      </w:r>
      <w:r w:rsidRPr="006165ED">
        <w:rPr>
          <w:rFonts w:ascii="Arial" w:hAnsi="Arial" w:cs="Arial"/>
          <w:i/>
          <w:iCs/>
          <w:sz w:val="20"/>
          <w:szCs w:val="20"/>
        </w:rPr>
        <w:t xml:space="preserve">FRACCIÓN V DEL BANDO DE </w:t>
      </w:r>
      <w:proofErr w:type="spellStart"/>
      <w:r w:rsidRPr="006165ED">
        <w:rPr>
          <w:rFonts w:ascii="Arial" w:hAnsi="Arial" w:cs="Arial"/>
          <w:i/>
          <w:iCs/>
          <w:sz w:val="20"/>
          <w:szCs w:val="20"/>
        </w:rPr>
        <w:t>POLICIA</w:t>
      </w:r>
      <w:proofErr w:type="spellEnd"/>
      <w:r w:rsidRPr="006165ED">
        <w:rPr>
          <w:rFonts w:ascii="Arial" w:hAnsi="Arial" w:cs="Arial"/>
          <w:i/>
          <w:iCs/>
          <w:sz w:val="20"/>
          <w:szCs w:val="20"/>
        </w:rPr>
        <w:t xml:space="preserve"> Y GOBIERNO DEL MUNICIPIO DE OAXACA DE JUÁREZ; DETERMINA APROBAR EL CAMBIO DE GIRO QUE REALIZA EL CONCESIONARIO </w:t>
      </w:r>
      <w:proofErr w:type="spellStart"/>
      <w:r w:rsidRPr="006165ED">
        <w:rPr>
          <w:rFonts w:ascii="Arial" w:hAnsi="Arial" w:cs="Arial"/>
          <w:i/>
          <w:iCs/>
          <w:sz w:val="20"/>
          <w:szCs w:val="20"/>
        </w:rPr>
        <w:t>JOSE</w:t>
      </w:r>
      <w:proofErr w:type="spellEnd"/>
      <w:r w:rsidRPr="006165ED">
        <w:rPr>
          <w:rFonts w:ascii="Arial" w:hAnsi="Arial" w:cs="Arial"/>
          <w:i/>
          <w:iCs/>
          <w:sz w:val="20"/>
          <w:szCs w:val="20"/>
        </w:rPr>
        <w:t xml:space="preserve"> ERICK </w:t>
      </w:r>
      <w:proofErr w:type="spellStart"/>
      <w:r w:rsidRPr="006165ED">
        <w:rPr>
          <w:rFonts w:ascii="Arial" w:hAnsi="Arial" w:cs="Arial"/>
          <w:i/>
          <w:iCs/>
          <w:sz w:val="20"/>
          <w:szCs w:val="20"/>
        </w:rPr>
        <w:t>PEREZ</w:t>
      </w:r>
      <w:proofErr w:type="spellEnd"/>
      <w:r w:rsidRPr="006165ED">
        <w:rPr>
          <w:rFonts w:ascii="Arial" w:hAnsi="Arial" w:cs="Arial"/>
          <w:i/>
          <w:iCs/>
          <w:sz w:val="20"/>
          <w:szCs w:val="20"/>
        </w:rPr>
        <w:t xml:space="preserve"> CORTES, RESPECTO DE LA CASETA FIJA NÚMERO 237 S-1, CON OBJETO/CUENTA: 1050000005595, CON GIRO DE “ACUARIO”  POR EL GIRO DE “</w:t>
      </w:r>
      <w:proofErr w:type="spellStart"/>
      <w:r w:rsidRPr="006165ED">
        <w:rPr>
          <w:rFonts w:ascii="Arial" w:hAnsi="Arial" w:cs="Arial"/>
          <w:i/>
          <w:iCs/>
          <w:sz w:val="20"/>
          <w:szCs w:val="20"/>
        </w:rPr>
        <w:t>CAFETERIA</w:t>
      </w:r>
      <w:proofErr w:type="spellEnd"/>
      <w:r w:rsidRPr="006165ED">
        <w:rPr>
          <w:rFonts w:ascii="Arial" w:hAnsi="Arial" w:cs="Arial"/>
          <w:i/>
          <w:iCs/>
          <w:sz w:val="20"/>
          <w:szCs w:val="20"/>
        </w:rPr>
        <w:t xml:space="preserve">”, UBICADO EN EL PASILLO CHONTALES Y SIERRA DEL MERCADO “BENITO </w:t>
      </w:r>
      <w:proofErr w:type="spellStart"/>
      <w:r w:rsidRPr="006165ED">
        <w:rPr>
          <w:rFonts w:ascii="Arial" w:hAnsi="Arial" w:cs="Arial"/>
          <w:i/>
          <w:iCs/>
          <w:sz w:val="20"/>
          <w:szCs w:val="20"/>
        </w:rPr>
        <w:t>JUAREZ</w:t>
      </w:r>
      <w:proofErr w:type="spellEnd"/>
      <w:r w:rsidRPr="006165ED">
        <w:rPr>
          <w:rFonts w:ascii="Arial" w:hAnsi="Arial" w:cs="Arial"/>
          <w:i/>
          <w:iCs/>
          <w:sz w:val="20"/>
          <w:szCs w:val="20"/>
        </w:rPr>
        <w:t xml:space="preserve"> MAZA” DEL MUNICIPIO DE OAXACA DE JUÁREZ. - - - - - - - - - - - - - - - - - - </w:t>
      </w:r>
    </w:p>
    <w:p w14:paraId="19822D90" w14:textId="77777777" w:rsidR="00786C14" w:rsidRPr="006165ED" w:rsidRDefault="00786C14" w:rsidP="00786C14">
      <w:pPr>
        <w:jc w:val="both"/>
        <w:rPr>
          <w:rFonts w:ascii="Arial" w:hAnsi="Arial" w:cs="Arial"/>
          <w:b/>
          <w:bCs/>
          <w:i/>
          <w:iCs/>
          <w:sz w:val="20"/>
          <w:szCs w:val="20"/>
        </w:rPr>
      </w:pPr>
    </w:p>
    <w:p w14:paraId="321ABF5C" w14:textId="77777777" w:rsidR="00786C14" w:rsidRPr="006165ED" w:rsidRDefault="00786C14" w:rsidP="00786C14">
      <w:pPr>
        <w:jc w:val="both"/>
        <w:rPr>
          <w:rFonts w:ascii="Arial" w:hAnsi="Arial" w:cs="Arial"/>
          <w:i/>
          <w:iCs/>
          <w:sz w:val="20"/>
          <w:szCs w:val="20"/>
        </w:rPr>
      </w:pPr>
      <w:r w:rsidRPr="006165ED">
        <w:rPr>
          <w:rFonts w:ascii="Arial" w:hAnsi="Arial" w:cs="Arial"/>
          <w:b/>
          <w:bCs/>
          <w:i/>
          <w:iCs/>
          <w:sz w:val="20"/>
          <w:szCs w:val="20"/>
        </w:rPr>
        <w:t xml:space="preserve">SEGUNDO. – </w:t>
      </w:r>
      <w:proofErr w:type="spellStart"/>
      <w:r w:rsidRPr="006165ED">
        <w:rPr>
          <w:rFonts w:ascii="Arial" w:hAnsi="Arial" w:cs="Arial"/>
          <w:i/>
          <w:iCs/>
          <w:sz w:val="20"/>
          <w:szCs w:val="20"/>
        </w:rPr>
        <w:t>NOTIFIQUESE</w:t>
      </w:r>
      <w:proofErr w:type="spellEnd"/>
      <w:r w:rsidRPr="006165ED">
        <w:rPr>
          <w:rFonts w:ascii="Arial" w:hAnsi="Arial" w:cs="Arial"/>
          <w:i/>
          <w:iCs/>
          <w:sz w:val="20"/>
          <w:szCs w:val="20"/>
        </w:rPr>
        <w:t xml:space="preserve"> A LA DIRECCIÓN DE MERCADOS DEL MUNICIPIO DE OAXACA DE JUÁREZ, EL CONTENIDO DEL PRESENTE DICTAMEN PARA LOS TRÁMITES ADMINISTRATIVOS CORRESPONDIENTES. - - </w:t>
      </w:r>
    </w:p>
    <w:p w14:paraId="472C024A" w14:textId="77777777" w:rsidR="00786C14" w:rsidRPr="006165ED" w:rsidRDefault="00786C14" w:rsidP="00786C14">
      <w:pPr>
        <w:jc w:val="both"/>
        <w:rPr>
          <w:rFonts w:ascii="Arial" w:hAnsi="Arial" w:cs="Arial"/>
          <w:b/>
          <w:bCs/>
          <w:i/>
          <w:iCs/>
          <w:sz w:val="20"/>
          <w:szCs w:val="20"/>
        </w:rPr>
      </w:pPr>
    </w:p>
    <w:p w14:paraId="7E60B0DD" w14:textId="77777777" w:rsidR="00786C14" w:rsidRPr="006165ED" w:rsidRDefault="00786C14" w:rsidP="00786C14">
      <w:pPr>
        <w:jc w:val="both"/>
        <w:rPr>
          <w:rFonts w:ascii="Arial" w:hAnsi="Arial" w:cs="Arial"/>
          <w:b/>
          <w:bCs/>
          <w:i/>
          <w:iCs/>
          <w:sz w:val="20"/>
          <w:szCs w:val="20"/>
        </w:rPr>
      </w:pPr>
      <w:r w:rsidRPr="006165ED">
        <w:rPr>
          <w:rFonts w:ascii="Arial" w:hAnsi="Arial" w:cs="Arial"/>
          <w:b/>
          <w:bCs/>
          <w:i/>
          <w:iCs/>
          <w:sz w:val="20"/>
          <w:szCs w:val="20"/>
        </w:rPr>
        <w:t xml:space="preserve">TERCERO. – </w:t>
      </w:r>
      <w:r w:rsidRPr="006165ED">
        <w:rPr>
          <w:rFonts w:ascii="Arial" w:hAnsi="Arial" w:cs="Arial"/>
          <w:i/>
          <w:iCs/>
          <w:sz w:val="20"/>
          <w:szCs w:val="20"/>
        </w:rPr>
        <w:t xml:space="preserve">Se le hace del conocimiento al Ciudadano </w:t>
      </w:r>
      <w:proofErr w:type="spellStart"/>
      <w:r w:rsidRPr="006165ED">
        <w:rPr>
          <w:rFonts w:ascii="Arial" w:hAnsi="Arial" w:cs="Arial"/>
          <w:i/>
          <w:iCs/>
          <w:sz w:val="20"/>
          <w:szCs w:val="20"/>
        </w:rPr>
        <w:t>JOSE</w:t>
      </w:r>
      <w:proofErr w:type="spellEnd"/>
      <w:r w:rsidRPr="006165ED">
        <w:rPr>
          <w:rFonts w:ascii="Arial" w:hAnsi="Arial" w:cs="Arial"/>
          <w:i/>
          <w:iCs/>
          <w:sz w:val="20"/>
          <w:szCs w:val="20"/>
        </w:rPr>
        <w:t xml:space="preserve"> ERICK </w:t>
      </w:r>
      <w:proofErr w:type="spellStart"/>
      <w:r w:rsidRPr="006165ED">
        <w:rPr>
          <w:rFonts w:ascii="Arial" w:hAnsi="Arial" w:cs="Arial"/>
          <w:i/>
          <w:iCs/>
          <w:sz w:val="20"/>
          <w:szCs w:val="20"/>
        </w:rPr>
        <w:t>PEREZ</w:t>
      </w:r>
      <w:proofErr w:type="spellEnd"/>
      <w:r w:rsidRPr="006165ED">
        <w:rPr>
          <w:rFonts w:ascii="Arial" w:hAnsi="Arial" w:cs="Arial"/>
          <w:i/>
          <w:iCs/>
          <w:sz w:val="20"/>
          <w:szCs w:val="20"/>
        </w:rPr>
        <w:t xml:space="preserve"> CORTES, que toda información que refiera a datos personales, se considera confidencial,</w:t>
      </w:r>
      <w:r w:rsidRPr="006165ED">
        <w:rPr>
          <w:sz w:val="20"/>
          <w:szCs w:val="20"/>
        </w:rPr>
        <w:t xml:space="preserve"> </w:t>
      </w:r>
      <w:r w:rsidRPr="006165ED">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5E6E0246" w14:textId="77777777" w:rsidR="00786C14" w:rsidRPr="006165ED" w:rsidRDefault="00786C14" w:rsidP="00786C14">
      <w:pPr>
        <w:jc w:val="both"/>
        <w:rPr>
          <w:rFonts w:ascii="Arial" w:hAnsi="Arial" w:cs="Arial"/>
          <w:b/>
          <w:bCs/>
          <w:i/>
          <w:iCs/>
          <w:sz w:val="20"/>
          <w:szCs w:val="20"/>
        </w:rPr>
      </w:pPr>
    </w:p>
    <w:p w14:paraId="3D5A182A" w14:textId="77777777" w:rsidR="00786C14" w:rsidRPr="006165ED" w:rsidRDefault="00786C14" w:rsidP="00786C14">
      <w:pPr>
        <w:jc w:val="both"/>
        <w:rPr>
          <w:rFonts w:ascii="Arial" w:hAnsi="Arial" w:cs="Arial"/>
          <w:i/>
          <w:iCs/>
          <w:sz w:val="20"/>
          <w:szCs w:val="20"/>
        </w:rPr>
      </w:pPr>
      <w:r w:rsidRPr="006165ED">
        <w:rPr>
          <w:rFonts w:ascii="Arial" w:hAnsi="Arial" w:cs="Arial"/>
          <w:b/>
          <w:bCs/>
          <w:i/>
          <w:iCs/>
          <w:sz w:val="20"/>
          <w:szCs w:val="20"/>
        </w:rPr>
        <w:t xml:space="preserve">CUARTO. - </w:t>
      </w:r>
      <w:r w:rsidRPr="006165ED">
        <w:rPr>
          <w:rFonts w:ascii="Arial" w:hAnsi="Arial" w:cs="Arial"/>
          <w:i/>
          <w:iCs/>
          <w:sz w:val="20"/>
          <w:szCs w:val="20"/>
        </w:rPr>
        <w:t xml:space="preserve">El Honorable Ayuntamiento de Oaxaca de Juárez, a través de la Dirección de Mercados, supervisará que el concesionario se apegue a las normas establecidas, de tal modo que, se garantice la generalidad, suficiencia, regularidad y seguridad del servicio. - - </w:t>
      </w:r>
      <w:r>
        <w:rPr>
          <w:rFonts w:ascii="Arial" w:hAnsi="Arial" w:cs="Arial"/>
          <w:i/>
          <w:iCs/>
          <w:sz w:val="20"/>
          <w:szCs w:val="20"/>
        </w:rPr>
        <w:t xml:space="preserve">- - - - - - - </w:t>
      </w:r>
    </w:p>
    <w:p w14:paraId="445DC9D7" w14:textId="77777777" w:rsidR="00786C14" w:rsidRPr="006165ED" w:rsidRDefault="00786C14" w:rsidP="00786C14">
      <w:pPr>
        <w:jc w:val="both"/>
        <w:rPr>
          <w:rFonts w:ascii="Arial" w:hAnsi="Arial" w:cs="Arial"/>
          <w:b/>
          <w:bCs/>
          <w:i/>
          <w:iCs/>
          <w:sz w:val="20"/>
          <w:szCs w:val="20"/>
        </w:rPr>
      </w:pPr>
    </w:p>
    <w:p w14:paraId="5D151AFD" w14:textId="77777777" w:rsidR="00786C14" w:rsidRPr="006165ED" w:rsidRDefault="00786C14" w:rsidP="00786C14">
      <w:pPr>
        <w:jc w:val="both"/>
        <w:rPr>
          <w:rFonts w:ascii="Arial" w:hAnsi="Arial" w:cs="Arial"/>
          <w:i/>
          <w:iCs/>
          <w:sz w:val="20"/>
          <w:szCs w:val="20"/>
        </w:rPr>
      </w:pPr>
      <w:r w:rsidRPr="006165ED">
        <w:rPr>
          <w:rFonts w:ascii="Arial" w:hAnsi="Arial" w:cs="Arial"/>
          <w:b/>
          <w:bCs/>
          <w:i/>
          <w:iCs/>
          <w:sz w:val="20"/>
          <w:szCs w:val="20"/>
        </w:rPr>
        <w:t xml:space="preserve">QUINTO. - </w:t>
      </w:r>
      <w:r w:rsidRPr="006165ED">
        <w:rPr>
          <w:rFonts w:ascii="Arial" w:hAnsi="Arial" w:cs="Arial"/>
          <w:i/>
          <w:iCs/>
          <w:sz w:val="20"/>
          <w:szCs w:val="20"/>
        </w:rPr>
        <w:t xml:space="preserve">Gírese oficio al secretario de Gobierno y al titular de la Dirección de Mercados del Municipio de Oaxaca de Juárez, a efecto de continuar con los trámites administrativos correspondientes y dar cumplimiento al presente dictamen en el ámbito de sus atribuciones. </w:t>
      </w:r>
      <w:r>
        <w:rPr>
          <w:rFonts w:ascii="Arial" w:hAnsi="Arial" w:cs="Arial"/>
          <w:i/>
          <w:iCs/>
          <w:sz w:val="20"/>
          <w:szCs w:val="20"/>
        </w:rPr>
        <w:t xml:space="preserve">- - - - </w:t>
      </w:r>
    </w:p>
    <w:p w14:paraId="0DB94C9B" w14:textId="77777777" w:rsidR="00786C14" w:rsidRPr="006165ED" w:rsidRDefault="00786C14" w:rsidP="00786C14">
      <w:pPr>
        <w:jc w:val="both"/>
        <w:rPr>
          <w:rFonts w:ascii="Arial" w:hAnsi="Arial" w:cs="Arial"/>
          <w:b/>
          <w:bCs/>
          <w:i/>
          <w:iCs/>
          <w:sz w:val="20"/>
          <w:szCs w:val="20"/>
        </w:rPr>
      </w:pPr>
    </w:p>
    <w:p w14:paraId="18BC90FB" w14:textId="77777777" w:rsidR="00786C14" w:rsidRPr="006165ED" w:rsidRDefault="00786C14" w:rsidP="00786C14">
      <w:pPr>
        <w:jc w:val="both"/>
        <w:rPr>
          <w:rFonts w:ascii="Arial" w:hAnsi="Arial" w:cs="Arial"/>
          <w:i/>
          <w:iCs/>
          <w:sz w:val="20"/>
          <w:szCs w:val="20"/>
        </w:rPr>
      </w:pPr>
      <w:proofErr w:type="spellStart"/>
      <w:r w:rsidRPr="006165ED">
        <w:rPr>
          <w:rFonts w:ascii="Arial" w:hAnsi="Arial" w:cs="Arial"/>
          <w:b/>
          <w:bCs/>
          <w:i/>
          <w:iCs/>
          <w:sz w:val="20"/>
          <w:szCs w:val="20"/>
        </w:rPr>
        <w:t>SÉXTO</w:t>
      </w:r>
      <w:proofErr w:type="spellEnd"/>
      <w:r w:rsidRPr="006165ED">
        <w:rPr>
          <w:rFonts w:ascii="Arial" w:hAnsi="Arial" w:cs="Arial"/>
          <w:b/>
          <w:bCs/>
          <w:i/>
          <w:iCs/>
          <w:sz w:val="20"/>
          <w:szCs w:val="20"/>
        </w:rPr>
        <w:t xml:space="preserve">. – </w:t>
      </w:r>
      <w:r w:rsidRPr="006165ED">
        <w:rPr>
          <w:rFonts w:ascii="Arial"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CAMBIO DE GIRO. - - - - - - - - - </w:t>
      </w:r>
    </w:p>
    <w:p w14:paraId="1512A947" w14:textId="77777777" w:rsidR="00786C14" w:rsidRPr="006165ED" w:rsidRDefault="00786C14" w:rsidP="00786C14">
      <w:pPr>
        <w:jc w:val="both"/>
        <w:rPr>
          <w:rFonts w:ascii="Arial" w:hAnsi="Arial" w:cs="Arial"/>
          <w:b/>
          <w:bCs/>
          <w:i/>
          <w:iCs/>
          <w:sz w:val="20"/>
          <w:szCs w:val="20"/>
        </w:rPr>
      </w:pPr>
    </w:p>
    <w:p w14:paraId="07F4D633" w14:textId="77777777" w:rsidR="00786C14" w:rsidRPr="006165ED" w:rsidRDefault="00786C14" w:rsidP="00786C14">
      <w:pPr>
        <w:jc w:val="both"/>
        <w:rPr>
          <w:rFonts w:ascii="Arial" w:hAnsi="Arial" w:cs="Arial"/>
          <w:i/>
          <w:iCs/>
          <w:sz w:val="20"/>
          <w:szCs w:val="20"/>
        </w:rPr>
      </w:pPr>
      <w:proofErr w:type="spellStart"/>
      <w:r w:rsidRPr="006165ED">
        <w:rPr>
          <w:rFonts w:ascii="Arial" w:hAnsi="Arial" w:cs="Arial"/>
          <w:b/>
          <w:bCs/>
          <w:i/>
          <w:iCs/>
          <w:sz w:val="20"/>
          <w:szCs w:val="20"/>
        </w:rPr>
        <w:t>SEPTIMO</w:t>
      </w:r>
      <w:proofErr w:type="spellEnd"/>
      <w:r w:rsidRPr="006165ED">
        <w:rPr>
          <w:rFonts w:ascii="Arial" w:hAnsi="Arial" w:cs="Arial"/>
          <w:b/>
          <w:bCs/>
          <w:i/>
          <w:iCs/>
          <w:sz w:val="20"/>
          <w:szCs w:val="20"/>
        </w:rPr>
        <w:t>. -</w:t>
      </w:r>
      <w:r w:rsidRPr="006165ED">
        <w:rPr>
          <w:rFonts w:ascii="Arial" w:hAnsi="Arial" w:cs="Arial"/>
          <w:i/>
          <w:iCs/>
          <w:sz w:val="20"/>
          <w:szCs w:val="20"/>
        </w:rPr>
        <w:t xml:space="preserve">Notifíquese al Ciudadano </w:t>
      </w:r>
      <w:proofErr w:type="spellStart"/>
      <w:r w:rsidRPr="006165ED">
        <w:rPr>
          <w:rFonts w:ascii="Arial" w:hAnsi="Arial" w:cs="Arial"/>
          <w:i/>
          <w:iCs/>
          <w:sz w:val="20"/>
          <w:szCs w:val="20"/>
        </w:rPr>
        <w:t>JOSE</w:t>
      </w:r>
      <w:proofErr w:type="spellEnd"/>
      <w:r w:rsidRPr="006165ED">
        <w:rPr>
          <w:rFonts w:ascii="Arial" w:hAnsi="Arial" w:cs="Arial"/>
          <w:i/>
          <w:iCs/>
          <w:sz w:val="20"/>
          <w:szCs w:val="20"/>
        </w:rPr>
        <w:t xml:space="preserve"> ERICK </w:t>
      </w:r>
      <w:proofErr w:type="spellStart"/>
      <w:r w:rsidRPr="006165ED">
        <w:rPr>
          <w:rFonts w:ascii="Arial" w:hAnsi="Arial" w:cs="Arial"/>
          <w:i/>
          <w:iCs/>
          <w:sz w:val="20"/>
          <w:szCs w:val="20"/>
        </w:rPr>
        <w:t>PEREZ</w:t>
      </w:r>
      <w:proofErr w:type="spellEnd"/>
      <w:r w:rsidRPr="006165ED">
        <w:rPr>
          <w:rFonts w:ascii="Arial" w:hAnsi="Arial" w:cs="Arial"/>
          <w:i/>
          <w:iCs/>
          <w:sz w:val="20"/>
          <w:szCs w:val="20"/>
        </w:rPr>
        <w:t xml:space="preserve"> CORTES, que cuenta con un plazo de QUINCE DÍAS HÁBILES, para que </w:t>
      </w:r>
      <w:r w:rsidRPr="006165ED">
        <w:rPr>
          <w:rFonts w:ascii="Arial" w:hAnsi="Arial" w:cs="Arial"/>
          <w:i/>
          <w:iCs/>
          <w:sz w:val="20"/>
          <w:szCs w:val="20"/>
        </w:rPr>
        <w:lastRenderedPageBreak/>
        <w:t xml:space="preserve">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w:t>
      </w:r>
      <w:r>
        <w:rPr>
          <w:rFonts w:ascii="Arial" w:hAnsi="Arial" w:cs="Arial"/>
          <w:i/>
          <w:iCs/>
          <w:sz w:val="20"/>
          <w:szCs w:val="20"/>
        </w:rPr>
        <w:t xml:space="preserve">- - - - - - - - </w:t>
      </w:r>
    </w:p>
    <w:p w14:paraId="56CA07FE" w14:textId="77777777" w:rsidR="00786C14" w:rsidRPr="006165ED" w:rsidRDefault="00786C14" w:rsidP="00786C14">
      <w:pPr>
        <w:jc w:val="both"/>
        <w:rPr>
          <w:rFonts w:ascii="Arial" w:hAnsi="Arial" w:cs="Arial"/>
          <w:b/>
          <w:bCs/>
          <w:i/>
          <w:iCs/>
          <w:sz w:val="20"/>
          <w:szCs w:val="20"/>
        </w:rPr>
      </w:pPr>
    </w:p>
    <w:p w14:paraId="1FA16E39" w14:textId="77777777" w:rsidR="00786C14" w:rsidRPr="006165ED" w:rsidRDefault="00786C14" w:rsidP="00786C14">
      <w:pPr>
        <w:jc w:val="both"/>
        <w:rPr>
          <w:rFonts w:ascii="Arial" w:hAnsi="Arial" w:cs="Arial"/>
          <w:i/>
          <w:iCs/>
          <w:sz w:val="20"/>
          <w:szCs w:val="20"/>
        </w:rPr>
      </w:pPr>
      <w:r w:rsidRPr="006165ED">
        <w:rPr>
          <w:rFonts w:ascii="Arial" w:hAnsi="Arial" w:cs="Arial"/>
          <w:b/>
          <w:bCs/>
          <w:i/>
          <w:iCs/>
          <w:sz w:val="20"/>
          <w:szCs w:val="20"/>
        </w:rPr>
        <w:t xml:space="preserve">OCTAVO. - </w:t>
      </w:r>
      <w:r w:rsidRPr="006165ED">
        <w:rPr>
          <w:rFonts w:ascii="Arial" w:hAnsi="Arial" w:cs="Arial"/>
          <w:i/>
          <w:iCs/>
          <w:sz w:val="20"/>
          <w:szCs w:val="20"/>
        </w:rPr>
        <w:t xml:space="preserve">NOTIFÍQUESE Y CÚMPLASE. - - - - </w:t>
      </w:r>
    </w:p>
    <w:p w14:paraId="0F0E371C" w14:textId="77777777" w:rsidR="00786C14" w:rsidRPr="00594AB1" w:rsidRDefault="00786C14" w:rsidP="00786C14">
      <w:pPr>
        <w:jc w:val="both"/>
        <w:rPr>
          <w:noProof/>
          <w:lang w:eastAsia="es-MX"/>
        </w:rPr>
      </w:pPr>
    </w:p>
    <w:p w14:paraId="2F64DBB4"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4B4D5A83" w14:textId="77777777" w:rsidR="00786C14" w:rsidRDefault="00786C14" w:rsidP="00786C14">
      <w:pPr>
        <w:rPr>
          <w:rFonts w:ascii="Arial" w:hAnsi="Arial" w:cs="Arial"/>
          <w:b/>
          <w:bCs/>
          <w:sz w:val="20"/>
          <w:szCs w:val="20"/>
        </w:rPr>
      </w:pPr>
    </w:p>
    <w:p w14:paraId="7196306C"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41056" behindDoc="0" locked="0" layoutInCell="1" allowOverlap="1" wp14:anchorId="2C54F0A9" wp14:editId="51A153CB">
            <wp:simplePos x="0" y="0"/>
            <wp:positionH relativeFrom="column">
              <wp:align>right</wp:align>
            </wp:positionH>
            <wp:positionV relativeFrom="paragraph">
              <wp:posOffset>145637</wp:posOffset>
            </wp:positionV>
            <wp:extent cx="2735580" cy="249555"/>
            <wp:effectExtent l="0" t="0" r="7620" b="0"/>
            <wp:wrapTopAndBottom/>
            <wp:docPr id="1863766809" name="Imagen 18637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29CCA176"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A5AFA05" w14:textId="77777777" w:rsidR="00786C14" w:rsidRPr="00594AB1" w:rsidRDefault="00786C14" w:rsidP="00786C14">
      <w:pPr>
        <w:jc w:val="both"/>
        <w:rPr>
          <w:rFonts w:ascii="Arial" w:eastAsia="Calibri" w:hAnsi="Arial" w:cs="Arial"/>
          <w:sz w:val="20"/>
          <w:szCs w:val="20"/>
        </w:rPr>
      </w:pPr>
    </w:p>
    <w:p w14:paraId="7F365699"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2A5220B" w14:textId="77777777" w:rsidR="00786C14" w:rsidRPr="00594AB1" w:rsidRDefault="00786C14" w:rsidP="00786C14">
      <w:pPr>
        <w:jc w:val="both"/>
        <w:rPr>
          <w:rFonts w:ascii="Arial" w:eastAsia="Calibri" w:hAnsi="Arial" w:cs="Arial"/>
          <w:sz w:val="20"/>
          <w:szCs w:val="20"/>
        </w:rPr>
      </w:pPr>
    </w:p>
    <w:p w14:paraId="7417E093"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30F6CC6" w14:textId="77777777" w:rsidR="00786C14" w:rsidRPr="00594AB1" w:rsidRDefault="00786C14" w:rsidP="00786C14">
      <w:pPr>
        <w:pStyle w:val="Textoindependiente"/>
        <w:jc w:val="center"/>
        <w:outlineLvl w:val="0"/>
        <w:rPr>
          <w:rFonts w:ascii="Arial" w:hAnsi="Arial" w:cs="Arial"/>
          <w:b/>
        </w:rPr>
      </w:pPr>
      <w:proofErr w:type="spellStart"/>
      <w:r w:rsidRPr="006165ED">
        <w:rPr>
          <w:rFonts w:ascii="Arial" w:hAnsi="Arial" w:cs="Arial"/>
          <w:b/>
        </w:rPr>
        <w:t>CMyCVP</w:t>
      </w:r>
      <w:proofErr w:type="spellEnd"/>
      <w:r w:rsidRPr="006165ED">
        <w:rPr>
          <w:rFonts w:ascii="Arial" w:hAnsi="Arial" w:cs="Arial"/>
          <w:b/>
        </w:rPr>
        <w:t>/CG/1</w:t>
      </w:r>
      <w:r>
        <w:rPr>
          <w:rFonts w:ascii="Arial" w:hAnsi="Arial" w:cs="Arial"/>
          <w:b/>
        </w:rPr>
        <w:t>7</w:t>
      </w:r>
      <w:r w:rsidRPr="006165ED">
        <w:rPr>
          <w:rFonts w:ascii="Arial" w:hAnsi="Arial" w:cs="Arial"/>
          <w:b/>
        </w:rPr>
        <w:t>/2024</w:t>
      </w:r>
    </w:p>
    <w:p w14:paraId="11CCCE0F" w14:textId="77777777" w:rsidR="00786C14" w:rsidRDefault="00786C14" w:rsidP="00786C14">
      <w:pPr>
        <w:jc w:val="both"/>
        <w:rPr>
          <w:noProof/>
          <w:lang w:eastAsia="es-MX"/>
        </w:rPr>
      </w:pPr>
    </w:p>
    <w:p w14:paraId="7909DF07" w14:textId="77777777" w:rsidR="00786C14" w:rsidRPr="006165ED" w:rsidRDefault="00786C14" w:rsidP="00786C14">
      <w:pPr>
        <w:jc w:val="both"/>
        <w:rPr>
          <w:rFonts w:ascii="Arial" w:hAnsi="Arial" w:cs="Arial"/>
          <w:i/>
          <w:iCs/>
          <w:sz w:val="20"/>
          <w:szCs w:val="20"/>
        </w:rPr>
      </w:pPr>
      <w:r w:rsidRPr="006165ED">
        <w:rPr>
          <w:rFonts w:ascii="Arial" w:hAnsi="Arial" w:cs="Arial"/>
          <w:b/>
          <w:bCs/>
          <w:i/>
          <w:iCs/>
          <w:sz w:val="20"/>
          <w:szCs w:val="20"/>
        </w:rPr>
        <w:t xml:space="preserve">PRIMERO. – </w:t>
      </w:r>
      <w:r w:rsidRPr="006165ED">
        <w:rPr>
          <w:rFonts w:ascii="Arial" w:hAnsi="Arial" w:cs="Arial"/>
          <w:i/>
          <w:iCs/>
          <w:sz w:val="20"/>
          <w:szCs w:val="20"/>
        </w:rPr>
        <w:t xml:space="preserve">EL HONORABLE CABILDO DEL MUNICIPIO DE OAXACA DE JUÁREZ, OAXACA, CON FUNDAMENTO EN LO DISPUESTO POR LOS ARTÍCULOS 43, </w:t>
      </w:r>
      <w:r w:rsidRPr="006165ED">
        <w:rPr>
          <w:rFonts w:ascii="Arial" w:hAnsi="Arial" w:cs="Arial"/>
          <w:sz w:val="20"/>
          <w:szCs w:val="20"/>
        </w:rPr>
        <w:t>APARTADO C, FRACCIÓN X,</w:t>
      </w:r>
      <w:r w:rsidRPr="006165ED">
        <w:rPr>
          <w:rFonts w:ascii="Arial" w:hAnsi="Arial" w:cs="Arial"/>
          <w:i/>
          <w:iCs/>
          <w:sz w:val="20"/>
          <w:szCs w:val="20"/>
        </w:rPr>
        <w:t xml:space="preserve"> 54 Y 55 FRACCIÓN III DE LA LEY ORGÁNICA MUNICIPAL DEL ESTADO DE OAXACA Y 88 FRACCIÓN V DEL BANDO DE </w:t>
      </w:r>
      <w:proofErr w:type="spellStart"/>
      <w:r w:rsidRPr="006165ED">
        <w:rPr>
          <w:rFonts w:ascii="Arial" w:hAnsi="Arial" w:cs="Arial"/>
          <w:i/>
          <w:iCs/>
          <w:sz w:val="20"/>
          <w:szCs w:val="20"/>
        </w:rPr>
        <w:t>POLICIA</w:t>
      </w:r>
      <w:proofErr w:type="spellEnd"/>
      <w:r w:rsidRPr="006165ED">
        <w:rPr>
          <w:rFonts w:ascii="Arial" w:hAnsi="Arial" w:cs="Arial"/>
          <w:i/>
          <w:iCs/>
          <w:sz w:val="20"/>
          <w:szCs w:val="20"/>
        </w:rPr>
        <w:t xml:space="preserve"> Y </w:t>
      </w:r>
      <w:r w:rsidRPr="006165ED">
        <w:rPr>
          <w:rFonts w:ascii="Arial" w:hAnsi="Arial" w:cs="Arial"/>
          <w:i/>
          <w:iCs/>
          <w:sz w:val="20"/>
          <w:szCs w:val="20"/>
        </w:rPr>
        <w:t xml:space="preserve">GOBIERNO DEL MUNICIPIO DE OAXACA DE JUÁREZ; DETERMINA APROBAR EL CAMBIO DE GIRO QUE REALIZA EL CONCESIONARIO </w:t>
      </w:r>
      <w:proofErr w:type="spellStart"/>
      <w:r w:rsidRPr="006165ED">
        <w:rPr>
          <w:rFonts w:ascii="Arial" w:hAnsi="Arial" w:cs="Arial"/>
          <w:i/>
          <w:iCs/>
          <w:sz w:val="20"/>
          <w:szCs w:val="20"/>
        </w:rPr>
        <w:t>JOSE</w:t>
      </w:r>
      <w:proofErr w:type="spellEnd"/>
      <w:r w:rsidRPr="006165ED">
        <w:rPr>
          <w:rFonts w:ascii="Arial" w:hAnsi="Arial" w:cs="Arial"/>
          <w:i/>
          <w:iCs/>
          <w:sz w:val="20"/>
          <w:szCs w:val="20"/>
        </w:rPr>
        <w:t xml:space="preserve"> ERICK </w:t>
      </w:r>
      <w:proofErr w:type="spellStart"/>
      <w:r w:rsidRPr="006165ED">
        <w:rPr>
          <w:rFonts w:ascii="Arial" w:hAnsi="Arial" w:cs="Arial"/>
          <w:i/>
          <w:iCs/>
          <w:sz w:val="20"/>
          <w:szCs w:val="20"/>
        </w:rPr>
        <w:t>PEREZ</w:t>
      </w:r>
      <w:proofErr w:type="spellEnd"/>
      <w:r w:rsidRPr="006165ED">
        <w:rPr>
          <w:rFonts w:ascii="Arial" w:hAnsi="Arial" w:cs="Arial"/>
          <w:i/>
          <w:iCs/>
          <w:sz w:val="20"/>
          <w:szCs w:val="20"/>
        </w:rPr>
        <w:t xml:space="preserve"> CORTES, RESPECTO DE LA CASETA FIJA NÚMERO 23</w:t>
      </w:r>
      <w:r>
        <w:rPr>
          <w:rFonts w:ascii="Arial" w:hAnsi="Arial" w:cs="Arial"/>
          <w:i/>
          <w:iCs/>
          <w:sz w:val="20"/>
          <w:szCs w:val="20"/>
        </w:rPr>
        <w:t>6</w:t>
      </w:r>
      <w:r w:rsidRPr="006165ED">
        <w:rPr>
          <w:rFonts w:ascii="Arial" w:hAnsi="Arial" w:cs="Arial"/>
          <w:i/>
          <w:iCs/>
          <w:sz w:val="20"/>
          <w:szCs w:val="20"/>
        </w:rPr>
        <w:t xml:space="preserve"> S</w:t>
      </w:r>
      <w:r>
        <w:rPr>
          <w:rFonts w:ascii="Arial" w:hAnsi="Arial" w:cs="Arial"/>
          <w:i/>
          <w:iCs/>
          <w:sz w:val="20"/>
          <w:szCs w:val="20"/>
        </w:rPr>
        <w:t>ECTOR 1</w:t>
      </w:r>
      <w:r w:rsidRPr="006165ED">
        <w:rPr>
          <w:rFonts w:ascii="Arial" w:hAnsi="Arial" w:cs="Arial"/>
          <w:i/>
          <w:iCs/>
          <w:sz w:val="20"/>
          <w:szCs w:val="20"/>
        </w:rPr>
        <w:t>, CON OBJETO/CUENTA: 105000000559</w:t>
      </w:r>
      <w:r>
        <w:rPr>
          <w:rFonts w:ascii="Arial" w:hAnsi="Arial" w:cs="Arial"/>
          <w:i/>
          <w:iCs/>
          <w:sz w:val="20"/>
          <w:szCs w:val="20"/>
        </w:rPr>
        <w:t>0</w:t>
      </w:r>
      <w:r w:rsidRPr="006165ED">
        <w:rPr>
          <w:rFonts w:ascii="Arial" w:hAnsi="Arial" w:cs="Arial"/>
          <w:i/>
          <w:iCs/>
          <w:sz w:val="20"/>
          <w:szCs w:val="20"/>
        </w:rPr>
        <w:t>, CON GIRO DE “ACUARIO”  POR EL GIRO DE “</w:t>
      </w:r>
      <w:proofErr w:type="spellStart"/>
      <w:r>
        <w:rPr>
          <w:rFonts w:ascii="Arial" w:hAnsi="Arial" w:cs="Arial"/>
          <w:i/>
          <w:iCs/>
          <w:sz w:val="20"/>
          <w:szCs w:val="20"/>
        </w:rPr>
        <w:t>ARTESANIAS</w:t>
      </w:r>
      <w:proofErr w:type="spellEnd"/>
      <w:r>
        <w:rPr>
          <w:rFonts w:ascii="Arial" w:hAnsi="Arial" w:cs="Arial"/>
          <w:i/>
          <w:iCs/>
          <w:sz w:val="20"/>
          <w:szCs w:val="20"/>
        </w:rPr>
        <w:t xml:space="preserve"> (ALFARERÍA, TEXTILES, BOLSAS Y ACCESORIOS) Y PRODUCTOS OAXAQUEÑOS (PRODUCTOS GOURMET)</w:t>
      </w:r>
      <w:r w:rsidRPr="006165ED">
        <w:rPr>
          <w:rFonts w:ascii="Arial" w:hAnsi="Arial" w:cs="Arial"/>
          <w:i/>
          <w:iCs/>
          <w:sz w:val="20"/>
          <w:szCs w:val="20"/>
        </w:rPr>
        <w:t>”</w:t>
      </w:r>
      <w:r>
        <w:rPr>
          <w:rFonts w:ascii="Arial" w:hAnsi="Arial" w:cs="Arial"/>
          <w:i/>
          <w:iCs/>
          <w:sz w:val="20"/>
          <w:szCs w:val="20"/>
        </w:rPr>
        <w:t xml:space="preserve"> EXCEPTO MEZCAL EN TODAS SUS PRESENTACIONES</w:t>
      </w:r>
      <w:r w:rsidRPr="006165ED">
        <w:rPr>
          <w:rFonts w:ascii="Arial" w:hAnsi="Arial" w:cs="Arial"/>
          <w:i/>
          <w:iCs/>
          <w:sz w:val="20"/>
          <w:szCs w:val="20"/>
        </w:rPr>
        <w:t xml:space="preserve">, UBICADO EN EL PASILLO CHONTALES Y SIERRA DEL MERCADO “BENITO </w:t>
      </w:r>
      <w:proofErr w:type="spellStart"/>
      <w:r w:rsidRPr="006165ED">
        <w:rPr>
          <w:rFonts w:ascii="Arial" w:hAnsi="Arial" w:cs="Arial"/>
          <w:i/>
          <w:iCs/>
          <w:sz w:val="20"/>
          <w:szCs w:val="20"/>
        </w:rPr>
        <w:t>JUAREZ</w:t>
      </w:r>
      <w:proofErr w:type="spellEnd"/>
      <w:r w:rsidRPr="006165ED">
        <w:rPr>
          <w:rFonts w:ascii="Arial" w:hAnsi="Arial" w:cs="Arial"/>
          <w:i/>
          <w:iCs/>
          <w:sz w:val="20"/>
          <w:szCs w:val="20"/>
        </w:rPr>
        <w:t xml:space="preserve"> MAZA” DEL MUNICIPIO DE OAXACA DE JUÁREZ. - - - - - - </w:t>
      </w:r>
    </w:p>
    <w:p w14:paraId="0ABDF79F" w14:textId="77777777" w:rsidR="00786C14" w:rsidRPr="006165ED" w:rsidRDefault="00786C14" w:rsidP="00786C14">
      <w:pPr>
        <w:jc w:val="both"/>
        <w:rPr>
          <w:rFonts w:ascii="Arial" w:hAnsi="Arial" w:cs="Arial"/>
          <w:b/>
          <w:bCs/>
          <w:i/>
          <w:iCs/>
          <w:sz w:val="20"/>
          <w:szCs w:val="20"/>
        </w:rPr>
      </w:pPr>
    </w:p>
    <w:p w14:paraId="34D14DC7" w14:textId="77777777" w:rsidR="00786C14" w:rsidRPr="006165ED" w:rsidRDefault="00786C14" w:rsidP="00786C14">
      <w:pPr>
        <w:jc w:val="both"/>
        <w:rPr>
          <w:rFonts w:ascii="Arial" w:hAnsi="Arial" w:cs="Arial"/>
          <w:i/>
          <w:iCs/>
          <w:sz w:val="20"/>
          <w:szCs w:val="20"/>
        </w:rPr>
      </w:pPr>
      <w:r w:rsidRPr="006165ED">
        <w:rPr>
          <w:rFonts w:ascii="Arial" w:hAnsi="Arial" w:cs="Arial"/>
          <w:b/>
          <w:bCs/>
          <w:i/>
          <w:iCs/>
          <w:sz w:val="20"/>
          <w:szCs w:val="20"/>
        </w:rPr>
        <w:t xml:space="preserve">SEGUNDO. – </w:t>
      </w:r>
      <w:proofErr w:type="spellStart"/>
      <w:r w:rsidRPr="006165ED">
        <w:rPr>
          <w:rFonts w:ascii="Arial" w:hAnsi="Arial" w:cs="Arial"/>
          <w:i/>
          <w:iCs/>
          <w:sz w:val="20"/>
          <w:szCs w:val="20"/>
        </w:rPr>
        <w:t>NOTIFIQUESE</w:t>
      </w:r>
      <w:proofErr w:type="spellEnd"/>
      <w:r w:rsidRPr="006165ED">
        <w:rPr>
          <w:rFonts w:ascii="Arial" w:hAnsi="Arial" w:cs="Arial"/>
          <w:i/>
          <w:iCs/>
          <w:sz w:val="20"/>
          <w:szCs w:val="20"/>
        </w:rPr>
        <w:t xml:space="preserve"> A LA DIRECCIÓN DE MERCADOS DEL MUNICIPIO DE OAXACA DE JUÁREZ, EL CONTENIDO DEL PRESENTE DICTAMEN PARA LOS TRÁMITES ADMINISTRATIVOS CORRESPONDIENTES. - - </w:t>
      </w:r>
    </w:p>
    <w:p w14:paraId="5CA19BEA" w14:textId="77777777" w:rsidR="00786C14" w:rsidRPr="006165ED" w:rsidRDefault="00786C14" w:rsidP="00786C14">
      <w:pPr>
        <w:jc w:val="both"/>
        <w:rPr>
          <w:rFonts w:ascii="Arial" w:hAnsi="Arial" w:cs="Arial"/>
          <w:b/>
          <w:bCs/>
          <w:i/>
          <w:iCs/>
          <w:sz w:val="20"/>
          <w:szCs w:val="20"/>
        </w:rPr>
      </w:pPr>
    </w:p>
    <w:p w14:paraId="3EE74AEE" w14:textId="77777777" w:rsidR="00786C14" w:rsidRPr="006165ED" w:rsidRDefault="00786C14" w:rsidP="00786C14">
      <w:pPr>
        <w:jc w:val="both"/>
        <w:rPr>
          <w:rFonts w:ascii="Arial" w:hAnsi="Arial" w:cs="Arial"/>
          <w:b/>
          <w:bCs/>
          <w:i/>
          <w:iCs/>
          <w:sz w:val="20"/>
          <w:szCs w:val="20"/>
        </w:rPr>
      </w:pPr>
      <w:r w:rsidRPr="006165ED">
        <w:rPr>
          <w:rFonts w:ascii="Arial" w:hAnsi="Arial" w:cs="Arial"/>
          <w:b/>
          <w:bCs/>
          <w:i/>
          <w:iCs/>
          <w:sz w:val="20"/>
          <w:szCs w:val="20"/>
        </w:rPr>
        <w:t xml:space="preserve">TERCERO. – </w:t>
      </w:r>
      <w:r w:rsidRPr="006165ED">
        <w:rPr>
          <w:rFonts w:ascii="Arial" w:hAnsi="Arial" w:cs="Arial"/>
          <w:i/>
          <w:iCs/>
          <w:sz w:val="20"/>
          <w:szCs w:val="20"/>
        </w:rPr>
        <w:t xml:space="preserve">Se le hace del conocimiento al Ciudadano </w:t>
      </w:r>
      <w:proofErr w:type="spellStart"/>
      <w:r w:rsidRPr="006165ED">
        <w:rPr>
          <w:rFonts w:ascii="Arial" w:hAnsi="Arial" w:cs="Arial"/>
          <w:i/>
          <w:iCs/>
          <w:sz w:val="20"/>
          <w:szCs w:val="20"/>
        </w:rPr>
        <w:t>JOSE</w:t>
      </w:r>
      <w:proofErr w:type="spellEnd"/>
      <w:r w:rsidRPr="006165ED">
        <w:rPr>
          <w:rFonts w:ascii="Arial" w:hAnsi="Arial" w:cs="Arial"/>
          <w:i/>
          <w:iCs/>
          <w:sz w:val="20"/>
          <w:szCs w:val="20"/>
        </w:rPr>
        <w:t xml:space="preserve"> ERICK </w:t>
      </w:r>
      <w:proofErr w:type="spellStart"/>
      <w:r w:rsidRPr="006165ED">
        <w:rPr>
          <w:rFonts w:ascii="Arial" w:hAnsi="Arial" w:cs="Arial"/>
          <w:i/>
          <w:iCs/>
          <w:sz w:val="20"/>
          <w:szCs w:val="20"/>
        </w:rPr>
        <w:t>PEREZ</w:t>
      </w:r>
      <w:proofErr w:type="spellEnd"/>
      <w:r w:rsidRPr="006165ED">
        <w:rPr>
          <w:rFonts w:ascii="Arial" w:hAnsi="Arial" w:cs="Arial"/>
          <w:i/>
          <w:iCs/>
          <w:sz w:val="20"/>
          <w:szCs w:val="20"/>
        </w:rPr>
        <w:t xml:space="preserve"> CORTES, que toda información que refiera a datos personales, se considera confidencial,</w:t>
      </w:r>
      <w:r w:rsidRPr="006165ED">
        <w:rPr>
          <w:sz w:val="20"/>
          <w:szCs w:val="20"/>
        </w:rPr>
        <w:t xml:space="preserve"> </w:t>
      </w:r>
      <w:r w:rsidRPr="006165ED">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4A326E04" w14:textId="77777777" w:rsidR="00786C14" w:rsidRPr="006165ED" w:rsidRDefault="00786C14" w:rsidP="00786C14">
      <w:pPr>
        <w:jc w:val="both"/>
        <w:rPr>
          <w:rFonts w:ascii="Arial" w:hAnsi="Arial" w:cs="Arial"/>
          <w:b/>
          <w:bCs/>
          <w:i/>
          <w:iCs/>
          <w:sz w:val="20"/>
          <w:szCs w:val="20"/>
        </w:rPr>
      </w:pPr>
    </w:p>
    <w:p w14:paraId="0BB37C54" w14:textId="77777777" w:rsidR="00786C14" w:rsidRPr="006165ED" w:rsidRDefault="00786C14" w:rsidP="00786C14">
      <w:pPr>
        <w:jc w:val="both"/>
        <w:rPr>
          <w:rFonts w:ascii="Arial" w:hAnsi="Arial" w:cs="Arial"/>
          <w:i/>
          <w:iCs/>
          <w:sz w:val="20"/>
          <w:szCs w:val="20"/>
        </w:rPr>
      </w:pPr>
      <w:r w:rsidRPr="006165ED">
        <w:rPr>
          <w:rFonts w:ascii="Arial" w:hAnsi="Arial" w:cs="Arial"/>
          <w:b/>
          <w:bCs/>
          <w:i/>
          <w:iCs/>
          <w:sz w:val="20"/>
          <w:szCs w:val="20"/>
        </w:rPr>
        <w:t xml:space="preserve">CUARTO. - </w:t>
      </w:r>
      <w:r w:rsidRPr="006165ED">
        <w:rPr>
          <w:rFonts w:ascii="Arial" w:hAnsi="Arial" w:cs="Arial"/>
          <w:i/>
          <w:iCs/>
          <w:sz w:val="20"/>
          <w:szCs w:val="20"/>
        </w:rPr>
        <w:t xml:space="preserve">El Honorable Ayuntamiento de Oaxaca de Juárez, a través de la Dirección de Mercados, supervisará que el concesionario se apegue a las normas establecidas, de tal modo que, se garantice la generalidad, suficiencia, regularidad y seguridad del servicio. - - </w:t>
      </w:r>
      <w:r>
        <w:rPr>
          <w:rFonts w:ascii="Arial" w:hAnsi="Arial" w:cs="Arial"/>
          <w:i/>
          <w:iCs/>
          <w:sz w:val="20"/>
          <w:szCs w:val="20"/>
        </w:rPr>
        <w:t xml:space="preserve">- - - - - - - </w:t>
      </w:r>
    </w:p>
    <w:p w14:paraId="7FB55311" w14:textId="77777777" w:rsidR="00786C14" w:rsidRPr="006165ED" w:rsidRDefault="00786C14" w:rsidP="00786C14">
      <w:pPr>
        <w:jc w:val="both"/>
        <w:rPr>
          <w:rFonts w:ascii="Arial" w:hAnsi="Arial" w:cs="Arial"/>
          <w:b/>
          <w:bCs/>
          <w:i/>
          <w:iCs/>
          <w:sz w:val="20"/>
          <w:szCs w:val="20"/>
        </w:rPr>
      </w:pPr>
    </w:p>
    <w:p w14:paraId="6A40A7FD" w14:textId="77777777" w:rsidR="00786C14" w:rsidRPr="006165ED" w:rsidRDefault="00786C14" w:rsidP="00786C14">
      <w:pPr>
        <w:jc w:val="both"/>
        <w:rPr>
          <w:rFonts w:ascii="Arial" w:hAnsi="Arial" w:cs="Arial"/>
          <w:i/>
          <w:iCs/>
          <w:sz w:val="20"/>
          <w:szCs w:val="20"/>
        </w:rPr>
      </w:pPr>
      <w:r w:rsidRPr="006165ED">
        <w:rPr>
          <w:rFonts w:ascii="Arial" w:hAnsi="Arial" w:cs="Arial"/>
          <w:b/>
          <w:bCs/>
          <w:i/>
          <w:iCs/>
          <w:sz w:val="20"/>
          <w:szCs w:val="20"/>
        </w:rPr>
        <w:t xml:space="preserve">QUINTO. - </w:t>
      </w:r>
      <w:r w:rsidRPr="006165ED">
        <w:rPr>
          <w:rFonts w:ascii="Arial" w:hAnsi="Arial" w:cs="Arial"/>
          <w:i/>
          <w:iCs/>
          <w:sz w:val="20"/>
          <w:szCs w:val="20"/>
        </w:rPr>
        <w:t xml:space="preserve">Gírese oficio al secretario de Gobierno y al titular de la Dirección de Mercados del Municipio de Oaxaca de Juárez, a efecto de continuar con los trámites administrativos correspondientes y dar cumplimiento al presente dictamen en el ámbito de sus atribuciones. </w:t>
      </w:r>
      <w:r>
        <w:rPr>
          <w:rFonts w:ascii="Arial" w:hAnsi="Arial" w:cs="Arial"/>
          <w:i/>
          <w:iCs/>
          <w:sz w:val="20"/>
          <w:szCs w:val="20"/>
        </w:rPr>
        <w:t xml:space="preserve">- - - - </w:t>
      </w:r>
    </w:p>
    <w:p w14:paraId="4D7975A4" w14:textId="77777777" w:rsidR="00786C14" w:rsidRPr="006165ED" w:rsidRDefault="00786C14" w:rsidP="00786C14">
      <w:pPr>
        <w:jc w:val="both"/>
        <w:rPr>
          <w:rFonts w:ascii="Arial" w:hAnsi="Arial" w:cs="Arial"/>
          <w:b/>
          <w:bCs/>
          <w:i/>
          <w:iCs/>
          <w:sz w:val="20"/>
          <w:szCs w:val="20"/>
        </w:rPr>
      </w:pPr>
    </w:p>
    <w:p w14:paraId="47A30186" w14:textId="77777777" w:rsidR="00786C14" w:rsidRPr="006165ED" w:rsidRDefault="00786C14" w:rsidP="00786C14">
      <w:pPr>
        <w:jc w:val="both"/>
        <w:rPr>
          <w:rFonts w:ascii="Arial" w:hAnsi="Arial" w:cs="Arial"/>
          <w:i/>
          <w:iCs/>
          <w:sz w:val="20"/>
          <w:szCs w:val="20"/>
        </w:rPr>
      </w:pPr>
      <w:proofErr w:type="spellStart"/>
      <w:r w:rsidRPr="006165ED">
        <w:rPr>
          <w:rFonts w:ascii="Arial" w:hAnsi="Arial" w:cs="Arial"/>
          <w:b/>
          <w:bCs/>
          <w:i/>
          <w:iCs/>
          <w:sz w:val="20"/>
          <w:szCs w:val="20"/>
        </w:rPr>
        <w:t>SÉXTO</w:t>
      </w:r>
      <w:proofErr w:type="spellEnd"/>
      <w:r w:rsidRPr="006165ED">
        <w:rPr>
          <w:rFonts w:ascii="Arial" w:hAnsi="Arial" w:cs="Arial"/>
          <w:b/>
          <w:bCs/>
          <w:i/>
          <w:iCs/>
          <w:sz w:val="20"/>
          <w:szCs w:val="20"/>
        </w:rPr>
        <w:t xml:space="preserve">. – </w:t>
      </w:r>
      <w:r w:rsidRPr="006165ED">
        <w:rPr>
          <w:rFonts w:ascii="Arial"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CAMBIO DE GIRO. - - - - - - - - - </w:t>
      </w:r>
    </w:p>
    <w:p w14:paraId="537E4F90" w14:textId="77777777" w:rsidR="00786C14" w:rsidRPr="006165ED" w:rsidRDefault="00786C14" w:rsidP="00786C14">
      <w:pPr>
        <w:jc w:val="both"/>
        <w:rPr>
          <w:rFonts w:ascii="Arial" w:hAnsi="Arial" w:cs="Arial"/>
          <w:b/>
          <w:bCs/>
          <w:i/>
          <w:iCs/>
          <w:sz w:val="20"/>
          <w:szCs w:val="20"/>
        </w:rPr>
      </w:pPr>
    </w:p>
    <w:p w14:paraId="2FBF3802" w14:textId="77777777" w:rsidR="00786C14" w:rsidRPr="006165ED" w:rsidRDefault="00786C14" w:rsidP="00786C14">
      <w:pPr>
        <w:jc w:val="both"/>
        <w:rPr>
          <w:rFonts w:ascii="Arial" w:hAnsi="Arial" w:cs="Arial"/>
          <w:i/>
          <w:iCs/>
          <w:sz w:val="20"/>
          <w:szCs w:val="20"/>
        </w:rPr>
      </w:pPr>
      <w:proofErr w:type="spellStart"/>
      <w:r w:rsidRPr="006165ED">
        <w:rPr>
          <w:rFonts w:ascii="Arial" w:hAnsi="Arial" w:cs="Arial"/>
          <w:b/>
          <w:bCs/>
          <w:i/>
          <w:iCs/>
          <w:sz w:val="20"/>
          <w:szCs w:val="20"/>
        </w:rPr>
        <w:lastRenderedPageBreak/>
        <w:t>SEPTIMO</w:t>
      </w:r>
      <w:proofErr w:type="spellEnd"/>
      <w:r w:rsidRPr="006165ED">
        <w:rPr>
          <w:rFonts w:ascii="Arial" w:hAnsi="Arial" w:cs="Arial"/>
          <w:b/>
          <w:bCs/>
          <w:i/>
          <w:iCs/>
          <w:sz w:val="20"/>
          <w:szCs w:val="20"/>
        </w:rPr>
        <w:t>. -</w:t>
      </w:r>
      <w:r w:rsidRPr="006165ED">
        <w:rPr>
          <w:rFonts w:ascii="Arial" w:hAnsi="Arial" w:cs="Arial"/>
          <w:i/>
          <w:iCs/>
          <w:sz w:val="20"/>
          <w:szCs w:val="20"/>
        </w:rPr>
        <w:t xml:space="preserve">Notifíquese al Ciudadano </w:t>
      </w:r>
      <w:proofErr w:type="spellStart"/>
      <w:r w:rsidRPr="006165ED">
        <w:rPr>
          <w:rFonts w:ascii="Arial" w:hAnsi="Arial" w:cs="Arial"/>
          <w:i/>
          <w:iCs/>
          <w:sz w:val="20"/>
          <w:szCs w:val="20"/>
        </w:rPr>
        <w:t>JOSE</w:t>
      </w:r>
      <w:proofErr w:type="spellEnd"/>
      <w:r w:rsidRPr="006165ED">
        <w:rPr>
          <w:rFonts w:ascii="Arial" w:hAnsi="Arial" w:cs="Arial"/>
          <w:i/>
          <w:iCs/>
          <w:sz w:val="20"/>
          <w:szCs w:val="20"/>
        </w:rPr>
        <w:t xml:space="preserve"> ERICK </w:t>
      </w:r>
      <w:proofErr w:type="spellStart"/>
      <w:r w:rsidRPr="006165ED">
        <w:rPr>
          <w:rFonts w:ascii="Arial" w:hAnsi="Arial" w:cs="Arial"/>
          <w:i/>
          <w:iCs/>
          <w:sz w:val="20"/>
          <w:szCs w:val="20"/>
        </w:rPr>
        <w:t>PEREZ</w:t>
      </w:r>
      <w:proofErr w:type="spellEnd"/>
      <w:r w:rsidRPr="006165ED">
        <w:rPr>
          <w:rFonts w:ascii="Arial" w:hAnsi="Arial" w:cs="Arial"/>
          <w:i/>
          <w:iCs/>
          <w:sz w:val="20"/>
          <w:szCs w:val="20"/>
        </w:rPr>
        <w:t xml:space="preserve"> CORTES,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w:t>
      </w:r>
      <w:r>
        <w:rPr>
          <w:rFonts w:ascii="Arial" w:hAnsi="Arial" w:cs="Arial"/>
          <w:i/>
          <w:iCs/>
          <w:sz w:val="20"/>
          <w:szCs w:val="20"/>
        </w:rPr>
        <w:t xml:space="preserve">- - - - - - - - </w:t>
      </w:r>
    </w:p>
    <w:p w14:paraId="55D45F65" w14:textId="77777777" w:rsidR="00786C14" w:rsidRPr="006165ED" w:rsidRDefault="00786C14" w:rsidP="00786C14">
      <w:pPr>
        <w:jc w:val="both"/>
        <w:rPr>
          <w:rFonts w:ascii="Arial" w:hAnsi="Arial" w:cs="Arial"/>
          <w:b/>
          <w:bCs/>
          <w:i/>
          <w:iCs/>
          <w:sz w:val="20"/>
          <w:szCs w:val="20"/>
        </w:rPr>
      </w:pPr>
    </w:p>
    <w:p w14:paraId="4F5C8826" w14:textId="77777777" w:rsidR="00786C14" w:rsidRPr="006165ED" w:rsidRDefault="00786C14" w:rsidP="00786C14">
      <w:pPr>
        <w:jc w:val="both"/>
        <w:rPr>
          <w:rFonts w:ascii="Arial" w:hAnsi="Arial" w:cs="Arial"/>
          <w:i/>
          <w:iCs/>
          <w:sz w:val="20"/>
          <w:szCs w:val="20"/>
        </w:rPr>
      </w:pPr>
      <w:r w:rsidRPr="006165ED">
        <w:rPr>
          <w:rFonts w:ascii="Arial" w:hAnsi="Arial" w:cs="Arial"/>
          <w:b/>
          <w:bCs/>
          <w:i/>
          <w:iCs/>
          <w:sz w:val="20"/>
          <w:szCs w:val="20"/>
        </w:rPr>
        <w:t xml:space="preserve">OCTAVO. - </w:t>
      </w:r>
      <w:r w:rsidRPr="006165ED">
        <w:rPr>
          <w:rFonts w:ascii="Arial" w:hAnsi="Arial" w:cs="Arial"/>
          <w:i/>
          <w:iCs/>
          <w:sz w:val="20"/>
          <w:szCs w:val="20"/>
        </w:rPr>
        <w:t xml:space="preserve">NOTIFÍQUESE Y CÚMPLASE. - - - - </w:t>
      </w:r>
    </w:p>
    <w:p w14:paraId="2BDFE735" w14:textId="77777777" w:rsidR="00786C14" w:rsidRPr="00594AB1" w:rsidRDefault="00786C14" w:rsidP="00786C14">
      <w:pPr>
        <w:jc w:val="both"/>
        <w:rPr>
          <w:noProof/>
          <w:lang w:eastAsia="es-MX"/>
        </w:rPr>
      </w:pPr>
    </w:p>
    <w:p w14:paraId="47B5A815"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1EFE0094"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42080" behindDoc="0" locked="0" layoutInCell="1" allowOverlap="1" wp14:anchorId="351868C4" wp14:editId="0477EEC3">
            <wp:simplePos x="0" y="0"/>
            <wp:positionH relativeFrom="column">
              <wp:align>right</wp:align>
            </wp:positionH>
            <wp:positionV relativeFrom="paragraph">
              <wp:posOffset>137086</wp:posOffset>
            </wp:positionV>
            <wp:extent cx="2735580" cy="249555"/>
            <wp:effectExtent l="0" t="0" r="7620" b="0"/>
            <wp:wrapTopAndBottom/>
            <wp:docPr id="2105891473" name="Imagen 210589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1168E42B"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005F428" w14:textId="77777777" w:rsidR="00786C14" w:rsidRPr="00594AB1" w:rsidRDefault="00786C14" w:rsidP="00786C14">
      <w:pPr>
        <w:jc w:val="both"/>
        <w:rPr>
          <w:rFonts w:ascii="Arial" w:eastAsia="Calibri" w:hAnsi="Arial" w:cs="Arial"/>
          <w:sz w:val="20"/>
          <w:szCs w:val="20"/>
        </w:rPr>
      </w:pPr>
    </w:p>
    <w:p w14:paraId="7F744E49"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BEC49B9" w14:textId="77777777" w:rsidR="00786C14" w:rsidRPr="00594AB1" w:rsidRDefault="00786C14" w:rsidP="00786C14">
      <w:pPr>
        <w:jc w:val="both"/>
        <w:rPr>
          <w:rFonts w:ascii="Arial" w:eastAsia="Calibri" w:hAnsi="Arial" w:cs="Arial"/>
          <w:sz w:val="20"/>
          <w:szCs w:val="20"/>
        </w:rPr>
      </w:pPr>
    </w:p>
    <w:p w14:paraId="22D50192"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0A9FCD4" w14:textId="77777777" w:rsidR="00786C14" w:rsidRPr="00594AB1" w:rsidRDefault="00786C14" w:rsidP="00786C14">
      <w:pPr>
        <w:pStyle w:val="Textoindependiente"/>
        <w:jc w:val="center"/>
        <w:outlineLvl w:val="0"/>
        <w:rPr>
          <w:rFonts w:ascii="Arial" w:hAnsi="Arial" w:cs="Arial"/>
          <w:b/>
        </w:rPr>
      </w:pPr>
      <w:proofErr w:type="spellStart"/>
      <w:r w:rsidRPr="00C26981">
        <w:rPr>
          <w:rFonts w:ascii="Arial" w:hAnsi="Arial" w:cs="Arial"/>
          <w:b/>
        </w:rPr>
        <w:t>CMyCVP</w:t>
      </w:r>
      <w:proofErr w:type="spellEnd"/>
      <w:r w:rsidRPr="00C26981">
        <w:rPr>
          <w:rFonts w:ascii="Arial" w:hAnsi="Arial" w:cs="Arial"/>
          <w:b/>
        </w:rPr>
        <w:t>/SD/31/2024</w:t>
      </w:r>
    </w:p>
    <w:p w14:paraId="74553318" w14:textId="77777777" w:rsidR="00786C14" w:rsidRDefault="00786C14" w:rsidP="00786C14">
      <w:pPr>
        <w:jc w:val="both"/>
        <w:rPr>
          <w:noProof/>
          <w:lang w:eastAsia="es-MX"/>
        </w:rPr>
      </w:pPr>
    </w:p>
    <w:p w14:paraId="03961702" w14:textId="77777777" w:rsidR="00786C14" w:rsidRDefault="00786C14" w:rsidP="00786C14">
      <w:pPr>
        <w:jc w:val="both"/>
        <w:rPr>
          <w:rFonts w:ascii="Arial" w:hAnsi="Arial" w:cs="Arial"/>
          <w:i/>
          <w:iCs/>
        </w:rPr>
      </w:pPr>
      <w:r w:rsidRPr="00543E20">
        <w:rPr>
          <w:rFonts w:ascii="Arial" w:hAnsi="Arial" w:cs="Arial"/>
          <w:b/>
          <w:bCs/>
          <w:i/>
          <w:iCs/>
        </w:rPr>
        <w:t>PRIMERO. -</w:t>
      </w:r>
      <w:r w:rsidRPr="00543E20">
        <w:rPr>
          <w:rFonts w:ascii="Arial" w:hAnsi="Arial" w:cs="Arial"/>
          <w:i/>
          <w:iCs/>
        </w:rPr>
        <w:t xml:space="preserve"> </w:t>
      </w:r>
      <w:r w:rsidRPr="005502F8">
        <w:rPr>
          <w:rFonts w:ascii="Arial" w:hAnsi="Arial" w:cs="Arial"/>
          <w:b/>
          <w:bCs/>
          <w:i/>
          <w:iCs/>
          <w:sz w:val="20"/>
          <w:szCs w:val="20"/>
        </w:rPr>
        <w:t xml:space="preserve">EL </w:t>
      </w:r>
      <w:r w:rsidRPr="002E7636">
        <w:rPr>
          <w:rFonts w:ascii="Arial" w:hAnsi="Arial" w:cs="Arial"/>
          <w:i/>
          <w:iCs/>
          <w:sz w:val="20"/>
          <w:szCs w:val="20"/>
        </w:rPr>
        <w:t xml:space="preserve">HONORABLE CABILDO DEL MUNICIPIO DE OAXACA DE JUÁREZ, OAXACA, CON FUNDAMENTO EN LO DISPUESTO POR LOS ARTÍCULOS 43, APARTADO C, FRACCIÓN X, 54 Y 55 FRACCIÓN III DE LA LEY ORGÁNICA </w:t>
      </w:r>
      <w:r w:rsidRPr="002E7636">
        <w:rPr>
          <w:rFonts w:ascii="Arial" w:hAnsi="Arial" w:cs="Arial"/>
          <w:i/>
          <w:iCs/>
          <w:sz w:val="20"/>
          <w:szCs w:val="20"/>
        </w:rPr>
        <w:t xml:space="preserve">MUNICIPAL DEL ESTADO DE OAXACA Y 88 FRACCIÓN V DEL BANDO DE </w:t>
      </w:r>
      <w:proofErr w:type="spellStart"/>
      <w:r w:rsidRPr="002E7636">
        <w:rPr>
          <w:rFonts w:ascii="Arial" w:hAnsi="Arial" w:cs="Arial"/>
          <w:i/>
          <w:iCs/>
          <w:sz w:val="20"/>
          <w:szCs w:val="20"/>
        </w:rPr>
        <w:t>POLICIA</w:t>
      </w:r>
      <w:proofErr w:type="spellEnd"/>
      <w:r w:rsidRPr="002E7636">
        <w:rPr>
          <w:rFonts w:ascii="Arial" w:hAnsi="Arial" w:cs="Arial"/>
          <w:i/>
          <w:iCs/>
          <w:sz w:val="20"/>
          <w:szCs w:val="20"/>
        </w:rPr>
        <w:t xml:space="preserve"> Y GOBIERNO DEL MUNICIPIO DE OAXACA DE JUÁREZ; DETERMINA APROBAR </w:t>
      </w:r>
      <w:r w:rsidRPr="002E7636">
        <w:rPr>
          <w:rFonts w:ascii="Arial" w:hAnsi="Arial" w:cs="Arial"/>
          <w:i/>
          <w:iCs/>
        </w:rPr>
        <w:t>la SUCESIÓN DE DERECHOS, a favor de</w:t>
      </w:r>
      <w:r>
        <w:rPr>
          <w:rFonts w:ascii="Arial" w:hAnsi="Arial" w:cs="Arial"/>
          <w:i/>
          <w:iCs/>
        </w:rPr>
        <w:t xml:space="preserve"> </w:t>
      </w:r>
      <w:r w:rsidRPr="00543E20">
        <w:rPr>
          <w:rFonts w:ascii="Arial" w:hAnsi="Arial" w:cs="Arial"/>
          <w:i/>
          <w:iCs/>
        </w:rPr>
        <w:t>l</w:t>
      </w:r>
      <w:r>
        <w:rPr>
          <w:rFonts w:ascii="Arial" w:hAnsi="Arial" w:cs="Arial"/>
          <w:i/>
          <w:iCs/>
        </w:rPr>
        <w:t>a</w:t>
      </w:r>
      <w:r w:rsidRPr="00543E20">
        <w:rPr>
          <w:rFonts w:ascii="Arial" w:hAnsi="Arial" w:cs="Arial"/>
          <w:i/>
          <w:iCs/>
        </w:rPr>
        <w:t xml:space="preserve"> </w:t>
      </w:r>
      <w:r>
        <w:rPr>
          <w:rFonts w:ascii="Arial" w:hAnsi="Arial" w:cs="Arial"/>
          <w:i/>
          <w:iCs/>
        </w:rPr>
        <w:t>C</w:t>
      </w:r>
      <w:r w:rsidRPr="00543E20">
        <w:rPr>
          <w:rFonts w:ascii="Arial" w:hAnsi="Arial" w:cs="Arial"/>
          <w:i/>
          <w:iCs/>
        </w:rPr>
        <w:t>iudadan</w:t>
      </w:r>
      <w:r>
        <w:rPr>
          <w:rFonts w:ascii="Arial" w:hAnsi="Arial" w:cs="Arial"/>
          <w:i/>
          <w:iCs/>
        </w:rPr>
        <w:t xml:space="preserve">a </w:t>
      </w:r>
      <w:r w:rsidRPr="00D906DB">
        <w:rPr>
          <w:rFonts w:ascii="Arial" w:hAnsi="Arial" w:cs="Arial"/>
          <w:b/>
          <w:bCs/>
          <w:i/>
          <w:iCs/>
        </w:rPr>
        <w:t xml:space="preserve">EUSTOLIA MORALES </w:t>
      </w:r>
      <w:proofErr w:type="spellStart"/>
      <w:r w:rsidRPr="00D906DB">
        <w:rPr>
          <w:rFonts w:ascii="Arial" w:hAnsi="Arial" w:cs="Arial"/>
          <w:b/>
          <w:bCs/>
          <w:i/>
          <w:iCs/>
        </w:rPr>
        <w:t>MARTINEZ</w:t>
      </w:r>
      <w:proofErr w:type="spellEnd"/>
      <w:r>
        <w:rPr>
          <w:rFonts w:ascii="Arial" w:hAnsi="Arial" w:cs="Arial"/>
          <w:b/>
          <w:bCs/>
          <w:i/>
          <w:iCs/>
        </w:rPr>
        <w:t>,</w:t>
      </w:r>
      <w:r w:rsidRPr="00543E20">
        <w:rPr>
          <w:rFonts w:ascii="Arial" w:hAnsi="Arial" w:cs="Arial"/>
          <w:i/>
          <w:iCs/>
        </w:rPr>
        <w:t xml:space="preserve"> respecto de</w:t>
      </w:r>
      <w:r>
        <w:rPr>
          <w:rFonts w:ascii="Arial" w:hAnsi="Arial" w:cs="Arial"/>
          <w:i/>
          <w:iCs/>
        </w:rPr>
        <w:t>l puesto fijo</w:t>
      </w:r>
      <w:r w:rsidRPr="00543E20">
        <w:rPr>
          <w:rFonts w:ascii="Arial" w:hAnsi="Arial" w:cs="Arial"/>
          <w:i/>
          <w:iCs/>
        </w:rPr>
        <w:t xml:space="preserve"> número </w:t>
      </w:r>
      <w:r>
        <w:rPr>
          <w:rFonts w:ascii="Arial" w:hAnsi="Arial" w:cs="Arial"/>
          <w:i/>
          <w:iCs/>
        </w:rPr>
        <w:t>359</w:t>
      </w:r>
      <w:r w:rsidRPr="00543E20">
        <w:rPr>
          <w:rFonts w:ascii="Arial" w:hAnsi="Arial" w:cs="Arial"/>
          <w:i/>
          <w:iCs/>
        </w:rPr>
        <w:t>, ubicado</w:t>
      </w:r>
      <w:r>
        <w:rPr>
          <w:rFonts w:ascii="Arial" w:hAnsi="Arial" w:cs="Arial"/>
          <w:i/>
          <w:iCs/>
        </w:rPr>
        <w:t xml:space="preserve"> la zona humedad</w:t>
      </w:r>
      <w:r w:rsidRPr="00543E20">
        <w:rPr>
          <w:rFonts w:ascii="Arial" w:hAnsi="Arial" w:cs="Arial"/>
          <w:i/>
          <w:iCs/>
        </w:rPr>
        <w:t xml:space="preserve"> en el interior del Mercado</w:t>
      </w:r>
      <w:r>
        <w:rPr>
          <w:rFonts w:ascii="Arial" w:hAnsi="Arial" w:cs="Arial"/>
          <w:i/>
          <w:iCs/>
        </w:rPr>
        <w:t xml:space="preserve"> de Abasto</w:t>
      </w:r>
      <w:r w:rsidRPr="00543E20">
        <w:rPr>
          <w:rFonts w:ascii="Arial" w:hAnsi="Arial" w:cs="Arial"/>
          <w:i/>
          <w:iCs/>
        </w:rPr>
        <w:t xml:space="preserve"> “</w:t>
      </w:r>
      <w:r>
        <w:rPr>
          <w:rFonts w:ascii="Arial" w:hAnsi="Arial" w:cs="Arial"/>
          <w:i/>
          <w:iCs/>
        </w:rPr>
        <w:t xml:space="preserve">MARGARITA MAZA DE </w:t>
      </w:r>
      <w:proofErr w:type="spellStart"/>
      <w:r>
        <w:rPr>
          <w:rFonts w:ascii="Arial" w:hAnsi="Arial" w:cs="Arial"/>
          <w:i/>
          <w:iCs/>
        </w:rPr>
        <w:t>JUAREZ</w:t>
      </w:r>
      <w:proofErr w:type="spellEnd"/>
      <w:r w:rsidRPr="00543E20">
        <w:rPr>
          <w:rFonts w:ascii="Arial" w:hAnsi="Arial" w:cs="Arial"/>
          <w:i/>
          <w:iCs/>
        </w:rPr>
        <w:t>”, con giro de “</w:t>
      </w:r>
      <w:r>
        <w:rPr>
          <w:rFonts w:ascii="Arial" w:hAnsi="Arial" w:cs="Arial"/>
          <w:i/>
          <w:iCs/>
        </w:rPr>
        <w:t>REFRESQUERÍA</w:t>
      </w:r>
      <w:r w:rsidRPr="00543E20">
        <w:rPr>
          <w:rFonts w:ascii="Arial" w:hAnsi="Arial" w:cs="Arial"/>
          <w:i/>
          <w:iCs/>
        </w:rPr>
        <w:t>”, con número de objeto-contrato 105</w:t>
      </w:r>
      <w:r>
        <w:rPr>
          <w:rFonts w:ascii="Arial" w:hAnsi="Arial" w:cs="Arial"/>
          <w:i/>
          <w:iCs/>
        </w:rPr>
        <w:t>0000010304</w:t>
      </w:r>
      <w:r w:rsidRPr="00543E20">
        <w:rPr>
          <w:rFonts w:ascii="Arial" w:hAnsi="Arial" w:cs="Arial"/>
          <w:i/>
          <w:iCs/>
        </w:rPr>
        <w:t xml:space="preserve">, en términos del artículo 12 inciso b) del Reglamento de los Mercados Públicos de la Ciudad de Oaxaca; previo el pago de los derechos correspondientes, tal y como lo establece la Ley de Ingresos vigente para el  Municipio de Oaxaca de Juárez. - - - </w:t>
      </w:r>
      <w:r>
        <w:rPr>
          <w:rFonts w:ascii="Arial" w:hAnsi="Arial" w:cs="Arial"/>
          <w:i/>
          <w:iCs/>
        </w:rPr>
        <w:t xml:space="preserve"> - - - - - - - - - - - - </w:t>
      </w:r>
    </w:p>
    <w:p w14:paraId="2FFD61CC" w14:textId="77777777" w:rsidR="00786C14" w:rsidRPr="00543E20" w:rsidRDefault="00786C14" w:rsidP="00786C14">
      <w:pPr>
        <w:jc w:val="both"/>
        <w:rPr>
          <w:rFonts w:ascii="Arial" w:hAnsi="Arial" w:cs="Arial"/>
          <w:i/>
          <w:iCs/>
        </w:rPr>
      </w:pPr>
    </w:p>
    <w:p w14:paraId="269DA02F" w14:textId="77777777" w:rsidR="00786C14" w:rsidRPr="006165ED" w:rsidRDefault="00786C14" w:rsidP="00786C14">
      <w:pPr>
        <w:jc w:val="both"/>
        <w:rPr>
          <w:rFonts w:ascii="Arial" w:hAnsi="Arial" w:cs="Arial"/>
          <w:i/>
          <w:iCs/>
          <w:sz w:val="20"/>
          <w:szCs w:val="20"/>
        </w:rPr>
      </w:pPr>
      <w:r w:rsidRPr="002E7636">
        <w:rPr>
          <w:rFonts w:ascii="Arial" w:hAnsi="Arial" w:cs="Arial"/>
          <w:b/>
          <w:bCs/>
          <w:i/>
          <w:iCs/>
          <w:sz w:val="20"/>
          <w:szCs w:val="20"/>
        </w:rPr>
        <w:t>SEGUNDO</w:t>
      </w:r>
      <w:r w:rsidRPr="006165ED">
        <w:rPr>
          <w:rFonts w:ascii="Arial" w:hAnsi="Arial" w:cs="Arial"/>
          <w:b/>
          <w:bCs/>
          <w:i/>
          <w:iCs/>
          <w:sz w:val="20"/>
          <w:szCs w:val="20"/>
        </w:rPr>
        <w:t xml:space="preserve">. – </w:t>
      </w:r>
      <w:proofErr w:type="spellStart"/>
      <w:r w:rsidRPr="006165ED">
        <w:rPr>
          <w:rFonts w:ascii="Arial" w:hAnsi="Arial" w:cs="Arial"/>
          <w:i/>
          <w:iCs/>
          <w:sz w:val="20"/>
          <w:szCs w:val="20"/>
        </w:rPr>
        <w:t>NOTIFIQUESE</w:t>
      </w:r>
      <w:proofErr w:type="spellEnd"/>
      <w:r w:rsidRPr="006165ED">
        <w:rPr>
          <w:rFonts w:ascii="Arial" w:hAnsi="Arial" w:cs="Arial"/>
          <w:i/>
          <w:iCs/>
          <w:sz w:val="20"/>
          <w:szCs w:val="20"/>
        </w:rPr>
        <w:t xml:space="preserve"> A LA DIRECCIÓN DE MERCADOS DEL MUNICIPIO DE OAXACA DE JUÁREZ, EL CONTENIDO DEL PRESENTE DICTAMEN PARA LOS TRÁMITES ADMINISTRATIVOS CORRESPONDIENTES. - - </w:t>
      </w:r>
    </w:p>
    <w:p w14:paraId="0816F316" w14:textId="77777777" w:rsidR="00786C14" w:rsidRPr="006165ED" w:rsidRDefault="00786C14" w:rsidP="00786C14">
      <w:pPr>
        <w:jc w:val="both"/>
        <w:rPr>
          <w:rFonts w:ascii="Arial" w:hAnsi="Arial" w:cs="Arial"/>
          <w:b/>
          <w:bCs/>
          <w:i/>
          <w:iCs/>
          <w:sz w:val="20"/>
          <w:szCs w:val="20"/>
        </w:rPr>
      </w:pPr>
    </w:p>
    <w:p w14:paraId="73783575" w14:textId="77777777" w:rsidR="00786C14" w:rsidRPr="00023CB8" w:rsidRDefault="00786C14" w:rsidP="00786C14">
      <w:pPr>
        <w:ind w:left="851" w:right="616"/>
        <w:jc w:val="both"/>
        <w:rPr>
          <w:rFonts w:ascii="Arial" w:hAnsi="Arial" w:cs="Arial"/>
          <w:i/>
          <w:iCs/>
          <w:sz w:val="20"/>
          <w:szCs w:val="20"/>
        </w:rPr>
      </w:pPr>
    </w:p>
    <w:p w14:paraId="65A7B89F" w14:textId="77777777" w:rsidR="00786C14" w:rsidRPr="00543E20" w:rsidRDefault="00786C14" w:rsidP="00786C14">
      <w:pPr>
        <w:jc w:val="both"/>
        <w:rPr>
          <w:rFonts w:ascii="Arial" w:hAnsi="Arial" w:cs="Arial"/>
          <w:i/>
          <w:iCs/>
        </w:rPr>
      </w:pPr>
      <w:r w:rsidRPr="00543E20">
        <w:rPr>
          <w:rFonts w:ascii="Arial" w:hAnsi="Arial" w:cs="Arial"/>
          <w:b/>
          <w:bCs/>
          <w:i/>
          <w:iCs/>
        </w:rPr>
        <w:t>TERCERO.-</w:t>
      </w:r>
      <w:r w:rsidRPr="00543E20">
        <w:rPr>
          <w:rFonts w:ascii="Arial" w:hAnsi="Arial" w:cs="Arial"/>
        </w:rPr>
        <w:t xml:space="preserve"> </w:t>
      </w:r>
      <w:r w:rsidRPr="00543E20">
        <w:rPr>
          <w:rFonts w:ascii="Arial" w:hAnsi="Arial" w:cs="Arial"/>
          <w:i/>
          <w:iCs/>
        </w:rPr>
        <w:t>Se le hace del conocimiento al Ciudadan</w:t>
      </w:r>
      <w:r>
        <w:rPr>
          <w:rFonts w:ascii="Arial" w:hAnsi="Arial" w:cs="Arial"/>
          <w:i/>
          <w:iCs/>
        </w:rPr>
        <w:t xml:space="preserve">a </w:t>
      </w:r>
      <w:r w:rsidRPr="00D906DB">
        <w:rPr>
          <w:rFonts w:ascii="Arial" w:hAnsi="Arial" w:cs="Arial"/>
          <w:b/>
          <w:bCs/>
          <w:i/>
          <w:iCs/>
        </w:rPr>
        <w:t xml:space="preserve">EUSTOLIA MORALES </w:t>
      </w:r>
      <w:proofErr w:type="spellStart"/>
      <w:r w:rsidRPr="00D906DB">
        <w:rPr>
          <w:rFonts w:ascii="Arial" w:hAnsi="Arial" w:cs="Arial"/>
          <w:b/>
          <w:bCs/>
          <w:i/>
          <w:iCs/>
        </w:rPr>
        <w:t>MARTINEZ</w:t>
      </w:r>
      <w:proofErr w:type="spellEnd"/>
      <w:r w:rsidRPr="00543E20">
        <w:rPr>
          <w:rFonts w:ascii="Arial" w:hAnsi="Arial" w:cs="Arial"/>
          <w:i/>
          <w:iCs/>
        </w:rPr>
        <w:t>, que toda información que refiera a datos personales, se considera confidencial,</w:t>
      </w:r>
      <w:r w:rsidRPr="00543E20">
        <w:t xml:space="preserve"> </w:t>
      </w:r>
      <w:r w:rsidRPr="00543E20">
        <w:rPr>
          <w:rFonts w:ascii="Arial" w:hAnsi="Arial" w:cs="Arial"/>
          <w:i/>
          <w:iCs/>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w:t>
      </w:r>
    </w:p>
    <w:p w14:paraId="6E6293FC" w14:textId="77777777" w:rsidR="00786C14" w:rsidRPr="00543E20" w:rsidRDefault="00786C14" w:rsidP="00786C14">
      <w:pPr>
        <w:jc w:val="both"/>
        <w:rPr>
          <w:rFonts w:ascii="Arial" w:hAnsi="Arial" w:cs="Arial"/>
        </w:rPr>
      </w:pPr>
    </w:p>
    <w:p w14:paraId="56D41DC9" w14:textId="77777777" w:rsidR="00786C14" w:rsidRDefault="00786C14" w:rsidP="00786C14">
      <w:pPr>
        <w:jc w:val="both"/>
        <w:rPr>
          <w:rFonts w:ascii="Arial" w:hAnsi="Arial" w:cs="Arial"/>
          <w:i/>
          <w:iCs/>
        </w:rPr>
      </w:pPr>
      <w:r w:rsidRPr="00543E20">
        <w:rPr>
          <w:rFonts w:ascii="Arial" w:hAnsi="Arial" w:cs="Arial"/>
          <w:b/>
          <w:bCs/>
          <w:i/>
          <w:iCs/>
        </w:rPr>
        <w:t>CUARTO. -</w:t>
      </w:r>
      <w:r w:rsidRPr="00543E20">
        <w:rPr>
          <w:rFonts w:ascii="Arial" w:hAnsi="Arial" w:cs="Arial"/>
        </w:rPr>
        <w:t xml:space="preserve"> </w:t>
      </w:r>
      <w:r w:rsidRPr="00543E20">
        <w:rPr>
          <w:rFonts w:ascii="Arial" w:hAnsi="Arial" w:cs="Arial"/>
          <w:i/>
          <w:iCs/>
        </w:rPr>
        <w:t>El Honorable Ayuntamiento de Oaxaca de Juárez, a través de la Dirección de Mercado</w:t>
      </w:r>
      <w:r>
        <w:rPr>
          <w:rFonts w:ascii="Arial" w:hAnsi="Arial" w:cs="Arial"/>
          <w:i/>
          <w:iCs/>
        </w:rPr>
        <w:t xml:space="preserve"> de Abasto, MARGARITA MAZA DE </w:t>
      </w:r>
      <w:proofErr w:type="spellStart"/>
      <w:r>
        <w:rPr>
          <w:rFonts w:ascii="Arial" w:hAnsi="Arial" w:cs="Arial"/>
          <w:i/>
          <w:iCs/>
        </w:rPr>
        <w:t>JUAREZ</w:t>
      </w:r>
      <w:proofErr w:type="spellEnd"/>
      <w:r>
        <w:rPr>
          <w:rFonts w:ascii="Arial" w:hAnsi="Arial" w:cs="Arial"/>
          <w:i/>
          <w:iCs/>
        </w:rPr>
        <w:t>,</w:t>
      </w:r>
      <w:r w:rsidRPr="00543E20">
        <w:rPr>
          <w:rFonts w:ascii="Arial" w:hAnsi="Arial" w:cs="Arial"/>
          <w:i/>
          <w:iCs/>
        </w:rPr>
        <w:t xml:space="preserve"> supervisará que </w:t>
      </w:r>
      <w:r>
        <w:rPr>
          <w:rFonts w:ascii="Arial" w:hAnsi="Arial" w:cs="Arial"/>
          <w:i/>
          <w:iCs/>
        </w:rPr>
        <w:t xml:space="preserve">la </w:t>
      </w:r>
      <w:r w:rsidRPr="00543E20">
        <w:rPr>
          <w:rFonts w:ascii="Arial" w:hAnsi="Arial" w:cs="Arial"/>
          <w:i/>
          <w:iCs/>
        </w:rPr>
        <w:t xml:space="preserve">concesionaria se apegue a las normas establecidas, de tal modo que, se garantice la generalidad, suficiencia, regularidad y seguridad del servicio. - - </w:t>
      </w:r>
      <w:r>
        <w:rPr>
          <w:rFonts w:ascii="Arial" w:hAnsi="Arial" w:cs="Arial"/>
          <w:i/>
          <w:iCs/>
        </w:rPr>
        <w:t xml:space="preserve">- - - - - - - - - - - - - - </w:t>
      </w:r>
    </w:p>
    <w:p w14:paraId="22878FF2" w14:textId="77777777" w:rsidR="00786C14" w:rsidRDefault="00786C14" w:rsidP="00786C14">
      <w:pPr>
        <w:jc w:val="both"/>
        <w:rPr>
          <w:rFonts w:ascii="Arial" w:hAnsi="Arial" w:cs="Arial"/>
        </w:rPr>
      </w:pPr>
    </w:p>
    <w:p w14:paraId="45AA0E48" w14:textId="77777777" w:rsidR="00786C14" w:rsidRDefault="00786C14" w:rsidP="00786C14">
      <w:pPr>
        <w:jc w:val="both"/>
        <w:rPr>
          <w:rFonts w:ascii="Arial" w:hAnsi="Arial" w:cs="Arial"/>
          <w:i/>
          <w:iCs/>
        </w:rPr>
      </w:pPr>
      <w:proofErr w:type="gramStart"/>
      <w:r w:rsidRPr="00543E20">
        <w:rPr>
          <w:rFonts w:ascii="Arial" w:hAnsi="Arial" w:cs="Arial"/>
          <w:b/>
          <w:bCs/>
          <w:i/>
          <w:iCs/>
        </w:rPr>
        <w:t>QUINTO.</w:t>
      </w:r>
      <w:r>
        <w:rPr>
          <w:rFonts w:ascii="Arial" w:hAnsi="Arial" w:cs="Arial"/>
          <w:b/>
          <w:bCs/>
          <w:i/>
          <w:iCs/>
        </w:rPr>
        <w:t>-</w:t>
      </w:r>
      <w:proofErr w:type="gramEnd"/>
      <w:r w:rsidRPr="00543E20">
        <w:rPr>
          <w:rFonts w:ascii="Arial" w:hAnsi="Arial" w:cs="Arial"/>
        </w:rPr>
        <w:t xml:space="preserve"> </w:t>
      </w:r>
      <w:r w:rsidRPr="00543E20">
        <w:rPr>
          <w:rFonts w:ascii="Arial" w:hAnsi="Arial" w:cs="Arial"/>
          <w:i/>
          <w:iCs/>
        </w:rPr>
        <w:t>Gírese oficio al secretario de Gobierno y al titular de la Dirección de</w:t>
      </w:r>
      <w:r>
        <w:rPr>
          <w:rFonts w:ascii="Arial" w:hAnsi="Arial" w:cs="Arial"/>
          <w:i/>
          <w:iCs/>
        </w:rPr>
        <w:t>l</w:t>
      </w:r>
      <w:r w:rsidRPr="00543E20">
        <w:rPr>
          <w:rFonts w:ascii="Arial" w:hAnsi="Arial" w:cs="Arial"/>
          <w:i/>
          <w:iCs/>
        </w:rPr>
        <w:t xml:space="preserve"> </w:t>
      </w:r>
      <w:r w:rsidRPr="00543E20">
        <w:rPr>
          <w:rFonts w:ascii="Arial" w:hAnsi="Arial" w:cs="Arial"/>
          <w:i/>
          <w:iCs/>
        </w:rPr>
        <w:lastRenderedPageBreak/>
        <w:t>Mercado</w:t>
      </w:r>
      <w:r>
        <w:rPr>
          <w:rFonts w:ascii="Arial" w:hAnsi="Arial" w:cs="Arial"/>
          <w:i/>
          <w:iCs/>
        </w:rPr>
        <w:t xml:space="preserve"> de Abasto, MARGARITA MAZA </w:t>
      </w:r>
      <w:proofErr w:type="spellStart"/>
      <w:r>
        <w:rPr>
          <w:rFonts w:ascii="Arial" w:hAnsi="Arial" w:cs="Arial"/>
          <w:i/>
          <w:iCs/>
        </w:rPr>
        <w:t>JUAREZ</w:t>
      </w:r>
      <w:proofErr w:type="spellEnd"/>
      <w:r>
        <w:rPr>
          <w:rFonts w:ascii="Arial" w:hAnsi="Arial" w:cs="Arial"/>
          <w:i/>
          <w:iCs/>
        </w:rPr>
        <w:t>,</w:t>
      </w:r>
      <w:r w:rsidRPr="00543E20">
        <w:rPr>
          <w:rFonts w:ascii="Arial" w:hAnsi="Arial" w:cs="Arial"/>
          <w:i/>
          <w:iCs/>
        </w:rPr>
        <w:t xml:space="preserve"> del Municipio de Oaxaca de Juárez, a efecto de continuar con los trámites administrativos correspondientes y dar cumplimiento al presente dictamen en el ámbito de sus atribuciones.</w:t>
      </w:r>
      <w:r>
        <w:rPr>
          <w:rFonts w:ascii="Arial" w:hAnsi="Arial" w:cs="Arial"/>
          <w:i/>
          <w:iCs/>
        </w:rPr>
        <w:t xml:space="preserve"> - - - - - - - - - - - - </w:t>
      </w:r>
    </w:p>
    <w:p w14:paraId="27F2B20E" w14:textId="77777777" w:rsidR="00786C14" w:rsidRPr="00543E20" w:rsidRDefault="00786C14" w:rsidP="00786C14">
      <w:pPr>
        <w:jc w:val="both"/>
        <w:rPr>
          <w:rFonts w:ascii="Arial" w:hAnsi="Arial" w:cs="Arial"/>
          <w:i/>
          <w:iCs/>
        </w:rPr>
      </w:pPr>
    </w:p>
    <w:p w14:paraId="24A58B05" w14:textId="77777777" w:rsidR="00786C14" w:rsidRDefault="00786C14" w:rsidP="00786C14">
      <w:pPr>
        <w:jc w:val="both"/>
        <w:rPr>
          <w:rFonts w:ascii="Arial" w:hAnsi="Arial" w:cs="Arial"/>
          <w:i/>
          <w:iCs/>
        </w:rPr>
      </w:pPr>
      <w:r>
        <w:rPr>
          <w:rFonts w:ascii="Arial" w:hAnsi="Arial" w:cs="Arial"/>
          <w:b/>
          <w:bCs/>
          <w:i/>
          <w:iCs/>
        </w:rPr>
        <w:t>SEXTO</w:t>
      </w:r>
      <w:r w:rsidRPr="00543E20">
        <w:rPr>
          <w:rFonts w:ascii="Arial" w:hAnsi="Arial" w:cs="Arial"/>
          <w:b/>
          <w:bCs/>
          <w:i/>
          <w:iCs/>
        </w:rPr>
        <w:t>. -</w:t>
      </w:r>
      <w:r w:rsidRPr="00543E20">
        <w:rPr>
          <w:rFonts w:ascii="Arial" w:hAnsi="Arial" w:cs="Arial"/>
          <w:i/>
          <w:iCs/>
        </w:rPr>
        <w:t xml:space="preserve"> Instrúyase al titular de la Dirección de</w:t>
      </w:r>
      <w:r>
        <w:rPr>
          <w:rFonts w:ascii="Arial" w:hAnsi="Arial" w:cs="Arial"/>
          <w:i/>
          <w:iCs/>
        </w:rPr>
        <w:t>l</w:t>
      </w:r>
      <w:r w:rsidRPr="00543E20">
        <w:rPr>
          <w:rFonts w:ascii="Arial" w:hAnsi="Arial" w:cs="Arial"/>
          <w:i/>
          <w:iCs/>
        </w:rPr>
        <w:t xml:space="preserve"> Mercado</w:t>
      </w:r>
      <w:r>
        <w:rPr>
          <w:rFonts w:ascii="Arial" w:hAnsi="Arial" w:cs="Arial"/>
          <w:i/>
          <w:iCs/>
        </w:rPr>
        <w:t xml:space="preserve"> de Abasto MARGARITA MAZA </w:t>
      </w:r>
      <w:proofErr w:type="spellStart"/>
      <w:r>
        <w:rPr>
          <w:rFonts w:ascii="Arial" w:hAnsi="Arial" w:cs="Arial"/>
          <w:i/>
          <w:iCs/>
        </w:rPr>
        <w:t>JUAREZ</w:t>
      </w:r>
      <w:proofErr w:type="spellEnd"/>
      <w:r w:rsidRPr="00543E20">
        <w:rPr>
          <w:rFonts w:ascii="Arial" w:hAnsi="Arial" w:cs="Arial"/>
          <w:i/>
          <w:iCs/>
        </w:rPr>
        <w:t xml:space="preserve"> del Municipio de Oaxaca de Juárez, para efectos de que, dentro del término de diez días hábiles, contados a partir de que le sea notificado el contenido del presente dictamen, genere la orden de pago por concepto de autorización de SUCESIÓN DE DERECHOS. - - - - - - - - - - </w:t>
      </w:r>
    </w:p>
    <w:p w14:paraId="7DD300AD" w14:textId="77777777" w:rsidR="00786C14" w:rsidRPr="00543E20" w:rsidRDefault="00786C14" w:rsidP="00786C14">
      <w:pPr>
        <w:jc w:val="both"/>
        <w:rPr>
          <w:rFonts w:ascii="Arial" w:hAnsi="Arial" w:cs="Arial"/>
          <w:i/>
          <w:iCs/>
        </w:rPr>
      </w:pPr>
    </w:p>
    <w:p w14:paraId="22CDE017" w14:textId="77777777" w:rsidR="00786C14" w:rsidRDefault="00786C14" w:rsidP="00786C14">
      <w:pPr>
        <w:jc w:val="both"/>
        <w:rPr>
          <w:rFonts w:ascii="Arial" w:hAnsi="Arial" w:cs="Arial"/>
          <w:i/>
          <w:iCs/>
        </w:rPr>
      </w:pPr>
      <w:proofErr w:type="spellStart"/>
      <w:r>
        <w:rPr>
          <w:rFonts w:ascii="Arial" w:hAnsi="Arial" w:cs="Arial"/>
          <w:b/>
          <w:bCs/>
          <w:i/>
          <w:iCs/>
        </w:rPr>
        <w:t>SEPTIMO</w:t>
      </w:r>
      <w:proofErr w:type="spellEnd"/>
      <w:r w:rsidRPr="00543E20">
        <w:rPr>
          <w:rFonts w:ascii="Arial" w:hAnsi="Arial" w:cs="Arial"/>
          <w:b/>
          <w:bCs/>
          <w:i/>
          <w:iCs/>
        </w:rPr>
        <w:t>. –</w:t>
      </w:r>
      <w:r w:rsidRPr="00543E20">
        <w:rPr>
          <w:rFonts w:ascii="Arial" w:hAnsi="Arial" w:cs="Arial"/>
          <w:i/>
          <w:iCs/>
        </w:rPr>
        <w:t xml:space="preserve"> Notifíquese a</w:t>
      </w:r>
      <w:r>
        <w:rPr>
          <w:rFonts w:ascii="Arial" w:hAnsi="Arial" w:cs="Arial"/>
          <w:i/>
          <w:iCs/>
        </w:rPr>
        <w:t xml:space="preserve"> </w:t>
      </w:r>
      <w:r w:rsidRPr="00543E20">
        <w:rPr>
          <w:rFonts w:ascii="Arial" w:hAnsi="Arial" w:cs="Arial"/>
          <w:i/>
          <w:iCs/>
        </w:rPr>
        <w:t>l</w:t>
      </w:r>
      <w:r>
        <w:rPr>
          <w:rFonts w:ascii="Arial" w:hAnsi="Arial" w:cs="Arial"/>
          <w:i/>
          <w:iCs/>
        </w:rPr>
        <w:t>a</w:t>
      </w:r>
      <w:r w:rsidRPr="00543E20">
        <w:rPr>
          <w:rFonts w:ascii="Arial" w:hAnsi="Arial" w:cs="Arial"/>
          <w:i/>
          <w:iCs/>
        </w:rPr>
        <w:t xml:space="preserve"> C.</w:t>
      </w:r>
      <w:r>
        <w:rPr>
          <w:rFonts w:ascii="Arial" w:hAnsi="Arial" w:cs="Arial"/>
          <w:i/>
          <w:iCs/>
        </w:rPr>
        <w:t xml:space="preserve"> EUSTOLIA MORALES </w:t>
      </w:r>
      <w:proofErr w:type="spellStart"/>
      <w:r>
        <w:rPr>
          <w:rFonts w:ascii="Arial" w:hAnsi="Arial" w:cs="Arial"/>
          <w:i/>
          <w:iCs/>
        </w:rPr>
        <w:t>MARTINEZ</w:t>
      </w:r>
      <w:proofErr w:type="spellEnd"/>
      <w:r w:rsidRPr="00543E20">
        <w:rPr>
          <w:rFonts w:ascii="Arial" w:hAnsi="Arial" w:cs="Arial"/>
          <w:i/>
          <w:iCs/>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w:t>
      </w:r>
      <w:r>
        <w:rPr>
          <w:rFonts w:ascii="Arial" w:hAnsi="Arial" w:cs="Arial"/>
          <w:i/>
          <w:iCs/>
        </w:rPr>
        <w:t>- - - - - - - - - - - - - - - -- - - - - -</w:t>
      </w:r>
    </w:p>
    <w:p w14:paraId="4F1A93EB" w14:textId="77777777" w:rsidR="00786C14" w:rsidRPr="00543E20" w:rsidRDefault="00786C14" w:rsidP="00786C14">
      <w:pPr>
        <w:jc w:val="both"/>
        <w:rPr>
          <w:rFonts w:ascii="Arial" w:hAnsi="Arial" w:cs="Arial"/>
          <w:i/>
          <w:iCs/>
        </w:rPr>
      </w:pPr>
    </w:p>
    <w:p w14:paraId="49A975BD" w14:textId="77777777" w:rsidR="00786C14" w:rsidRDefault="00786C14" w:rsidP="00786C14">
      <w:pPr>
        <w:jc w:val="both"/>
        <w:rPr>
          <w:rFonts w:ascii="Arial" w:hAnsi="Arial" w:cs="Arial"/>
          <w:i/>
          <w:iCs/>
        </w:rPr>
      </w:pPr>
      <w:r>
        <w:rPr>
          <w:rFonts w:ascii="Arial" w:hAnsi="Arial" w:cs="Arial"/>
          <w:b/>
          <w:bCs/>
          <w:i/>
          <w:iCs/>
        </w:rPr>
        <w:t>OCTAVO</w:t>
      </w:r>
      <w:r w:rsidRPr="00543E20">
        <w:rPr>
          <w:rFonts w:ascii="Arial" w:hAnsi="Arial" w:cs="Arial"/>
          <w:b/>
          <w:bCs/>
          <w:i/>
          <w:iCs/>
        </w:rPr>
        <w:t>. -</w:t>
      </w:r>
      <w:r w:rsidRPr="00543E20">
        <w:rPr>
          <w:rFonts w:ascii="Arial" w:hAnsi="Arial" w:cs="Arial"/>
          <w:i/>
          <w:iCs/>
        </w:rPr>
        <w:t xml:space="preserve"> NOTIFÍQUESE Y CÚMPLASE. </w:t>
      </w:r>
    </w:p>
    <w:p w14:paraId="0516A590" w14:textId="77777777" w:rsidR="00786C14" w:rsidRDefault="00786C14" w:rsidP="00786C14">
      <w:pPr>
        <w:jc w:val="both"/>
        <w:rPr>
          <w:noProof/>
          <w:lang w:eastAsia="es-MX"/>
        </w:rPr>
      </w:pPr>
    </w:p>
    <w:p w14:paraId="50DA26E1"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43104" behindDoc="0" locked="0" layoutInCell="1" allowOverlap="1" wp14:anchorId="080F743A" wp14:editId="53EA9030">
            <wp:simplePos x="0" y="0"/>
            <wp:positionH relativeFrom="column">
              <wp:align>right</wp:align>
            </wp:positionH>
            <wp:positionV relativeFrom="paragraph">
              <wp:posOffset>1645294</wp:posOffset>
            </wp:positionV>
            <wp:extent cx="2735580" cy="249555"/>
            <wp:effectExtent l="0" t="0" r="7620" b="0"/>
            <wp:wrapTopAndBottom/>
            <wp:docPr id="1670121411" name="Imagen 167012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5C126DF6" w14:textId="77777777" w:rsidR="00786C14" w:rsidRDefault="00786C14" w:rsidP="00786C14">
      <w:pPr>
        <w:rPr>
          <w:rFonts w:ascii="Arial" w:hAnsi="Arial" w:cs="Arial"/>
          <w:b/>
          <w:bCs/>
          <w:sz w:val="20"/>
          <w:szCs w:val="20"/>
        </w:rPr>
      </w:pPr>
    </w:p>
    <w:p w14:paraId="4A11699B"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90D4716" w14:textId="77777777" w:rsidR="00786C14" w:rsidRPr="00594AB1" w:rsidRDefault="00786C14" w:rsidP="00786C14">
      <w:pPr>
        <w:jc w:val="both"/>
        <w:rPr>
          <w:rFonts w:ascii="Arial" w:eastAsia="Calibri" w:hAnsi="Arial" w:cs="Arial"/>
          <w:sz w:val="20"/>
          <w:szCs w:val="20"/>
        </w:rPr>
      </w:pPr>
    </w:p>
    <w:p w14:paraId="2D6CE06C"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w:t>
      </w:r>
      <w:r w:rsidRPr="00594AB1">
        <w:rPr>
          <w:rFonts w:ascii="Arial" w:eastAsia="Calibri" w:hAnsi="Arial" w:cs="Arial"/>
          <w:sz w:val="20"/>
          <w:szCs w:val="20"/>
        </w:rPr>
        <w:t xml:space="preserve">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44EA6960" w14:textId="77777777" w:rsidR="00786C14" w:rsidRPr="00594AB1" w:rsidRDefault="00786C14" w:rsidP="00786C14">
      <w:pPr>
        <w:jc w:val="both"/>
        <w:rPr>
          <w:rFonts w:ascii="Arial" w:eastAsia="Calibri" w:hAnsi="Arial" w:cs="Arial"/>
          <w:sz w:val="20"/>
          <w:szCs w:val="20"/>
        </w:rPr>
      </w:pPr>
    </w:p>
    <w:p w14:paraId="6FD94F0E"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7EBABB5A" w14:textId="77777777" w:rsidR="00786C14" w:rsidRPr="00594AB1" w:rsidRDefault="00786C14" w:rsidP="00786C14">
      <w:pPr>
        <w:pStyle w:val="Textoindependiente"/>
        <w:jc w:val="center"/>
        <w:outlineLvl w:val="0"/>
        <w:rPr>
          <w:rFonts w:ascii="Arial" w:hAnsi="Arial" w:cs="Arial"/>
          <w:b/>
        </w:rPr>
      </w:pPr>
      <w:proofErr w:type="spellStart"/>
      <w:r w:rsidRPr="002E7636">
        <w:rPr>
          <w:rFonts w:ascii="Arial" w:hAnsi="Arial" w:cs="Arial"/>
          <w:b/>
        </w:rPr>
        <w:t>CMyCVP</w:t>
      </w:r>
      <w:proofErr w:type="spellEnd"/>
      <w:r w:rsidRPr="002E7636">
        <w:rPr>
          <w:rFonts w:ascii="Arial" w:hAnsi="Arial" w:cs="Arial"/>
          <w:b/>
        </w:rPr>
        <w:t>/SD/40/2024</w:t>
      </w:r>
    </w:p>
    <w:p w14:paraId="5CB261DB" w14:textId="77777777" w:rsidR="00786C14" w:rsidRDefault="00786C14" w:rsidP="00786C14">
      <w:pPr>
        <w:jc w:val="both"/>
        <w:rPr>
          <w:noProof/>
          <w:lang w:eastAsia="es-MX"/>
        </w:rPr>
      </w:pPr>
    </w:p>
    <w:p w14:paraId="4260F9A2" w14:textId="77777777" w:rsidR="00786C14" w:rsidRDefault="00786C14" w:rsidP="00786C14">
      <w:pPr>
        <w:jc w:val="both"/>
        <w:rPr>
          <w:rFonts w:ascii="Arial" w:hAnsi="Arial" w:cs="Arial"/>
          <w:i/>
          <w:iCs/>
          <w:sz w:val="20"/>
          <w:szCs w:val="20"/>
        </w:rPr>
      </w:pPr>
      <w:r w:rsidRPr="002E7636">
        <w:rPr>
          <w:rFonts w:ascii="Arial" w:hAnsi="Arial" w:cs="Arial"/>
          <w:b/>
          <w:bCs/>
          <w:i/>
          <w:iCs/>
          <w:sz w:val="20"/>
          <w:szCs w:val="20"/>
        </w:rPr>
        <w:t>PRIMERO. ––</w:t>
      </w:r>
      <w:r w:rsidRPr="002E7636">
        <w:rPr>
          <w:rFonts w:ascii="Arial" w:hAnsi="Arial" w:cs="Arial"/>
          <w:i/>
          <w:iCs/>
          <w:sz w:val="20"/>
          <w:szCs w:val="20"/>
        </w:rPr>
        <w:t xml:space="preserve"> EL HONORABLE CABILDO DEL MUNICIPIO DE OAXACA DE JUÁREZ, OAXACA, CON FUNDAMENTO EN LO DISPUESTO POR LOS ARTÍCULOS 43, </w:t>
      </w:r>
      <w:r w:rsidRPr="002E7636">
        <w:rPr>
          <w:rFonts w:ascii="Arial" w:hAnsi="Arial" w:cs="Arial"/>
          <w:sz w:val="20"/>
          <w:szCs w:val="20"/>
        </w:rPr>
        <w:t>APARTADO C, FRACCIÓN X,</w:t>
      </w:r>
      <w:r w:rsidRPr="002E7636">
        <w:rPr>
          <w:rFonts w:ascii="Arial" w:hAnsi="Arial" w:cs="Arial"/>
          <w:i/>
          <w:iCs/>
          <w:sz w:val="20"/>
          <w:szCs w:val="20"/>
        </w:rPr>
        <w:t xml:space="preserve"> 54 Y 55 FRACCIÓN III DE LA LEY ORGÁNICA MUNICIPAL DEL ESTADO DE OAXACA Y 88 FRACCIÓN V DEL BANDO DE </w:t>
      </w:r>
      <w:proofErr w:type="spellStart"/>
      <w:r w:rsidRPr="002E7636">
        <w:rPr>
          <w:rFonts w:ascii="Arial" w:hAnsi="Arial" w:cs="Arial"/>
          <w:i/>
          <w:iCs/>
          <w:sz w:val="20"/>
          <w:szCs w:val="20"/>
        </w:rPr>
        <w:t>POLICIA</w:t>
      </w:r>
      <w:proofErr w:type="spellEnd"/>
      <w:r w:rsidRPr="002E7636">
        <w:rPr>
          <w:rFonts w:ascii="Arial" w:hAnsi="Arial" w:cs="Arial"/>
          <w:i/>
          <w:iCs/>
          <w:sz w:val="20"/>
          <w:szCs w:val="20"/>
        </w:rPr>
        <w:t xml:space="preserve"> Y GOBIERNO DEL MUNICIPIO DE OAXACA DE JUÁREZ; DETERMINA APROBAR la SUCESIÓN DE DERECHOS, a favor de la Ciudadana </w:t>
      </w:r>
      <w:r w:rsidRPr="002E7636">
        <w:rPr>
          <w:rFonts w:ascii="Arial" w:hAnsi="Arial" w:cs="Arial"/>
          <w:b/>
          <w:bCs/>
          <w:i/>
          <w:iCs/>
          <w:sz w:val="20"/>
          <w:szCs w:val="20"/>
        </w:rPr>
        <w:t xml:space="preserve">EUSTOLIA MORALES </w:t>
      </w:r>
      <w:proofErr w:type="spellStart"/>
      <w:r w:rsidRPr="002E7636">
        <w:rPr>
          <w:rFonts w:ascii="Arial" w:hAnsi="Arial" w:cs="Arial"/>
          <w:b/>
          <w:bCs/>
          <w:i/>
          <w:iCs/>
          <w:sz w:val="20"/>
          <w:szCs w:val="20"/>
        </w:rPr>
        <w:t>MARTINEZ</w:t>
      </w:r>
      <w:proofErr w:type="spellEnd"/>
      <w:r w:rsidRPr="002E7636">
        <w:rPr>
          <w:rFonts w:ascii="Arial" w:hAnsi="Arial" w:cs="Arial"/>
          <w:b/>
          <w:bCs/>
          <w:i/>
          <w:iCs/>
          <w:sz w:val="20"/>
          <w:szCs w:val="20"/>
        </w:rPr>
        <w:t>,</w:t>
      </w:r>
      <w:r w:rsidRPr="002E7636">
        <w:rPr>
          <w:rFonts w:ascii="Arial" w:hAnsi="Arial" w:cs="Arial"/>
          <w:i/>
          <w:iCs/>
          <w:sz w:val="20"/>
          <w:szCs w:val="20"/>
        </w:rPr>
        <w:t xml:space="preserve"> respecto del puesto fijo número 358, con número de objeto-cuenta: 1050000009412, con giro de “REFRESQUERÍA”, ubicado la zona húmeda en el interior del Mercado de Abasto “MARGARITA MAZA DE </w:t>
      </w:r>
      <w:proofErr w:type="spellStart"/>
      <w:r w:rsidRPr="002E7636">
        <w:rPr>
          <w:rFonts w:ascii="Arial" w:hAnsi="Arial" w:cs="Arial"/>
          <w:i/>
          <w:iCs/>
          <w:sz w:val="20"/>
          <w:szCs w:val="20"/>
        </w:rPr>
        <w:t>JUAREZ</w:t>
      </w:r>
      <w:proofErr w:type="spellEnd"/>
      <w:r w:rsidRPr="002E7636">
        <w:rPr>
          <w:rFonts w:ascii="Arial" w:hAnsi="Arial" w:cs="Arial"/>
          <w:i/>
          <w:iCs/>
          <w:sz w:val="20"/>
          <w:szCs w:val="20"/>
        </w:rPr>
        <w:t xml:space="preserve">”, del Municipio de Oaxaca de Juárez, Oaxaca, en términos del artículo 12 inciso b) del Reglamento de los Mercados Públicos de la Ciudad de Oaxaca; previo el pago de los derechos correspondientes, tal y como lo establece la Ley de Ingresos vigente para el  Municipio de Oaxaca de Juárez. - - -  - - - - - - - - </w:t>
      </w:r>
    </w:p>
    <w:p w14:paraId="1D5584FC" w14:textId="77777777" w:rsidR="00786C14" w:rsidRPr="002E7636" w:rsidRDefault="00786C14" w:rsidP="00786C14">
      <w:pPr>
        <w:jc w:val="both"/>
        <w:rPr>
          <w:rFonts w:ascii="Arial" w:hAnsi="Arial" w:cs="Arial"/>
          <w:i/>
          <w:iCs/>
          <w:sz w:val="20"/>
          <w:szCs w:val="20"/>
        </w:rPr>
      </w:pPr>
    </w:p>
    <w:p w14:paraId="74DB75CF" w14:textId="77777777" w:rsidR="00786C14" w:rsidRPr="002E7636" w:rsidRDefault="00786C14" w:rsidP="00786C14">
      <w:pPr>
        <w:jc w:val="both"/>
        <w:rPr>
          <w:rFonts w:ascii="Arial" w:hAnsi="Arial" w:cs="Arial"/>
          <w:i/>
          <w:iCs/>
          <w:sz w:val="20"/>
          <w:szCs w:val="20"/>
        </w:rPr>
      </w:pPr>
      <w:r w:rsidRPr="002E7636">
        <w:rPr>
          <w:rFonts w:ascii="Arial" w:hAnsi="Arial" w:cs="Arial"/>
          <w:b/>
          <w:bCs/>
          <w:i/>
          <w:iCs/>
          <w:sz w:val="20"/>
          <w:szCs w:val="20"/>
        </w:rPr>
        <w:t xml:space="preserve">SEGUNDO. – </w:t>
      </w:r>
      <w:proofErr w:type="spellStart"/>
      <w:r w:rsidRPr="002E7636">
        <w:rPr>
          <w:rFonts w:ascii="Arial" w:hAnsi="Arial" w:cs="Arial"/>
          <w:i/>
          <w:iCs/>
          <w:sz w:val="20"/>
          <w:szCs w:val="20"/>
        </w:rPr>
        <w:t>NOTIFIQUESE</w:t>
      </w:r>
      <w:proofErr w:type="spellEnd"/>
      <w:r w:rsidRPr="002E7636">
        <w:rPr>
          <w:rFonts w:ascii="Arial" w:hAnsi="Arial" w:cs="Arial"/>
          <w:i/>
          <w:iCs/>
          <w:sz w:val="20"/>
          <w:szCs w:val="20"/>
        </w:rPr>
        <w:t xml:space="preserve"> A LA DIRECCIÓN DEL MERCADO DE ABASTO DEL MUNICIPIO DE OAXACA DE JUÁREZ, EL CONTENIDO DEL PRESENTE DICTAMEN PARA LOS TRÁMITES ADMINISTRATIVOS CORRESPONDIENTES. - - </w:t>
      </w:r>
    </w:p>
    <w:p w14:paraId="2243843B" w14:textId="77777777" w:rsidR="00786C14" w:rsidRPr="002E7636" w:rsidRDefault="00786C14" w:rsidP="00786C14">
      <w:pPr>
        <w:jc w:val="both"/>
        <w:rPr>
          <w:rFonts w:ascii="Arial" w:hAnsi="Arial" w:cs="Arial"/>
          <w:i/>
          <w:iCs/>
          <w:sz w:val="20"/>
          <w:szCs w:val="20"/>
        </w:rPr>
      </w:pPr>
    </w:p>
    <w:p w14:paraId="133492FE" w14:textId="77777777" w:rsidR="00786C14" w:rsidRPr="002E7636" w:rsidRDefault="00786C14" w:rsidP="00786C14">
      <w:pPr>
        <w:jc w:val="both"/>
        <w:rPr>
          <w:rFonts w:ascii="Arial" w:hAnsi="Arial" w:cs="Arial"/>
          <w:i/>
          <w:iCs/>
          <w:sz w:val="20"/>
          <w:szCs w:val="20"/>
        </w:rPr>
      </w:pPr>
      <w:r w:rsidRPr="002E7636">
        <w:rPr>
          <w:rFonts w:ascii="Arial" w:hAnsi="Arial" w:cs="Arial"/>
          <w:b/>
          <w:bCs/>
          <w:i/>
          <w:iCs/>
          <w:sz w:val="20"/>
          <w:szCs w:val="20"/>
        </w:rPr>
        <w:t>TERCERO.-</w:t>
      </w:r>
      <w:r w:rsidRPr="002E7636">
        <w:rPr>
          <w:rFonts w:ascii="Arial" w:hAnsi="Arial" w:cs="Arial"/>
          <w:sz w:val="20"/>
          <w:szCs w:val="20"/>
        </w:rPr>
        <w:t xml:space="preserve"> </w:t>
      </w:r>
      <w:r w:rsidRPr="002E7636">
        <w:rPr>
          <w:rFonts w:ascii="Arial" w:hAnsi="Arial" w:cs="Arial"/>
          <w:i/>
          <w:iCs/>
          <w:sz w:val="20"/>
          <w:szCs w:val="20"/>
        </w:rPr>
        <w:t xml:space="preserve">Se le hace del conocimiento a la Ciudadana </w:t>
      </w:r>
      <w:r w:rsidRPr="002E7636">
        <w:rPr>
          <w:rFonts w:ascii="Arial" w:hAnsi="Arial" w:cs="Arial"/>
          <w:b/>
          <w:bCs/>
          <w:i/>
          <w:iCs/>
          <w:sz w:val="20"/>
          <w:szCs w:val="20"/>
        </w:rPr>
        <w:t xml:space="preserve">EUSTOLIA MORALES </w:t>
      </w:r>
      <w:proofErr w:type="spellStart"/>
      <w:r w:rsidRPr="002E7636">
        <w:rPr>
          <w:rFonts w:ascii="Arial" w:hAnsi="Arial" w:cs="Arial"/>
          <w:b/>
          <w:bCs/>
          <w:i/>
          <w:iCs/>
          <w:sz w:val="20"/>
          <w:szCs w:val="20"/>
        </w:rPr>
        <w:t>MARTINEZ</w:t>
      </w:r>
      <w:proofErr w:type="spellEnd"/>
      <w:r w:rsidRPr="002E7636">
        <w:rPr>
          <w:rFonts w:ascii="Arial" w:hAnsi="Arial" w:cs="Arial"/>
          <w:i/>
          <w:iCs/>
          <w:sz w:val="20"/>
          <w:szCs w:val="20"/>
        </w:rPr>
        <w:t>, que toda información que refiera a datos personales, se considera confidencial,</w:t>
      </w:r>
      <w:r w:rsidRPr="002E7636">
        <w:rPr>
          <w:sz w:val="20"/>
          <w:szCs w:val="20"/>
        </w:rPr>
        <w:t xml:space="preserve"> </w:t>
      </w:r>
      <w:r w:rsidRPr="002E7636">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w:t>
      </w:r>
      <w:r w:rsidRPr="002E7636">
        <w:rPr>
          <w:rFonts w:ascii="Arial" w:hAnsi="Arial" w:cs="Arial"/>
          <w:i/>
          <w:iCs/>
          <w:sz w:val="20"/>
          <w:szCs w:val="20"/>
        </w:rPr>
        <w:lastRenderedPageBreak/>
        <w:t xml:space="preserve">Estado de Oaxaca, respectivamente. - - - - - - - - </w:t>
      </w:r>
    </w:p>
    <w:p w14:paraId="62F7DFA8" w14:textId="77777777" w:rsidR="00786C14" w:rsidRPr="002E7636" w:rsidRDefault="00786C14" w:rsidP="00786C14">
      <w:pPr>
        <w:jc w:val="both"/>
        <w:rPr>
          <w:rFonts w:ascii="Arial" w:hAnsi="Arial" w:cs="Arial"/>
          <w:i/>
          <w:iCs/>
          <w:sz w:val="20"/>
          <w:szCs w:val="20"/>
        </w:rPr>
      </w:pPr>
    </w:p>
    <w:p w14:paraId="5A4C1183" w14:textId="77777777" w:rsidR="00786C14" w:rsidRDefault="00786C14" w:rsidP="00786C14">
      <w:pPr>
        <w:jc w:val="both"/>
        <w:rPr>
          <w:rFonts w:ascii="Arial" w:hAnsi="Arial" w:cs="Arial"/>
          <w:i/>
          <w:iCs/>
          <w:sz w:val="20"/>
          <w:szCs w:val="20"/>
        </w:rPr>
      </w:pPr>
      <w:r w:rsidRPr="002E7636">
        <w:rPr>
          <w:rFonts w:ascii="Arial" w:hAnsi="Arial" w:cs="Arial"/>
          <w:b/>
          <w:bCs/>
          <w:i/>
          <w:iCs/>
          <w:sz w:val="20"/>
          <w:szCs w:val="20"/>
        </w:rPr>
        <w:t>CUARTO. -</w:t>
      </w:r>
      <w:r w:rsidRPr="002E7636">
        <w:rPr>
          <w:rFonts w:ascii="Arial" w:hAnsi="Arial" w:cs="Arial"/>
          <w:sz w:val="20"/>
          <w:szCs w:val="20"/>
        </w:rPr>
        <w:t xml:space="preserve"> </w:t>
      </w:r>
      <w:r w:rsidRPr="002E7636">
        <w:rPr>
          <w:rFonts w:ascii="Arial" w:hAnsi="Arial" w:cs="Arial"/>
          <w:i/>
          <w:iCs/>
          <w:sz w:val="20"/>
          <w:szCs w:val="20"/>
        </w:rPr>
        <w:t xml:space="preserve">El Honorable Ayuntamiento de Oaxaca de Juárez, a través de la Dirección de Mercado de Abasto, MARGARITA MAZA DE </w:t>
      </w:r>
      <w:proofErr w:type="spellStart"/>
      <w:r w:rsidRPr="002E7636">
        <w:rPr>
          <w:rFonts w:ascii="Arial" w:hAnsi="Arial" w:cs="Arial"/>
          <w:i/>
          <w:iCs/>
          <w:sz w:val="20"/>
          <w:szCs w:val="20"/>
        </w:rPr>
        <w:t>JUAREZ</w:t>
      </w:r>
      <w:proofErr w:type="spellEnd"/>
      <w:r w:rsidRPr="002E7636">
        <w:rPr>
          <w:rFonts w:ascii="Arial" w:hAnsi="Arial" w:cs="Arial"/>
          <w:i/>
          <w:iCs/>
          <w:sz w:val="20"/>
          <w:szCs w:val="20"/>
        </w:rPr>
        <w:t xml:space="preserve">, supervisará que la concesionaria se apegue a las normas establecidas, de tal modo que, se garantice la generalidad, suficiencia, regularidad y seguridad del servicio. - - - - - - - - - </w:t>
      </w:r>
    </w:p>
    <w:p w14:paraId="3348B47E" w14:textId="77777777" w:rsidR="00786C14" w:rsidRPr="002E7636" w:rsidRDefault="00786C14" w:rsidP="00786C14">
      <w:pPr>
        <w:jc w:val="both"/>
        <w:rPr>
          <w:rFonts w:ascii="Arial" w:hAnsi="Arial" w:cs="Arial"/>
          <w:sz w:val="20"/>
          <w:szCs w:val="20"/>
        </w:rPr>
      </w:pPr>
    </w:p>
    <w:p w14:paraId="074120D1" w14:textId="77777777" w:rsidR="00786C14" w:rsidRDefault="00786C14" w:rsidP="00786C14">
      <w:pPr>
        <w:jc w:val="both"/>
        <w:rPr>
          <w:rFonts w:ascii="Arial" w:hAnsi="Arial" w:cs="Arial"/>
          <w:i/>
          <w:iCs/>
          <w:sz w:val="20"/>
          <w:szCs w:val="20"/>
        </w:rPr>
      </w:pPr>
      <w:r w:rsidRPr="002E7636">
        <w:rPr>
          <w:rFonts w:ascii="Arial" w:hAnsi="Arial" w:cs="Arial"/>
          <w:b/>
          <w:bCs/>
          <w:i/>
          <w:iCs/>
          <w:sz w:val="20"/>
          <w:szCs w:val="20"/>
        </w:rPr>
        <w:t>QUINTO. -</w:t>
      </w:r>
      <w:r w:rsidRPr="002E7636">
        <w:rPr>
          <w:rFonts w:ascii="Arial" w:hAnsi="Arial" w:cs="Arial"/>
          <w:sz w:val="20"/>
          <w:szCs w:val="20"/>
        </w:rPr>
        <w:t xml:space="preserve"> </w:t>
      </w:r>
      <w:r w:rsidRPr="002E7636">
        <w:rPr>
          <w:rFonts w:ascii="Arial" w:hAnsi="Arial" w:cs="Arial"/>
          <w:i/>
          <w:iCs/>
          <w:sz w:val="20"/>
          <w:szCs w:val="20"/>
        </w:rPr>
        <w:t xml:space="preserve">Gírese oficio al secretario de Gobierno y al titular de la Dirección del Mercado de Abasto, MARGARITA MAZA </w:t>
      </w:r>
      <w:proofErr w:type="spellStart"/>
      <w:r w:rsidRPr="002E7636">
        <w:rPr>
          <w:rFonts w:ascii="Arial" w:hAnsi="Arial" w:cs="Arial"/>
          <w:i/>
          <w:iCs/>
          <w:sz w:val="20"/>
          <w:szCs w:val="20"/>
        </w:rPr>
        <w:t>JUAREZ</w:t>
      </w:r>
      <w:proofErr w:type="spellEnd"/>
      <w:r w:rsidRPr="002E7636">
        <w:rPr>
          <w:rFonts w:ascii="Arial" w:hAnsi="Arial" w:cs="Arial"/>
          <w:i/>
          <w:iCs/>
          <w:sz w:val="20"/>
          <w:szCs w:val="20"/>
        </w:rPr>
        <w:t xml:space="preserve">, del Municipio de Oaxaca de Juárez, a efecto de continuar con los trámites administrativos correspondientes y dar cumplimiento al presente dictamen en el ámbito de sus atribuciones. - - - - </w:t>
      </w:r>
    </w:p>
    <w:p w14:paraId="689499A3" w14:textId="77777777" w:rsidR="00786C14" w:rsidRPr="002E7636" w:rsidRDefault="00786C14" w:rsidP="00786C14">
      <w:pPr>
        <w:jc w:val="both"/>
        <w:rPr>
          <w:rFonts w:ascii="Arial" w:hAnsi="Arial" w:cs="Arial"/>
          <w:i/>
          <w:iCs/>
          <w:sz w:val="20"/>
          <w:szCs w:val="20"/>
        </w:rPr>
      </w:pPr>
    </w:p>
    <w:p w14:paraId="27D6E665" w14:textId="77777777" w:rsidR="00786C14" w:rsidRDefault="00786C14" w:rsidP="00786C14">
      <w:pPr>
        <w:jc w:val="both"/>
        <w:rPr>
          <w:rFonts w:ascii="Arial" w:hAnsi="Arial" w:cs="Arial"/>
          <w:i/>
          <w:iCs/>
          <w:sz w:val="20"/>
          <w:szCs w:val="20"/>
        </w:rPr>
      </w:pPr>
      <w:proofErr w:type="spellStart"/>
      <w:r w:rsidRPr="002E7636">
        <w:rPr>
          <w:rFonts w:ascii="Arial" w:hAnsi="Arial" w:cs="Arial"/>
          <w:b/>
          <w:bCs/>
          <w:i/>
          <w:iCs/>
          <w:sz w:val="20"/>
          <w:szCs w:val="20"/>
        </w:rPr>
        <w:t>SÉXTO</w:t>
      </w:r>
      <w:proofErr w:type="spellEnd"/>
      <w:r w:rsidRPr="002E7636">
        <w:rPr>
          <w:rFonts w:ascii="Arial" w:hAnsi="Arial" w:cs="Arial"/>
          <w:b/>
          <w:bCs/>
          <w:i/>
          <w:iCs/>
          <w:sz w:val="20"/>
          <w:szCs w:val="20"/>
        </w:rPr>
        <w:t>. -</w:t>
      </w:r>
      <w:r w:rsidRPr="002E7636">
        <w:rPr>
          <w:rFonts w:ascii="Arial" w:hAnsi="Arial" w:cs="Arial"/>
          <w:i/>
          <w:iCs/>
          <w:sz w:val="20"/>
          <w:szCs w:val="20"/>
        </w:rPr>
        <w:t xml:space="preserve"> Instrúyase al titular de la Dirección del Mercado de Abasto MARGARITA MAZA </w:t>
      </w:r>
      <w:proofErr w:type="spellStart"/>
      <w:r w:rsidRPr="002E7636">
        <w:rPr>
          <w:rFonts w:ascii="Arial" w:hAnsi="Arial" w:cs="Arial"/>
          <w:i/>
          <w:iCs/>
          <w:sz w:val="20"/>
          <w:szCs w:val="20"/>
        </w:rPr>
        <w:t>JUAREZ</w:t>
      </w:r>
      <w:proofErr w:type="spellEnd"/>
      <w:r w:rsidRPr="002E7636">
        <w:rPr>
          <w:rFonts w:ascii="Arial" w:hAnsi="Arial" w:cs="Arial"/>
          <w:i/>
          <w:iCs/>
          <w:sz w:val="20"/>
          <w:szCs w:val="20"/>
        </w:rPr>
        <w:t xml:space="preserve"> del Municipio de Oaxaca de Juárez, para efectos de que, dentro del término de diez días hábiles, contados a partir de que le sea notificado el contenido del presente dictamen, genere la orden de pago por concepto de autorización de SUCESIÓN DE DERECHOS. - - </w:t>
      </w:r>
    </w:p>
    <w:p w14:paraId="7A5184E8" w14:textId="77777777" w:rsidR="00786C14" w:rsidRPr="002E7636" w:rsidRDefault="00786C14" w:rsidP="00786C14">
      <w:pPr>
        <w:jc w:val="both"/>
        <w:rPr>
          <w:rFonts w:ascii="Arial" w:hAnsi="Arial" w:cs="Arial"/>
          <w:i/>
          <w:iCs/>
          <w:sz w:val="20"/>
          <w:szCs w:val="20"/>
        </w:rPr>
      </w:pPr>
    </w:p>
    <w:p w14:paraId="2464BEC8" w14:textId="77777777" w:rsidR="00786C14" w:rsidRDefault="00786C14" w:rsidP="00786C14">
      <w:pPr>
        <w:jc w:val="both"/>
        <w:rPr>
          <w:rFonts w:ascii="Arial" w:hAnsi="Arial" w:cs="Arial"/>
          <w:i/>
          <w:iCs/>
          <w:sz w:val="20"/>
          <w:szCs w:val="20"/>
        </w:rPr>
      </w:pPr>
      <w:proofErr w:type="spellStart"/>
      <w:r w:rsidRPr="002E7636">
        <w:rPr>
          <w:rFonts w:ascii="Arial" w:hAnsi="Arial" w:cs="Arial"/>
          <w:b/>
          <w:bCs/>
          <w:i/>
          <w:iCs/>
          <w:sz w:val="20"/>
          <w:szCs w:val="20"/>
        </w:rPr>
        <w:t>SEPTIMO</w:t>
      </w:r>
      <w:proofErr w:type="spellEnd"/>
      <w:r w:rsidRPr="002E7636">
        <w:rPr>
          <w:rFonts w:ascii="Arial" w:hAnsi="Arial" w:cs="Arial"/>
          <w:b/>
          <w:bCs/>
          <w:i/>
          <w:iCs/>
          <w:sz w:val="20"/>
          <w:szCs w:val="20"/>
        </w:rPr>
        <w:t>. –</w:t>
      </w:r>
      <w:r w:rsidRPr="002E7636">
        <w:rPr>
          <w:rFonts w:ascii="Arial" w:hAnsi="Arial" w:cs="Arial"/>
          <w:i/>
          <w:iCs/>
          <w:sz w:val="20"/>
          <w:szCs w:val="20"/>
        </w:rPr>
        <w:t xml:space="preserve"> Notifíquese a la C. EUSTOLIA MORALES </w:t>
      </w:r>
      <w:proofErr w:type="spellStart"/>
      <w:r w:rsidRPr="002E7636">
        <w:rPr>
          <w:rFonts w:ascii="Arial" w:hAnsi="Arial" w:cs="Arial"/>
          <w:i/>
          <w:iCs/>
          <w:sz w:val="20"/>
          <w:szCs w:val="20"/>
        </w:rPr>
        <w:t>MARTINEZ</w:t>
      </w:r>
      <w:proofErr w:type="spellEnd"/>
      <w:r w:rsidRPr="002E7636">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w:t>
      </w:r>
      <w:r>
        <w:rPr>
          <w:rFonts w:ascii="Arial" w:hAnsi="Arial" w:cs="Arial"/>
          <w:i/>
          <w:iCs/>
          <w:sz w:val="20"/>
          <w:szCs w:val="20"/>
        </w:rPr>
        <w:t xml:space="preserve">- - - - - - - - - - - - - - - - - - - </w:t>
      </w:r>
      <w:r w:rsidRPr="002E7636">
        <w:rPr>
          <w:rFonts w:ascii="Arial" w:hAnsi="Arial" w:cs="Arial"/>
          <w:i/>
          <w:iCs/>
          <w:sz w:val="20"/>
          <w:szCs w:val="20"/>
        </w:rPr>
        <w:t xml:space="preserve"> </w:t>
      </w:r>
    </w:p>
    <w:p w14:paraId="47F7B3EE" w14:textId="77777777" w:rsidR="00786C14" w:rsidRPr="002E7636" w:rsidRDefault="00786C14" w:rsidP="00786C14">
      <w:pPr>
        <w:jc w:val="both"/>
        <w:rPr>
          <w:rFonts w:ascii="Arial" w:hAnsi="Arial" w:cs="Arial"/>
          <w:i/>
          <w:iCs/>
          <w:sz w:val="20"/>
          <w:szCs w:val="20"/>
        </w:rPr>
      </w:pPr>
    </w:p>
    <w:p w14:paraId="04BE90EC" w14:textId="77777777" w:rsidR="00786C14" w:rsidRPr="002E7636" w:rsidRDefault="00786C14" w:rsidP="00786C14">
      <w:pPr>
        <w:jc w:val="both"/>
        <w:rPr>
          <w:rFonts w:ascii="Arial" w:hAnsi="Arial" w:cs="Arial"/>
          <w:i/>
          <w:iCs/>
          <w:sz w:val="20"/>
          <w:szCs w:val="20"/>
        </w:rPr>
      </w:pPr>
      <w:r w:rsidRPr="002E7636">
        <w:rPr>
          <w:rFonts w:ascii="Arial" w:hAnsi="Arial" w:cs="Arial"/>
          <w:b/>
          <w:bCs/>
          <w:i/>
          <w:iCs/>
          <w:sz w:val="20"/>
          <w:szCs w:val="20"/>
        </w:rPr>
        <w:t>OCTAVO. -</w:t>
      </w:r>
      <w:r w:rsidRPr="002E7636">
        <w:rPr>
          <w:rFonts w:ascii="Arial" w:hAnsi="Arial" w:cs="Arial"/>
          <w:i/>
          <w:iCs/>
          <w:sz w:val="20"/>
          <w:szCs w:val="20"/>
        </w:rPr>
        <w:t xml:space="preserve"> NOTIFÍQUESE Y CÚMPLASE. - - - - </w:t>
      </w:r>
    </w:p>
    <w:p w14:paraId="1DCA70F3" w14:textId="77777777" w:rsidR="00786C14" w:rsidRPr="00594AB1" w:rsidRDefault="00786C14" w:rsidP="00786C14">
      <w:pPr>
        <w:jc w:val="both"/>
        <w:rPr>
          <w:noProof/>
          <w:lang w:eastAsia="es-MX"/>
        </w:rPr>
      </w:pPr>
    </w:p>
    <w:p w14:paraId="7A5BCB21"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44128" behindDoc="0" locked="0" layoutInCell="1" allowOverlap="1" wp14:anchorId="68AA6756" wp14:editId="6C4B4FA4">
            <wp:simplePos x="0" y="0"/>
            <wp:positionH relativeFrom="column">
              <wp:align>right</wp:align>
            </wp:positionH>
            <wp:positionV relativeFrom="paragraph">
              <wp:posOffset>1579245</wp:posOffset>
            </wp:positionV>
            <wp:extent cx="2735580" cy="249555"/>
            <wp:effectExtent l="0" t="0" r="7620" b="0"/>
            <wp:wrapTopAndBottom/>
            <wp:docPr id="72099684" name="Imagen 7209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2E8C9B50" w14:textId="77777777" w:rsidR="00786C14" w:rsidRDefault="00786C14" w:rsidP="00786C14">
      <w:pPr>
        <w:rPr>
          <w:rFonts w:ascii="Arial" w:hAnsi="Arial" w:cs="Arial"/>
          <w:b/>
          <w:bCs/>
          <w:sz w:val="20"/>
          <w:szCs w:val="20"/>
        </w:rPr>
      </w:pPr>
    </w:p>
    <w:p w14:paraId="632F1C4F" w14:textId="77777777" w:rsidR="00786C14" w:rsidRDefault="00786C14" w:rsidP="00786C14">
      <w:pPr>
        <w:rPr>
          <w:rFonts w:ascii="Arial" w:hAnsi="Arial" w:cs="Arial"/>
          <w:b/>
          <w:bCs/>
          <w:sz w:val="20"/>
          <w:szCs w:val="20"/>
        </w:rPr>
      </w:pPr>
    </w:p>
    <w:p w14:paraId="215DF125"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w:t>
      </w:r>
      <w:r w:rsidRPr="00594AB1">
        <w:rPr>
          <w:rFonts w:ascii="Arial" w:eastAsia="Calibri" w:hAnsi="Arial" w:cs="Arial"/>
          <w:sz w:val="20"/>
          <w:szCs w:val="20"/>
        </w:rPr>
        <w:t xml:space="preserve">de Oaxaca, a sus habitantes hace saber: </w:t>
      </w:r>
    </w:p>
    <w:p w14:paraId="2BF8E83E" w14:textId="77777777" w:rsidR="00786C14" w:rsidRPr="00594AB1" w:rsidRDefault="00786C14" w:rsidP="00786C14">
      <w:pPr>
        <w:jc w:val="both"/>
        <w:rPr>
          <w:rFonts w:ascii="Arial" w:eastAsia="Calibri" w:hAnsi="Arial" w:cs="Arial"/>
          <w:sz w:val="20"/>
          <w:szCs w:val="20"/>
        </w:rPr>
      </w:pPr>
    </w:p>
    <w:p w14:paraId="06F25729"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A06820F" w14:textId="77777777" w:rsidR="00786C14" w:rsidRPr="00594AB1" w:rsidRDefault="00786C14" w:rsidP="00786C14">
      <w:pPr>
        <w:jc w:val="both"/>
        <w:rPr>
          <w:rFonts w:ascii="Arial" w:eastAsia="Calibri" w:hAnsi="Arial" w:cs="Arial"/>
          <w:sz w:val="20"/>
          <w:szCs w:val="20"/>
        </w:rPr>
      </w:pPr>
    </w:p>
    <w:p w14:paraId="06B83BD7"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4DC5808" w14:textId="77777777" w:rsidR="00786C14" w:rsidRPr="00594AB1" w:rsidRDefault="00786C14" w:rsidP="00786C14">
      <w:pPr>
        <w:pStyle w:val="Textoindependiente"/>
        <w:jc w:val="center"/>
        <w:outlineLvl w:val="0"/>
        <w:rPr>
          <w:rFonts w:ascii="Arial" w:hAnsi="Arial" w:cs="Arial"/>
          <w:b/>
        </w:rPr>
      </w:pPr>
      <w:proofErr w:type="spellStart"/>
      <w:r w:rsidRPr="00D1429F">
        <w:rPr>
          <w:rFonts w:ascii="Arial" w:hAnsi="Arial" w:cs="Arial"/>
          <w:b/>
        </w:rPr>
        <w:t>CMyCVP</w:t>
      </w:r>
      <w:proofErr w:type="spellEnd"/>
      <w:r w:rsidRPr="00D1429F">
        <w:rPr>
          <w:rFonts w:ascii="Arial" w:hAnsi="Arial" w:cs="Arial"/>
          <w:b/>
        </w:rPr>
        <w:t>/SD/47/2024</w:t>
      </w:r>
    </w:p>
    <w:p w14:paraId="742A1C32" w14:textId="77777777" w:rsidR="00786C14" w:rsidRPr="00D1429F" w:rsidRDefault="00786C14" w:rsidP="00786C14">
      <w:pPr>
        <w:jc w:val="both"/>
        <w:rPr>
          <w:noProof/>
          <w:sz w:val="20"/>
          <w:szCs w:val="20"/>
          <w:lang w:eastAsia="es-MX"/>
        </w:rPr>
      </w:pPr>
    </w:p>
    <w:p w14:paraId="0E889C95" w14:textId="77777777" w:rsidR="00786C14" w:rsidRDefault="00786C14" w:rsidP="00786C14">
      <w:pPr>
        <w:jc w:val="both"/>
        <w:rPr>
          <w:rFonts w:ascii="Arial" w:hAnsi="Arial" w:cs="Arial"/>
          <w:i/>
          <w:iCs/>
          <w:sz w:val="20"/>
          <w:szCs w:val="20"/>
        </w:rPr>
      </w:pPr>
      <w:proofErr w:type="gramStart"/>
      <w:r w:rsidRPr="00D1429F">
        <w:rPr>
          <w:rFonts w:ascii="Arial" w:hAnsi="Arial" w:cs="Arial"/>
          <w:b/>
          <w:bCs/>
          <w:i/>
          <w:iCs/>
          <w:sz w:val="20"/>
          <w:szCs w:val="20"/>
        </w:rPr>
        <w:t>PRIMERO.-</w:t>
      </w:r>
      <w:proofErr w:type="gramEnd"/>
      <w:r w:rsidRPr="00D1429F">
        <w:rPr>
          <w:rFonts w:ascii="Arial" w:hAnsi="Arial" w:cs="Arial"/>
          <w:i/>
          <w:iCs/>
          <w:sz w:val="20"/>
          <w:szCs w:val="20"/>
        </w:rPr>
        <w:t xml:space="preserve"> Se AUTORIZA la SUCESIÓN DE DERECHOS, a favor del  ciudadano ISRAEL GERARDO RAYMUNDO, respecto del </w:t>
      </w:r>
      <w:r w:rsidRPr="00D1429F">
        <w:rPr>
          <w:rFonts w:ascii="Arial" w:hAnsi="Arial" w:cs="Arial"/>
          <w:sz w:val="20"/>
          <w:szCs w:val="20"/>
        </w:rPr>
        <w:t xml:space="preserve">puesto semifijo sin número, con objeto contrato: 1050000003977,con giro de “FLORES INMORTAL”, ubicado en el pasillo Mitla en </w:t>
      </w:r>
      <w:proofErr w:type="spellStart"/>
      <w:r w:rsidRPr="00D1429F">
        <w:rPr>
          <w:rFonts w:ascii="Arial" w:hAnsi="Arial" w:cs="Arial"/>
          <w:sz w:val="20"/>
          <w:szCs w:val="20"/>
        </w:rPr>
        <w:t>l</w:t>
      </w:r>
      <w:proofErr w:type="spellEnd"/>
      <w:r w:rsidRPr="00D1429F">
        <w:rPr>
          <w:rFonts w:ascii="Arial" w:hAnsi="Arial" w:cs="Arial"/>
          <w:sz w:val="20"/>
          <w:szCs w:val="20"/>
        </w:rPr>
        <w:t xml:space="preserve"> interior del MERCADO “BENITO </w:t>
      </w:r>
      <w:proofErr w:type="spellStart"/>
      <w:r w:rsidRPr="00D1429F">
        <w:rPr>
          <w:rFonts w:ascii="Arial" w:hAnsi="Arial" w:cs="Arial"/>
          <w:sz w:val="20"/>
          <w:szCs w:val="20"/>
        </w:rPr>
        <w:t>JUAREZ</w:t>
      </w:r>
      <w:proofErr w:type="spellEnd"/>
      <w:r w:rsidRPr="00D1429F">
        <w:rPr>
          <w:rFonts w:ascii="Arial" w:hAnsi="Arial" w:cs="Arial"/>
          <w:sz w:val="20"/>
          <w:szCs w:val="20"/>
        </w:rPr>
        <w:t xml:space="preserve"> MAZA.-</w:t>
      </w:r>
      <w:r w:rsidRPr="00D1429F">
        <w:rPr>
          <w:rFonts w:ascii="Arial" w:hAnsi="Arial" w:cs="Arial"/>
          <w:i/>
          <w:iCs/>
          <w:sz w:val="20"/>
          <w:szCs w:val="20"/>
        </w:rPr>
        <w:t xml:space="preserve">previo el pago de los derechos correspondientes, tal y como lo establece la Ley de Ingresos vigente para el  Municipio de Oaxaca de Juárez.- - - - - - - - - - - - - - - - - - - - - - - - - - - - </w:t>
      </w:r>
    </w:p>
    <w:p w14:paraId="29EBC1B1" w14:textId="77777777" w:rsidR="00786C14" w:rsidRPr="00D1429F" w:rsidRDefault="00786C14" w:rsidP="00786C14">
      <w:pPr>
        <w:jc w:val="both"/>
        <w:rPr>
          <w:rFonts w:ascii="Arial" w:hAnsi="Arial" w:cs="Arial"/>
          <w:i/>
          <w:iCs/>
          <w:sz w:val="20"/>
          <w:szCs w:val="20"/>
        </w:rPr>
      </w:pPr>
    </w:p>
    <w:p w14:paraId="54727AAB" w14:textId="77777777" w:rsidR="00786C14" w:rsidRDefault="00786C14" w:rsidP="00786C14">
      <w:pPr>
        <w:jc w:val="both"/>
        <w:rPr>
          <w:rFonts w:ascii="Arial" w:hAnsi="Arial" w:cs="Arial"/>
          <w:sz w:val="20"/>
          <w:szCs w:val="20"/>
        </w:rPr>
      </w:pPr>
      <w:r w:rsidRPr="00D1429F">
        <w:rPr>
          <w:rFonts w:ascii="Arial" w:hAnsi="Arial" w:cs="Arial"/>
          <w:b/>
          <w:bCs/>
          <w:i/>
          <w:iCs/>
          <w:sz w:val="20"/>
          <w:szCs w:val="20"/>
        </w:rPr>
        <w:t>SEGUNDO. -</w:t>
      </w:r>
      <w:r w:rsidRPr="00D1429F">
        <w:rPr>
          <w:rFonts w:ascii="Arial" w:hAnsi="Arial" w:cs="Arial"/>
          <w:sz w:val="20"/>
          <w:szCs w:val="20"/>
        </w:rPr>
        <w:t xml:space="preserve"> </w:t>
      </w:r>
      <w:r w:rsidRPr="00D1429F">
        <w:rPr>
          <w:rFonts w:ascii="Arial" w:hAnsi="Arial" w:cs="Arial"/>
          <w:i/>
          <w:iCs/>
          <w:sz w:val="20"/>
          <w:szCs w:val="20"/>
        </w:rPr>
        <w:t>En el otorgamiento de la presente SUCESIÓN DE DERECHOS, se le hace saber al peticionario de las obligaciones que tiene como concesionario, ante el Ayuntamiento del Municipio de Oaxaca de Juárez, establecidas en el artículo 45 del Reglamento de los Mercados Públicos de la Ciudad de Oaxaca, y que a continuación se transcribe:</w:t>
      </w:r>
      <w:r w:rsidRPr="00D1429F">
        <w:rPr>
          <w:rFonts w:ascii="Arial" w:hAnsi="Arial" w:cs="Arial"/>
          <w:sz w:val="20"/>
          <w:szCs w:val="20"/>
        </w:rPr>
        <w:t xml:space="preserve"> </w:t>
      </w:r>
    </w:p>
    <w:p w14:paraId="46D8C405" w14:textId="77777777" w:rsidR="00786C14" w:rsidRPr="00D1429F" w:rsidRDefault="00786C14" w:rsidP="00786C14">
      <w:pPr>
        <w:jc w:val="both"/>
        <w:rPr>
          <w:rFonts w:ascii="Arial" w:hAnsi="Arial" w:cs="Arial"/>
          <w:sz w:val="20"/>
          <w:szCs w:val="20"/>
        </w:rPr>
      </w:pPr>
    </w:p>
    <w:p w14:paraId="04E4BBC0"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“ARTÍCULO 45.- Los concesionarios de los locales destinados al servicio de Mercado están obligados a: </w:t>
      </w:r>
    </w:p>
    <w:p w14:paraId="5603769C"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5DEA31E9"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III.- Tratar al público con la consideración debida. </w:t>
      </w:r>
    </w:p>
    <w:p w14:paraId="7C899F6B"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IV.- Utilizar un lenguaje decente. </w:t>
      </w:r>
    </w:p>
    <w:p w14:paraId="46B5BBAA"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V.- Mantener limpieza absoluta en el interior y exterior inmediato al local </w:t>
      </w:r>
      <w:r w:rsidRPr="00D1429F">
        <w:rPr>
          <w:rFonts w:ascii="Arial" w:hAnsi="Arial" w:cs="Arial"/>
          <w:i/>
          <w:iCs/>
          <w:sz w:val="20"/>
          <w:szCs w:val="20"/>
        </w:rPr>
        <w:lastRenderedPageBreak/>
        <w:t xml:space="preserve">concesionado. </w:t>
      </w:r>
    </w:p>
    <w:p w14:paraId="44ED42E6"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w:t>
      </w:r>
      <w:proofErr w:type="gramStart"/>
      <w:r w:rsidRPr="00D1429F">
        <w:rPr>
          <w:rFonts w:ascii="Arial" w:hAnsi="Arial" w:cs="Arial"/>
          <w:i/>
          <w:iCs/>
          <w:sz w:val="20"/>
          <w:szCs w:val="20"/>
        </w:rPr>
        <w:t>VI.-</w:t>
      </w:r>
      <w:proofErr w:type="gramEnd"/>
      <w:r w:rsidRPr="00D1429F">
        <w:rPr>
          <w:rFonts w:ascii="Arial" w:hAnsi="Arial" w:cs="Arial"/>
          <w:i/>
          <w:iCs/>
          <w:sz w:val="20"/>
          <w:szCs w:val="20"/>
        </w:rPr>
        <w:t xml:space="preserve"> No acopiar ni aglomerar mercancías en los mostradores a mayor altura que la permitida (3 metros del piso). </w:t>
      </w:r>
    </w:p>
    <w:p w14:paraId="5D2C38BC"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VII.- No utilizar fuego ni substancias inflamables con excepción de las personas que expenden alimentos. </w:t>
      </w:r>
    </w:p>
    <w:p w14:paraId="04897392"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VIII.- Los horarios de cierre y apertura se hará de acuerdo a las costumbres y necesidades de cada mercado. </w:t>
      </w:r>
    </w:p>
    <w:p w14:paraId="28235167"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IX.- Mantener abierta diariamente la caseta, local o espacio consignado a fin de que se cumplan con el destino para el cual fue designado. </w:t>
      </w:r>
    </w:p>
    <w:p w14:paraId="6DF69A15"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28820447" w14:textId="77777777" w:rsidR="00786C14"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XII.- No ingerir bebidas embriagantes dentro de los locales, espacios, puestos o casetas concesionadas.” </w:t>
      </w:r>
    </w:p>
    <w:p w14:paraId="1EEAD9F5" w14:textId="77777777" w:rsidR="00786C14" w:rsidRPr="00D1429F" w:rsidRDefault="00786C14" w:rsidP="00786C14">
      <w:pPr>
        <w:ind w:left="284" w:right="55"/>
        <w:jc w:val="both"/>
        <w:rPr>
          <w:rFonts w:ascii="Arial" w:hAnsi="Arial" w:cs="Arial"/>
          <w:i/>
          <w:iCs/>
          <w:sz w:val="20"/>
          <w:szCs w:val="20"/>
        </w:rPr>
      </w:pPr>
    </w:p>
    <w:p w14:paraId="32B84E64" w14:textId="77777777" w:rsidR="00786C14" w:rsidRDefault="00786C14" w:rsidP="00786C14">
      <w:pPr>
        <w:jc w:val="both"/>
        <w:rPr>
          <w:rFonts w:ascii="Arial" w:hAnsi="Arial" w:cs="Arial"/>
          <w:i/>
          <w:iCs/>
          <w:sz w:val="20"/>
          <w:szCs w:val="20"/>
        </w:rPr>
      </w:pPr>
      <w:r w:rsidRPr="00D1429F">
        <w:rPr>
          <w:rFonts w:ascii="Arial" w:hAnsi="Arial" w:cs="Arial"/>
          <w:b/>
          <w:bCs/>
          <w:i/>
          <w:iCs/>
          <w:sz w:val="20"/>
          <w:szCs w:val="20"/>
        </w:rPr>
        <w:t>TERCERO.-</w:t>
      </w:r>
      <w:r w:rsidRPr="00D1429F">
        <w:rPr>
          <w:rFonts w:ascii="Arial" w:hAnsi="Arial" w:cs="Arial"/>
          <w:sz w:val="20"/>
          <w:szCs w:val="20"/>
        </w:rPr>
        <w:t xml:space="preserve"> </w:t>
      </w:r>
      <w:r w:rsidRPr="00D1429F">
        <w:rPr>
          <w:rFonts w:ascii="Arial" w:hAnsi="Arial" w:cs="Arial"/>
          <w:i/>
          <w:iCs/>
          <w:sz w:val="20"/>
          <w:szCs w:val="20"/>
        </w:rPr>
        <w:t>Se le hace del conocimiento al ciudadano ISRAEL GERARDO RAYMUNDO CORNELIO que toda información que refiera a datos personales, se considera confidencial,</w:t>
      </w:r>
      <w:r w:rsidRPr="00D1429F">
        <w:rPr>
          <w:sz w:val="20"/>
          <w:szCs w:val="20"/>
        </w:rPr>
        <w:t xml:space="preserve"> </w:t>
      </w:r>
      <w:r w:rsidRPr="00D1429F">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63A4299E" w14:textId="77777777" w:rsidR="00786C14" w:rsidRPr="00D1429F" w:rsidRDefault="00786C14" w:rsidP="00786C14">
      <w:pPr>
        <w:jc w:val="both"/>
        <w:rPr>
          <w:rFonts w:ascii="Arial" w:hAnsi="Arial" w:cs="Arial"/>
          <w:i/>
          <w:iCs/>
          <w:sz w:val="20"/>
          <w:szCs w:val="20"/>
        </w:rPr>
      </w:pPr>
    </w:p>
    <w:p w14:paraId="2BDD83B1" w14:textId="77777777" w:rsidR="00786C14" w:rsidRDefault="00786C14" w:rsidP="00786C14">
      <w:pPr>
        <w:jc w:val="both"/>
        <w:rPr>
          <w:rFonts w:ascii="Arial" w:hAnsi="Arial" w:cs="Arial"/>
          <w:i/>
          <w:iCs/>
          <w:sz w:val="20"/>
          <w:szCs w:val="20"/>
        </w:rPr>
      </w:pPr>
      <w:proofErr w:type="gramStart"/>
      <w:r w:rsidRPr="00D1429F">
        <w:rPr>
          <w:rFonts w:ascii="Arial" w:hAnsi="Arial" w:cs="Arial"/>
          <w:b/>
          <w:bCs/>
          <w:i/>
          <w:iCs/>
          <w:sz w:val="20"/>
          <w:szCs w:val="20"/>
        </w:rPr>
        <w:t>CUARTO.-</w:t>
      </w:r>
      <w:proofErr w:type="gramEnd"/>
      <w:r w:rsidRPr="00D1429F">
        <w:rPr>
          <w:rFonts w:ascii="Arial" w:hAnsi="Arial" w:cs="Arial"/>
          <w:sz w:val="20"/>
          <w:szCs w:val="20"/>
        </w:rPr>
        <w:t xml:space="preserve"> </w:t>
      </w:r>
      <w:r w:rsidRPr="00D1429F">
        <w:rPr>
          <w:rFonts w:ascii="Arial" w:hAnsi="Arial" w:cs="Arial"/>
          <w:i/>
          <w:iCs/>
          <w:sz w:val="20"/>
          <w:szCs w:val="20"/>
        </w:rPr>
        <w:t xml:space="preserve">El Honorable Ayuntamiento de Oaxaca de Juárez, a través de la Dirección de Mercados, supervisará que el concesionario se apegue a las normas establecidas, de tal modo que, se garantice la generalidad, suficiencia, regularidad y seguridad del servicio. - - </w:t>
      </w:r>
      <w:r>
        <w:rPr>
          <w:rFonts w:ascii="Arial" w:hAnsi="Arial" w:cs="Arial"/>
          <w:i/>
          <w:iCs/>
          <w:sz w:val="20"/>
          <w:szCs w:val="20"/>
        </w:rPr>
        <w:t xml:space="preserve">- - - - - - - </w:t>
      </w:r>
    </w:p>
    <w:p w14:paraId="6C11E95A" w14:textId="77777777" w:rsidR="00786C14" w:rsidRPr="00D1429F" w:rsidRDefault="00786C14" w:rsidP="00786C14">
      <w:pPr>
        <w:jc w:val="both"/>
        <w:rPr>
          <w:rFonts w:ascii="Arial" w:hAnsi="Arial" w:cs="Arial"/>
          <w:sz w:val="20"/>
          <w:szCs w:val="20"/>
        </w:rPr>
      </w:pPr>
    </w:p>
    <w:p w14:paraId="0632098D" w14:textId="77777777" w:rsidR="00786C14" w:rsidRDefault="00786C14" w:rsidP="00786C14">
      <w:pPr>
        <w:jc w:val="both"/>
        <w:rPr>
          <w:rFonts w:ascii="Arial" w:hAnsi="Arial" w:cs="Arial"/>
          <w:i/>
          <w:iCs/>
          <w:sz w:val="20"/>
          <w:szCs w:val="20"/>
        </w:rPr>
      </w:pPr>
      <w:proofErr w:type="gramStart"/>
      <w:r w:rsidRPr="00D1429F">
        <w:rPr>
          <w:rFonts w:ascii="Arial" w:hAnsi="Arial" w:cs="Arial"/>
          <w:b/>
          <w:bCs/>
          <w:i/>
          <w:iCs/>
          <w:sz w:val="20"/>
          <w:szCs w:val="20"/>
        </w:rPr>
        <w:t>QUINTO.-</w:t>
      </w:r>
      <w:proofErr w:type="gramEnd"/>
      <w:r w:rsidRPr="00D1429F">
        <w:rPr>
          <w:rFonts w:ascii="Arial" w:hAnsi="Arial" w:cs="Arial"/>
          <w:sz w:val="20"/>
          <w:szCs w:val="20"/>
        </w:rPr>
        <w:t xml:space="preserve"> </w:t>
      </w:r>
      <w:r w:rsidRPr="00D1429F">
        <w:rPr>
          <w:rFonts w:ascii="Arial" w:hAnsi="Arial" w:cs="Arial"/>
          <w:i/>
          <w:iCs/>
          <w:sz w:val="20"/>
          <w:szCs w:val="20"/>
        </w:rPr>
        <w:t xml:space="preserve">Se le hace saber al concesionario que es causa de revocación de la concesión, cualquiera de las establecidas en el artículo 15 del Reglamento de los Mercados Públicos de la Ciudad de Oaxaca. - - - - - - - - - - - - - - - - - - - - - </w:t>
      </w:r>
    </w:p>
    <w:p w14:paraId="48A51068" w14:textId="77777777" w:rsidR="00786C14" w:rsidRPr="00D1429F" w:rsidRDefault="00786C14" w:rsidP="00786C14">
      <w:pPr>
        <w:jc w:val="both"/>
        <w:rPr>
          <w:rFonts w:ascii="Arial" w:hAnsi="Arial" w:cs="Arial"/>
          <w:sz w:val="20"/>
          <w:szCs w:val="20"/>
        </w:rPr>
      </w:pPr>
    </w:p>
    <w:p w14:paraId="7F7349BB" w14:textId="77777777" w:rsidR="00786C14" w:rsidRDefault="00786C14" w:rsidP="00786C14">
      <w:pPr>
        <w:jc w:val="both"/>
        <w:rPr>
          <w:rFonts w:ascii="Arial" w:hAnsi="Arial" w:cs="Arial"/>
          <w:i/>
          <w:iCs/>
          <w:sz w:val="20"/>
          <w:szCs w:val="20"/>
        </w:rPr>
      </w:pPr>
      <w:proofErr w:type="gramStart"/>
      <w:r w:rsidRPr="00D1429F">
        <w:rPr>
          <w:rFonts w:ascii="Arial" w:hAnsi="Arial" w:cs="Arial"/>
          <w:b/>
          <w:bCs/>
          <w:i/>
          <w:iCs/>
          <w:sz w:val="20"/>
          <w:szCs w:val="20"/>
        </w:rPr>
        <w:t>SEXTO.-</w:t>
      </w:r>
      <w:proofErr w:type="gramEnd"/>
      <w:r w:rsidRPr="00D1429F">
        <w:rPr>
          <w:rFonts w:ascii="Arial" w:hAnsi="Arial" w:cs="Arial"/>
          <w:sz w:val="20"/>
          <w:szCs w:val="20"/>
        </w:rPr>
        <w:t xml:space="preserve"> </w:t>
      </w:r>
      <w:r w:rsidRPr="00D1429F">
        <w:rPr>
          <w:rFonts w:ascii="Arial" w:hAnsi="Arial" w:cs="Arial"/>
          <w:i/>
          <w:iCs/>
          <w:sz w:val="20"/>
          <w:szCs w:val="20"/>
        </w:rPr>
        <w:t xml:space="preserve">Gírese oficio al Secretario de Gobierno y al titular de la Dirección de Mercados del Municipio de Oaxaca de Juárez, a efecto de continuar con los trámites administrativos </w:t>
      </w:r>
      <w:r w:rsidRPr="00D1429F">
        <w:rPr>
          <w:rFonts w:ascii="Arial" w:hAnsi="Arial" w:cs="Arial"/>
          <w:i/>
          <w:iCs/>
          <w:sz w:val="20"/>
          <w:szCs w:val="20"/>
        </w:rPr>
        <w:t xml:space="preserve">correspondientes y dar cumplimiento al presente dictamen en el ámbito de sus atribuciones. </w:t>
      </w:r>
      <w:r>
        <w:rPr>
          <w:rFonts w:ascii="Arial" w:hAnsi="Arial" w:cs="Arial"/>
          <w:i/>
          <w:iCs/>
          <w:sz w:val="20"/>
          <w:szCs w:val="20"/>
        </w:rPr>
        <w:t>- - - -</w:t>
      </w:r>
    </w:p>
    <w:p w14:paraId="04E096FA" w14:textId="77777777" w:rsidR="00786C14" w:rsidRPr="00D1429F" w:rsidRDefault="00786C14" w:rsidP="00786C14">
      <w:pPr>
        <w:jc w:val="both"/>
        <w:rPr>
          <w:rFonts w:ascii="Arial" w:hAnsi="Arial" w:cs="Arial"/>
          <w:i/>
          <w:iCs/>
          <w:sz w:val="20"/>
          <w:szCs w:val="20"/>
        </w:rPr>
      </w:pPr>
    </w:p>
    <w:p w14:paraId="370CBB07" w14:textId="77777777" w:rsidR="00786C14" w:rsidRDefault="00786C14" w:rsidP="00786C14">
      <w:pPr>
        <w:jc w:val="both"/>
        <w:rPr>
          <w:rFonts w:ascii="Arial" w:hAnsi="Arial" w:cs="Arial"/>
          <w:i/>
          <w:iCs/>
          <w:sz w:val="20"/>
          <w:szCs w:val="20"/>
        </w:rPr>
      </w:pPr>
      <w:proofErr w:type="gramStart"/>
      <w:r w:rsidRPr="00D1429F">
        <w:rPr>
          <w:rFonts w:ascii="Arial" w:hAnsi="Arial" w:cs="Arial"/>
          <w:b/>
          <w:bCs/>
          <w:i/>
          <w:iCs/>
          <w:sz w:val="20"/>
          <w:szCs w:val="20"/>
        </w:rPr>
        <w:t>SÉPTIMO.-</w:t>
      </w:r>
      <w:proofErr w:type="gramEnd"/>
      <w:r w:rsidRPr="00D1429F">
        <w:rPr>
          <w:rFonts w:ascii="Arial" w:hAnsi="Arial" w:cs="Arial"/>
          <w:i/>
          <w:iCs/>
          <w:sz w:val="20"/>
          <w:szCs w:val="20"/>
        </w:rPr>
        <w:t xml:space="preserve"> 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SUCESIÓN DE  DERECHOS. - - </w:t>
      </w:r>
    </w:p>
    <w:p w14:paraId="7E6FDCF2" w14:textId="77777777" w:rsidR="00786C14" w:rsidRPr="00D1429F" w:rsidRDefault="00786C14" w:rsidP="00786C14">
      <w:pPr>
        <w:jc w:val="both"/>
        <w:rPr>
          <w:rFonts w:ascii="Arial" w:hAnsi="Arial" w:cs="Arial"/>
          <w:i/>
          <w:iCs/>
          <w:sz w:val="20"/>
          <w:szCs w:val="20"/>
        </w:rPr>
      </w:pPr>
    </w:p>
    <w:p w14:paraId="247C3537" w14:textId="77777777" w:rsidR="00786C14" w:rsidRDefault="00786C14" w:rsidP="00786C14">
      <w:pPr>
        <w:jc w:val="both"/>
        <w:rPr>
          <w:rFonts w:ascii="Arial" w:hAnsi="Arial" w:cs="Arial"/>
          <w:i/>
          <w:iCs/>
          <w:sz w:val="20"/>
          <w:szCs w:val="20"/>
        </w:rPr>
      </w:pPr>
      <w:proofErr w:type="gramStart"/>
      <w:r w:rsidRPr="00D1429F">
        <w:rPr>
          <w:rFonts w:ascii="Arial" w:hAnsi="Arial" w:cs="Arial"/>
          <w:b/>
          <w:bCs/>
          <w:i/>
          <w:iCs/>
          <w:sz w:val="20"/>
          <w:szCs w:val="20"/>
        </w:rPr>
        <w:t>OCTAVO.–</w:t>
      </w:r>
      <w:proofErr w:type="gramEnd"/>
      <w:r w:rsidRPr="00D1429F">
        <w:rPr>
          <w:rFonts w:ascii="Arial" w:hAnsi="Arial" w:cs="Arial"/>
          <w:i/>
          <w:iCs/>
          <w:sz w:val="20"/>
          <w:szCs w:val="20"/>
        </w:rPr>
        <w:t xml:space="preserve"> Notifíquese al  C. ISRAEL GERARDO RAYMUNDO CORNELIO ,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w:t>
      </w:r>
      <w:r>
        <w:rPr>
          <w:rFonts w:ascii="Arial" w:hAnsi="Arial" w:cs="Arial"/>
          <w:i/>
          <w:iCs/>
          <w:sz w:val="20"/>
          <w:szCs w:val="20"/>
        </w:rPr>
        <w:t>- - - - - - - - - - - - - -</w:t>
      </w:r>
    </w:p>
    <w:p w14:paraId="4C1237DA" w14:textId="77777777" w:rsidR="00786C14" w:rsidRPr="00D1429F" w:rsidRDefault="00786C14" w:rsidP="00786C14">
      <w:pPr>
        <w:jc w:val="both"/>
        <w:rPr>
          <w:rFonts w:ascii="Arial" w:hAnsi="Arial" w:cs="Arial"/>
          <w:i/>
          <w:iCs/>
          <w:sz w:val="20"/>
          <w:szCs w:val="20"/>
        </w:rPr>
      </w:pPr>
    </w:p>
    <w:p w14:paraId="71F57ADD" w14:textId="77777777" w:rsidR="00786C14" w:rsidRPr="00D1429F" w:rsidRDefault="00786C14" w:rsidP="00786C14">
      <w:pPr>
        <w:jc w:val="both"/>
        <w:rPr>
          <w:rFonts w:ascii="Arial" w:hAnsi="Arial" w:cs="Arial"/>
          <w:i/>
          <w:iCs/>
          <w:sz w:val="20"/>
          <w:szCs w:val="20"/>
        </w:rPr>
      </w:pPr>
      <w:r w:rsidRPr="00D1429F">
        <w:rPr>
          <w:rFonts w:ascii="Arial" w:hAnsi="Arial" w:cs="Arial"/>
          <w:b/>
          <w:bCs/>
          <w:i/>
          <w:iCs/>
          <w:sz w:val="20"/>
          <w:szCs w:val="20"/>
        </w:rPr>
        <w:t>NOVENO. -</w:t>
      </w:r>
      <w:r w:rsidRPr="00D1429F">
        <w:rPr>
          <w:rFonts w:ascii="Arial" w:hAnsi="Arial" w:cs="Arial"/>
          <w:i/>
          <w:iCs/>
          <w:sz w:val="20"/>
          <w:szCs w:val="20"/>
        </w:rPr>
        <w:t xml:space="preserve"> NOTIFÍQUESE Y CÚMPLASE. - - - - </w:t>
      </w:r>
    </w:p>
    <w:p w14:paraId="717753DD" w14:textId="77777777" w:rsidR="00786C14" w:rsidRPr="00594AB1" w:rsidRDefault="00786C14" w:rsidP="00786C14">
      <w:pPr>
        <w:jc w:val="both"/>
        <w:rPr>
          <w:noProof/>
          <w:lang w:eastAsia="es-MX"/>
        </w:rPr>
      </w:pPr>
    </w:p>
    <w:p w14:paraId="09D92E90"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6BDC05BA"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45152" behindDoc="0" locked="0" layoutInCell="1" allowOverlap="1" wp14:anchorId="203B3B05" wp14:editId="1B53ECC9">
            <wp:simplePos x="0" y="0"/>
            <wp:positionH relativeFrom="margin">
              <wp:align>right</wp:align>
            </wp:positionH>
            <wp:positionV relativeFrom="paragraph">
              <wp:posOffset>182283</wp:posOffset>
            </wp:positionV>
            <wp:extent cx="2735580" cy="249555"/>
            <wp:effectExtent l="0" t="0" r="7620" b="0"/>
            <wp:wrapTopAndBottom/>
            <wp:docPr id="1570656026" name="Imagen 157065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72D4B258" w14:textId="77777777" w:rsidR="00786C14" w:rsidRDefault="00786C14" w:rsidP="00786C14">
      <w:pPr>
        <w:rPr>
          <w:rFonts w:ascii="Arial" w:hAnsi="Arial" w:cs="Arial"/>
          <w:b/>
          <w:bCs/>
          <w:sz w:val="20"/>
          <w:szCs w:val="20"/>
        </w:rPr>
      </w:pPr>
    </w:p>
    <w:p w14:paraId="64CACAE2"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2D6361D" w14:textId="77777777" w:rsidR="00786C14" w:rsidRPr="00594AB1" w:rsidRDefault="00786C14" w:rsidP="00786C14">
      <w:pPr>
        <w:jc w:val="both"/>
        <w:rPr>
          <w:rFonts w:ascii="Arial" w:eastAsia="Calibri" w:hAnsi="Arial" w:cs="Arial"/>
          <w:sz w:val="20"/>
          <w:szCs w:val="20"/>
        </w:rPr>
      </w:pPr>
    </w:p>
    <w:p w14:paraId="7EE6D39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w:t>
      </w:r>
      <w:r w:rsidRPr="00594AB1">
        <w:rPr>
          <w:rFonts w:ascii="Arial" w:hAnsi="Arial" w:cs="Arial"/>
          <w:sz w:val="20"/>
          <w:szCs w:val="20"/>
        </w:rPr>
        <w:lastRenderedPageBreak/>
        <w:t>mil veinticuatro, tuvo a bien aprobar el siguiente</w:t>
      </w:r>
      <w:r w:rsidRPr="00594AB1">
        <w:rPr>
          <w:rFonts w:ascii="Arial" w:eastAsia="Calibri" w:hAnsi="Arial" w:cs="Arial"/>
          <w:sz w:val="20"/>
          <w:szCs w:val="20"/>
        </w:rPr>
        <w:t>:</w:t>
      </w:r>
    </w:p>
    <w:p w14:paraId="78505EFC" w14:textId="77777777" w:rsidR="00786C14" w:rsidRPr="00594AB1" w:rsidRDefault="00786C14" w:rsidP="00786C14">
      <w:pPr>
        <w:jc w:val="both"/>
        <w:rPr>
          <w:rFonts w:ascii="Arial" w:eastAsia="Calibri" w:hAnsi="Arial" w:cs="Arial"/>
          <w:sz w:val="20"/>
          <w:szCs w:val="20"/>
        </w:rPr>
      </w:pPr>
    </w:p>
    <w:p w14:paraId="3E58D19F"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706EA623" w14:textId="77777777" w:rsidR="00786C14" w:rsidRPr="00594AB1" w:rsidRDefault="00786C14" w:rsidP="00786C14">
      <w:pPr>
        <w:pStyle w:val="Textoindependiente"/>
        <w:jc w:val="center"/>
        <w:outlineLvl w:val="0"/>
        <w:rPr>
          <w:rFonts w:ascii="Arial" w:hAnsi="Arial" w:cs="Arial"/>
          <w:b/>
        </w:rPr>
      </w:pPr>
      <w:proofErr w:type="spellStart"/>
      <w:r w:rsidRPr="00D1429F">
        <w:rPr>
          <w:rFonts w:ascii="Arial" w:hAnsi="Arial" w:cs="Arial"/>
          <w:b/>
        </w:rPr>
        <w:t>CMyCVP</w:t>
      </w:r>
      <w:proofErr w:type="spellEnd"/>
      <w:r w:rsidRPr="00D1429F">
        <w:rPr>
          <w:rFonts w:ascii="Arial" w:hAnsi="Arial" w:cs="Arial"/>
          <w:b/>
        </w:rPr>
        <w:t>/SD/</w:t>
      </w:r>
      <w:r>
        <w:rPr>
          <w:rFonts w:ascii="Arial" w:hAnsi="Arial" w:cs="Arial"/>
          <w:b/>
        </w:rPr>
        <w:t>51</w:t>
      </w:r>
      <w:r w:rsidRPr="00D1429F">
        <w:rPr>
          <w:rFonts w:ascii="Arial" w:hAnsi="Arial" w:cs="Arial"/>
          <w:b/>
        </w:rPr>
        <w:t>/2024</w:t>
      </w:r>
    </w:p>
    <w:p w14:paraId="5FE883B3" w14:textId="77777777" w:rsidR="00786C14" w:rsidRPr="00D1429F" w:rsidRDefault="00786C14" w:rsidP="00786C14">
      <w:pPr>
        <w:jc w:val="both"/>
        <w:rPr>
          <w:noProof/>
          <w:sz w:val="20"/>
          <w:szCs w:val="20"/>
          <w:lang w:eastAsia="es-MX"/>
        </w:rPr>
      </w:pPr>
    </w:p>
    <w:p w14:paraId="761154F2" w14:textId="77777777" w:rsidR="00786C14" w:rsidRDefault="00786C14" w:rsidP="00786C14">
      <w:pPr>
        <w:jc w:val="both"/>
        <w:rPr>
          <w:rFonts w:ascii="Arial" w:hAnsi="Arial" w:cs="Arial"/>
          <w:i/>
          <w:iCs/>
          <w:sz w:val="20"/>
          <w:szCs w:val="20"/>
        </w:rPr>
      </w:pPr>
      <w:r w:rsidRPr="00D1429F">
        <w:rPr>
          <w:rFonts w:ascii="Arial" w:hAnsi="Arial" w:cs="Arial"/>
          <w:b/>
          <w:bCs/>
          <w:i/>
          <w:iCs/>
          <w:sz w:val="20"/>
          <w:szCs w:val="20"/>
        </w:rPr>
        <w:t>PRIMERO.-</w:t>
      </w:r>
      <w:r w:rsidRPr="00D1429F">
        <w:rPr>
          <w:rFonts w:ascii="Arial" w:hAnsi="Arial" w:cs="Arial"/>
          <w:i/>
          <w:iCs/>
          <w:sz w:val="20"/>
          <w:szCs w:val="20"/>
        </w:rPr>
        <w:t xml:space="preserve"> </w:t>
      </w:r>
      <w:r w:rsidRPr="00464BEE">
        <w:rPr>
          <w:rFonts w:ascii="Arial" w:hAnsi="Arial" w:cs="Arial"/>
          <w:b/>
          <w:bCs/>
          <w:i/>
          <w:iCs/>
          <w:sz w:val="20"/>
          <w:szCs w:val="20"/>
          <w:u w:val="single"/>
        </w:rPr>
        <w:t xml:space="preserve">SE AUTORIZA LA SUCESIÓN DE DERECHOS, A FAVOR DEL  CIUDADANO ÁNGEL LEONEL SANTIAGO CRUZ, RESPECTO DEL </w:t>
      </w:r>
      <w:r w:rsidRPr="00464BEE">
        <w:rPr>
          <w:rFonts w:ascii="Arial" w:hAnsi="Arial" w:cs="Arial"/>
          <w:b/>
          <w:bCs/>
          <w:sz w:val="20"/>
          <w:szCs w:val="20"/>
          <w:u w:val="single"/>
        </w:rPr>
        <w:t>PUESTO FIJO NÚMERO 4, CON OBJETO CONTRATO: 1050000008261,CON GIRO DE “FLORES”, UBICADO EN LA ZONA DE PASILLO DE FLORES, DEL MERCAD D ABASTO “MARGARITA MAZA DE JUÁREZ” DEL MUNICIPIO DE OAXACA DE JUÁREZ, OAXACA</w:t>
      </w:r>
      <w:r>
        <w:rPr>
          <w:rFonts w:ascii="Arial" w:hAnsi="Arial" w:cs="Arial"/>
          <w:sz w:val="20"/>
          <w:szCs w:val="20"/>
          <w:u w:val="single"/>
        </w:rPr>
        <w:t xml:space="preserve">; EN TÉRMINOS DEL ARTÍCULO 12 INCISO B) DEL REGLAMENTO DE MERCADOS PÚBICOS DE LA CIUDAD DE OAXACA; </w:t>
      </w:r>
      <w:r w:rsidRPr="00464BEE">
        <w:rPr>
          <w:rFonts w:ascii="Arial" w:hAnsi="Arial" w:cs="Arial"/>
          <w:i/>
          <w:iCs/>
          <w:sz w:val="20"/>
          <w:szCs w:val="20"/>
          <w:u w:val="single"/>
        </w:rPr>
        <w:t>PREVIO EL PAGO DE LOS DERECHOS CORRESPONDIENTES, TAL Y COMO LO ESTABLECE LA LEY DE INGRESOS VIGENTE PARA EL  MUNICIPIO DE OAXACA DE JUÁREZ.- - - -</w:t>
      </w:r>
      <w:r w:rsidRPr="00D1429F">
        <w:rPr>
          <w:rFonts w:ascii="Arial" w:hAnsi="Arial" w:cs="Arial"/>
          <w:i/>
          <w:iCs/>
          <w:sz w:val="20"/>
          <w:szCs w:val="20"/>
        </w:rPr>
        <w:t xml:space="preserve"> - - - - - - - - - - - - - - - - - - - - - - </w:t>
      </w:r>
    </w:p>
    <w:p w14:paraId="11F4CFD6" w14:textId="77777777" w:rsidR="00786C14" w:rsidRPr="00D1429F" w:rsidRDefault="00786C14" w:rsidP="00786C14">
      <w:pPr>
        <w:jc w:val="both"/>
        <w:rPr>
          <w:rFonts w:ascii="Arial" w:hAnsi="Arial" w:cs="Arial"/>
          <w:i/>
          <w:iCs/>
          <w:sz w:val="20"/>
          <w:szCs w:val="20"/>
        </w:rPr>
      </w:pPr>
    </w:p>
    <w:p w14:paraId="77D60B66" w14:textId="77777777" w:rsidR="00786C14" w:rsidRDefault="00786C14" w:rsidP="00786C14">
      <w:pPr>
        <w:jc w:val="both"/>
        <w:rPr>
          <w:rFonts w:ascii="Arial" w:hAnsi="Arial" w:cs="Arial"/>
          <w:sz w:val="20"/>
          <w:szCs w:val="20"/>
        </w:rPr>
      </w:pPr>
      <w:r w:rsidRPr="00D1429F">
        <w:rPr>
          <w:rFonts w:ascii="Arial" w:hAnsi="Arial" w:cs="Arial"/>
          <w:b/>
          <w:bCs/>
          <w:i/>
          <w:iCs/>
          <w:sz w:val="20"/>
          <w:szCs w:val="20"/>
        </w:rPr>
        <w:t>SEGUNDO. -</w:t>
      </w:r>
      <w:r w:rsidRPr="00D1429F">
        <w:rPr>
          <w:rFonts w:ascii="Arial" w:hAnsi="Arial" w:cs="Arial"/>
          <w:sz w:val="20"/>
          <w:szCs w:val="20"/>
        </w:rPr>
        <w:t xml:space="preserve"> </w:t>
      </w:r>
      <w:r w:rsidRPr="00D1429F">
        <w:rPr>
          <w:rFonts w:ascii="Arial" w:hAnsi="Arial" w:cs="Arial"/>
          <w:i/>
          <w:iCs/>
          <w:sz w:val="20"/>
          <w:szCs w:val="20"/>
        </w:rPr>
        <w:t>En el otorgamiento de la presente SUCESIÓN DE DERECHOS, se le hace saber al peticionario de las obligaciones que tiene como concesionario, ante el Ayuntamiento del Municipio de Oaxaca de Juárez, establecidas en el artículo 45 del Reglamento de los Mercados Públicos de la Ciudad de Oaxaca, y que a continuación se transcribe:</w:t>
      </w:r>
      <w:r w:rsidRPr="00D1429F">
        <w:rPr>
          <w:rFonts w:ascii="Arial" w:hAnsi="Arial" w:cs="Arial"/>
          <w:sz w:val="20"/>
          <w:szCs w:val="20"/>
        </w:rPr>
        <w:t xml:space="preserve"> </w:t>
      </w:r>
    </w:p>
    <w:p w14:paraId="69802CE8" w14:textId="77777777" w:rsidR="00786C14" w:rsidRPr="00D1429F" w:rsidRDefault="00786C14" w:rsidP="00786C14">
      <w:pPr>
        <w:jc w:val="both"/>
        <w:rPr>
          <w:rFonts w:ascii="Arial" w:hAnsi="Arial" w:cs="Arial"/>
          <w:sz w:val="20"/>
          <w:szCs w:val="20"/>
        </w:rPr>
      </w:pPr>
    </w:p>
    <w:p w14:paraId="7547AD00"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“ARTÍCULO 45.- Los concesionarios de los locales destinados al servicio de Mercado están obligados a: </w:t>
      </w:r>
    </w:p>
    <w:p w14:paraId="59C4C858"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6D46AECF"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III.- Tratar al público con la consideración debida. </w:t>
      </w:r>
    </w:p>
    <w:p w14:paraId="4BAD290B"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IV.- Utilizar un lenguaje decente. </w:t>
      </w:r>
    </w:p>
    <w:p w14:paraId="4D0C6FED"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V.- Mantener limpieza absoluta en el interior y exterior inmediato al local concesionado. </w:t>
      </w:r>
    </w:p>
    <w:p w14:paraId="712EA445"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w:t>
      </w:r>
      <w:proofErr w:type="gramStart"/>
      <w:r w:rsidRPr="00D1429F">
        <w:rPr>
          <w:rFonts w:ascii="Arial" w:hAnsi="Arial" w:cs="Arial"/>
          <w:i/>
          <w:iCs/>
          <w:sz w:val="20"/>
          <w:szCs w:val="20"/>
        </w:rPr>
        <w:t>VI.-</w:t>
      </w:r>
      <w:proofErr w:type="gramEnd"/>
      <w:r w:rsidRPr="00D1429F">
        <w:rPr>
          <w:rFonts w:ascii="Arial" w:hAnsi="Arial" w:cs="Arial"/>
          <w:i/>
          <w:iCs/>
          <w:sz w:val="20"/>
          <w:szCs w:val="20"/>
        </w:rPr>
        <w:t xml:space="preserve"> No acopiar ni aglomerar mercancías en los mostradores a mayor altura que la permitida (3 metros del piso). </w:t>
      </w:r>
    </w:p>
    <w:p w14:paraId="2560EEB8"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VII.- No utilizar fuego ni substancias inflamables con excepción de las personas que expenden alimentos. </w:t>
      </w:r>
    </w:p>
    <w:p w14:paraId="12B2C1DE"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VIII.- Los horarios de cierre y apertura se hará de acuerdo a las costumbres y necesidades de cada mercado. </w:t>
      </w:r>
    </w:p>
    <w:p w14:paraId="6EC41DE3"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IX.- Mantener abierta diariamente la caseta, local o espacio consignado a fin de que se cumplan con el destino para el cual fue designado. </w:t>
      </w:r>
    </w:p>
    <w:p w14:paraId="74BB8F2A" w14:textId="77777777" w:rsidR="00786C14" w:rsidRPr="00D1429F"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5A702848" w14:textId="77777777" w:rsidR="00786C14" w:rsidRDefault="00786C14" w:rsidP="00786C14">
      <w:pPr>
        <w:ind w:left="284" w:right="55"/>
        <w:jc w:val="both"/>
        <w:rPr>
          <w:rFonts w:ascii="Arial" w:hAnsi="Arial" w:cs="Arial"/>
          <w:i/>
          <w:iCs/>
          <w:sz w:val="20"/>
          <w:szCs w:val="20"/>
        </w:rPr>
      </w:pPr>
      <w:r w:rsidRPr="00D1429F">
        <w:rPr>
          <w:rFonts w:ascii="Arial" w:hAnsi="Arial" w:cs="Arial"/>
          <w:i/>
          <w:iCs/>
          <w:sz w:val="20"/>
          <w:szCs w:val="20"/>
        </w:rPr>
        <w:t xml:space="preserve">FRACCIÓN XII.- No ingerir bebidas embriagantes dentro de los locales, espacios, puestos o casetas concesionadas.” </w:t>
      </w:r>
    </w:p>
    <w:p w14:paraId="1BC62CE6" w14:textId="77777777" w:rsidR="00786C14" w:rsidRPr="00D1429F" w:rsidRDefault="00786C14" w:rsidP="00786C14">
      <w:pPr>
        <w:ind w:left="284" w:right="55"/>
        <w:jc w:val="both"/>
        <w:rPr>
          <w:rFonts w:ascii="Arial" w:hAnsi="Arial" w:cs="Arial"/>
          <w:i/>
          <w:iCs/>
          <w:sz w:val="20"/>
          <w:szCs w:val="20"/>
        </w:rPr>
      </w:pPr>
    </w:p>
    <w:p w14:paraId="1CB525C2" w14:textId="77777777" w:rsidR="00786C14" w:rsidRDefault="00786C14" w:rsidP="00786C14">
      <w:pPr>
        <w:jc w:val="both"/>
        <w:rPr>
          <w:rFonts w:ascii="Arial" w:hAnsi="Arial" w:cs="Arial"/>
          <w:i/>
          <w:iCs/>
          <w:sz w:val="20"/>
          <w:szCs w:val="20"/>
        </w:rPr>
      </w:pPr>
      <w:r w:rsidRPr="00D1429F">
        <w:rPr>
          <w:rFonts w:ascii="Arial" w:hAnsi="Arial" w:cs="Arial"/>
          <w:b/>
          <w:bCs/>
          <w:i/>
          <w:iCs/>
          <w:sz w:val="20"/>
          <w:szCs w:val="20"/>
        </w:rPr>
        <w:t>TERCERO.-</w:t>
      </w:r>
      <w:r w:rsidRPr="00D1429F">
        <w:rPr>
          <w:rFonts w:ascii="Arial" w:hAnsi="Arial" w:cs="Arial"/>
          <w:sz w:val="20"/>
          <w:szCs w:val="20"/>
        </w:rPr>
        <w:t xml:space="preserve"> </w:t>
      </w:r>
      <w:r w:rsidRPr="00D1429F">
        <w:rPr>
          <w:rFonts w:ascii="Arial" w:hAnsi="Arial" w:cs="Arial"/>
          <w:i/>
          <w:iCs/>
          <w:sz w:val="20"/>
          <w:szCs w:val="20"/>
        </w:rPr>
        <w:t xml:space="preserve">Se le hace del conocimiento al ciudadano </w:t>
      </w:r>
      <w:r w:rsidRPr="00464BEE">
        <w:rPr>
          <w:rFonts w:ascii="Arial" w:hAnsi="Arial" w:cs="Arial"/>
          <w:i/>
          <w:iCs/>
          <w:sz w:val="20"/>
          <w:szCs w:val="20"/>
        </w:rPr>
        <w:t xml:space="preserve">ÁNGEL LEONEL SANTIAGO CRUZ </w:t>
      </w:r>
      <w:r w:rsidRPr="00D1429F">
        <w:rPr>
          <w:rFonts w:ascii="Arial" w:hAnsi="Arial" w:cs="Arial"/>
          <w:i/>
          <w:iCs/>
          <w:sz w:val="20"/>
          <w:szCs w:val="20"/>
        </w:rPr>
        <w:t>que toda información que refiera a datos personales, se considera confidencial,</w:t>
      </w:r>
      <w:r w:rsidRPr="00D1429F">
        <w:rPr>
          <w:sz w:val="20"/>
          <w:szCs w:val="20"/>
        </w:rPr>
        <w:t xml:space="preserve"> </w:t>
      </w:r>
      <w:r w:rsidRPr="00D1429F">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6C7651C6" w14:textId="77777777" w:rsidR="00786C14" w:rsidRPr="00D1429F" w:rsidRDefault="00786C14" w:rsidP="00786C14">
      <w:pPr>
        <w:jc w:val="both"/>
        <w:rPr>
          <w:rFonts w:ascii="Arial" w:hAnsi="Arial" w:cs="Arial"/>
          <w:i/>
          <w:iCs/>
          <w:sz w:val="20"/>
          <w:szCs w:val="20"/>
        </w:rPr>
      </w:pPr>
    </w:p>
    <w:p w14:paraId="122C1204" w14:textId="77777777" w:rsidR="00786C14" w:rsidRDefault="00786C14" w:rsidP="00786C14">
      <w:pPr>
        <w:jc w:val="both"/>
        <w:rPr>
          <w:rFonts w:ascii="Arial" w:hAnsi="Arial" w:cs="Arial"/>
          <w:i/>
          <w:iCs/>
          <w:sz w:val="20"/>
          <w:szCs w:val="20"/>
        </w:rPr>
      </w:pPr>
      <w:proofErr w:type="gramStart"/>
      <w:r w:rsidRPr="00D1429F">
        <w:rPr>
          <w:rFonts w:ascii="Arial" w:hAnsi="Arial" w:cs="Arial"/>
          <w:b/>
          <w:bCs/>
          <w:i/>
          <w:iCs/>
          <w:sz w:val="20"/>
          <w:szCs w:val="20"/>
        </w:rPr>
        <w:t>CUARTO.-</w:t>
      </w:r>
      <w:proofErr w:type="gramEnd"/>
      <w:r w:rsidRPr="00D1429F">
        <w:rPr>
          <w:rFonts w:ascii="Arial" w:hAnsi="Arial" w:cs="Arial"/>
          <w:sz w:val="20"/>
          <w:szCs w:val="20"/>
        </w:rPr>
        <w:t xml:space="preserve"> </w:t>
      </w:r>
      <w:r w:rsidRPr="00D1429F">
        <w:rPr>
          <w:rFonts w:ascii="Arial" w:hAnsi="Arial" w:cs="Arial"/>
          <w:i/>
          <w:iCs/>
          <w:sz w:val="20"/>
          <w:szCs w:val="20"/>
        </w:rPr>
        <w:t xml:space="preserve">El Honorable Ayuntamiento de Oaxaca de Juárez, a través de la Dirección de Mercados, supervisará que el concesionario se apegue a las normas establecidas, de tal modo que, se garantice la generalidad, suficiencia, regularidad y seguridad del servicio. - - </w:t>
      </w:r>
      <w:r>
        <w:rPr>
          <w:rFonts w:ascii="Arial" w:hAnsi="Arial" w:cs="Arial"/>
          <w:i/>
          <w:iCs/>
          <w:sz w:val="20"/>
          <w:szCs w:val="20"/>
        </w:rPr>
        <w:t xml:space="preserve">- - - - - - - </w:t>
      </w:r>
    </w:p>
    <w:p w14:paraId="3FBBEB4F" w14:textId="77777777" w:rsidR="00786C14" w:rsidRPr="00D1429F" w:rsidRDefault="00786C14" w:rsidP="00786C14">
      <w:pPr>
        <w:jc w:val="both"/>
        <w:rPr>
          <w:rFonts w:ascii="Arial" w:hAnsi="Arial" w:cs="Arial"/>
          <w:sz w:val="20"/>
          <w:szCs w:val="20"/>
        </w:rPr>
      </w:pPr>
    </w:p>
    <w:p w14:paraId="273F16F5" w14:textId="77777777" w:rsidR="00786C14" w:rsidRDefault="00786C14" w:rsidP="00786C14">
      <w:pPr>
        <w:jc w:val="both"/>
        <w:rPr>
          <w:rFonts w:ascii="Arial" w:hAnsi="Arial" w:cs="Arial"/>
          <w:i/>
          <w:iCs/>
          <w:sz w:val="20"/>
          <w:szCs w:val="20"/>
        </w:rPr>
      </w:pPr>
      <w:proofErr w:type="gramStart"/>
      <w:r w:rsidRPr="00D1429F">
        <w:rPr>
          <w:rFonts w:ascii="Arial" w:hAnsi="Arial" w:cs="Arial"/>
          <w:b/>
          <w:bCs/>
          <w:i/>
          <w:iCs/>
          <w:sz w:val="20"/>
          <w:szCs w:val="20"/>
        </w:rPr>
        <w:t>QUINTO.-</w:t>
      </w:r>
      <w:proofErr w:type="gramEnd"/>
      <w:r w:rsidRPr="00D1429F">
        <w:rPr>
          <w:rFonts w:ascii="Arial" w:hAnsi="Arial" w:cs="Arial"/>
          <w:sz w:val="20"/>
          <w:szCs w:val="20"/>
        </w:rPr>
        <w:t xml:space="preserve"> </w:t>
      </w:r>
      <w:r w:rsidRPr="00D1429F">
        <w:rPr>
          <w:rFonts w:ascii="Arial" w:hAnsi="Arial" w:cs="Arial"/>
          <w:i/>
          <w:iCs/>
          <w:sz w:val="20"/>
          <w:szCs w:val="20"/>
        </w:rPr>
        <w:t xml:space="preserve">Se le hace saber al concesionario que es causa de revocación de la concesión, cualquiera de las establecidas en el artículo 15 del Reglamento de los Mercados Públicos de la Ciudad de Oaxaca. - - - - - - - - - - - - - - - - - - - - - </w:t>
      </w:r>
    </w:p>
    <w:p w14:paraId="3A608601" w14:textId="77777777" w:rsidR="00786C14" w:rsidRPr="00D1429F" w:rsidRDefault="00786C14" w:rsidP="00786C14">
      <w:pPr>
        <w:jc w:val="both"/>
        <w:rPr>
          <w:rFonts w:ascii="Arial" w:hAnsi="Arial" w:cs="Arial"/>
          <w:sz w:val="20"/>
          <w:szCs w:val="20"/>
        </w:rPr>
      </w:pPr>
    </w:p>
    <w:p w14:paraId="24019567" w14:textId="77777777" w:rsidR="00786C14" w:rsidRDefault="00786C14" w:rsidP="00786C14">
      <w:pPr>
        <w:jc w:val="both"/>
        <w:rPr>
          <w:rFonts w:ascii="Arial" w:hAnsi="Arial" w:cs="Arial"/>
          <w:i/>
          <w:iCs/>
          <w:sz w:val="20"/>
          <w:szCs w:val="20"/>
        </w:rPr>
      </w:pPr>
      <w:proofErr w:type="gramStart"/>
      <w:r w:rsidRPr="00D1429F">
        <w:rPr>
          <w:rFonts w:ascii="Arial" w:hAnsi="Arial" w:cs="Arial"/>
          <w:b/>
          <w:bCs/>
          <w:i/>
          <w:iCs/>
          <w:sz w:val="20"/>
          <w:szCs w:val="20"/>
        </w:rPr>
        <w:t>SEXTO.-</w:t>
      </w:r>
      <w:proofErr w:type="gramEnd"/>
      <w:r w:rsidRPr="00D1429F">
        <w:rPr>
          <w:rFonts w:ascii="Arial" w:hAnsi="Arial" w:cs="Arial"/>
          <w:sz w:val="20"/>
          <w:szCs w:val="20"/>
        </w:rPr>
        <w:t xml:space="preserve"> </w:t>
      </w:r>
      <w:r w:rsidRPr="00D1429F">
        <w:rPr>
          <w:rFonts w:ascii="Arial" w:hAnsi="Arial" w:cs="Arial"/>
          <w:i/>
          <w:iCs/>
          <w:sz w:val="20"/>
          <w:szCs w:val="20"/>
        </w:rPr>
        <w:t xml:space="preserve">Gírese oficio al Secretario de Gobierno y al titular de la Dirección de Mercados del Municipio de Oaxaca de Juárez, a efecto de continuar con los trámites administrativos correspondientes y dar cumplimiento al presente dictamen en el ámbito de sus atribuciones. </w:t>
      </w:r>
      <w:r>
        <w:rPr>
          <w:rFonts w:ascii="Arial" w:hAnsi="Arial" w:cs="Arial"/>
          <w:i/>
          <w:iCs/>
          <w:sz w:val="20"/>
          <w:szCs w:val="20"/>
        </w:rPr>
        <w:t>- - - -</w:t>
      </w:r>
    </w:p>
    <w:p w14:paraId="6BCD5D5E" w14:textId="77777777" w:rsidR="00786C14" w:rsidRPr="00D1429F" w:rsidRDefault="00786C14" w:rsidP="00786C14">
      <w:pPr>
        <w:jc w:val="both"/>
        <w:rPr>
          <w:rFonts w:ascii="Arial" w:hAnsi="Arial" w:cs="Arial"/>
          <w:i/>
          <w:iCs/>
          <w:sz w:val="20"/>
          <w:szCs w:val="20"/>
        </w:rPr>
      </w:pPr>
    </w:p>
    <w:p w14:paraId="4083CDE5" w14:textId="77777777" w:rsidR="00786C14" w:rsidRDefault="00786C14" w:rsidP="00786C14">
      <w:pPr>
        <w:jc w:val="both"/>
        <w:rPr>
          <w:rFonts w:ascii="Arial" w:hAnsi="Arial" w:cs="Arial"/>
          <w:i/>
          <w:iCs/>
          <w:sz w:val="20"/>
          <w:szCs w:val="20"/>
        </w:rPr>
      </w:pPr>
      <w:proofErr w:type="gramStart"/>
      <w:r w:rsidRPr="00D1429F">
        <w:rPr>
          <w:rFonts w:ascii="Arial" w:hAnsi="Arial" w:cs="Arial"/>
          <w:b/>
          <w:bCs/>
          <w:i/>
          <w:iCs/>
          <w:sz w:val="20"/>
          <w:szCs w:val="20"/>
        </w:rPr>
        <w:t>SÉPTIMO.-</w:t>
      </w:r>
      <w:proofErr w:type="gramEnd"/>
      <w:r w:rsidRPr="00D1429F">
        <w:rPr>
          <w:rFonts w:ascii="Arial" w:hAnsi="Arial" w:cs="Arial"/>
          <w:i/>
          <w:iCs/>
          <w:sz w:val="20"/>
          <w:szCs w:val="20"/>
        </w:rPr>
        <w:t xml:space="preserve"> 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SUCESIÓN DE  DERECHOS. - - </w:t>
      </w:r>
    </w:p>
    <w:p w14:paraId="1B7E8FA7" w14:textId="77777777" w:rsidR="00786C14" w:rsidRPr="00D1429F" w:rsidRDefault="00786C14" w:rsidP="00786C14">
      <w:pPr>
        <w:jc w:val="both"/>
        <w:rPr>
          <w:rFonts w:ascii="Arial" w:hAnsi="Arial" w:cs="Arial"/>
          <w:i/>
          <w:iCs/>
          <w:sz w:val="20"/>
          <w:szCs w:val="20"/>
        </w:rPr>
      </w:pPr>
    </w:p>
    <w:p w14:paraId="6159BBC1" w14:textId="77777777" w:rsidR="00786C14" w:rsidRDefault="00786C14" w:rsidP="00786C14">
      <w:pPr>
        <w:jc w:val="both"/>
        <w:rPr>
          <w:rFonts w:ascii="Arial" w:hAnsi="Arial" w:cs="Arial"/>
          <w:i/>
          <w:iCs/>
          <w:sz w:val="20"/>
          <w:szCs w:val="20"/>
        </w:rPr>
      </w:pPr>
      <w:proofErr w:type="gramStart"/>
      <w:r w:rsidRPr="00D1429F">
        <w:rPr>
          <w:rFonts w:ascii="Arial" w:hAnsi="Arial" w:cs="Arial"/>
          <w:b/>
          <w:bCs/>
          <w:i/>
          <w:iCs/>
          <w:sz w:val="20"/>
          <w:szCs w:val="20"/>
        </w:rPr>
        <w:t>OCTAVO.–</w:t>
      </w:r>
      <w:proofErr w:type="gramEnd"/>
      <w:r w:rsidRPr="00D1429F">
        <w:rPr>
          <w:rFonts w:ascii="Arial" w:hAnsi="Arial" w:cs="Arial"/>
          <w:i/>
          <w:iCs/>
          <w:sz w:val="20"/>
          <w:szCs w:val="20"/>
        </w:rPr>
        <w:t xml:space="preserve"> Notifíquese al  C. </w:t>
      </w:r>
      <w:r w:rsidRPr="00464BEE">
        <w:rPr>
          <w:rFonts w:ascii="Arial" w:hAnsi="Arial" w:cs="Arial"/>
          <w:i/>
          <w:iCs/>
          <w:sz w:val="20"/>
          <w:szCs w:val="20"/>
        </w:rPr>
        <w:t>ÁNGEL LEONEL SANTIAGO CRUZ</w:t>
      </w:r>
      <w:r w:rsidRPr="00D1429F">
        <w:rPr>
          <w:rFonts w:ascii="Arial" w:hAnsi="Arial" w:cs="Arial"/>
          <w:i/>
          <w:iCs/>
          <w:sz w:val="20"/>
          <w:szCs w:val="20"/>
        </w:rPr>
        <w:t xml:space="preserve"> ,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w:t>
      </w:r>
      <w:r>
        <w:rPr>
          <w:rFonts w:ascii="Arial" w:hAnsi="Arial" w:cs="Arial"/>
          <w:i/>
          <w:iCs/>
          <w:sz w:val="20"/>
          <w:szCs w:val="20"/>
        </w:rPr>
        <w:t xml:space="preserve">- - - - - - - - - - - - - - - - - - - - - - - - - </w:t>
      </w:r>
    </w:p>
    <w:p w14:paraId="4A84BCE5" w14:textId="77777777" w:rsidR="00786C14" w:rsidRPr="00D1429F" w:rsidRDefault="00786C14" w:rsidP="00786C14">
      <w:pPr>
        <w:jc w:val="both"/>
        <w:rPr>
          <w:rFonts w:ascii="Arial" w:hAnsi="Arial" w:cs="Arial"/>
          <w:i/>
          <w:iCs/>
          <w:sz w:val="20"/>
          <w:szCs w:val="20"/>
        </w:rPr>
      </w:pPr>
    </w:p>
    <w:p w14:paraId="614F789A" w14:textId="77777777" w:rsidR="00786C14" w:rsidRPr="00D1429F" w:rsidRDefault="00786C14" w:rsidP="00786C14">
      <w:pPr>
        <w:jc w:val="both"/>
        <w:rPr>
          <w:rFonts w:ascii="Arial" w:hAnsi="Arial" w:cs="Arial"/>
          <w:i/>
          <w:iCs/>
          <w:sz w:val="20"/>
          <w:szCs w:val="20"/>
        </w:rPr>
      </w:pPr>
      <w:r w:rsidRPr="00D1429F">
        <w:rPr>
          <w:rFonts w:ascii="Arial" w:hAnsi="Arial" w:cs="Arial"/>
          <w:b/>
          <w:bCs/>
          <w:i/>
          <w:iCs/>
          <w:sz w:val="20"/>
          <w:szCs w:val="20"/>
        </w:rPr>
        <w:t>NOVENO. -</w:t>
      </w:r>
      <w:r w:rsidRPr="00D1429F">
        <w:rPr>
          <w:rFonts w:ascii="Arial" w:hAnsi="Arial" w:cs="Arial"/>
          <w:i/>
          <w:iCs/>
          <w:sz w:val="20"/>
          <w:szCs w:val="20"/>
        </w:rPr>
        <w:t xml:space="preserve"> NOTIFÍQUESE Y CÚMPLASE. - - - - </w:t>
      </w:r>
    </w:p>
    <w:p w14:paraId="40D29CDD" w14:textId="77777777" w:rsidR="00786C14" w:rsidRPr="00594AB1" w:rsidRDefault="00786C14" w:rsidP="00786C14">
      <w:pPr>
        <w:jc w:val="both"/>
        <w:rPr>
          <w:noProof/>
          <w:lang w:eastAsia="es-MX"/>
        </w:rPr>
      </w:pPr>
    </w:p>
    <w:p w14:paraId="6AD899DB"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46176" behindDoc="0" locked="0" layoutInCell="1" allowOverlap="1" wp14:anchorId="7DAF96CF" wp14:editId="54398174">
            <wp:simplePos x="0" y="0"/>
            <wp:positionH relativeFrom="column">
              <wp:align>right</wp:align>
            </wp:positionH>
            <wp:positionV relativeFrom="paragraph">
              <wp:posOffset>1588154</wp:posOffset>
            </wp:positionV>
            <wp:extent cx="2735580" cy="249555"/>
            <wp:effectExtent l="0" t="0" r="7620" b="0"/>
            <wp:wrapTopAndBottom/>
            <wp:docPr id="946974308" name="Imagen 94697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12936305" w14:textId="77777777" w:rsidR="00786C14" w:rsidRDefault="00786C14" w:rsidP="00786C14">
      <w:pPr>
        <w:rPr>
          <w:rFonts w:ascii="Arial" w:hAnsi="Arial" w:cs="Arial"/>
          <w:b/>
          <w:bCs/>
          <w:sz w:val="20"/>
          <w:szCs w:val="20"/>
        </w:rPr>
      </w:pPr>
    </w:p>
    <w:p w14:paraId="3B4A5F0E"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F2D6451" w14:textId="77777777" w:rsidR="00786C14" w:rsidRPr="00594AB1" w:rsidRDefault="00786C14" w:rsidP="00786C14">
      <w:pPr>
        <w:jc w:val="both"/>
        <w:rPr>
          <w:rFonts w:ascii="Arial" w:eastAsia="Calibri" w:hAnsi="Arial" w:cs="Arial"/>
          <w:sz w:val="20"/>
          <w:szCs w:val="20"/>
        </w:rPr>
      </w:pPr>
    </w:p>
    <w:p w14:paraId="7B6E552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52C5E8A6" w14:textId="77777777" w:rsidR="00786C14" w:rsidRPr="00594AB1" w:rsidRDefault="00786C14" w:rsidP="00786C14">
      <w:pPr>
        <w:jc w:val="both"/>
        <w:rPr>
          <w:rFonts w:ascii="Arial" w:eastAsia="Calibri" w:hAnsi="Arial" w:cs="Arial"/>
          <w:sz w:val="20"/>
          <w:szCs w:val="20"/>
        </w:rPr>
      </w:pPr>
    </w:p>
    <w:p w14:paraId="0D7B11BB"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4563FC37" w14:textId="77777777" w:rsidR="00786C14" w:rsidRPr="00317A2C" w:rsidRDefault="00786C14" w:rsidP="00786C14">
      <w:pPr>
        <w:pStyle w:val="Textoindependiente"/>
        <w:jc w:val="center"/>
        <w:outlineLvl w:val="0"/>
        <w:rPr>
          <w:rFonts w:ascii="Arial" w:hAnsi="Arial" w:cs="Arial"/>
          <w:b/>
        </w:rPr>
      </w:pPr>
      <w:proofErr w:type="spellStart"/>
      <w:r w:rsidRPr="00317A2C">
        <w:rPr>
          <w:rFonts w:ascii="Arial" w:hAnsi="Arial" w:cs="Arial"/>
          <w:b/>
        </w:rPr>
        <w:t>CMyCVP</w:t>
      </w:r>
      <w:proofErr w:type="spellEnd"/>
      <w:r w:rsidRPr="00317A2C">
        <w:rPr>
          <w:rFonts w:ascii="Arial" w:hAnsi="Arial" w:cs="Arial"/>
          <w:b/>
        </w:rPr>
        <w:t>/SD/55/2024</w:t>
      </w:r>
    </w:p>
    <w:p w14:paraId="27CF962F" w14:textId="77777777" w:rsidR="00786C14" w:rsidRPr="00317A2C" w:rsidRDefault="00786C14" w:rsidP="00786C14">
      <w:pPr>
        <w:jc w:val="both"/>
        <w:rPr>
          <w:noProof/>
          <w:sz w:val="20"/>
          <w:szCs w:val="20"/>
          <w:lang w:eastAsia="es-MX"/>
        </w:rPr>
      </w:pPr>
    </w:p>
    <w:p w14:paraId="61C1587F" w14:textId="77777777" w:rsidR="00786C14" w:rsidRDefault="00786C14" w:rsidP="00786C14">
      <w:pPr>
        <w:jc w:val="both"/>
        <w:rPr>
          <w:rFonts w:ascii="Arial" w:hAnsi="Arial" w:cs="Arial"/>
          <w:i/>
          <w:iCs/>
          <w:sz w:val="20"/>
          <w:szCs w:val="20"/>
        </w:rPr>
      </w:pPr>
      <w:r w:rsidRPr="00317A2C">
        <w:rPr>
          <w:rFonts w:ascii="Arial" w:hAnsi="Arial" w:cs="Arial"/>
          <w:b/>
          <w:bCs/>
          <w:i/>
          <w:iCs/>
          <w:sz w:val="20"/>
          <w:szCs w:val="20"/>
        </w:rPr>
        <w:t>PRIMERO.-</w:t>
      </w:r>
      <w:r w:rsidRPr="00317A2C">
        <w:rPr>
          <w:rFonts w:ascii="Arial" w:hAnsi="Arial" w:cs="Arial"/>
          <w:i/>
          <w:iCs/>
          <w:sz w:val="20"/>
          <w:szCs w:val="20"/>
        </w:rPr>
        <w:t xml:space="preserve"> Se AUTORIZA la SUCESIÓN DE DERECHOS, a favor de la Ciudadana</w:t>
      </w:r>
      <w:r w:rsidRPr="00317A2C">
        <w:rPr>
          <w:rFonts w:ascii="Arial" w:hAnsi="Arial" w:cs="Arial"/>
          <w:sz w:val="20"/>
          <w:szCs w:val="20"/>
        </w:rPr>
        <w:t xml:space="preserve"> DALILA GUADALUPE VELASCO </w:t>
      </w:r>
      <w:proofErr w:type="spellStart"/>
      <w:r w:rsidRPr="00317A2C">
        <w:rPr>
          <w:rFonts w:ascii="Arial" w:hAnsi="Arial" w:cs="Arial"/>
          <w:sz w:val="20"/>
          <w:szCs w:val="20"/>
        </w:rPr>
        <w:t>MENDEZ</w:t>
      </w:r>
      <w:proofErr w:type="spellEnd"/>
      <w:r w:rsidRPr="00317A2C">
        <w:rPr>
          <w:rFonts w:ascii="Arial" w:hAnsi="Arial" w:cs="Arial"/>
          <w:i/>
          <w:iCs/>
          <w:sz w:val="20"/>
          <w:szCs w:val="20"/>
        </w:rPr>
        <w:t xml:space="preserve">, respecto del puesto semifijo sin número, con giro de “ROPA”, con objeto/cuenta 1050000013271, ubicado sin </w:t>
      </w:r>
      <w:r w:rsidRPr="00317A2C">
        <w:rPr>
          <w:rFonts w:ascii="Arial" w:hAnsi="Arial" w:cs="Arial"/>
          <w:i/>
          <w:iCs/>
          <w:sz w:val="20"/>
          <w:szCs w:val="20"/>
        </w:rPr>
        <w:t xml:space="preserve">zona del Mercado de Abasto “MARGARITA MAZA DE </w:t>
      </w:r>
      <w:proofErr w:type="spellStart"/>
      <w:r w:rsidRPr="00317A2C">
        <w:rPr>
          <w:rFonts w:ascii="Arial" w:hAnsi="Arial" w:cs="Arial"/>
          <w:i/>
          <w:iCs/>
          <w:sz w:val="20"/>
          <w:szCs w:val="20"/>
        </w:rPr>
        <w:t>JUAREZ</w:t>
      </w:r>
      <w:proofErr w:type="spellEnd"/>
      <w:r w:rsidRPr="00317A2C">
        <w:rPr>
          <w:rFonts w:ascii="Arial" w:hAnsi="Arial" w:cs="Arial"/>
          <w:i/>
          <w:iCs/>
          <w:sz w:val="20"/>
          <w:szCs w:val="20"/>
        </w:rPr>
        <w:t xml:space="preserve">”, en términos del artículo 12 inciso b) del Reglamento de los Mercados Públicos de la Ciudad de Oaxaca; previo el pago de los derechos correspondientes, tal y como lo establece la Ley de Ingresos vigente para el  Municipio de Oaxaca de Juárez. - - - - - - - - - - - - </w:t>
      </w:r>
    </w:p>
    <w:p w14:paraId="516CEEA8" w14:textId="77777777" w:rsidR="00786C14" w:rsidRPr="00317A2C" w:rsidRDefault="00786C14" w:rsidP="00786C14">
      <w:pPr>
        <w:jc w:val="both"/>
        <w:rPr>
          <w:rFonts w:ascii="Arial" w:hAnsi="Arial" w:cs="Arial"/>
          <w:i/>
          <w:iCs/>
          <w:sz w:val="20"/>
          <w:szCs w:val="20"/>
        </w:rPr>
      </w:pPr>
    </w:p>
    <w:p w14:paraId="5B0C79CC" w14:textId="77777777" w:rsidR="00786C14" w:rsidRDefault="00786C14" w:rsidP="00786C14">
      <w:pPr>
        <w:jc w:val="both"/>
        <w:rPr>
          <w:rFonts w:ascii="Arial" w:hAnsi="Arial" w:cs="Arial"/>
          <w:sz w:val="20"/>
          <w:szCs w:val="20"/>
        </w:rPr>
      </w:pPr>
      <w:r w:rsidRPr="00317A2C">
        <w:rPr>
          <w:rFonts w:ascii="Arial" w:hAnsi="Arial" w:cs="Arial"/>
          <w:b/>
          <w:bCs/>
          <w:i/>
          <w:iCs/>
          <w:sz w:val="20"/>
          <w:szCs w:val="20"/>
        </w:rPr>
        <w:t>SEGUNDO. -</w:t>
      </w:r>
      <w:r w:rsidRPr="00317A2C">
        <w:rPr>
          <w:rFonts w:ascii="Arial" w:hAnsi="Arial" w:cs="Arial"/>
          <w:sz w:val="20"/>
          <w:szCs w:val="20"/>
        </w:rPr>
        <w:t xml:space="preserve"> </w:t>
      </w:r>
      <w:r w:rsidRPr="00317A2C">
        <w:rPr>
          <w:rFonts w:ascii="Arial" w:hAnsi="Arial" w:cs="Arial"/>
          <w:i/>
          <w:iCs/>
          <w:sz w:val="20"/>
          <w:szCs w:val="20"/>
        </w:rPr>
        <w:t>En el otorgamiento de la presente SUCESIÓN DE DERECHOS, se le hace saber a la peticionaria las obligaciones que tiene como concesionario, ante el Ayuntamiento del Municipio de Oaxaca de Juárez, establecidas en el artículo 45 del Reglamento de los Mercados Públicos de la Ciudad de Oaxaca, y que a continuación se transcribe:</w:t>
      </w:r>
      <w:r w:rsidRPr="00317A2C">
        <w:rPr>
          <w:rFonts w:ascii="Arial" w:hAnsi="Arial" w:cs="Arial"/>
          <w:sz w:val="20"/>
          <w:szCs w:val="20"/>
        </w:rPr>
        <w:t xml:space="preserve"> </w:t>
      </w:r>
    </w:p>
    <w:p w14:paraId="08A96DFD" w14:textId="77777777" w:rsidR="00786C14" w:rsidRPr="00317A2C" w:rsidRDefault="00786C14" w:rsidP="00786C14">
      <w:pPr>
        <w:jc w:val="both"/>
        <w:rPr>
          <w:rFonts w:ascii="Arial" w:hAnsi="Arial" w:cs="Arial"/>
          <w:sz w:val="20"/>
          <w:szCs w:val="20"/>
        </w:rPr>
      </w:pPr>
    </w:p>
    <w:p w14:paraId="66ED4572"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“ARTÍCULO 45.- Los concesionarios de los locales destinados al servicio de Mercado están obligados a: </w:t>
      </w:r>
    </w:p>
    <w:p w14:paraId="378E0BA5"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5F617BA0"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III.- Tratar al público con la consideración debida. </w:t>
      </w:r>
    </w:p>
    <w:p w14:paraId="39D09C4A"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IV.- Utilizar un lenguaje decente. </w:t>
      </w:r>
    </w:p>
    <w:p w14:paraId="1308A3B1"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V.- Mantener limpieza absoluta en el interior y exterior inmediato al local concesionado. </w:t>
      </w:r>
    </w:p>
    <w:p w14:paraId="4D7C8ADA"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w:t>
      </w:r>
      <w:proofErr w:type="gramStart"/>
      <w:r w:rsidRPr="00317A2C">
        <w:rPr>
          <w:rFonts w:ascii="Arial" w:hAnsi="Arial" w:cs="Arial"/>
          <w:i/>
          <w:iCs/>
          <w:sz w:val="20"/>
          <w:szCs w:val="20"/>
        </w:rPr>
        <w:t>VI.-</w:t>
      </w:r>
      <w:proofErr w:type="gramEnd"/>
      <w:r w:rsidRPr="00317A2C">
        <w:rPr>
          <w:rFonts w:ascii="Arial" w:hAnsi="Arial" w:cs="Arial"/>
          <w:i/>
          <w:iCs/>
          <w:sz w:val="20"/>
          <w:szCs w:val="20"/>
        </w:rPr>
        <w:t xml:space="preserve"> No acopiar ni aglomerar mercancías en los mostradores a mayor altura que la permitida (3 metros del piso). </w:t>
      </w:r>
    </w:p>
    <w:p w14:paraId="3DE7A6F6"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VII.- No utilizar fuego ni substancias inflamables con excepción de las personas que expenden alimentos. </w:t>
      </w:r>
    </w:p>
    <w:p w14:paraId="7AFCF611"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VIII.- Los horarios de cierre y apertura se hará de acuerdo a las costumbres y necesidades de cada mercado. </w:t>
      </w:r>
    </w:p>
    <w:p w14:paraId="5578EE0C"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IX.- Mantener abierta diariamente la caseta, local o espacio consignado a fin de que se cumplan con el destino para el cual fue designado. </w:t>
      </w:r>
    </w:p>
    <w:p w14:paraId="1B513693"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15A774AE"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XII.- No ingerir bebidas embriagantes dentro de los locales, espacios, puestos o casetas concesionadas.” </w:t>
      </w:r>
    </w:p>
    <w:p w14:paraId="5433F16E" w14:textId="77777777" w:rsidR="00786C14" w:rsidRPr="00317A2C" w:rsidRDefault="00786C14" w:rsidP="00786C14">
      <w:pPr>
        <w:jc w:val="both"/>
        <w:rPr>
          <w:rFonts w:ascii="Arial" w:hAnsi="Arial" w:cs="Arial"/>
          <w:i/>
          <w:iCs/>
          <w:sz w:val="20"/>
          <w:szCs w:val="20"/>
        </w:rPr>
      </w:pPr>
      <w:r w:rsidRPr="00594AB1">
        <w:rPr>
          <w:noProof/>
          <w:lang w:eastAsia="es-MX"/>
        </w:rPr>
        <w:lastRenderedPageBreak/>
        <w:drawing>
          <wp:anchor distT="0" distB="0" distL="114300" distR="114300" simplePos="0" relativeHeight="252147200" behindDoc="0" locked="0" layoutInCell="1" allowOverlap="1" wp14:anchorId="3D281B87" wp14:editId="46B4E275">
            <wp:simplePos x="0" y="0"/>
            <wp:positionH relativeFrom="margin">
              <wp:align>right</wp:align>
            </wp:positionH>
            <wp:positionV relativeFrom="paragraph">
              <wp:posOffset>1414846</wp:posOffset>
            </wp:positionV>
            <wp:extent cx="2735580" cy="249555"/>
            <wp:effectExtent l="0" t="0" r="7620" b="0"/>
            <wp:wrapTopAndBottom/>
            <wp:docPr id="955445763" name="Imagen 95544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317A2C">
        <w:rPr>
          <w:rFonts w:ascii="Arial" w:hAnsi="Arial" w:cs="Arial"/>
          <w:b/>
          <w:bCs/>
          <w:i/>
          <w:iCs/>
          <w:sz w:val="20"/>
          <w:szCs w:val="20"/>
        </w:rPr>
        <w:t>TERCERO.-</w:t>
      </w:r>
      <w:r w:rsidRPr="00317A2C">
        <w:rPr>
          <w:rFonts w:ascii="Arial" w:hAnsi="Arial" w:cs="Arial"/>
          <w:sz w:val="20"/>
          <w:szCs w:val="20"/>
        </w:rPr>
        <w:t xml:space="preserve"> </w:t>
      </w:r>
      <w:r w:rsidRPr="00317A2C">
        <w:rPr>
          <w:rFonts w:ascii="Arial" w:hAnsi="Arial" w:cs="Arial"/>
          <w:i/>
          <w:iCs/>
          <w:sz w:val="20"/>
          <w:szCs w:val="20"/>
        </w:rPr>
        <w:t>Se le hace del conocimiento a la Ciudadana</w:t>
      </w:r>
      <w:r w:rsidRPr="00317A2C">
        <w:rPr>
          <w:rFonts w:ascii="Arial" w:hAnsi="Arial" w:cs="Arial"/>
          <w:sz w:val="20"/>
          <w:szCs w:val="20"/>
        </w:rPr>
        <w:t xml:space="preserve"> DALILA GUADALUPE VELASCO </w:t>
      </w:r>
      <w:proofErr w:type="spellStart"/>
      <w:r w:rsidRPr="00317A2C">
        <w:rPr>
          <w:rFonts w:ascii="Arial" w:hAnsi="Arial" w:cs="Arial"/>
          <w:sz w:val="20"/>
          <w:szCs w:val="20"/>
        </w:rPr>
        <w:t>MENDEZ</w:t>
      </w:r>
      <w:proofErr w:type="spellEnd"/>
      <w:r w:rsidRPr="00317A2C">
        <w:rPr>
          <w:rFonts w:ascii="Arial" w:hAnsi="Arial" w:cs="Arial"/>
          <w:i/>
          <w:iCs/>
          <w:sz w:val="20"/>
          <w:szCs w:val="20"/>
        </w:rPr>
        <w:t>, que toda información que refiera a datos personales, se considera confidencial,</w:t>
      </w:r>
      <w:r w:rsidRPr="00317A2C">
        <w:rPr>
          <w:sz w:val="20"/>
          <w:szCs w:val="20"/>
        </w:rPr>
        <w:t xml:space="preserve"> </w:t>
      </w:r>
      <w:r w:rsidRPr="00317A2C">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67C1E7F8" w14:textId="77777777" w:rsidR="00786C14" w:rsidRPr="00317A2C" w:rsidRDefault="00786C14" w:rsidP="00786C14">
      <w:pPr>
        <w:jc w:val="both"/>
        <w:rPr>
          <w:rFonts w:ascii="Arial" w:hAnsi="Arial" w:cs="Arial"/>
          <w:sz w:val="20"/>
          <w:szCs w:val="20"/>
        </w:rPr>
      </w:pPr>
    </w:p>
    <w:p w14:paraId="14ECFB39" w14:textId="77777777" w:rsidR="00786C14" w:rsidRDefault="00786C14" w:rsidP="00786C14">
      <w:pPr>
        <w:jc w:val="both"/>
        <w:rPr>
          <w:rFonts w:ascii="Arial" w:hAnsi="Arial" w:cs="Arial"/>
          <w:i/>
          <w:iCs/>
          <w:sz w:val="20"/>
          <w:szCs w:val="20"/>
        </w:rPr>
      </w:pPr>
      <w:proofErr w:type="gramStart"/>
      <w:r w:rsidRPr="00317A2C">
        <w:rPr>
          <w:rFonts w:ascii="Arial" w:hAnsi="Arial" w:cs="Arial"/>
          <w:b/>
          <w:bCs/>
          <w:i/>
          <w:iCs/>
          <w:sz w:val="20"/>
          <w:szCs w:val="20"/>
        </w:rPr>
        <w:t>CUARTO.-</w:t>
      </w:r>
      <w:proofErr w:type="gramEnd"/>
      <w:r w:rsidRPr="00317A2C">
        <w:rPr>
          <w:rFonts w:ascii="Arial" w:hAnsi="Arial" w:cs="Arial"/>
          <w:sz w:val="20"/>
          <w:szCs w:val="20"/>
        </w:rPr>
        <w:t xml:space="preserve"> </w:t>
      </w:r>
      <w:r w:rsidRPr="00317A2C">
        <w:rPr>
          <w:rFonts w:ascii="Arial"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626E8349" w14:textId="77777777" w:rsidR="00786C14" w:rsidRPr="00317A2C" w:rsidRDefault="00786C14" w:rsidP="00786C14">
      <w:pPr>
        <w:jc w:val="both"/>
        <w:rPr>
          <w:rFonts w:ascii="Arial" w:hAnsi="Arial" w:cs="Arial"/>
          <w:sz w:val="20"/>
          <w:szCs w:val="20"/>
        </w:rPr>
      </w:pPr>
    </w:p>
    <w:p w14:paraId="44AF6F98" w14:textId="77777777" w:rsidR="00786C14" w:rsidRDefault="00786C14" w:rsidP="00786C14">
      <w:pPr>
        <w:jc w:val="both"/>
        <w:rPr>
          <w:rFonts w:ascii="Arial" w:hAnsi="Arial" w:cs="Arial"/>
          <w:i/>
          <w:iCs/>
          <w:sz w:val="20"/>
          <w:szCs w:val="20"/>
        </w:rPr>
      </w:pPr>
      <w:proofErr w:type="gramStart"/>
      <w:r w:rsidRPr="00317A2C">
        <w:rPr>
          <w:rFonts w:ascii="Arial" w:hAnsi="Arial" w:cs="Arial"/>
          <w:b/>
          <w:bCs/>
          <w:i/>
          <w:iCs/>
          <w:sz w:val="20"/>
          <w:szCs w:val="20"/>
        </w:rPr>
        <w:t>QUINTO.-</w:t>
      </w:r>
      <w:proofErr w:type="gramEnd"/>
      <w:r w:rsidRPr="00317A2C">
        <w:rPr>
          <w:rFonts w:ascii="Arial" w:hAnsi="Arial" w:cs="Arial"/>
          <w:sz w:val="20"/>
          <w:szCs w:val="20"/>
        </w:rPr>
        <w:t xml:space="preserve"> </w:t>
      </w:r>
      <w:r w:rsidRPr="00317A2C">
        <w:rPr>
          <w:rFonts w:ascii="Arial" w:hAnsi="Arial" w:cs="Arial"/>
          <w:i/>
          <w:iCs/>
          <w:sz w:val="20"/>
          <w:szCs w:val="20"/>
        </w:rPr>
        <w:t xml:space="preserve">Se le hace saber a la concesionaria que es causa de revocación de la concesión, cualquiera de las establecidas en el artículo 15 del Reglamento de los Mercados Públicos de la Ciudad de Oaxaca. - - - - - - - - - - - - - - - - - - - - - </w:t>
      </w:r>
    </w:p>
    <w:p w14:paraId="1958FF86" w14:textId="77777777" w:rsidR="00786C14" w:rsidRPr="00317A2C" w:rsidRDefault="00786C14" w:rsidP="00786C14">
      <w:pPr>
        <w:jc w:val="both"/>
        <w:rPr>
          <w:rFonts w:ascii="Arial" w:hAnsi="Arial" w:cs="Arial"/>
          <w:sz w:val="20"/>
          <w:szCs w:val="20"/>
        </w:rPr>
      </w:pPr>
    </w:p>
    <w:p w14:paraId="064F8157" w14:textId="77777777" w:rsidR="00786C14" w:rsidRDefault="00786C14" w:rsidP="00786C14">
      <w:pPr>
        <w:jc w:val="both"/>
        <w:rPr>
          <w:rFonts w:ascii="Arial" w:hAnsi="Arial" w:cs="Arial"/>
          <w:i/>
          <w:iCs/>
          <w:sz w:val="20"/>
          <w:szCs w:val="20"/>
        </w:rPr>
      </w:pPr>
      <w:proofErr w:type="gramStart"/>
      <w:r w:rsidRPr="00317A2C">
        <w:rPr>
          <w:rFonts w:ascii="Arial" w:hAnsi="Arial" w:cs="Arial"/>
          <w:b/>
          <w:bCs/>
          <w:i/>
          <w:iCs/>
          <w:sz w:val="20"/>
          <w:szCs w:val="20"/>
        </w:rPr>
        <w:t>SEXTO.-</w:t>
      </w:r>
      <w:proofErr w:type="gramEnd"/>
      <w:r w:rsidRPr="00317A2C">
        <w:rPr>
          <w:rFonts w:ascii="Arial" w:hAnsi="Arial" w:cs="Arial"/>
          <w:sz w:val="20"/>
          <w:szCs w:val="20"/>
        </w:rPr>
        <w:t xml:space="preserve"> </w:t>
      </w:r>
      <w:r w:rsidRPr="00317A2C">
        <w:rPr>
          <w:rFonts w:ascii="Arial" w:hAnsi="Arial" w:cs="Arial"/>
          <w:i/>
          <w:iCs/>
          <w:sz w:val="20"/>
          <w:szCs w:val="20"/>
        </w:rPr>
        <w:t xml:space="preserve">Gírese oficio al Secretario de Gobierno y al titular de la Dirección del Mercado de Abasto del Municipio de Oaxaca de Juárez, a efecto de continuar con los trámites administrativos correspondientes y dar cumplimiento al presente dictamen en el ámbito de sus atribuciones. - - - - </w:t>
      </w:r>
    </w:p>
    <w:p w14:paraId="332188EC" w14:textId="77777777" w:rsidR="00786C14" w:rsidRPr="00317A2C" w:rsidRDefault="00786C14" w:rsidP="00786C14">
      <w:pPr>
        <w:jc w:val="both"/>
        <w:rPr>
          <w:rFonts w:ascii="Arial" w:hAnsi="Arial" w:cs="Arial"/>
          <w:i/>
          <w:iCs/>
          <w:sz w:val="20"/>
          <w:szCs w:val="20"/>
        </w:rPr>
      </w:pPr>
    </w:p>
    <w:p w14:paraId="288EA6EB" w14:textId="77777777" w:rsidR="00786C14" w:rsidRDefault="00786C14" w:rsidP="00786C14">
      <w:pPr>
        <w:jc w:val="both"/>
        <w:rPr>
          <w:rFonts w:ascii="Arial" w:hAnsi="Arial" w:cs="Arial"/>
          <w:i/>
          <w:iCs/>
          <w:sz w:val="20"/>
          <w:szCs w:val="20"/>
        </w:rPr>
      </w:pPr>
      <w:r w:rsidRPr="00317A2C">
        <w:rPr>
          <w:rFonts w:ascii="Arial" w:hAnsi="Arial" w:cs="Arial"/>
          <w:b/>
          <w:bCs/>
          <w:i/>
          <w:iCs/>
          <w:sz w:val="20"/>
          <w:szCs w:val="20"/>
        </w:rPr>
        <w:t>SÉPTIMO. -</w:t>
      </w:r>
      <w:r w:rsidRPr="00317A2C">
        <w:rPr>
          <w:rFonts w:ascii="Arial" w:hAnsi="Arial" w:cs="Arial"/>
          <w:i/>
          <w:iCs/>
          <w:sz w:val="20"/>
          <w:szCs w:val="20"/>
        </w:rPr>
        <w:t xml:space="preserve"> Instrúyase al titular de la Dirección del Mercado de Abasto del Municipio de Oaxaca de Juárez, para efectos de que, dentro del término de diez días hábiles, contados a partir de que le sea notificado el contenido del presente dictamen, genere la orden de pago por concepto de autorización de SUCESIÓN </w:t>
      </w:r>
      <w:proofErr w:type="gramStart"/>
      <w:r w:rsidRPr="00317A2C">
        <w:rPr>
          <w:rFonts w:ascii="Arial" w:hAnsi="Arial" w:cs="Arial"/>
          <w:i/>
          <w:iCs/>
          <w:sz w:val="20"/>
          <w:szCs w:val="20"/>
        </w:rPr>
        <w:t>DE  DERECHOS</w:t>
      </w:r>
      <w:proofErr w:type="gramEnd"/>
      <w:r w:rsidRPr="00317A2C">
        <w:rPr>
          <w:rFonts w:ascii="Arial" w:hAnsi="Arial" w:cs="Arial"/>
          <w:i/>
          <w:iCs/>
          <w:sz w:val="20"/>
          <w:szCs w:val="20"/>
        </w:rPr>
        <w:t xml:space="preserve">. </w:t>
      </w:r>
    </w:p>
    <w:p w14:paraId="03A64F67" w14:textId="77777777" w:rsidR="00786C14" w:rsidRPr="00317A2C" w:rsidRDefault="00786C14" w:rsidP="00786C14">
      <w:pPr>
        <w:jc w:val="both"/>
        <w:rPr>
          <w:rFonts w:ascii="Arial" w:hAnsi="Arial" w:cs="Arial"/>
          <w:i/>
          <w:iCs/>
          <w:sz w:val="20"/>
          <w:szCs w:val="20"/>
        </w:rPr>
      </w:pPr>
    </w:p>
    <w:p w14:paraId="1E40E794" w14:textId="77777777" w:rsidR="00786C14" w:rsidRDefault="00786C14" w:rsidP="00786C14">
      <w:pPr>
        <w:jc w:val="both"/>
        <w:rPr>
          <w:rFonts w:ascii="Arial" w:hAnsi="Arial" w:cs="Arial"/>
          <w:i/>
          <w:iCs/>
          <w:sz w:val="20"/>
          <w:szCs w:val="20"/>
        </w:rPr>
      </w:pPr>
      <w:proofErr w:type="gramStart"/>
      <w:r w:rsidRPr="00317A2C">
        <w:rPr>
          <w:rFonts w:ascii="Arial" w:hAnsi="Arial" w:cs="Arial"/>
          <w:b/>
          <w:bCs/>
          <w:i/>
          <w:iCs/>
          <w:sz w:val="20"/>
          <w:szCs w:val="20"/>
        </w:rPr>
        <w:t>OCTAVO.–</w:t>
      </w:r>
      <w:proofErr w:type="gramEnd"/>
      <w:r w:rsidRPr="00317A2C">
        <w:rPr>
          <w:rFonts w:ascii="Arial" w:hAnsi="Arial" w:cs="Arial"/>
          <w:i/>
          <w:iCs/>
          <w:sz w:val="20"/>
          <w:szCs w:val="20"/>
        </w:rPr>
        <w:t xml:space="preserve"> Notifíquese a la Ciudadana </w:t>
      </w:r>
      <w:r w:rsidRPr="00317A2C">
        <w:rPr>
          <w:rFonts w:ascii="Arial" w:hAnsi="Arial" w:cs="Arial"/>
          <w:sz w:val="20"/>
          <w:szCs w:val="20"/>
        </w:rPr>
        <w:t xml:space="preserve">DALILA GUADALUPE VELASCO </w:t>
      </w:r>
      <w:proofErr w:type="spellStart"/>
      <w:r w:rsidRPr="00317A2C">
        <w:rPr>
          <w:rFonts w:ascii="Arial" w:hAnsi="Arial" w:cs="Arial"/>
          <w:sz w:val="20"/>
          <w:szCs w:val="20"/>
        </w:rPr>
        <w:t>MENDEZ</w:t>
      </w:r>
      <w:proofErr w:type="spellEnd"/>
      <w:r w:rsidRPr="00317A2C">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Pr>
          <w:rFonts w:ascii="Arial" w:hAnsi="Arial" w:cs="Arial"/>
          <w:i/>
          <w:iCs/>
          <w:sz w:val="20"/>
          <w:szCs w:val="20"/>
        </w:rPr>
        <w:t xml:space="preserve">- - - - - - - - - - - - - </w:t>
      </w:r>
    </w:p>
    <w:p w14:paraId="3B00E558" w14:textId="77777777" w:rsidR="00786C14" w:rsidRPr="00317A2C" w:rsidRDefault="00786C14" w:rsidP="00786C14">
      <w:pPr>
        <w:jc w:val="both"/>
        <w:rPr>
          <w:rFonts w:ascii="Arial" w:hAnsi="Arial" w:cs="Arial"/>
          <w:i/>
          <w:iCs/>
          <w:sz w:val="20"/>
          <w:szCs w:val="20"/>
        </w:rPr>
      </w:pPr>
    </w:p>
    <w:p w14:paraId="2C6B2CDF" w14:textId="77777777" w:rsidR="00786C14" w:rsidRPr="00317A2C" w:rsidRDefault="00786C14" w:rsidP="00786C14">
      <w:pPr>
        <w:jc w:val="both"/>
        <w:rPr>
          <w:rFonts w:ascii="Arial" w:hAnsi="Arial" w:cs="Arial"/>
          <w:i/>
          <w:iCs/>
          <w:sz w:val="20"/>
          <w:szCs w:val="20"/>
        </w:rPr>
      </w:pPr>
      <w:r w:rsidRPr="00317A2C">
        <w:rPr>
          <w:rFonts w:ascii="Arial" w:hAnsi="Arial" w:cs="Arial"/>
          <w:b/>
          <w:bCs/>
          <w:i/>
          <w:iCs/>
          <w:sz w:val="20"/>
          <w:szCs w:val="20"/>
        </w:rPr>
        <w:t>NOVENO. -</w:t>
      </w:r>
      <w:r w:rsidRPr="00317A2C">
        <w:rPr>
          <w:rFonts w:ascii="Arial" w:hAnsi="Arial" w:cs="Arial"/>
          <w:i/>
          <w:iCs/>
          <w:sz w:val="20"/>
          <w:szCs w:val="20"/>
        </w:rPr>
        <w:t xml:space="preserve"> NOTIFÍQUESE Y CÚMPLASE. - - - - </w:t>
      </w:r>
    </w:p>
    <w:p w14:paraId="26A540ED" w14:textId="77777777" w:rsidR="00786C14" w:rsidRPr="00594AB1" w:rsidRDefault="00786C14" w:rsidP="00786C14">
      <w:pPr>
        <w:jc w:val="both"/>
        <w:rPr>
          <w:noProof/>
          <w:lang w:eastAsia="es-MX"/>
        </w:rPr>
      </w:pPr>
    </w:p>
    <w:p w14:paraId="2CB89CBD"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w:t>
      </w:r>
      <w:r w:rsidRPr="00594AB1">
        <w:rPr>
          <w:rFonts w:ascii="Arial" w:hAnsi="Arial" w:cs="Arial"/>
          <w:b/>
          <w:bCs/>
          <w:sz w:val="20"/>
          <w:szCs w:val="20"/>
        </w:rPr>
        <w:t xml:space="preserve">“PORFIRIO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4161D3EE" w14:textId="77777777" w:rsidR="00786C14" w:rsidRDefault="00786C14" w:rsidP="00786C14">
      <w:pPr>
        <w:rPr>
          <w:rFonts w:ascii="Arial" w:hAnsi="Arial" w:cs="Arial"/>
          <w:b/>
          <w:bCs/>
          <w:sz w:val="20"/>
          <w:szCs w:val="20"/>
        </w:rPr>
      </w:pPr>
    </w:p>
    <w:p w14:paraId="610C200F"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936CE0C" w14:textId="77777777" w:rsidR="00786C14" w:rsidRPr="00594AB1" w:rsidRDefault="00786C14" w:rsidP="00786C14">
      <w:pPr>
        <w:jc w:val="both"/>
        <w:rPr>
          <w:rFonts w:ascii="Arial" w:eastAsia="Calibri" w:hAnsi="Arial" w:cs="Arial"/>
          <w:sz w:val="20"/>
          <w:szCs w:val="20"/>
        </w:rPr>
      </w:pPr>
    </w:p>
    <w:p w14:paraId="368B59BB"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AFE3DB1" w14:textId="77777777" w:rsidR="00786C14" w:rsidRPr="00594AB1" w:rsidRDefault="00786C14" w:rsidP="00786C14">
      <w:pPr>
        <w:jc w:val="both"/>
        <w:rPr>
          <w:rFonts w:ascii="Arial" w:eastAsia="Calibri" w:hAnsi="Arial" w:cs="Arial"/>
          <w:sz w:val="20"/>
          <w:szCs w:val="20"/>
        </w:rPr>
      </w:pPr>
    </w:p>
    <w:p w14:paraId="26917237"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34D76353" w14:textId="77777777" w:rsidR="00786C14" w:rsidRPr="00594AB1" w:rsidRDefault="00786C14" w:rsidP="00786C14">
      <w:pPr>
        <w:pStyle w:val="Textoindependiente"/>
        <w:jc w:val="center"/>
        <w:outlineLvl w:val="0"/>
        <w:rPr>
          <w:rFonts w:ascii="Arial" w:hAnsi="Arial" w:cs="Arial"/>
          <w:b/>
        </w:rPr>
      </w:pPr>
      <w:proofErr w:type="spellStart"/>
      <w:r w:rsidRPr="00317A2C">
        <w:rPr>
          <w:rFonts w:ascii="Arial" w:hAnsi="Arial" w:cs="Arial"/>
          <w:b/>
        </w:rPr>
        <w:t>CMyCVP</w:t>
      </w:r>
      <w:proofErr w:type="spellEnd"/>
      <w:r w:rsidRPr="00317A2C">
        <w:rPr>
          <w:rFonts w:ascii="Arial" w:hAnsi="Arial" w:cs="Arial"/>
          <w:b/>
        </w:rPr>
        <w:t>/SD/58/2024</w:t>
      </w:r>
    </w:p>
    <w:p w14:paraId="460A3B99" w14:textId="77777777" w:rsidR="00786C14" w:rsidRDefault="00786C14" w:rsidP="00786C14">
      <w:pPr>
        <w:jc w:val="both"/>
        <w:rPr>
          <w:noProof/>
          <w:lang w:eastAsia="es-MX"/>
        </w:rPr>
      </w:pPr>
    </w:p>
    <w:p w14:paraId="119D2B43" w14:textId="77777777" w:rsidR="00786C14" w:rsidRDefault="00786C14" w:rsidP="00786C14">
      <w:pPr>
        <w:jc w:val="both"/>
        <w:rPr>
          <w:rFonts w:ascii="Arial" w:hAnsi="Arial" w:cs="Arial"/>
          <w:sz w:val="20"/>
          <w:szCs w:val="20"/>
        </w:rPr>
      </w:pPr>
      <w:r w:rsidRPr="00317A2C">
        <w:rPr>
          <w:rFonts w:ascii="Arial" w:hAnsi="Arial" w:cs="Arial"/>
          <w:b/>
          <w:bCs/>
          <w:sz w:val="20"/>
          <w:szCs w:val="20"/>
        </w:rPr>
        <w:t>PRIMERO.-</w:t>
      </w:r>
      <w:r w:rsidRPr="00317A2C">
        <w:rPr>
          <w:rFonts w:ascii="Arial" w:hAnsi="Arial" w:cs="Arial"/>
          <w:sz w:val="20"/>
          <w:szCs w:val="20"/>
        </w:rPr>
        <w:t xml:space="preserve"> </w:t>
      </w:r>
      <w:r w:rsidRPr="00317A2C">
        <w:rPr>
          <w:rFonts w:ascii="Arial" w:hAnsi="Arial" w:cs="Arial"/>
          <w:b/>
          <w:sz w:val="20"/>
          <w:szCs w:val="20"/>
          <w:u w:val="single"/>
        </w:rPr>
        <w:t>SE AUTORIZA LA SUCESIÓN DE DERECHOS, A FAVOR DEL CIUDADANO MARIO LUIS PRADILLO AYALA, RESPECTO</w:t>
      </w:r>
      <w:r w:rsidRPr="00317A2C">
        <w:rPr>
          <w:rFonts w:ascii="Arial" w:hAnsi="Arial" w:cs="Arial"/>
          <w:b/>
          <w:bCs/>
          <w:iCs/>
          <w:sz w:val="20"/>
          <w:szCs w:val="20"/>
          <w:u w:val="single"/>
        </w:rPr>
        <w:t xml:space="preserve"> DEL</w:t>
      </w:r>
      <w:r w:rsidRPr="00317A2C">
        <w:rPr>
          <w:rFonts w:ascii="Arial" w:hAnsi="Arial" w:cs="Arial"/>
          <w:b/>
          <w:sz w:val="20"/>
          <w:szCs w:val="20"/>
          <w:u w:val="single"/>
        </w:rPr>
        <w:t xml:space="preserve"> PUESTO FIJO: CASETA NÚMERO 228 S-2, CON NÚMERO DE OBJETO/CUENTA 1050000004497, CON GIRO DE “REBOZOS”, A NOMBRE  DE LA EXTINTA MARÍA DE LOS ÁNGELES AYALA ROJAS, EN EL MERCADO “BENITO JUÁREZ MAZA” DEL MUNICIPIO DE OAXACA DE JUÁREZ, OAXACA,</w:t>
      </w:r>
      <w:r w:rsidRPr="00317A2C">
        <w:rPr>
          <w:rFonts w:ascii="Arial" w:hAnsi="Arial" w:cs="Arial"/>
          <w:sz w:val="20"/>
          <w:szCs w:val="20"/>
        </w:rPr>
        <w:t xml:space="preserve"> en términos del artículo 12 inciso b) del Reglamento de los Mercados Públicos de la Ciudad de Oaxaca; previo el pago de los derechos correspondientes, tal y como lo establece la Ley de Ingresos vigente para el  Municipio de Oaxaca de Juárez. - - - - -- </w:t>
      </w:r>
    </w:p>
    <w:p w14:paraId="5591522D" w14:textId="77777777" w:rsidR="00786C14" w:rsidRPr="00317A2C" w:rsidRDefault="00786C14" w:rsidP="00786C14">
      <w:pPr>
        <w:jc w:val="both"/>
        <w:rPr>
          <w:rFonts w:ascii="Arial" w:hAnsi="Arial" w:cs="Arial"/>
          <w:sz w:val="20"/>
          <w:szCs w:val="20"/>
        </w:rPr>
      </w:pPr>
    </w:p>
    <w:p w14:paraId="430A61F6" w14:textId="77777777" w:rsidR="00786C14" w:rsidRDefault="00786C14" w:rsidP="00786C14">
      <w:pPr>
        <w:jc w:val="both"/>
        <w:rPr>
          <w:rFonts w:ascii="Arial" w:hAnsi="Arial" w:cs="Arial"/>
          <w:sz w:val="20"/>
          <w:szCs w:val="20"/>
        </w:rPr>
      </w:pPr>
      <w:r w:rsidRPr="00317A2C">
        <w:rPr>
          <w:rFonts w:ascii="Arial" w:hAnsi="Arial" w:cs="Arial"/>
          <w:b/>
          <w:bCs/>
          <w:sz w:val="20"/>
          <w:szCs w:val="20"/>
        </w:rPr>
        <w:t>SEGUNDO. -</w:t>
      </w:r>
      <w:r w:rsidRPr="00317A2C">
        <w:rPr>
          <w:rFonts w:ascii="Arial" w:hAnsi="Arial" w:cs="Arial"/>
          <w:sz w:val="20"/>
          <w:szCs w:val="20"/>
        </w:rPr>
        <w:t xml:space="preserve"> En el otorgamiento de la presente SUCESIÓN DE DERECHOS, se le hace saber a la peticionaria las obligaciones que tiene como concesionaria, ante el Ayuntamiento del </w:t>
      </w:r>
      <w:r w:rsidRPr="00317A2C">
        <w:rPr>
          <w:rFonts w:ascii="Arial" w:hAnsi="Arial" w:cs="Arial"/>
          <w:sz w:val="20"/>
          <w:szCs w:val="20"/>
        </w:rPr>
        <w:lastRenderedPageBreak/>
        <w:t xml:space="preserve">Municipio de Oaxaca de Juárez, establecidas en el artículo 45 del Reglamento de los Mercados Públicos de la Ciudad de Oaxaca, y que a continuación se transcribe: </w:t>
      </w:r>
    </w:p>
    <w:p w14:paraId="005CFD80" w14:textId="77777777" w:rsidR="00786C14" w:rsidRPr="00317A2C" w:rsidRDefault="00786C14" w:rsidP="00786C14">
      <w:pPr>
        <w:jc w:val="both"/>
        <w:rPr>
          <w:rFonts w:ascii="Arial" w:hAnsi="Arial" w:cs="Arial"/>
          <w:sz w:val="20"/>
          <w:szCs w:val="20"/>
        </w:rPr>
      </w:pPr>
    </w:p>
    <w:p w14:paraId="0A75D6E5"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“ARTÍCULO 45.- Los concesionarios de los locales destinados al servicio de Mercado están obligados a: </w:t>
      </w:r>
    </w:p>
    <w:p w14:paraId="65C1B5EE"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536D5028"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III.- Tratar al público con la consideración debida. </w:t>
      </w:r>
    </w:p>
    <w:p w14:paraId="23A8DDE2"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IV.- Utilizar un lenguaje decente. </w:t>
      </w:r>
    </w:p>
    <w:p w14:paraId="2054E84B"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V.- Mantener limpieza absoluta en el interior y exterior inmediato al local concesionado. </w:t>
      </w:r>
    </w:p>
    <w:p w14:paraId="746039C5"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w:t>
      </w:r>
      <w:proofErr w:type="gramStart"/>
      <w:r w:rsidRPr="00317A2C">
        <w:rPr>
          <w:rFonts w:ascii="Arial" w:hAnsi="Arial" w:cs="Arial"/>
          <w:i/>
          <w:iCs/>
          <w:sz w:val="20"/>
          <w:szCs w:val="20"/>
        </w:rPr>
        <w:t>VI.-</w:t>
      </w:r>
      <w:proofErr w:type="gramEnd"/>
      <w:r w:rsidRPr="00317A2C">
        <w:rPr>
          <w:rFonts w:ascii="Arial" w:hAnsi="Arial" w:cs="Arial"/>
          <w:i/>
          <w:iCs/>
          <w:sz w:val="20"/>
          <w:szCs w:val="20"/>
        </w:rPr>
        <w:t xml:space="preserve"> No acopiar ni aglomerar mercancías en los mostradores a mayor altura que la permitida (3 metros del piso). </w:t>
      </w:r>
    </w:p>
    <w:p w14:paraId="2A952112"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VII.- No utilizar fuego ni substancias inflamables con excepción de las personas que expenden alimentos. </w:t>
      </w:r>
    </w:p>
    <w:p w14:paraId="36227599"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VIII.- Los horarios de cierre y apertura se hará de acuerdo a las costumbres y necesidades de cada mercado. </w:t>
      </w:r>
    </w:p>
    <w:p w14:paraId="6306420D"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IX.- Mantener abierta diariamente la caseta, local o espacio consignado a fin de que se cumplan con el destino para el cual fue designado. </w:t>
      </w:r>
    </w:p>
    <w:p w14:paraId="0220D3E7"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406DFCF7" w14:textId="77777777" w:rsidR="00786C14" w:rsidRPr="00317A2C" w:rsidRDefault="00786C14" w:rsidP="00786C14">
      <w:pPr>
        <w:ind w:left="284" w:right="55"/>
        <w:jc w:val="both"/>
        <w:rPr>
          <w:rFonts w:ascii="Arial" w:hAnsi="Arial" w:cs="Arial"/>
          <w:i/>
          <w:iCs/>
          <w:sz w:val="20"/>
          <w:szCs w:val="20"/>
        </w:rPr>
      </w:pPr>
      <w:r w:rsidRPr="00317A2C">
        <w:rPr>
          <w:rFonts w:ascii="Arial" w:hAnsi="Arial" w:cs="Arial"/>
          <w:i/>
          <w:iCs/>
          <w:sz w:val="20"/>
          <w:szCs w:val="20"/>
        </w:rPr>
        <w:t xml:space="preserve">FRACCIÓN XII.- No ingerir bebidas embriagantes dentro de los locales, espacios, puestos o casetas concesionadas.” </w:t>
      </w:r>
    </w:p>
    <w:p w14:paraId="568E647A" w14:textId="77777777" w:rsidR="00786C14" w:rsidRPr="00317A2C" w:rsidRDefault="00786C14" w:rsidP="00786C14">
      <w:pPr>
        <w:ind w:left="851" w:right="616"/>
        <w:jc w:val="both"/>
        <w:rPr>
          <w:rFonts w:ascii="Arial" w:hAnsi="Arial" w:cs="Arial"/>
          <w:i/>
          <w:iCs/>
          <w:sz w:val="20"/>
          <w:szCs w:val="20"/>
        </w:rPr>
      </w:pPr>
    </w:p>
    <w:p w14:paraId="2FB17782" w14:textId="77777777" w:rsidR="00786C14" w:rsidRDefault="00786C14" w:rsidP="00786C14">
      <w:pPr>
        <w:jc w:val="both"/>
        <w:rPr>
          <w:rFonts w:ascii="Arial" w:hAnsi="Arial" w:cs="Arial"/>
          <w:sz w:val="20"/>
          <w:szCs w:val="20"/>
        </w:rPr>
      </w:pPr>
      <w:r w:rsidRPr="00594AB1">
        <w:rPr>
          <w:noProof/>
          <w:lang w:eastAsia="es-MX"/>
        </w:rPr>
        <w:drawing>
          <wp:anchor distT="0" distB="0" distL="114300" distR="114300" simplePos="0" relativeHeight="252148224" behindDoc="0" locked="0" layoutInCell="1" allowOverlap="1" wp14:anchorId="2460893C" wp14:editId="267D7766">
            <wp:simplePos x="0" y="0"/>
            <wp:positionH relativeFrom="column">
              <wp:posOffset>3308786</wp:posOffset>
            </wp:positionH>
            <wp:positionV relativeFrom="paragraph">
              <wp:posOffset>1279289</wp:posOffset>
            </wp:positionV>
            <wp:extent cx="2735580" cy="249555"/>
            <wp:effectExtent l="0" t="0" r="7620" b="0"/>
            <wp:wrapTopAndBottom/>
            <wp:docPr id="1858243778" name="Imagen 185824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317A2C">
        <w:rPr>
          <w:rFonts w:ascii="Arial" w:hAnsi="Arial" w:cs="Arial"/>
          <w:b/>
          <w:bCs/>
          <w:sz w:val="20"/>
          <w:szCs w:val="20"/>
        </w:rPr>
        <w:t>TERCERO.-</w:t>
      </w:r>
      <w:r w:rsidRPr="00317A2C">
        <w:rPr>
          <w:rFonts w:ascii="Arial" w:hAnsi="Arial" w:cs="Arial"/>
          <w:sz w:val="20"/>
          <w:szCs w:val="20"/>
        </w:rPr>
        <w:t xml:space="preserve"> Se le hace del conocimiento del ciudadano </w:t>
      </w:r>
      <w:r w:rsidRPr="00317A2C">
        <w:rPr>
          <w:rFonts w:ascii="Arial" w:hAnsi="Arial" w:cs="Arial"/>
          <w:b/>
          <w:i/>
          <w:sz w:val="20"/>
          <w:szCs w:val="20"/>
        </w:rPr>
        <w:t>MARIO LUIS PRADILLO AYALA</w:t>
      </w:r>
      <w:r w:rsidRPr="00317A2C">
        <w:rPr>
          <w:rFonts w:ascii="Arial" w:hAnsi="Arial" w:cs="Arial"/>
          <w:sz w:val="20"/>
          <w:szCs w:val="20"/>
        </w:rPr>
        <w:t xml:space="preserve">, que toda la información que se genere con motivo del presente dictamen, se considera confidencial, en términos de los artículos 16, 17, 18, 25 y 26 de la Ley General de Protección de Datos Personales en Posesión de Sujetos Obligados; 9, 10, 11, 14 y 19 de la Ley de Protección de Datos Personales en Posesión de Sujetos Obligados del Estado de Oaxaca; y, 87 fracción VI, incisos a) y b), y fracción III inciso a), </w:t>
      </w:r>
      <w:r w:rsidRPr="00317A2C">
        <w:rPr>
          <w:rFonts w:ascii="Arial" w:hAnsi="Arial" w:cs="Arial"/>
          <w:sz w:val="20"/>
          <w:szCs w:val="20"/>
        </w:rPr>
        <w:t xml:space="preserve">y 97 fracciones XI, XV y XVII de la Ley de Transparencia y Acceso a la Información Pública para el Estado de Oaxaca, respectivamente.- - - </w:t>
      </w:r>
    </w:p>
    <w:p w14:paraId="4642923D" w14:textId="77777777" w:rsidR="00786C14" w:rsidRPr="00317A2C" w:rsidRDefault="00786C14" w:rsidP="00786C14">
      <w:pPr>
        <w:jc w:val="both"/>
        <w:rPr>
          <w:rFonts w:ascii="Arial" w:hAnsi="Arial" w:cs="Arial"/>
          <w:sz w:val="20"/>
          <w:szCs w:val="20"/>
        </w:rPr>
      </w:pPr>
    </w:p>
    <w:p w14:paraId="02F10A1A" w14:textId="77777777" w:rsidR="00786C14" w:rsidRDefault="00786C14" w:rsidP="00786C14">
      <w:pPr>
        <w:jc w:val="both"/>
        <w:rPr>
          <w:rFonts w:ascii="Arial" w:hAnsi="Arial" w:cs="Arial"/>
          <w:sz w:val="20"/>
          <w:szCs w:val="20"/>
        </w:rPr>
      </w:pPr>
      <w:proofErr w:type="gramStart"/>
      <w:r w:rsidRPr="00317A2C">
        <w:rPr>
          <w:rFonts w:ascii="Arial" w:hAnsi="Arial" w:cs="Arial"/>
          <w:b/>
          <w:bCs/>
          <w:sz w:val="20"/>
          <w:szCs w:val="20"/>
        </w:rPr>
        <w:t>CUARTO.-</w:t>
      </w:r>
      <w:proofErr w:type="gramEnd"/>
      <w:r w:rsidRPr="00317A2C">
        <w:rPr>
          <w:rFonts w:ascii="Arial" w:hAnsi="Arial" w:cs="Arial"/>
          <w:sz w:val="20"/>
          <w:szCs w:val="20"/>
        </w:rPr>
        <w:t xml:space="preserve"> El Honorable Ayuntamiento de Oaxaca de Juárez, a través de la Dirección de Mercados, supervisará que la concesionaria se apegue a las normas establecidas, de tal modo que, se garantice la generalidad, suficiencia, regularidad y seguridad del servicio. - - </w:t>
      </w:r>
      <w:r>
        <w:rPr>
          <w:rFonts w:ascii="Arial" w:hAnsi="Arial" w:cs="Arial"/>
          <w:sz w:val="20"/>
          <w:szCs w:val="20"/>
        </w:rPr>
        <w:t xml:space="preserve">- - - - - - - </w:t>
      </w:r>
    </w:p>
    <w:p w14:paraId="741D360C" w14:textId="77777777" w:rsidR="00786C14" w:rsidRPr="00317A2C" w:rsidRDefault="00786C14" w:rsidP="00786C14">
      <w:pPr>
        <w:jc w:val="both"/>
        <w:rPr>
          <w:rFonts w:ascii="Arial" w:hAnsi="Arial" w:cs="Arial"/>
          <w:sz w:val="20"/>
          <w:szCs w:val="20"/>
        </w:rPr>
      </w:pPr>
    </w:p>
    <w:p w14:paraId="1FAF69D1" w14:textId="77777777" w:rsidR="00786C14" w:rsidRDefault="00786C14" w:rsidP="00786C14">
      <w:pPr>
        <w:jc w:val="both"/>
        <w:rPr>
          <w:rFonts w:ascii="Arial" w:hAnsi="Arial" w:cs="Arial"/>
          <w:sz w:val="20"/>
          <w:szCs w:val="20"/>
        </w:rPr>
      </w:pPr>
      <w:proofErr w:type="gramStart"/>
      <w:r w:rsidRPr="00317A2C">
        <w:rPr>
          <w:rFonts w:ascii="Arial" w:hAnsi="Arial" w:cs="Arial"/>
          <w:b/>
          <w:bCs/>
          <w:sz w:val="20"/>
          <w:szCs w:val="20"/>
        </w:rPr>
        <w:t>QUINTO.-</w:t>
      </w:r>
      <w:proofErr w:type="gramEnd"/>
      <w:r w:rsidRPr="00317A2C">
        <w:rPr>
          <w:rFonts w:ascii="Arial" w:hAnsi="Arial" w:cs="Arial"/>
          <w:sz w:val="20"/>
          <w:szCs w:val="20"/>
        </w:rPr>
        <w:t xml:space="preserve"> Se le hace saber a la concesionaria que es causa de revocación de la concesión, cualquiera de las establecidas en el artículo 15 del Reglamento de los Mercados Públicos de la Ciudad de Oaxaca. - - - - - - - - - - - - - - - - - - - - - </w:t>
      </w:r>
    </w:p>
    <w:p w14:paraId="277B4048" w14:textId="77777777" w:rsidR="00786C14" w:rsidRPr="00317A2C" w:rsidRDefault="00786C14" w:rsidP="00786C14">
      <w:pPr>
        <w:jc w:val="both"/>
        <w:rPr>
          <w:rFonts w:ascii="Arial" w:hAnsi="Arial" w:cs="Arial"/>
          <w:sz w:val="20"/>
          <w:szCs w:val="20"/>
        </w:rPr>
      </w:pPr>
    </w:p>
    <w:p w14:paraId="3E5DDD54" w14:textId="77777777" w:rsidR="00786C14" w:rsidRDefault="00786C14" w:rsidP="00786C14">
      <w:pPr>
        <w:jc w:val="both"/>
        <w:rPr>
          <w:rFonts w:ascii="Arial" w:hAnsi="Arial" w:cs="Arial"/>
          <w:sz w:val="20"/>
          <w:szCs w:val="20"/>
        </w:rPr>
      </w:pPr>
      <w:proofErr w:type="gramStart"/>
      <w:r w:rsidRPr="00317A2C">
        <w:rPr>
          <w:rFonts w:ascii="Arial" w:hAnsi="Arial" w:cs="Arial"/>
          <w:b/>
          <w:bCs/>
          <w:sz w:val="20"/>
          <w:szCs w:val="20"/>
        </w:rPr>
        <w:t>SEXTO.-</w:t>
      </w:r>
      <w:proofErr w:type="gramEnd"/>
      <w:r w:rsidRPr="00317A2C">
        <w:rPr>
          <w:rFonts w:ascii="Arial" w:hAnsi="Arial" w:cs="Arial"/>
          <w:sz w:val="20"/>
          <w:szCs w:val="20"/>
        </w:rPr>
        <w:t xml:space="preserve"> Gírese oficio al Secretario de Gobierno y al titular de la Dirección de Mercados del Municipio de Oaxaca de Juárez, a efecto de continuar con los trámites administrativos correspondientes y dar cumplimiento al presente dictamen en el ámbito de sus atribuciones. </w:t>
      </w:r>
      <w:r>
        <w:rPr>
          <w:rFonts w:ascii="Arial" w:hAnsi="Arial" w:cs="Arial"/>
          <w:sz w:val="20"/>
          <w:szCs w:val="20"/>
        </w:rPr>
        <w:t xml:space="preserve">- - - - </w:t>
      </w:r>
    </w:p>
    <w:p w14:paraId="3200AAD2" w14:textId="77777777" w:rsidR="00786C14" w:rsidRPr="00317A2C" w:rsidRDefault="00786C14" w:rsidP="00786C14">
      <w:pPr>
        <w:jc w:val="both"/>
        <w:rPr>
          <w:rFonts w:ascii="Arial" w:hAnsi="Arial" w:cs="Arial"/>
          <w:sz w:val="20"/>
          <w:szCs w:val="20"/>
        </w:rPr>
      </w:pPr>
    </w:p>
    <w:p w14:paraId="5EA602D1" w14:textId="77777777" w:rsidR="00786C14" w:rsidRDefault="00786C14" w:rsidP="00786C14">
      <w:pPr>
        <w:jc w:val="both"/>
        <w:rPr>
          <w:rFonts w:ascii="Arial" w:hAnsi="Arial" w:cs="Arial"/>
          <w:sz w:val="20"/>
          <w:szCs w:val="20"/>
        </w:rPr>
      </w:pPr>
      <w:proofErr w:type="gramStart"/>
      <w:r w:rsidRPr="00317A2C">
        <w:rPr>
          <w:rFonts w:ascii="Arial" w:hAnsi="Arial" w:cs="Arial"/>
          <w:b/>
          <w:bCs/>
          <w:sz w:val="20"/>
          <w:szCs w:val="20"/>
        </w:rPr>
        <w:t>SÉPTIMO.-</w:t>
      </w:r>
      <w:proofErr w:type="gramEnd"/>
      <w:r w:rsidRPr="00317A2C">
        <w:rPr>
          <w:rFonts w:ascii="Arial" w:hAnsi="Arial" w:cs="Arial"/>
          <w:sz w:val="20"/>
          <w:szCs w:val="20"/>
        </w:rPr>
        <w:t xml:space="preserve"> 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SUCESIÓN DE  DERECHOS. - - </w:t>
      </w:r>
    </w:p>
    <w:p w14:paraId="21C70589" w14:textId="77777777" w:rsidR="00786C14" w:rsidRPr="00317A2C" w:rsidRDefault="00786C14" w:rsidP="00786C14">
      <w:pPr>
        <w:jc w:val="both"/>
        <w:rPr>
          <w:rFonts w:ascii="Arial" w:hAnsi="Arial" w:cs="Arial"/>
          <w:sz w:val="20"/>
          <w:szCs w:val="20"/>
        </w:rPr>
      </w:pPr>
    </w:p>
    <w:p w14:paraId="6B2C2B0A" w14:textId="77777777" w:rsidR="00786C14" w:rsidRDefault="00786C14" w:rsidP="00786C14">
      <w:pPr>
        <w:jc w:val="both"/>
        <w:rPr>
          <w:rFonts w:ascii="Arial" w:hAnsi="Arial" w:cs="Arial"/>
          <w:sz w:val="20"/>
          <w:szCs w:val="20"/>
        </w:rPr>
      </w:pPr>
      <w:r w:rsidRPr="00317A2C">
        <w:rPr>
          <w:rFonts w:ascii="Arial" w:hAnsi="Arial" w:cs="Arial"/>
          <w:b/>
          <w:bCs/>
          <w:sz w:val="20"/>
          <w:szCs w:val="20"/>
        </w:rPr>
        <w:t>OCTAVO. –</w:t>
      </w:r>
      <w:r w:rsidRPr="00317A2C">
        <w:rPr>
          <w:rFonts w:ascii="Arial" w:hAnsi="Arial" w:cs="Arial"/>
          <w:sz w:val="20"/>
          <w:szCs w:val="20"/>
        </w:rPr>
        <w:t xml:space="preserve"> Notifíquese al ciudadano</w:t>
      </w:r>
      <w:r w:rsidRPr="00317A2C">
        <w:rPr>
          <w:rFonts w:ascii="Arial" w:hAnsi="Arial" w:cs="Arial"/>
          <w:b/>
          <w:i/>
          <w:sz w:val="20"/>
          <w:szCs w:val="20"/>
        </w:rPr>
        <w:t xml:space="preserve"> MARIO LUIS PRADILLO AYALA</w:t>
      </w:r>
      <w:r w:rsidRPr="00317A2C">
        <w:rPr>
          <w:rFonts w:ascii="Arial" w:hAnsi="Arial" w:cs="Arial"/>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w:t>
      </w:r>
      <w:proofErr w:type="gramStart"/>
      <w:r w:rsidRPr="00317A2C">
        <w:rPr>
          <w:rFonts w:ascii="Arial" w:hAnsi="Arial" w:cs="Arial"/>
          <w:sz w:val="20"/>
          <w:szCs w:val="20"/>
        </w:rPr>
        <w:t>genere.-</w:t>
      </w:r>
      <w:proofErr w:type="gramEnd"/>
      <w:r w:rsidRPr="00317A2C">
        <w:rPr>
          <w:rFonts w:ascii="Arial" w:hAnsi="Arial" w:cs="Arial"/>
          <w:sz w:val="20"/>
          <w:szCs w:val="20"/>
        </w:rPr>
        <w:t xml:space="preserve"> </w:t>
      </w:r>
      <w:r>
        <w:rPr>
          <w:rFonts w:ascii="Arial" w:hAnsi="Arial" w:cs="Arial"/>
          <w:sz w:val="20"/>
          <w:szCs w:val="20"/>
        </w:rPr>
        <w:t xml:space="preserve">.- - - - - - - - - - - - </w:t>
      </w:r>
    </w:p>
    <w:p w14:paraId="187C0969" w14:textId="77777777" w:rsidR="00786C14" w:rsidRPr="00317A2C" w:rsidRDefault="00786C14" w:rsidP="00786C14">
      <w:pPr>
        <w:jc w:val="both"/>
        <w:rPr>
          <w:rFonts w:ascii="Arial" w:hAnsi="Arial" w:cs="Arial"/>
          <w:sz w:val="20"/>
          <w:szCs w:val="20"/>
        </w:rPr>
      </w:pPr>
    </w:p>
    <w:p w14:paraId="6981AE79" w14:textId="77777777" w:rsidR="00786C14" w:rsidRPr="00317A2C" w:rsidRDefault="00786C14" w:rsidP="00786C14">
      <w:pPr>
        <w:jc w:val="both"/>
        <w:rPr>
          <w:rFonts w:ascii="Arial" w:hAnsi="Arial" w:cs="Arial"/>
          <w:sz w:val="20"/>
          <w:szCs w:val="20"/>
        </w:rPr>
      </w:pPr>
      <w:r w:rsidRPr="00317A2C">
        <w:rPr>
          <w:rFonts w:ascii="Arial" w:hAnsi="Arial" w:cs="Arial"/>
          <w:b/>
          <w:bCs/>
          <w:sz w:val="20"/>
          <w:szCs w:val="20"/>
        </w:rPr>
        <w:t>NOVENO. -</w:t>
      </w:r>
      <w:r w:rsidRPr="00317A2C">
        <w:rPr>
          <w:rFonts w:ascii="Arial" w:hAnsi="Arial" w:cs="Arial"/>
          <w:sz w:val="20"/>
          <w:szCs w:val="20"/>
        </w:rPr>
        <w:t xml:space="preserve"> NOTIFÍQUESE Y CÚMPLASE. - - - - </w:t>
      </w:r>
    </w:p>
    <w:p w14:paraId="2F0F540A" w14:textId="77777777" w:rsidR="00786C14" w:rsidRPr="00594AB1" w:rsidRDefault="00786C14" w:rsidP="00786C14">
      <w:pPr>
        <w:jc w:val="both"/>
        <w:rPr>
          <w:noProof/>
          <w:lang w:eastAsia="es-MX"/>
        </w:rPr>
      </w:pPr>
    </w:p>
    <w:p w14:paraId="7A17D5AD"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7F6D4A13"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lastRenderedPageBreak/>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EBFC167" w14:textId="77777777" w:rsidR="00786C14" w:rsidRPr="00594AB1" w:rsidRDefault="00786C14" w:rsidP="00786C14">
      <w:pPr>
        <w:jc w:val="both"/>
        <w:rPr>
          <w:rFonts w:ascii="Arial" w:eastAsia="Calibri" w:hAnsi="Arial" w:cs="Arial"/>
          <w:sz w:val="20"/>
          <w:szCs w:val="20"/>
        </w:rPr>
      </w:pPr>
    </w:p>
    <w:p w14:paraId="3D6B41B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56C402C2" w14:textId="77777777" w:rsidR="00786C14" w:rsidRPr="00594AB1" w:rsidRDefault="00786C14" w:rsidP="00786C14">
      <w:pPr>
        <w:jc w:val="both"/>
        <w:rPr>
          <w:rFonts w:ascii="Arial" w:eastAsia="Calibri" w:hAnsi="Arial" w:cs="Arial"/>
          <w:sz w:val="20"/>
          <w:szCs w:val="20"/>
        </w:rPr>
      </w:pPr>
    </w:p>
    <w:p w14:paraId="38AAB60D"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0816E7F1" w14:textId="77777777" w:rsidR="00786C14" w:rsidRPr="00594AB1" w:rsidRDefault="00786C14" w:rsidP="00786C14">
      <w:pPr>
        <w:pStyle w:val="Textoindependiente"/>
        <w:jc w:val="center"/>
        <w:outlineLvl w:val="0"/>
        <w:rPr>
          <w:rFonts w:ascii="Arial" w:hAnsi="Arial" w:cs="Arial"/>
          <w:b/>
        </w:rPr>
      </w:pPr>
      <w:proofErr w:type="spellStart"/>
      <w:r w:rsidRPr="00735301">
        <w:rPr>
          <w:rFonts w:ascii="Arial" w:hAnsi="Arial" w:cs="Arial"/>
          <w:b/>
        </w:rPr>
        <w:t>CMyCVP</w:t>
      </w:r>
      <w:proofErr w:type="spellEnd"/>
      <w:r w:rsidRPr="00735301">
        <w:rPr>
          <w:rFonts w:ascii="Arial" w:hAnsi="Arial" w:cs="Arial"/>
          <w:b/>
        </w:rPr>
        <w:t>/SD/59/2024</w:t>
      </w:r>
    </w:p>
    <w:p w14:paraId="71CCCC82" w14:textId="77777777" w:rsidR="00786C14" w:rsidRDefault="00786C14" w:rsidP="00786C14">
      <w:pPr>
        <w:jc w:val="both"/>
        <w:rPr>
          <w:noProof/>
          <w:lang w:eastAsia="es-MX"/>
        </w:rPr>
      </w:pPr>
    </w:p>
    <w:p w14:paraId="58CE8DC3" w14:textId="77777777" w:rsidR="00786C14" w:rsidRDefault="00786C14" w:rsidP="00786C14">
      <w:pPr>
        <w:jc w:val="both"/>
        <w:rPr>
          <w:rFonts w:ascii="Arial" w:hAnsi="Arial" w:cs="Arial"/>
          <w:i/>
          <w:iCs/>
          <w:sz w:val="20"/>
          <w:szCs w:val="20"/>
        </w:rPr>
      </w:pPr>
      <w:r w:rsidRPr="00735301">
        <w:rPr>
          <w:rFonts w:ascii="Arial" w:hAnsi="Arial" w:cs="Arial"/>
          <w:b/>
          <w:bCs/>
          <w:i/>
          <w:iCs/>
          <w:sz w:val="20"/>
          <w:szCs w:val="20"/>
        </w:rPr>
        <w:t>PRIMERO.-</w:t>
      </w:r>
      <w:r w:rsidRPr="00735301">
        <w:rPr>
          <w:rFonts w:ascii="Arial" w:hAnsi="Arial" w:cs="Arial"/>
          <w:i/>
          <w:iCs/>
          <w:sz w:val="20"/>
          <w:szCs w:val="20"/>
        </w:rPr>
        <w:t xml:space="preserve"> EL HONORABLE CABILDO DEL MUNICIPIO DE OAXACA DE JUÁREZ, OAXACA, CON FUNDAMENTO EN LO DISPUESTO POR LOS ARTÍCULOS 43, </w:t>
      </w:r>
      <w:r w:rsidRPr="00735301">
        <w:rPr>
          <w:rFonts w:ascii="Arial" w:hAnsi="Arial" w:cs="Arial"/>
          <w:sz w:val="20"/>
          <w:szCs w:val="20"/>
        </w:rPr>
        <w:t>APARTADO C, FRACCIÓN X,</w:t>
      </w:r>
      <w:r w:rsidRPr="00735301">
        <w:rPr>
          <w:rFonts w:ascii="Arial" w:hAnsi="Arial" w:cs="Arial"/>
          <w:i/>
          <w:iCs/>
          <w:sz w:val="20"/>
          <w:szCs w:val="20"/>
        </w:rPr>
        <w:t xml:space="preserve"> 54 Y 55 FRACCIÓN III DE LA LEY ORGÁNICA MUNICIPAL DEL ESTADO DE OAXACA Y 88 FRACCIÓN V DEL BANDO DE </w:t>
      </w:r>
      <w:proofErr w:type="spellStart"/>
      <w:r w:rsidRPr="00735301">
        <w:rPr>
          <w:rFonts w:ascii="Arial" w:hAnsi="Arial" w:cs="Arial"/>
          <w:i/>
          <w:iCs/>
          <w:sz w:val="20"/>
          <w:szCs w:val="20"/>
        </w:rPr>
        <w:t>POLICIA</w:t>
      </w:r>
      <w:proofErr w:type="spellEnd"/>
      <w:r w:rsidRPr="00735301">
        <w:rPr>
          <w:rFonts w:ascii="Arial" w:hAnsi="Arial" w:cs="Arial"/>
          <w:i/>
          <w:iCs/>
          <w:sz w:val="20"/>
          <w:szCs w:val="20"/>
        </w:rPr>
        <w:t xml:space="preserve"> Y GOBIERNO DEL MUNICIPIO DE OAXACA DE JUÁREZ; </w:t>
      </w:r>
      <w:r w:rsidRPr="00735301">
        <w:rPr>
          <w:rFonts w:ascii="Arial" w:hAnsi="Arial" w:cs="Arial"/>
          <w:b/>
          <w:bCs/>
          <w:i/>
          <w:iCs/>
          <w:sz w:val="20"/>
          <w:szCs w:val="20"/>
          <w:u w:val="single"/>
        </w:rPr>
        <w:t>DETERMINA APROBAR la SUCESIÓN DE DERECHOS, A FAVOR DEL CIUDADANO</w:t>
      </w:r>
      <w:r w:rsidRPr="00735301">
        <w:rPr>
          <w:rFonts w:ascii="Arial" w:hAnsi="Arial" w:cs="Arial"/>
          <w:b/>
          <w:bCs/>
          <w:sz w:val="20"/>
          <w:szCs w:val="20"/>
          <w:u w:val="single"/>
        </w:rPr>
        <w:t xml:space="preserve"> ZEFERINO VICTORIANO </w:t>
      </w:r>
      <w:proofErr w:type="spellStart"/>
      <w:r w:rsidRPr="00735301">
        <w:rPr>
          <w:rFonts w:ascii="Arial" w:hAnsi="Arial" w:cs="Arial"/>
          <w:b/>
          <w:bCs/>
          <w:sz w:val="20"/>
          <w:szCs w:val="20"/>
          <w:u w:val="single"/>
        </w:rPr>
        <w:t>ANASTACIO</w:t>
      </w:r>
      <w:proofErr w:type="spellEnd"/>
      <w:r w:rsidRPr="00735301">
        <w:rPr>
          <w:rFonts w:ascii="Arial" w:hAnsi="Arial" w:cs="Arial"/>
          <w:b/>
          <w:bCs/>
          <w:i/>
          <w:iCs/>
          <w:sz w:val="20"/>
          <w:szCs w:val="20"/>
          <w:u w:val="single"/>
        </w:rPr>
        <w:t>, RESPECTO DEL PUESTO SEMIFIJO SIN NÚMERO, CON GIRO DE “</w:t>
      </w:r>
      <w:proofErr w:type="spellStart"/>
      <w:r w:rsidRPr="00735301">
        <w:rPr>
          <w:rFonts w:ascii="Arial" w:hAnsi="Arial" w:cs="Arial"/>
          <w:b/>
          <w:bCs/>
          <w:i/>
          <w:iCs/>
          <w:sz w:val="20"/>
          <w:szCs w:val="20"/>
          <w:u w:val="single"/>
        </w:rPr>
        <w:t>PLASTICOS</w:t>
      </w:r>
      <w:proofErr w:type="spellEnd"/>
      <w:r w:rsidRPr="00735301">
        <w:rPr>
          <w:rFonts w:ascii="Arial" w:hAnsi="Arial" w:cs="Arial"/>
          <w:b/>
          <w:bCs/>
          <w:i/>
          <w:iCs/>
          <w:sz w:val="20"/>
          <w:szCs w:val="20"/>
          <w:u w:val="single"/>
        </w:rPr>
        <w:t xml:space="preserve"> Y BOLSAS”, ZONA: SUJETO A REORDENAMIENTO CON OBJETO/CUENTA 1050000003426, </w:t>
      </w:r>
      <w:r w:rsidRPr="00735301">
        <w:rPr>
          <w:rFonts w:ascii="Arial" w:hAnsi="Arial" w:cs="Arial"/>
          <w:b/>
          <w:bCs/>
          <w:sz w:val="20"/>
          <w:szCs w:val="20"/>
          <w:u w:val="single"/>
        </w:rPr>
        <w:t xml:space="preserve">UBICADO EN EL PASILLO CONTINGENCIAS, FRENTE A LA PUERTA 5 ZONA SECA DEL MERCADO DE ABASTO “MARGARITA MAZA DE </w:t>
      </w:r>
      <w:proofErr w:type="spellStart"/>
      <w:r w:rsidRPr="00735301">
        <w:rPr>
          <w:rFonts w:ascii="Arial" w:hAnsi="Arial" w:cs="Arial"/>
          <w:b/>
          <w:bCs/>
          <w:sz w:val="20"/>
          <w:szCs w:val="20"/>
          <w:u w:val="single"/>
        </w:rPr>
        <w:t>JUAREZ</w:t>
      </w:r>
      <w:proofErr w:type="spellEnd"/>
      <w:r w:rsidRPr="00735301">
        <w:rPr>
          <w:rFonts w:ascii="Arial" w:hAnsi="Arial" w:cs="Arial"/>
          <w:b/>
          <w:bCs/>
          <w:sz w:val="20"/>
          <w:szCs w:val="20"/>
          <w:u w:val="single"/>
        </w:rPr>
        <w:t>”</w:t>
      </w:r>
      <w:r w:rsidRPr="00735301">
        <w:rPr>
          <w:rFonts w:ascii="Arial" w:hAnsi="Arial" w:cs="Arial"/>
          <w:sz w:val="20"/>
          <w:szCs w:val="20"/>
        </w:rPr>
        <w:t xml:space="preserve">, DEL MUNICIPIO DE OAXACA DE </w:t>
      </w:r>
      <w:proofErr w:type="spellStart"/>
      <w:r w:rsidRPr="00735301">
        <w:rPr>
          <w:rFonts w:ascii="Arial" w:hAnsi="Arial" w:cs="Arial"/>
          <w:sz w:val="20"/>
          <w:szCs w:val="20"/>
        </w:rPr>
        <w:t>JUAREZ</w:t>
      </w:r>
      <w:proofErr w:type="spellEnd"/>
      <w:r w:rsidRPr="00735301">
        <w:rPr>
          <w:rFonts w:ascii="Arial" w:hAnsi="Arial" w:cs="Arial"/>
          <w:sz w:val="20"/>
          <w:szCs w:val="20"/>
        </w:rPr>
        <w:t xml:space="preserve">, </w:t>
      </w:r>
      <w:r w:rsidRPr="00735301">
        <w:rPr>
          <w:rFonts w:ascii="Arial" w:hAnsi="Arial" w:cs="Arial"/>
          <w:i/>
          <w:iCs/>
          <w:sz w:val="20"/>
          <w:szCs w:val="20"/>
        </w:rPr>
        <w:t>EN TÉRMINOS DEL ARTÍCULO 12 INCISO B) DEL REGLAMENTO DE LOS MERCADOS PÚBLICOS DE LA CIUDAD DE OAXACA; PREVIO EL PAGO DE LOS DERECHOS CORRESPONDIENTES, TAL Y COMO LO ESTABLECE LA LEY DE INGRESOS VIGENTE PARA EL  MUNICIPIO DE OAXACA DE JUÁREZ. - - -</w:t>
      </w:r>
      <w:r>
        <w:rPr>
          <w:rFonts w:ascii="Arial" w:hAnsi="Arial" w:cs="Arial"/>
          <w:i/>
          <w:iCs/>
          <w:sz w:val="20"/>
          <w:szCs w:val="20"/>
        </w:rPr>
        <w:t xml:space="preserve"> </w:t>
      </w:r>
      <w:r w:rsidRPr="00735301">
        <w:rPr>
          <w:rFonts w:ascii="Arial" w:hAnsi="Arial" w:cs="Arial"/>
          <w:i/>
          <w:iCs/>
          <w:sz w:val="20"/>
          <w:szCs w:val="20"/>
        </w:rPr>
        <w:t xml:space="preserve">- </w:t>
      </w:r>
      <w:r>
        <w:rPr>
          <w:rFonts w:ascii="Arial" w:hAnsi="Arial" w:cs="Arial"/>
          <w:i/>
          <w:iCs/>
          <w:sz w:val="20"/>
          <w:szCs w:val="20"/>
        </w:rPr>
        <w:t xml:space="preserve">- - - - - - - - - - - - - - - - - - - - -  - - - </w:t>
      </w:r>
    </w:p>
    <w:p w14:paraId="07215978" w14:textId="77777777" w:rsidR="00786C14" w:rsidRPr="00735301" w:rsidRDefault="00786C14" w:rsidP="00786C14">
      <w:pPr>
        <w:jc w:val="both"/>
        <w:rPr>
          <w:rFonts w:ascii="Arial" w:hAnsi="Arial" w:cs="Arial"/>
          <w:i/>
          <w:iCs/>
          <w:sz w:val="20"/>
          <w:szCs w:val="20"/>
        </w:rPr>
      </w:pPr>
    </w:p>
    <w:p w14:paraId="25720C17" w14:textId="77777777" w:rsidR="00786C14" w:rsidRDefault="00786C14" w:rsidP="00786C14">
      <w:pPr>
        <w:jc w:val="both"/>
        <w:rPr>
          <w:rFonts w:ascii="Arial" w:hAnsi="Arial" w:cs="Arial"/>
          <w:sz w:val="20"/>
          <w:szCs w:val="20"/>
        </w:rPr>
      </w:pPr>
      <w:r w:rsidRPr="00735301">
        <w:rPr>
          <w:rFonts w:ascii="Arial" w:hAnsi="Arial" w:cs="Arial"/>
          <w:b/>
          <w:bCs/>
          <w:i/>
          <w:iCs/>
          <w:sz w:val="20"/>
          <w:szCs w:val="20"/>
        </w:rPr>
        <w:t>SEGUNDO. -</w:t>
      </w:r>
      <w:r w:rsidRPr="00735301">
        <w:rPr>
          <w:rFonts w:ascii="Arial" w:hAnsi="Arial" w:cs="Arial"/>
          <w:sz w:val="20"/>
          <w:szCs w:val="20"/>
        </w:rPr>
        <w:t xml:space="preserve"> </w:t>
      </w:r>
      <w:r w:rsidRPr="00735301">
        <w:rPr>
          <w:rFonts w:ascii="Arial" w:hAnsi="Arial" w:cs="Arial"/>
          <w:i/>
          <w:iCs/>
          <w:sz w:val="20"/>
          <w:szCs w:val="20"/>
        </w:rPr>
        <w:t xml:space="preserve">En el otorgamiento de la presente SUCESIÓN DE DERECHOS, se le hace saber al </w:t>
      </w:r>
      <w:r w:rsidRPr="00735301">
        <w:rPr>
          <w:rFonts w:ascii="Arial" w:hAnsi="Arial" w:cs="Arial"/>
          <w:i/>
          <w:iCs/>
          <w:sz w:val="20"/>
          <w:szCs w:val="20"/>
        </w:rPr>
        <w:t>peticionario las obligaciones que tiene como concesionario, ante el Ayuntamiento del Municipio de Oaxaca de Juárez, establecidas en el artículo 45 del Reglamento de los Mercados Públicos de la Ciudad de Oaxaca, y que a continuación se transcribe:</w:t>
      </w:r>
      <w:r w:rsidRPr="00735301">
        <w:rPr>
          <w:rFonts w:ascii="Arial" w:hAnsi="Arial" w:cs="Arial"/>
          <w:sz w:val="20"/>
          <w:szCs w:val="20"/>
        </w:rPr>
        <w:t xml:space="preserve"> </w:t>
      </w:r>
    </w:p>
    <w:p w14:paraId="23468A60" w14:textId="77777777" w:rsidR="00786C14" w:rsidRPr="00735301" w:rsidRDefault="00786C14" w:rsidP="00786C14">
      <w:pPr>
        <w:jc w:val="both"/>
        <w:rPr>
          <w:rFonts w:ascii="Arial" w:hAnsi="Arial" w:cs="Arial"/>
          <w:sz w:val="20"/>
          <w:szCs w:val="20"/>
        </w:rPr>
      </w:pPr>
    </w:p>
    <w:p w14:paraId="64374B4E" w14:textId="77777777" w:rsidR="00786C14" w:rsidRPr="00735301" w:rsidRDefault="00786C14" w:rsidP="00786C14">
      <w:pPr>
        <w:tabs>
          <w:tab w:val="left" w:pos="3544"/>
        </w:tabs>
        <w:ind w:left="284" w:right="55"/>
        <w:jc w:val="both"/>
        <w:rPr>
          <w:rFonts w:ascii="Arial" w:hAnsi="Arial" w:cs="Arial"/>
          <w:i/>
          <w:iCs/>
          <w:sz w:val="20"/>
          <w:szCs w:val="20"/>
        </w:rPr>
      </w:pPr>
      <w:r w:rsidRPr="00735301">
        <w:rPr>
          <w:rFonts w:ascii="Arial" w:hAnsi="Arial" w:cs="Arial"/>
          <w:i/>
          <w:iCs/>
          <w:sz w:val="20"/>
          <w:szCs w:val="20"/>
        </w:rPr>
        <w:t xml:space="preserve">“ARTÍCULO 45.- Los concesionarios de los locales destinados al servicio de Mercado están obligados a: </w:t>
      </w:r>
    </w:p>
    <w:p w14:paraId="3850E5A6" w14:textId="77777777" w:rsidR="00786C14" w:rsidRPr="00735301" w:rsidRDefault="00786C14" w:rsidP="00786C14">
      <w:pPr>
        <w:tabs>
          <w:tab w:val="left" w:pos="3544"/>
        </w:tabs>
        <w:ind w:left="284" w:right="55"/>
        <w:jc w:val="both"/>
        <w:rPr>
          <w:rFonts w:ascii="Arial" w:hAnsi="Arial" w:cs="Arial"/>
          <w:i/>
          <w:iCs/>
          <w:sz w:val="20"/>
          <w:szCs w:val="20"/>
        </w:rPr>
      </w:pPr>
      <w:r w:rsidRPr="00735301">
        <w:rPr>
          <w:rFonts w:ascii="Arial"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1286E3E1" w14:textId="77777777" w:rsidR="00786C14" w:rsidRPr="00735301" w:rsidRDefault="00786C14" w:rsidP="00786C14">
      <w:pPr>
        <w:tabs>
          <w:tab w:val="left" w:pos="3544"/>
        </w:tabs>
        <w:ind w:left="284" w:right="55"/>
        <w:jc w:val="both"/>
        <w:rPr>
          <w:rFonts w:ascii="Arial" w:hAnsi="Arial" w:cs="Arial"/>
          <w:i/>
          <w:iCs/>
          <w:sz w:val="20"/>
          <w:szCs w:val="20"/>
        </w:rPr>
      </w:pPr>
      <w:r w:rsidRPr="00735301">
        <w:rPr>
          <w:rFonts w:ascii="Arial" w:hAnsi="Arial" w:cs="Arial"/>
          <w:i/>
          <w:iCs/>
          <w:sz w:val="20"/>
          <w:szCs w:val="20"/>
        </w:rPr>
        <w:t xml:space="preserve">FRACCIÓN III.- Tratar al público con la consideración debida. </w:t>
      </w:r>
    </w:p>
    <w:p w14:paraId="5BE0E8A8" w14:textId="77777777" w:rsidR="00786C14" w:rsidRPr="00735301" w:rsidRDefault="00786C14" w:rsidP="00786C14">
      <w:pPr>
        <w:tabs>
          <w:tab w:val="left" w:pos="3544"/>
        </w:tabs>
        <w:ind w:left="284" w:right="55"/>
        <w:jc w:val="both"/>
        <w:rPr>
          <w:rFonts w:ascii="Arial" w:hAnsi="Arial" w:cs="Arial"/>
          <w:i/>
          <w:iCs/>
          <w:sz w:val="20"/>
          <w:szCs w:val="20"/>
        </w:rPr>
      </w:pPr>
      <w:r w:rsidRPr="00735301">
        <w:rPr>
          <w:rFonts w:ascii="Arial" w:hAnsi="Arial" w:cs="Arial"/>
          <w:i/>
          <w:iCs/>
          <w:sz w:val="20"/>
          <w:szCs w:val="20"/>
        </w:rPr>
        <w:t xml:space="preserve">FRACCIÓN IV.- Utilizar un lenguaje decente. </w:t>
      </w:r>
    </w:p>
    <w:p w14:paraId="5E4A5E87" w14:textId="77777777" w:rsidR="00786C14" w:rsidRPr="00735301" w:rsidRDefault="00786C14" w:rsidP="00786C14">
      <w:pPr>
        <w:tabs>
          <w:tab w:val="left" w:pos="3544"/>
        </w:tabs>
        <w:ind w:left="284" w:right="55"/>
        <w:jc w:val="both"/>
        <w:rPr>
          <w:rFonts w:ascii="Arial" w:hAnsi="Arial" w:cs="Arial"/>
          <w:i/>
          <w:iCs/>
          <w:sz w:val="20"/>
          <w:szCs w:val="20"/>
        </w:rPr>
      </w:pPr>
      <w:r w:rsidRPr="00735301">
        <w:rPr>
          <w:rFonts w:ascii="Arial" w:hAnsi="Arial" w:cs="Arial"/>
          <w:i/>
          <w:iCs/>
          <w:sz w:val="20"/>
          <w:szCs w:val="20"/>
        </w:rPr>
        <w:t xml:space="preserve">FRACCIÓN V.- Mantener limpieza absoluta en el interior y exterior inmediato al local concesionado. </w:t>
      </w:r>
    </w:p>
    <w:p w14:paraId="661957A7" w14:textId="77777777" w:rsidR="00786C14" w:rsidRPr="00735301" w:rsidRDefault="00786C14" w:rsidP="00786C14">
      <w:pPr>
        <w:tabs>
          <w:tab w:val="left" w:pos="3544"/>
        </w:tabs>
        <w:ind w:left="284" w:right="55"/>
        <w:jc w:val="both"/>
        <w:rPr>
          <w:rFonts w:ascii="Arial" w:hAnsi="Arial" w:cs="Arial"/>
          <w:i/>
          <w:iCs/>
          <w:sz w:val="20"/>
          <w:szCs w:val="20"/>
        </w:rPr>
      </w:pPr>
      <w:r w:rsidRPr="00735301">
        <w:rPr>
          <w:rFonts w:ascii="Arial" w:hAnsi="Arial" w:cs="Arial"/>
          <w:i/>
          <w:iCs/>
          <w:sz w:val="20"/>
          <w:szCs w:val="20"/>
        </w:rPr>
        <w:t xml:space="preserve">FRACCIÓN VI. - No acopiar ni aglomerar mercancías en los mostradores a mayor altura que la permitida (3 metros del piso). </w:t>
      </w:r>
    </w:p>
    <w:p w14:paraId="7544901C" w14:textId="77777777" w:rsidR="00786C14" w:rsidRPr="00735301" w:rsidRDefault="00786C14" w:rsidP="00786C14">
      <w:pPr>
        <w:tabs>
          <w:tab w:val="left" w:pos="3544"/>
        </w:tabs>
        <w:ind w:left="284" w:right="55"/>
        <w:jc w:val="both"/>
        <w:rPr>
          <w:rFonts w:ascii="Arial" w:hAnsi="Arial" w:cs="Arial"/>
          <w:i/>
          <w:iCs/>
          <w:sz w:val="20"/>
          <w:szCs w:val="20"/>
        </w:rPr>
      </w:pPr>
      <w:r w:rsidRPr="00735301">
        <w:rPr>
          <w:rFonts w:ascii="Arial" w:hAnsi="Arial" w:cs="Arial"/>
          <w:i/>
          <w:iCs/>
          <w:sz w:val="20"/>
          <w:szCs w:val="20"/>
        </w:rPr>
        <w:t xml:space="preserve">FRACCIÓN VII.- No utilizar fuego ni substancias inflamables con excepción de las personas que expenden alimentos. </w:t>
      </w:r>
    </w:p>
    <w:p w14:paraId="62597855" w14:textId="77777777" w:rsidR="00786C14" w:rsidRPr="00735301" w:rsidRDefault="00786C14" w:rsidP="00786C14">
      <w:pPr>
        <w:tabs>
          <w:tab w:val="left" w:pos="3544"/>
        </w:tabs>
        <w:ind w:left="284" w:right="55"/>
        <w:jc w:val="both"/>
        <w:rPr>
          <w:rFonts w:ascii="Arial" w:hAnsi="Arial" w:cs="Arial"/>
          <w:i/>
          <w:iCs/>
          <w:sz w:val="20"/>
          <w:szCs w:val="20"/>
        </w:rPr>
      </w:pPr>
      <w:r w:rsidRPr="00735301">
        <w:rPr>
          <w:rFonts w:ascii="Arial" w:hAnsi="Arial" w:cs="Arial"/>
          <w:i/>
          <w:iCs/>
          <w:sz w:val="20"/>
          <w:szCs w:val="20"/>
        </w:rPr>
        <w:t xml:space="preserve">FRACCIÓN VIII.- Los horarios de cierre y apertura se hará de acuerdo a las costumbres y necesidades de cada mercado. </w:t>
      </w:r>
    </w:p>
    <w:p w14:paraId="1D6A3FF4" w14:textId="77777777" w:rsidR="00786C14" w:rsidRPr="00735301" w:rsidRDefault="00786C14" w:rsidP="00786C14">
      <w:pPr>
        <w:tabs>
          <w:tab w:val="left" w:pos="3544"/>
        </w:tabs>
        <w:ind w:left="284" w:right="55"/>
        <w:jc w:val="both"/>
        <w:rPr>
          <w:rFonts w:ascii="Arial" w:hAnsi="Arial" w:cs="Arial"/>
          <w:i/>
          <w:iCs/>
          <w:sz w:val="20"/>
          <w:szCs w:val="20"/>
        </w:rPr>
      </w:pPr>
      <w:r w:rsidRPr="00735301">
        <w:rPr>
          <w:rFonts w:ascii="Arial" w:hAnsi="Arial" w:cs="Arial"/>
          <w:i/>
          <w:iCs/>
          <w:sz w:val="20"/>
          <w:szCs w:val="20"/>
        </w:rPr>
        <w:t xml:space="preserve">FRACCIÓN IX.- Mantener abierta diariamente la caseta, local o espacio consignado a fin de que se cumplan con el destino para el cual fue designado. </w:t>
      </w:r>
    </w:p>
    <w:p w14:paraId="10243CC6" w14:textId="77777777" w:rsidR="00786C14" w:rsidRPr="00735301" w:rsidRDefault="00786C14" w:rsidP="00786C14">
      <w:pPr>
        <w:tabs>
          <w:tab w:val="left" w:pos="3544"/>
        </w:tabs>
        <w:ind w:left="284" w:right="55"/>
        <w:jc w:val="both"/>
        <w:rPr>
          <w:rFonts w:ascii="Arial" w:hAnsi="Arial" w:cs="Arial"/>
          <w:i/>
          <w:iCs/>
          <w:sz w:val="20"/>
          <w:szCs w:val="20"/>
        </w:rPr>
      </w:pPr>
      <w:r w:rsidRPr="00735301">
        <w:rPr>
          <w:rFonts w:ascii="Arial"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593C3632" w14:textId="77777777" w:rsidR="00786C14" w:rsidRPr="00735301" w:rsidRDefault="00786C14" w:rsidP="00786C14">
      <w:pPr>
        <w:tabs>
          <w:tab w:val="left" w:pos="3544"/>
        </w:tabs>
        <w:ind w:left="284" w:right="55"/>
        <w:jc w:val="both"/>
        <w:rPr>
          <w:rFonts w:ascii="Arial" w:hAnsi="Arial" w:cs="Arial"/>
          <w:i/>
          <w:iCs/>
          <w:sz w:val="20"/>
          <w:szCs w:val="20"/>
        </w:rPr>
      </w:pPr>
      <w:r w:rsidRPr="00735301">
        <w:rPr>
          <w:rFonts w:ascii="Arial" w:hAnsi="Arial" w:cs="Arial"/>
          <w:i/>
          <w:iCs/>
          <w:sz w:val="20"/>
          <w:szCs w:val="20"/>
        </w:rPr>
        <w:t xml:space="preserve">FRACCIÓN XII.- No ingerir bebidas embriagantes dentro de los locales, espacios, puestos o casetas concesionadas.” </w:t>
      </w:r>
    </w:p>
    <w:p w14:paraId="75F7F3D4" w14:textId="77777777" w:rsidR="00786C14" w:rsidRPr="00735301" w:rsidRDefault="00786C14" w:rsidP="00786C14">
      <w:pPr>
        <w:ind w:left="851" w:right="616"/>
        <w:jc w:val="both"/>
        <w:rPr>
          <w:rFonts w:ascii="Arial" w:hAnsi="Arial" w:cs="Arial"/>
          <w:i/>
          <w:iCs/>
          <w:sz w:val="20"/>
          <w:szCs w:val="20"/>
        </w:rPr>
      </w:pPr>
    </w:p>
    <w:p w14:paraId="4451F9C9" w14:textId="77777777" w:rsidR="00786C14" w:rsidRDefault="00786C14" w:rsidP="00786C14">
      <w:pPr>
        <w:jc w:val="both"/>
        <w:rPr>
          <w:rFonts w:ascii="Arial" w:hAnsi="Arial" w:cs="Arial"/>
          <w:i/>
          <w:iCs/>
          <w:sz w:val="20"/>
          <w:szCs w:val="20"/>
        </w:rPr>
      </w:pPr>
      <w:r w:rsidRPr="00735301">
        <w:rPr>
          <w:rFonts w:ascii="Arial" w:hAnsi="Arial" w:cs="Arial"/>
          <w:b/>
          <w:bCs/>
          <w:i/>
          <w:iCs/>
          <w:sz w:val="20"/>
          <w:szCs w:val="20"/>
        </w:rPr>
        <w:t>TERCERO.-</w:t>
      </w:r>
      <w:r w:rsidRPr="00735301">
        <w:rPr>
          <w:rFonts w:ascii="Arial" w:hAnsi="Arial" w:cs="Arial"/>
          <w:sz w:val="20"/>
          <w:szCs w:val="20"/>
        </w:rPr>
        <w:t xml:space="preserve"> </w:t>
      </w:r>
      <w:r w:rsidRPr="00735301">
        <w:rPr>
          <w:rFonts w:ascii="Arial" w:hAnsi="Arial" w:cs="Arial"/>
          <w:i/>
          <w:iCs/>
          <w:sz w:val="20"/>
          <w:szCs w:val="20"/>
        </w:rPr>
        <w:t>Se le hace del conocimiento al Ciudadano</w:t>
      </w:r>
      <w:r w:rsidRPr="00735301">
        <w:rPr>
          <w:rFonts w:ascii="Arial" w:hAnsi="Arial" w:cs="Arial"/>
          <w:sz w:val="20"/>
          <w:szCs w:val="20"/>
        </w:rPr>
        <w:t xml:space="preserve"> ZEFERINO VICTORIANO </w:t>
      </w:r>
      <w:proofErr w:type="spellStart"/>
      <w:r w:rsidRPr="00735301">
        <w:rPr>
          <w:rFonts w:ascii="Arial" w:hAnsi="Arial" w:cs="Arial"/>
          <w:sz w:val="20"/>
          <w:szCs w:val="20"/>
        </w:rPr>
        <w:t>ANASTACIO</w:t>
      </w:r>
      <w:proofErr w:type="spellEnd"/>
      <w:r w:rsidRPr="00735301">
        <w:rPr>
          <w:rFonts w:ascii="Arial" w:hAnsi="Arial" w:cs="Arial"/>
          <w:i/>
          <w:iCs/>
          <w:sz w:val="20"/>
          <w:szCs w:val="20"/>
        </w:rPr>
        <w:t>, que toda información que refiera a datos personales, se considera confidencial,</w:t>
      </w:r>
      <w:r w:rsidRPr="00735301">
        <w:rPr>
          <w:sz w:val="20"/>
          <w:szCs w:val="20"/>
        </w:rPr>
        <w:t xml:space="preserve"> </w:t>
      </w:r>
      <w:r w:rsidRPr="00735301">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w:t>
      </w:r>
      <w:r w:rsidRPr="00735301">
        <w:rPr>
          <w:rFonts w:ascii="Arial" w:hAnsi="Arial" w:cs="Arial"/>
          <w:i/>
          <w:iCs/>
          <w:sz w:val="20"/>
          <w:szCs w:val="20"/>
        </w:rPr>
        <w:lastRenderedPageBreak/>
        <w:t xml:space="preserve">del Estado de Oaxaca; 61, 62, fracciones I y IV, y 63 de la Ley de Transparencia y Acceso a la Información Pública y Buen Gobierno para el Estado de Oaxaca, respectivamente.- - - - - - - - - </w:t>
      </w:r>
    </w:p>
    <w:p w14:paraId="17E871E8" w14:textId="77777777" w:rsidR="00786C14" w:rsidRPr="00735301" w:rsidRDefault="00786C14" w:rsidP="00786C14">
      <w:pPr>
        <w:jc w:val="both"/>
        <w:rPr>
          <w:rFonts w:ascii="Arial" w:hAnsi="Arial" w:cs="Arial"/>
          <w:sz w:val="20"/>
          <w:szCs w:val="20"/>
        </w:rPr>
      </w:pPr>
    </w:p>
    <w:p w14:paraId="4B669B9C" w14:textId="77777777" w:rsidR="00786C14" w:rsidRDefault="00786C14" w:rsidP="00786C14">
      <w:pPr>
        <w:jc w:val="both"/>
        <w:rPr>
          <w:rFonts w:ascii="Arial" w:hAnsi="Arial" w:cs="Arial"/>
          <w:i/>
          <w:iCs/>
          <w:sz w:val="20"/>
          <w:szCs w:val="20"/>
        </w:rPr>
      </w:pPr>
      <w:r w:rsidRPr="00735301">
        <w:rPr>
          <w:rFonts w:ascii="Arial" w:hAnsi="Arial" w:cs="Arial"/>
          <w:b/>
          <w:bCs/>
          <w:i/>
          <w:iCs/>
          <w:sz w:val="20"/>
          <w:szCs w:val="20"/>
        </w:rPr>
        <w:t>CUARTO. -</w:t>
      </w:r>
      <w:r w:rsidRPr="00735301">
        <w:rPr>
          <w:rFonts w:ascii="Arial" w:hAnsi="Arial" w:cs="Arial"/>
          <w:sz w:val="20"/>
          <w:szCs w:val="20"/>
        </w:rPr>
        <w:t xml:space="preserve"> </w:t>
      </w:r>
      <w:r w:rsidRPr="00735301">
        <w:rPr>
          <w:rFonts w:ascii="Arial" w:hAnsi="Arial" w:cs="Arial"/>
          <w:i/>
          <w:iCs/>
          <w:sz w:val="20"/>
          <w:szCs w:val="20"/>
        </w:rPr>
        <w:t xml:space="preserve">El Honorable Ayuntamiento de Oaxaca de Juárez, a través de la Dirección del Mercado de Abasto, supervisará que el concesionario se apegue a las normas establecidas, de tal modo que, se garantice la generalidad, suficiencia, regularidad y seguridad del servicio. - - - - - - - - - - - - - - - - - - - - - - - - - - </w:t>
      </w:r>
    </w:p>
    <w:p w14:paraId="3A6C90B4" w14:textId="77777777" w:rsidR="00786C14" w:rsidRPr="00735301" w:rsidRDefault="00786C14" w:rsidP="00786C14">
      <w:pPr>
        <w:jc w:val="both"/>
        <w:rPr>
          <w:rFonts w:ascii="Arial" w:hAnsi="Arial" w:cs="Arial"/>
          <w:sz w:val="20"/>
          <w:szCs w:val="20"/>
        </w:rPr>
      </w:pPr>
    </w:p>
    <w:p w14:paraId="71F82BD8" w14:textId="77777777" w:rsidR="00786C14" w:rsidRDefault="00786C14" w:rsidP="00786C14">
      <w:pPr>
        <w:jc w:val="both"/>
        <w:rPr>
          <w:rFonts w:ascii="Arial" w:hAnsi="Arial" w:cs="Arial"/>
          <w:i/>
          <w:iCs/>
          <w:sz w:val="20"/>
          <w:szCs w:val="20"/>
        </w:rPr>
      </w:pPr>
      <w:r w:rsidRPr="00735301">
        <w:rPr>
          <w:rFonts w:ascii="Arial" w:hAnsi="Arial" w:cs="Arial"/>
          <w:b/>
          <w:bCs/>
          <w:i/>
          <w:iCs/>
          <w:sz w:val="20"/>
          <w:szCs w:val="20"/>
        </w:rPr>
        <w:t>QUINTO. -</w:t>
      </w:r>
      <w:r w:rsidRPr="00735301">
        <w:rPr>
          <w:rFonts w:ascii="Arial" w:hAnsi="Arial" w:cs="Arial"/>
          <w:sz w:val="20"/>
          <w:szCs w:val="20"/>
        </w:rPr>
        <w:t xml:space="preserve"> </w:t>
      </w:r>
      <w:r w:rsidRPr="00735301">
        <w:rPr>
          <w:rFonts w:ascii="Arial" w:hAnsi="Arial" w:cs="Arial"/>
          <w:i/>
          <w:iCs/>
          <w:sz w:val="20"/>
          <w:szCs w:val="20"/>
        </w:rPr>
        <w:t xml:space="preserve">Se le hace saber al concesionario que es causa de revocación de la concesión, cualquiera de las establecidas en el artículo 15 del Reglamento de los Mercados Públicos de la Ciudad de Oaxaca. - - - - - - - - - - - - - - - - - - - - - </w:t>
      </w:r>
    </w:p>
    <w:p w14:paraId="58B6F13B" w14:textId="77777777" w:rsidR="00786C14" w:rsidRPr="00735301" w:rsidRDefault="00786C14" w:rsidP="00786C14">
      <w:pPr>
        <w:jc w:val="both"/>
        <w:rPr>
          <w:rFonts w:ascii="Arial" w:hAnsi="Arial" w:cs="Arial"/>
          <w:sz w:val="20"/>
          <w:szCs w:val="20"/>
        </w:rPr>
      </w:pPr>
    </w:p>
    <w:p w14:paraId="7D5156B2" w14:textId="77777777" w:rsidR="00786C14" w:rsidRDefault="00786C14" w:rsidP="00786C14">
      <w:pPr>
        <w:jc w:val="both"/>
        <w:rPr>
          <w:rFonts w:ascii="Arial" w:hAnsi="Arial" w:cs="Arial"/>
          <w:i/>
          <w:iCs/>
          <w:sz w:val="20"/>
          <w:szCs w:val="20"/>
        </w:rPr>
      </w:pPr>
      <w:r w:rsidRPr="00735301">
        <w:rPr>
          <w:rFonts w:ascii="Arial" w:hAnsi="Arial" w:cs="Arial"/>
          <w:b/>
          <w:bCs/>
          <w:i/>
          <w:iCs/>
          <w:sz w:val="20"/>
          <w:szCs w:val="20"/>
        </w:rPr>
        <w:t>SEXTO. -</w:t>
      </w:r>
      <w:r w:rsidRPr="00735301">
        <w:rPr>
          <w:rFonts w:ascii="Arial" w:hAnsi="Arial" w:cs="Arial"/>
          <w:sz w:val="20"/>
          <w:szCs w:val="20"/>
        </w:rPr>
        <w:t xml:space="preserve"> </w:t>
      </w:r>
      <w:r w:rsidRPr="00735301">
        <w:rPr>
          <w:rFonts w:ascii="Arial" w:hAnsi="Arial" w:cs="Arial"/>
          <w:i/>
          <w:iCs/>
          <w:sz w:val="20"/>
          <w:szCs w:val="20"/>
        </w:rPr>
        <w:t xml:space="preserve">Gírese oficio al secretario de Gobierno y al titular de la Dirección del Mercado de Abasto del Municipio de Oaxaca de Juárez, a efecto de continuar con los trámites administrativos correspondientes y dar cumplimiento al presente dictamen en el ámbito de sus atribuciones. - - - - </w:t>
      </w:r>
    </w:p>
    <w:p w14:paraId="3477EAF1" w14:textId="77777777" w:rsidR="00786C14" w:rsidRPr="00735301" w:rsidRDefault="00786C14" w:rsidP="00786C14">
      <w:pPr>
        <w:jc w:val="both"/>
        <w:rPr>
          <w:rFonts w:ascii="Arial" w:hAnsi="Arial" w:cs="Arial"/>
          <w:i/>
          <w:iCs/>
          <w:sz w:val="20"/>
          <w:szCs w:val="20"/>
        </w:rPr>
      </w:pPr>
    </w:p>
    <w:p w14:paraId="777CF830" w14:textId="77777777" w:rsidR="00786C14" w:rsidRDefault="00786C14" w:rsidP="00786C14">
      <w:pPr>
        <w:jc w:val="both"/>
        <w:rPr>
          <w:rFonts w:ascii="Arial" w:hAnsi="Arial" w:cs="Arial"/>
          <w:i/>
          <w:iCs/>
          <w:sz w:val="20"/>
          <w:szCs w:val="20"/>
        </w:rPr>
      </w:pPr>
      <w:r w:rsidRPr="00735301">
        <w:rPr>
          <w:rFonts w:ascii="Arial" w:hAnsi="Arial" w:cs="Arial"/>
          <w:b/>
          <w:bCs/>
          <w:i/>
          <w:iCs/>
          <w:sz w:val="20"/>
          <w:szCs w:val="20"/>
        </w:rPr>
        <w:t>SÉPTIMO. -</w:t>
      </w:r>
      <w:r w:rsidRPr="00735301">
        <w:rPr>
          <w:rFonts w:ascii="Arial" w:hAnsi="Arial" w:cs="Arial"/>
          <w:i/>
          <w:iCs/>
          <w:sz w:val="20"/>
          <w:szCs w:val="20"/>
        </w:rPr>
        <w:t xml:space="preserve"> Instrúyase al titular de la Dirección del Mercado de Abasto del Municipio de Oaxaca de Juárez, para efectos de que, dentro del término de diez días hábiles, contados a partir de que le sea notificado el contenido del presente dictamen, genere la orden de pago por concepto de autorización de SUCESIÓN DE DERECHOS. </w:t>
      </w:r>
    </w:p>
    <w:p w14:paraId="104A4513" w14:textId="77777777" w:rsidR="00786C14" w:rsidRPr="00735301" w:rsidRDefault="00786C14" w:rsidP="00786C14">
      <w:pPr>
        <w:jc w:val="both"/>
        <w:rPr>
          <w:rFonts w:ascii="Arial" w:hAnsi="Arial" w:cs="Arial"/>
          <w:i/>
          <w:iCs/>
          <w:sz w:val="20"/>
          <w:szCs w:val="20"/>
        </w:rPr>
      </w:pPr>
    </w:p>
    <w:p w14:paraId="0C48924B" w14:textId="77777777" w:rsidR="00786C14" w:rsidRDefault="00786C14" w:rsidP="00786C14">
      <w:pPr>
        <w:jc w:val="both"/>
        <w:rPr>
          <w:rFonts w:ascii="Arial" w:hAnsi="Arial" w:cs="Arial"/>
          <w:i/>
          <w:iCs/>
          <w:sz w:val="20"/>
          <w:szCs w:val="20"/>
        </w:rPr>
      </w:pPr>
      <w:r w:rsidRPr="00735301">
        <w:rPr>
          <w:rFonts w:ascii="Arial" w:hAnsi="Arial" w:cs="Arial"/>
          <w:b/>
          <w:bCs/>
          <w:i/>
          <w:iCs/>
          <w:sz w:val="20"/>
          <w:szCs w:val="20"/>
        </w:rPr>
        <w:t>OCTAVO. –</w:t>
      </w:r>
      <w:r w:rsidRPr="00735301">
        <w:rPr>
          <w:rFonts w:ascii="Arial" w:hAnsi="Arial" w:cs="Arial"/>
          <w:i/>
          <w:iCs/>
          <w:sz w:val="20"/>
          <w:szCs w:val="20"/>
        </w:rPr>
        <w:t xml:space="preserve"> Notifíquese al Ciudadano</w:t>
      </w:r>
      <w:r w:rsidRPr="00735301">
        <w:rPr>
          <w:rFonts w:ascii="Arial" w:hAnsi="Arial" w:cs="Arial"/>
          <w:sz w:val="20"/>
          <w:szCs w:val="20"/>
        </w:rPr>
        <w:t xml:space="preserve"> ZEFERINO VICTORIANO </w:t>
      </w:r>
      <w:proofErr w:type="spellStart"/>
      <w:r w:rsidRPr="00735301">
        <w:rPr>
          <w:rFonts w:ascii="Arial" w:hAnsi="Arial" w:cs="Arial"/>
          <w:sz w:val="20"/>
          <w:szCs w:val="20"/>
        </w:rPr>
        <w:t>ANASTACIO</w:t>
      </w:r>
      <w:proofErr w:type="spellEnd"/>
      <w:r w:rsidRPr="00735301">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Pr>
          <w:rFonts w:ascii="Arial" w:hAnsi="Arial" w:cs="Arial"/>
          <w:i/>
          <w:iCs/>
          <w:sz w:val="20"/>
          <w:szCs w:val="20"/>
        </w:rPr>
        <w:t xml:space="preserve">- - - - - - - - - - - - - </w:t>
      </w:r>
    </w:p>
    <w:p w14:paraId="5720F70D" w14:textId="77777777" w:rsidR="00786C14" w:rsidRPr="00735301" w:rsidRDefault="00786C14" w:rsidP="00786C14">
      <w:pPr>
        <w:jc w:val="both"/>
        <w:rPr>
          <w:rFonts w:ascii="Arial" w:hAnsi="Arial" w:cs="Arial"/>
          <w:i/>
          <w:iCs/>
          <w:sz w:val="20"/>
          <w:szCs w:val="20"/>
        </w:rPr>
      </w:pPr>
    </w:p>
    <w:p w14:paraId="26B28338" w14:textId="77777777" w:rsidR="00786C14" w:rsidRPr="00735301" w:rsidRDefault="00786C14" w:rsidP="00786C14">
      <w:pPr>
        <w:jc w:val="both"/>
        <w:rPr>
          <w:rFonts w:ascii="Arial" w:hAnsi="Arial" w:cs="Arial"/>
          <w:i/>
          <w:iCs/>
          <w:sz w:val="20"/>
          <w:szCs w:val="20"/>
        </w:rPr>
      </w:pPr>
      <w:r w:rsidRPr="00735301">
        <w:rPr>
          <w:rFonts w:ascii="Arial" w:hAnsi="Arial" w:cs="Arial"/>
          <w:b/>
          <w:bCs/>
          <w:i/>
          <w:iCs/>
          <w:sz w:val="20"/>
          <w:szCs w:val="20"/>
        </w:rPr>
        <w:t>NOVENO. -</w:t>
      </w:r>
      <w:r w:rsidRPr="00735301">
        <w:rPr>
          <w:rFonts w:ascii="Arial" w:hAnsi="Arial" w:cs="Arial"/>
          <w:i/>
          <w:iCs/>
          <w:sz w:val="20"/>
          <w:szCs w:val="20"/>
        </w:rPr>
        <w:t xml:space="preserve"> NOTIFÍQUESE Y CÚMPLASE. - - - - </w:t>
      </w:r>
    </w:p>
    <w:p w14:paraId="2960B87D" w14:textId="77777777" w:rsidR="00786C14" w:rsidRPr="00594AB1" w:rsidRDefault="00786C14" w:rsidP="00786C14">
      <w:pPr>
        <w:jc w:val="both"/>
        <w:rPr>
          <w:noProof/>
          <w:lang w:eastAsia="es-MX"/>
        </w:rPr>
      </w:pPr>
    </w:p>
    <w:p w14:paraId="7E924F46" w14:textId="77777777" w:rsidR="00786C14" w:rsidRPr="00735301" w:rsidRDefault="00786C14" w:rsidP="00786C14">
      <w:pPr>
        <w:jc w:val="both"/>
        <w:rPr>
          <w:rFonts w:ascii="Arial" w:hAnsi="Arial" w:cs="Arial"/>
          <w:b/>
          <w:bCs/>
          <w:sz w:val="18"/>
          <w:szCs w:val="18"/>
        </w:rPr>
      </w:pPr>
      <w:r w:rsidRPr="00735301">
        <w:rPr>
          <w:rFonts w:ascii="Arial" w:hAnsi="Arial" w:cs="Arial"/>
          <w:b/>
          <w:bCs/>
          <w:sz w:val="18"/>
          <w:szCs w:val="18"/>
        </w:rPr>
        <w:t xml:space="preserve">DADO EN EL SALÓN DE CABILDO “PORFIRIO DÍAZ MORI” DEL HONORABLE AYUNTAMIENTO DEL MUNICIPIO DE OAXACA DE JUÁREZ, EL </w:t>
      </w:r>
      <w:r w:rsidRPr="00735301">
        <w:rPr>
          <w:rFonts w:ascii="Arial" w:hAnsi="Arial" w:cs="Arial"/>
          <w:b/>
          <w:bCs/>
          <w:sz w:val="18"/>
          <w:szCs w:val="18"/>
          <w:highlight w:val="yellow"/>
        </w:rPr>
        <w:t>DÍA DIECINUEVE DE DICIEMBRE</w:t>
      </w:r>
      <w:r w:rsidRPr="00735301">
        <w:rPr>
          <w:rFonts w:ascii="Arial" w:hAnsi="Arial" w:cs="Arial"/>
          <w:b/>
          <w:bCs/>
          <w:sz w:val="18"/>
          <w:szCs w:val="18"/>
        </w:rPr>
        <w:t xml:space="preserve"> DEL AÑO DOS MIL VEINTICUATRO. PRESIDENTE MUNICIPAL CONSTITUCIONAL DE OAXACA DE JUÁREZ, FRANCISCO MARTÍNEZ NERI. SECRETARIA MUNICIPAL DE OAXACA DE JUÁREZ, EDITH ELENA RODRÍGUEZ ESCOBAR.</w:t>
      </w:r>
    </w:p>
    <w:p w14:paraId="4DF835A7"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49248" behindDoc="0" locked="0" layoutInCell="1" allowOverlap="1" wp14:anchorId="365A4B2A" wp14:editId="41024C32">
            <wp:simplePos x="0" y="0"/>
            <wp:positionH relativeFrom="column">
              <wp:align>right</wp:align>
            </wp:positionH>
            <wp:positionV relativeFrom="paragraph">
              <wp:posOffset>167005</wp:posOffset>
            </wp:positionV>
            <wp:extent cx="2735580" cy="249555"/>
            <wp:effectExtent l="0" t="0" r="7620" b="0"/>
            <wp:wrapTopAndBottom/>
            <wp:docPr id="1736687567" name="Imagen 173668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462F2002"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8EBCC7D" w14:textId="77777777" w:rsidR="00786C14" w:rsidRPr="00594AB1" w:rsidRDefault="00786C14" w:rsidP="00786C14">
      <w:pPr>
        <w:jc w:val="both"/>
        <w:rPr>
          <w:rFonts w:ascii="Arial" w:eastAsia="Calibri" w:hAnsi="Arial" w:cs="Arial"/>
          <w:sz w:val="20"/>
          <w:szCs w:val="20"/>
        </w:rPr>
      </w:pPr>
    </w:p>
    <w:p w14:paraId="29109022"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7B762F15" w14:textId="77777777" w:rsidR="00786C14" w:rsidRPr="00594AB1" w:rsidRDefault="00786C14" w:rsidP="00786C14">
      <w:pPr>
        <w:jc w:val="both"/>
        <w:rPr>
          <w:rFonts w:ascii="Arial" w:eastAsia="Calibri" w:hAnsi="Arial" w:cs="Arial"/>
          <w:sz w:val="20"/>
          <w:szCs w:val="20"/>
        </w:rPr>
      </w:pPr>
    </w:p>
    <w:p w14:paraId="7FF92472"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13F8384E" w14:textId="77777777" w:rsidR="00786C14" w:rsidRPr="00594AB1" w:rsidRDefault="00786C14" w:rsidP="00786C14">
      <w:pPr>
        <w:pStyle w:val="Textoindependiente"/>
        <w:jc w:val="center"/>
        <w:outlineLvl w:val="0"/>
        <w:rPr>
          <w:rFonts w:ascii="Arial" w:hAnsi="Arial" w:cs="Arial"/>
          <w:b/>
        </w:rPr>
      </w:pPr>
      <w:proofErr w:type="spellStart"/>
      <w:r w:rsidRPr="00F02ACC">
        <w:rPr>
          <w:rFonts w:ascii="Arial" w:hAnsi="Arial" w:cs="Arial"/>
          <w:b/>
        </w:rPr>
        <w:t>CMyCVP</w:t>
      </w:r>
      <w:proofErr w:type="spellEnd"/>
      <w:r w:rsidRPr="00F02ACC">
        <w:rPr>
          <w:rFonts w:ascii="Arial" w:hAnsi="Arial" w:cs="Arial"/>
          <w:b/>
        </w:rPr>
        <w:t>/SD/60/2024</w:t>
      </w:r>
    </w:p>
    <w:p w14:paraId="3494CACC" w14:textId="77777777" w:rsidR="00786C14" w:rsidRDefault="00786C14" w:rsidP="00786C14">
      <w:pPr>
        <w:jc w:val="both"/>
        <w:rPr>
          <w:noProof/>
          <w:lang w:eastAsia="es-MX"/>
        </w:rPr>
      </w:pPr>
    </w:p>
    <w:p w14:paraId="4B34D25E" w14:textId="77777777" w:rsidR="00786C14" w:rsidRDefault="00786C14" w:rsidP="00786C14">
      <w:pPr>
        <w:jc w:val="both"/>
        <w:rPr>
          <w:rFonts w:ascii="Arial" w:hAnsi="Arial" w:cs="Arial"/>
          <w:i/>
          <w:iCs/>
          <w:sz w:val="20"/>
          <w:szCs w:val="20"/>
        </w:rPr>
      </w:pPr>
      <w:r w:rsidRPr="00F02ACC">
        <w:rPr>
          <w:rFonts w:ascii="Arial" w:hAnsi="Arial" w:cs="Arial"/>
          <w:b/>
          <w:bCs/>
          <w:i/>
          <w:iCs/>
          <w:sz w:val="20"/>
          <w:szCs w:val="20"/>
        </w:rPr>
        <w:t>PRIMERO.-</w:t>
      </w:r>
      <w:r w:rsidRPr="00F02ACC">
        <w:rPr>
          <w:rFonts w:ascii="Arial" w:hAnsi="Arial" w:cs="Arial"/>
          <w:i/>
          <w:iCs/>
          <w:sz w:val="20"/>
          <w:szCs w:val="20"/>
        </w:rPr>
        <w:t xml:space="preserve"> Se AUTORIZA la SUCESIÓN DE DERECHOS, a favor de la Ciudadana</w:t>
      </w:r>
      <w:r w:rsidRPr="00F02ACC">
        <w:rPr>
          <w:rFonts w:ascii="Arial" w:hAnsi="Arial" w:cs="Arial"/>
          <w:sz w:val="20"/>
          <w:szCs w:val="20"/>
        </w:rPr>
        <w:t xml:space="preserve"> DALILA GUADALUPE VELASCO </w:t>
      </w:r>
      <w:proofErr w:type="spellStart"/>
      <w:r w:rsidRPr="00F02ACC">
        <w:rPr>
          <w:rFonts w:ascii="Arial" w:hAnsi="Arial" w:cs="Arial"/>
          <w:sz w:val="20"/>
          <w:szCs w:val="20"/>
        </w:rPr>
        <w:t>MENDEZ</w:t>
      </w:r>
      <w:proofErr w:type="spellEnd"/>
      <w:r w:rsidRPr="00F02ACC">
        <w:rPr>
          <w:rFonts w:ascii="Arial" w:hAnsi="Arial" w:cs="Arial"/>
          <w:i/>
          <w:iCs/>
          <w:sz w:val="20"/>
          <w:szCs w:val="20"/>
        </w:rPr>
        <w:t xml:space="preserve">, respecto del puesto fijo doble número 2325, con giro de “AGUAS FRESCAS Y NIEVE”, con objeto/cuenta: 1050000004698, </w:t>
      </w:r>
      <w:r w:rsidRPr="00F02ACC">
        <w:rPr>
          <w:rFonts w:ascii="Arial" w:hAnsi="Arial" w:cs="Arial"/>
          <w:sz w:val="20"/>
          <w:szCs w:val="20"/>
        </w:rPr>
        <w:t xml:space="preserve">ubicado en la zona Tianguis sector 2 del Mercado de Abasto “MARGARITA MAZA DE </w:t>
      </w:r>
      <w:proofErr w:type="spellStart"/>
      <w:r w:rsidRPr="00F02ACC">
        <w:rPr>
          <w:rFonts w:ascii="Arial" w:hAnsi="Arial" w:cs="Arial"/>
          <w:sz w:val="20"/>
          <w:szCs w:val="20"/>
        </w:rPr>
        <w:t>JUAREZ</w:t>
      </w:r>
      <w:proofErr w:type="spellEnd"/>
      <w:r w:rsidRPr="00F02ACC">
        <w:rPr>
          <w:rFonts w:ascii="Arial" w:hAnsi="Arial" w:cs="Arial"/>
          <w:sz w:val="20"/>
          <w:szCs w:val="20"/>
        </w:rPr>
        <w:t xml:space="preserve">”, </w:t>
      </w:r>
      <w:r w:rsidRPr="00F02ACC">
        <w:rPr>
          <w:rFonts w:ascii="Arial" w:hAnsi="Arial" w:cs="Arial"/>
          <w:i/>
          <w:iCs/>
          <w:sz w:val="20"/>
          <w:szCs w:val="20"/>
        </w:rPr>
        <w:t xml:space="preserve">en términos del artículo 12 inciso b) del Reglamento de los Mercados Públicos de la Ciudad de Oaxaca; previo el pago de los derechos correspondientes, tal y como lo establece la Ley de Ingresos vigente para el  Municipio de Oaxaca de Juárez. - - - - - - </w:t>
      </w:r>
    </w:p>
    <w:p w14:paraId="44774D52" w14:textId="77777777" w:rsidR="00786C14" w:rsidRPr="00F02ACC" w:rsidRDefault="00786C14" w:rsidP="00786C14">
      <w:pPr>
        <w:jc w:val="both"/>
        <w:rPr>
          <w:rFonts w:ascii="Arial" w:hAnsi="Arial" w:cs="Arial"/>
          <w:i/>
          <w:iCs/>
          <w:sz w:val="20"/>
          <w:szCs w:val="20"/>
        </w:rPr>
      </w:pPr>
    </w:p>
    <w:p w14:paraId="2FDE0F38" w14:textId="77777777" w:rsidR="00786C14" w:rsidRDefault="00786C14" w:rsidP="00786C14">
      <w:pPr>
        <w:jc w:val="both"/>
        <w:rPr>
          <w:rFonts w:ascii="Arial" w:hAnsi="Arial" w:cs="Arial"/>
          <w:sz w:val="20"/>
          <w:szCs w:val="20"/>
        </w:rPr>
      </w:pPr>
      <w:r w:rsidRPr="00F02ACC">
        <w:rPr>
          <w:rFonts w:ascii="Arial" w:hAnsi="Arial" w:cs="Arial"/>
          <w:b/>
          <w:bCs/>
          <w:i/>
          <w:iCs/>
          <w:sz w:val="20"/>
          <w:szCs w:val="20"/>
        </w:rPr>
        <w:t>SEGUNDO. -</w:t>
      </w:r>
      <w:r w:rsidRPr="00F02ACC">
        <w:rPr>
          <w:rFonts w:ascii="Arial" w:hAnsi="Arial" w:cs="Arial"/>
          <w:sz w:val="20"/>
          <w:szCs w:val="20"/>
        </w:rPr>
        <w:t xml:space="preserve"> </w:t>
      </w:r>
      <w:r w:rsidRPr="00F02ACC">
        <w:rPr>
          <w:rFonts w:ascii="Arial" w:hAnsi="Arial" w:cs="Arial"/>
          <w:i/>
          <w:iCs/>
          <w:sz w:val="20"/>
          <w:szCs w:val="20"/>
        </w:rPr>
        <w:t>En el otorgamiento de la presente SUCESIÓN DE DERECHOS, se le hace saber a la peticionaria las obligaciones que tiene como concesionaria, ante el Ayuntamiento del Municipio de Oaxaca de Juárez, establecidas en el artículo 45 del Reglamento de los Mercados Públicos de la Ciudad de Oaxaca, y que a continuación se transcribe:</w:t>
      </w:r>
      <w:r w:rsidRPr="00F02ACC">
        <w:rPr>
          <w:rFonts w:ascii="Arial" w:hAnsi="Arial" w:cs="Arial"/>
          <w:sz w:val="20"/>
          <w:szCs w:val="20"/>
        </w:rPr>
        <w:t xml:space="preserve"> </w:t>
      </w:r>
    </w:p>
    <w:p w14:paraId="74FA954E" w14:textId="77777777" w:rsidR="00786C14" w:rsidRPr="00F02ACC" w:rsidRDefault="00786C14" w:rsidP="00786C14">
      <w:pPr>
        <w:jc w:val="both"/>
        <w:rPr>
          <w:rFonts w:ascii="Arial" w:hAnsi="Arial" w:cs="Arial"/>
          <w:sz w:val="20"/>
          <w:szCs w:val="20"/>
        </w:rPr>
      </w:pPr>
    </w:p>
    <w:p w14:paraId="4C3ED9DB" w14:textId="77777777" w:rsidR="00786C14" w:rsidRPr="00F02ACC" w:rsidRDefault="00786C14" w:rsidP="00786C14">
      <w:pPr>
        <w:ind w:left="284" w:right="55"/>
        <w:jc w:val="both"/>
        <w:rPr>
          <w:rFonts w:ascii="Arial" w:hAnsi="Arial" w:cs="Arial"/>
          <w:i/>
          <w:iCs/>
          <w:sz w:val="20"/>
          <w:szCs w:val="20"/>
        </w:rPr>
      </w:pPr>
      <w:r w:rsidRPr="00F02ACC">
        <w:rPr>
          <w:rFonts w:ascii="Arial" w:hAnsi="Arial" w:cs="Arial"/>
          <w:i/>
          <w:iCs/>
          <w:sz w:val="20"/>
          <w:szCs w:val="20"/>
        </w:rPr>
        <w:t xml:space="preserve">“ARTÍCULO 45.- Los concesionarios de los locales destinados al servicio de Mercado están obligados a: </w:t>
      </w:r>
    </w:p>
    <w:p w14:paraId="22387E9A" w14:textId="77777777" w:rsidR="00786C14" w:rsidRPr="00F02ACC" w:rsidRDefault="00786C14" w:rsidP="00786C14">
      <w:pPr>
        <w:ind w:left="284" w:right="55"/>
        <w:jc w:val="both"/>
        <w:rPr>
          <w:rFonts w:ascii="Arial" w:hAnsi="Arial" w:cs="Arial"/>
          <w:i/>
          <w:iCs/>
          <w:sz w:val="20"/>
          <w:szCs w:val="20"/>
        </w:rPr>
      </w:pPr>
      <w:r w:rsidRPr="00F02ACC">
        <w:rPr>
          <w:rFonts w:ascii="Arial"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w:t>
      </w:r>
      <w:r w:rsidRPr="00F02ACC">
        <w:rPr>
          <w:rFonts w:ascii="Arial" w:hAnsi="Arial" w:cs="Arial"/>
          <w:i/>
          <w:iCs/>
          <w:sz w:val="20"/>
          <w:szCs w:val="20"/>
        </w:rPr>
        <w:lastRenderedPageBreak/>
        <w:t xml:space="preserve">plano autorizado para el efecto. </w:t>
      </w:r>
    </w:p>
    <w:p w14:paraId="6C5D9DD4" w14:textId="77777777" w:rsidR="00786C14" w:rsidRPr="00F02ACC" w:rsidRDefault="00786C14" w:rsidP="00786C14">
      <w:pPr>
        <w:ind w:left="284" w:right="55"/>
        <w:jc w:val="both"/>
        <w:rPr>
          <w:rFonts w:ascii="Arial" w:hAnsi="Arial" w:cs="Arial"/>
          <w:i/>
          <w:iCs/>
          <w:sz w:val="20"/>
          <w:szCs w:val="20"/>
        </w:rPr>
      </w:pPr>
      <w:r w:rsidRPr="00F02ACC">
        <w:rPr>
          <w:rFonts w:ascii="Arial" w:hAnsi="Arial" w:cs="Arial"/>
          <w:i/>
          <w:iCs/>
          <w:sz w:val="20"/>
          <w:szCs w:val="20"/>
        </w:rPr>
        <w:t xml:space="preserve">FRACCIÓN III.- Tratar al público con la consideración debida. </w:t>
      </w:r>
    </w:p>
    <w:p w14:paraId="5E7CBD95" w14:textId="77777777" w:rsidR="00786C14" w:rsidRPr="00F02ACC" w:rsidRDefault="00786C14" w:rsidP="00786C14">
      <w:pPr>
        <w:ind w:left="284" w:right="55"/>
        <w:jc w:val="both"/>
        <w:rPr>
          <w:rFonts w:ascii="Arial" w:hAnsi="Arial" w:cs="Arial"/>
          <w:i/>
          <w:iCs/>
          <w:sz w:val="20"/>
          <w:szCs w:val="20"/>
        </w:rPr>
      </w:pPr>
      <w:r w:rsidRPr="00F02ACC">
        <w:rPr>
          <w:rFonts w:ascii="Arial" w:hAnsi="Arial" w:cs="Arial"/>
          <w:i/>
          <w:iCs/>
          <w:sz w:val="20"/>
          <w:szCs w:val="20"/>
        </w:rPr>
        <w:t xml:space="preserve">FRACCIÓN IV.- Utilizar un lenguaje decente. </w:t>
      </w:r>
    </w:p>
    <w:p w14:paraId="7281E8CC" w14:textId="77777777" w:rsidR="00786C14" w:rsidRPr="00F02ACC" w:rsidRDefault="00786C14" w:rsidP="00786C14">
      <w:pPr>
        <w:ind w:left="284" w:right="55"/>
        <w:jc w:val="both"/>
        <w:rPr>
          <w:rFonts w:ascii="Arial" w:hAnsi="Arial" w:cs="Arial"/>
          <w:i/>
          <w:iCs/>
          <w:sz w:val="20"/>
          <w:szCs w:val="20"/>
        </w:rPr>
      </w:pPr>
      <w:r w:rsidRPr="00F02ACC">
        <w:rPr>
          <w:rFonts w:ascii="Arial" w:hAnsi="Arial" w:cs="Arial"/>
          <w:i/>
          <w:iCs/>
          <w:sz w:val="20"/>
          <w:szCs w:val="20"/>
        </w:rPr>
        <w:t xml:space="preserve">FRACCIÓN V.- Mantener limpieza absoluta en el interior y exterior inmediato al local concesionado. </w:t>
      </w:r>
    </w:p>
    <w:p w14:paraId="7CCCDAFC" w14:textId="77777777" w:rsidR="00786C14" w:rsidRPr="00F02ACC" w:rsidRDefault="00786C14" w:rsidP="00786C14">
      <w:pPr>
        <w:ind w:left="284" w:right="55"/>
        <w:jc w:val="both"/>
        <w:rPr>
          <w:rFonts w:ascii="Arial" w:hAnsi="Arial" w:cs="Arial"/>
          <w:i/>
          <w:iCs/>
          <w:sz w:val="20"/>
          <w:szCs w:val="20"/>
        </w:rPr>
      </w:pPr>
      <w:r w:rsidRPr="00F02ACC">
        <w:rPr>
          <w:rFonts w:ascii="Arial" w:hAnsi="Arial" w:cs="Arial"/>
          <w:i/>
          <w:iCs/>
          <w:sz w:val="20"/>
          <w:szCs w:val="20"/>
        </w:rPr>
        <w:t xml:space="preserve">FRACCIÓN </w:t>
      </w:r>
      <w:proofErr w:type="gramStart"/>
      <w:r w:rsidRPr="00F02ACC">
        <w:rPr>
          <w:rFonts w:ascii="Arial" w:hAnsi="Arial" w:cs="Arial"/>
          <w:i/>
          <w:iCs/>
          <w:sz w:val="20"/>
          <w:szCs w:val="20"/>
        </w:rPr>
        <w:t>VI.-</w:t>
      </w:r>
      <w:proofErr w:type="gramEnd"/>
      <w:r w:rsidRPr="00F02ACC">
        <w:rPr>
          <w:rFonts w:ascii="Arial" w:hAnsi="Arial" w:cs="Arial"/>
          <w:i/>
          <w:iCs/>
          <w:sz w:val="20"/>
          <w:szCs w:val="20"/>
        </w:rPr>
        <w:t xml:space="preserve"> No acopiar ni aglomerar mercancías en los mostradores a mayor altura que la permitida (3 metros del piso). </w:t>
      </w:r>
    </w:p>
    <w:p w14:paraId="59F9DF92" w14:textId="77777777" w:rsidR="00786C14" w:rsidRPr="00F02ACC" w:rsidRDefault="00786C14" w:rsidP="00786C14">
      <w:pPr>
        <w:ind w:left="284" w:right="55"/>
        <w:jc w:val="both"/>
        <w:rPr>
          <w:rFonts w:ascii="Arial" w:hAnsi="Arial" w:cs="Arial"/>
          <w:i/>
          <w:iCs/>
          <w:sz w:val="20"/>
          <w:szCs w:val="20"/>
        </w:rPr>
      </w:pPr>
      <w:r w:rsidRPr="00F02ACC">
        <w:rPr>
          <w:rFonts w:ascii="Arial" w:hAnsi="Arial" w:cs="Arial"/>
          <w:i/>
          <w:iCs/>
          <w:sz w:val="20"/>
          <w:szCs w:val="20"/>
        </w:rPr>
        <w:t xml:space="preserve">FRACCIÓN VII.- No utilizar fuego ni substancias inflamables con excepción de las personas que expenden alimentos. </w:t>
      </w:r>
    </w:p>
    <w:p w14:paraId="6202BEC7" w14:textId="77777777" w:rsidR="00786C14" w:rsidRPr="00F02ACC" w:rsidRDefault="00786C14" w:rsidP="00786C14">
      <w:pPr>
        <w:ind w:left="284" w:right="55"/>
        <w:jc w:val="both"/>
        <w:rPr>
          <w:rFonts w:ascii="Arial" w:hAnsi="Arial" w:cs="Arial"/>
          <w:i/>
          <w:iCs/>
          <w:sz w:val="20"/>
          <w:szCs w:val="20"/>
        </w:rPr>
      </w:pPr>
      <w:r w:rsidRPr="00F02ACC">
        <w:rPr>
          <w:rFonts w:ascii="Arial" w:hAnsi="Arial" w:cs="Arial"/>
          <w:i/>
          <w:iCs/>
          <w:sz w:val="20"/>
          <w:szCs w:val="20"/>
        </w:rPr>
        <w:t xml:space="preserve">FRACCIÓN VIII.- Los horarios de cierre y apertura se hará de acuerdo a las costumbres y necesidades de cada mercado. </w:t>
      </w:r>
    </w:p>
    <w:p w14:paraId="1E5DB0DC" w14:textId="77777777" w:rsidR="00786C14" w:rsidRPr="00F02ACC" w:rsidRDefault="00786C14" w:rsidP="00786C14">
      <w:pPr>
        <w:ind w:left="284" w:right="55"/>
        <w:jc w:val="both"/>
        <w:rPr>
          <w:rFonts w:ascii="Arial" w:hAnsi="Arial" w:cs="Arial"/>
          <w:i/>
          <w:iCs/>
          <w:sz w:val="20"/>
          <w:szCs w:val="20"/>
        </w:rPr>
      </w:pPr>
      <w:r w:rsidRPr="00F02ACC">
        <w:rPr>
          <w:rFonts w:ascii="Arial" w:hAnsi="Arial" w:cs="Arial"/>
          <w:i/>
          <w:iCs/>
          <w:sz w:val="20"/>
          <w:szCs w:val="20"/>
        </w:rPr>
        <w:t xml:space="preserve">FRACCIÓN IX.- Mantener abierta diariamente la caseta, local o espacio consignado a fin de que se cumplan con el destino para el cual fue designado. </w:t>
      </w:r>
    </w:p>
    <w:p w14:paraId="0B56B63A" w14:textId="77777777" w:rsidR="00786C14" w:rsidRPr="00F02ACC" w:rsidRDefault="00786C14" w:rsidP="00786C14">
      <w:pPr>
        <w:ind w:left="284" w:right="55"/>
        <w:jc w:val="both"/>
        <w:rPr>
          <w:rFonts w:ascii="Arial" w:hAnsi="Arial" w:cs="Arial"/>
          <w:i/>
          <w:iCs/>
          <w:sz w:val="20"/>
          <w:szCs w:val="20"/>
        </w:rPr>
      </w:pPr>
      <w:r w:rsidRPr="00F02ACC">
        <w:rPr>
          <w:rFonts w:ascii="Arial"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18997B6E" w14:textId="77777777" w:rsidR="00786C14" w:rsidRPr="00F02ACC" w:rsidRDefault="00786C14" w:rsidP="00786C14">
      <w:pPr>
        <w:ind w:left="284" w:right="55"/>
        <w:jc w:val="both"/>
        <w:rPr>
          <w:rFonts w:ascii="Arial" w:hAnsi="Arial" w:cs="Arial"/>
          <w:i/>
          <w:iCs/>
          <w:sz w:val="20"/>
          <w:szCs w:val="20"/>
        </w:rPr>
      </w:pPr>
      <w:r w:rsidRPr="00F02ACC">
        <w:rPr>
          <w:rFonts w:ascii="Arial" w:hAnsi="Arial" w:cs="Arial"/>
          <w:i/>
          <w:iCs/>
          <w:sz w:val="20"/>
          <w:szCs w:val="20"/>
        </w:rPr>
        <w:t xml:space="preserve">FRACCIÓN XII.- No ingerir bebidas embriagantes dentro de los locales, espacios, puestos o casetas concesionadas.” </w:t>
      </w:r>
    </w:p>
    <w:p w14:paraId="5320F2D1" w14:textId="77777777" w:rsidR="00786C14" w:rsidRPr="00F02ACC" w:rsidRDefault="00786C14" w:rsidP="00786C14">
      <w:pPr>
        <w:ind w:left="851" w:right="616"/>
        <w:jc w:val="both"/>
        <w:rPr>
          <w:rFonts w:ascii="Arial" w:hAnsi="Arial" w:cs="Arial"/>
          <w:i/>
          <w:iCs/>
          <w:sz w:val="20"/>
          <w:szCs w:val="20"/>
        </w:rPr>
      </w:pPr>
    </w:p>
    <w:p w14:paraId="32101D2F" w14:textId="77777777" w:rsidR="00786C14" w:rsidRPr="00F02ACC" w:rsidRDefault="00786C14" w:rsidP="00786C14">
      <w:pPr>
        <w:jc w:val="both"/>
        <w:rPr>
          <w:rFonts w:ascii="Arial" w:hAnsi="Arial" w:cs="Arial"/>
          <w:i/>
          <w:iCs/>
          <w:sz w:val="20"/>
          <w:szCs w:val="20"/>
        </w:rPr>
      </w:pPr>
      <w:r w:rsidRPr="00594AB1">
        <w:rPr>
          <w:noProof/>
          <w:lang w:eastAsia="es-MX"/>
        </w:rPr>
        <w:drawing>
          <wp:anchor distT="0" distB="0" distL="114300" distR="114300" simplePos="0" relativeHeight="252150272" behindDoc="0" locked="0" layoutInCell="1" allowOverlap="1" wp14:anchorId="1031EE03" wp14:editId="6684A661">
            <wp:simplePos x="0" y="0"/>
            <wp:positionH relativeFrom="column">
              <wp:posOffset>3301052</wp:posOffset>
            </wp:positionH>
            <wp:positionV relativeFrom="paragraph">
              <wp:posOffset>1345404</wp:posOffset>
            </wp:positionV>
            <wp:extent cx="2735580" cy="249555"/>
            <wp:effectExtent l="0" t="0" r="7620" b="0"/>
            <wp:wrapTopAndBottom/>
            <wp:docPr id="654667881" name="Imagen 65466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F02ACC">
        <w:rPr>
          <w:rFonts w:ascii="Arial" w:hAnsi="Arial" w:cs="Arial"/>
          <w:b/>
          <w:bCs/>
          <w:i/>
          <w:iCs/>
          <w:sz w:val="20"/>
          <w:szCs w:val="20"/>
        </w:rPr>
        <w:t>TERCERO.-</w:t>
      </w:r>
      <w:r w:rsidRPr="00F02ACC">
        <w:rPr>
          <w:rFonts w:ascii="Arial" w:hAnsi="Arial" w:cs="Arial"/>
          <w:sz w:val="20"/>
          <w:szCs w:val="20"/>
        </w:rPr>
        <w:t xml:space="preserve"> </w:t>
      </w:r>
      <w:r w:rsidRPr="00F02ACC">
        <w:rPr>
          <w:rFonts w:ascii="Arial" w:hAnsi="Arial" w:cs="Arial"/>
          <w:i/>
          <w:iCs/>
          <w:sz w:val="20"/>
          <w:szCs w:val="20"/>
        </w:rPr>
        <w:t>Se le hace del conocimiento a la Ciudadana</w:t>
      </w:r>
      <w:r w:rsidRPr="00F02ACC">
        <w:rPr>
          <w:rFonts w:ascii="Arial" w:hAnsi="Arial" w:cs="Arial"/>
          <w:sz w:val="20"/>
          <w:szCs w:val="20"/>
        </w:rPr>
        <w:t xml:space="preserve"> DALILA GUADALUPE VELASCO </w:t>
      </w:r>
      <w:proofErr w:type="spellStart"/>
      <w:r w:rsidRPr="00F02ACC">
        <w:rPr>
          <w:rFonts w:ascii="Arial" w:hAnsi="Arial" w:cs="Arial"/>
          <w:sz w:val="20"/>
          <w:szCs w:val="20"/>
        </w:rPr>
        <w:t>MENDEZ</w:t>
      </w:r>
      <w:proofErr w:type="spellEnd"/>
      <w:r w:rsidRPr="00F02ACC">
        <w:rPr>
          <w:rFonts w:ascii="Arial" w:hAnsi="Arial" w:cs="Arial"/>
          <w:i/>
          <w:iCs/>
          <w:sz w:val="20"/>
          <w:szCs w:val="20"/>
        </w:rPr>
        <w:t>, que toda información que refiera a datos personales, se considera confidencial,</w:t>
      </w:r>
      <w:r w:rsidRPr="00F02ACC">
        <w:rPr>
          <w:sz w:val="20"/>
          <w:szCs w:val="20"/>
        </w:rPr>
        <w:t xml:space="preserve"> </w:t>
      </w:r>
      <w:r w:rsidRPr="00F02ACC">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2F3C6513" w14:textId="77777777" w:rsidR="00786C14" w:rsidRPr="00F02ACC" w:rsidRDefault="00786C14" w:rsidP="00786C14">
      <w:pPr>
        <w:jc w:val="both"/>
        <w:rPr>
          <w:rFonts w:ascii="Arial" w:hAnsi="Arial" w:cs="Arial"/>
          <w:sz w:val="20"/>
          <w:szCs w:val="20"/>
        </w:rPr>
      </w:pPr>
    </w:p>
    <w:p w14:paraId="3AFE4AF1" w14:textId="77777777" w:rsidR="00786C14" w:rsidRDefault="00786C14" w:rsidP="00786C14">
      <w:pPr>
        <w:jc w:val="both"/>
        <w:rPr>
          <w:rFonts w:ascii="Arial" w:hAnsi="Arial" w:cs="Arial"/>
          <w:i/>
          <w:iCs/>
          <w:sz w:val="20"/>
          <w:szCs w:val="20"/>
        </w:rPr>
      </w:pPr>
      <w:r w:rsidRPr="00F02ACC">
        <w:rPr>
          <w:rFonts w:ascii="Arial" w:hAnsi="Arial" w:cs="Arial"/>
          <w:b/>
          <w:bCs/>
          <w:i/>
          <w:iCs/>
          <w:sz w:val="20"/>
          <w:szCs w:val="20"/>
        </w:rPr>
        <w:t>CUARTO. -</w:t>
      </w:r>
      <w:r w:rsidRPr="00F02ACC">
        <w:rPr>
          <w:rFonts w:ascii="Arial" w:hAnsi="Arial" w:cs="Arial"/>
          <w:sz w:val="20"/>
          <w:szCs w:val="20"/>
        </w:rPr>
        <w:t xml:space="preserve"> </w:t>
      </w:r>
      <w:r w:rsidRPr="00F02ACC">
        <w:rPr>
          <w:rFonts w:ascii="Arial"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488DCC80" w14:textId="77777777" w:rsidR="00786C14" w:rsidRPr="00F02ACC" w:rsidRDefault="00786C14" w:rsidP="00786C14">
      <w:pPr>
        <w:jc w:val="both"/>
        <w:rPr>
          <w:rFonts w:ascii="Arial" w:hAnsi="Arial" w:cs="Arial"/>
          <w:sz w:val="20"/>
          <w:szCs w:val="20"/>
        </w:rPr>
      </w:pPr>
    </w:p>
    <w:p w14:paraId="02EB3940" w14:textId="77777777" w:rsidR="00786C14" w:rsidRDefault="00786C14" w:rsidP="00786C14">
      <w:pPr>
        <w:jc w:val="both"/>
        <w:rPr>
          <w:rFonts w:ascii="Arial" w:hAnsi="Arial" w:cs="Arial"/>
          <w:i/>
          <w:iCs/>
          <w:sz w:val="20"/>
          <w:szCs w:val="20"/>
        </w:rPr>
      </w:pPr>
      <w:r w:rsidRPr="00F02ACC">
        <w:rPr>
          <w:rFonts w:ascii="Arial" w:hAnsi="Arial" w:cs="Arial"/>
          <w:b/>
          <w:bCs/>
          <w:i/>
          <w:iCs/>
          <w:sz w:val="20"/>
          <w:szCs w:val="20"/>
        </w:rPr>
        <w:t>QUINTO. -</w:t>
      </w:r>
      <w:r w:rsidRPr="00F02ACC">
        <w:rPr>
          <w:rFonts w:ascii="Arial" w:hAnsi="Arial" w:cs="Arial"/>
          <w:sz w:val="20"/>
          <w:szCs w:val="20"/>
        </w:rPr>
        <w:t xml:space="preserve"> </w:t>
      </w:r>
      <w:r w:rsidRPr="00F02ACC">
        <w:rPr>
          <w:rFonts w:ascii="Arial" w:hAnsi="Arial" w:cs="Arial"/>
          <w:i/>
          <w:iCs/>
          <w:sz w:val="20"/>
          <w:szCs w:val="20"/>
        </w:rPr>
        <w:t xml:space="preserve">Se le hace saber a la concesionaria que es causa de revocación de la concesión, cualquiera de las establecidas en el artículo 15 </w:t>
      </w:r>
      <w:r w:rsidRPr="00F02ACC">
        <w:rPr>
          <w:rFonts w:ascii="Arial" w:hAnsi="Arial" w:cs="Arial"/>
          <w:i/>
          <w:iCs/>
          <w:sz w:val="20"/>
          <w:szCs w:val="20"/>
        </w:rPr>
        <w:t xml:space="preserve">del Reglamento de los Mercados Públicos de la Ciudad de Oaxaca. - - - - - - - - - - - - - - - - - - - - - </w:t>
      </w:r>
    </w:p>
    <w:p w14:paraId="14FFEB33" w14:textId="77777777" w:rsidR="00786C14" w:rsidRPr="00F02ACC" w:rsidRDefault="00786C14" w:rsidP="00786C14">
      <w:pPr>
        <w:jc w:val="both"/>
        <w:rPr>
          <w:rFonts w:ascii="Arial" w:hAnsi="Arial" w:cs="Arial"/>
          <w:sz w:val="20"/>
          <w:szCs w:val="20"/>
        </w:rPr>
      </w:pPr>
    </w:p>
    <w:p w14:paraId="38EEB7AE" w14:textId="77777777" w:rsidR="00786C14" w:rsidRDefault="00786C14" w:rsidP="00786C14">
      <w:pPr>
        <w:jc w:val="both"/>
        <w:rPr>
          <w:rFonts w:ascii="Arial" w:hAnsi="Arial" w:cs="Arial"/>
          <w:i/>
          <w:iCs/>
          <w:sz w:val="20"/>
          <w:szCs w:val="20"/>
        </w:rPr>
      </w:pPr>
      <w:r w:rsidRPr="00F02ACC">
        <w:rPr>
          <w:rFonts w:ascii="Arial" w:hAnsi="Arial" w:cs="Arial"/>
          <w:b/>
          <w:bCs/>
          <w:i/>
          <w:iCs/>
          <w:sz w:val="20"/>
          <w:szCs w:val="20"/>
        </w:rPr>
        <w:t>SEXTO. -</w:t>
      </w:r>
      <w:r w:rsidRPr="00F02ACC">
        <w:rPr>
          <w:rFonts w:ascii="Arial" w:hAnsi="Arial" w:cs="Arial"/>
          <w:sz w:val="20"/>
          <w:szCs w:val="20"/>
        </w:rPr>
        <w:t xml:space="preserve"> </w:t>
      </w:r>
      <w:r w:rsidRPr="00F02ACC">
        <w:rPr>
          <w:rFonts w:ascii="Arial" w:hAnsi="Arial" w:cs="Arial"/>
          <w:i/>
          <w:iCs/>
          <w:sz w:val="20"/>
          <w:szCs w:val="20"/>
        </w:rPr>
        <w:t xml:space="preserve">Gírese oficio al </w:t>
      </w:r>
      <w:proofErr w:type="gramStart"/>
      <w:r w:rsidRPr="00F02ACC">
        <w:rPr>
          <w:rFonts w:ascii="Arial" w:hAnsi="Arial" w:cs="Arial"/>
          <w:i/>
          <w:iCs/>
          <w:sz w:val="20"/>
          <w:szCs w:val="20"/>
        </w:rPr>
        <w:t>Secretario</w:t>
      </w:r>
      <w:proofErr w:type="gramEnd"/>
      <w:r w:rsidRPr="00F02ACC">
        <w:rPr>
          <w:rFonts w:ascii="Arial"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w:t>
      </w:r>
    </w:p>
    <w:p w14:paraId="390968E0" w14:textId="77777777" w:rsidR="00786C14" w:rsidRPr="00F02ACC" w:rsidRDefault="00786C14" w:rsidP="00786C14">
      <w:pPr>
        <w:jc w:val="both"/>
        <w:rPr>
          <w:rFonts w:ascii="Arial" w:hAnsi="Arial" w:cs="Arial"/>
          <w:i/>
          <w:iCs/>
          <w:sz w:val="20"/>
          <w:szCs w:val="20"/>
        </w:rPr>
      </w:pPr>
    </w:p>
    <w:p w14:paraId="39092AF9" w14:textId="77777777" w:rsidR="00786C14" w:rsidRDefault="00786C14" w:rsidP="00786C14">
      <w:pPr>
        <w:jc w:val="both"/>
        <w:rPr>
          <w:rFonts w:ascii="Arial" w:hAnsi="Arial" w:cs="Arial"/>
          <w:i/>
          <w:iCs/>
          <w:sz w:val="20"/>
          <w:szCs w:val="20"/>
        </w:rPr>
      </w:pPr>
      <w:r w:rsidRPr="00F02ACC">
        <w:rPr>
          <w:rFonts w:ascii="Arial" w:hAnsi="Arial" w:cs="Arial"/>
          <w:b/>
          <w:bCs/>
          <w:i/>
          <w:iCs/>
          <w:sz w:val="20"/>
          <w:szCs w:val="20"/>
        </w:rPr>
        <w:t>SÉPTIMO. -</w:t>
      </w:r>
      <w:r w:rsidRPr="00F02ACC">
        <w:rPr>
          <w:rFonts w:ascii="Arial" w:hAnsi="Arial" w:cs="Arial"/>
          <w:i/>
          <w:iCs/>
          <w:sz w:val="20"/>
          <w:szCs w:val="20"/>
        </w:rPr>
        <w:t xml:space="preserve"> Instrúyase al titular de la Dirección del Mercado de Abasto del Municipio de Oaxaca de Juárez, para efectos de que, dentro del término de diez días hábiles, contados a partir de que le sea notificado el contenido del presente dictamen, genere la orden de pago por concepto de autorización de SUCESIÓN DE DERECHOS. </w:t>
      </w:r>
    </w:p>
    <w:p w14:paraId="2FC264E1" w14:textId="77777777" w:rsidR="00786C14" w:rsidRPr="00F02ACC" w:rsidRDefault="00786C14" w:rsidP="00786C14">
      <w:pPr>
        <w:jc w:val="both"/>
        <w:rPr>
          <w:rFonts w:ascii="Arial" w:hAnsi="Arial" w:cs="Arial"/>
          <w:i/>
          <w:iCs/>
          <w:sz w:val="20"/>
          <w:szCs w:val="20"/>
        </w:rPr>
      </w:pPr>
    </w:p>
    <w:p w14:paraId="4FA4DE15" w14:textId="77777777" w:rsidR="00786C14" w:rsidRDefault="00786C14" w:rsidP="00786C14">
      <w:pPr>
        <w:jc w:val="both"/>
        <w:rPr>
          <w:rFonts w:ascii="Arial" w:hAnsi="Arial" w:cs="Arial"/>
          <w:i/>
          <w:iCs/>
          <w:sz w:val="20"/>
          <w:szCs w:val="20"/>
        </w:rPr>
      </w:pPr>
      <w:r w:rsidRPr="00F02ACC">
        <w:rPr>
          <w:rFonts w:ascii="Arial" w:hAnsi="Arial" w:cs="Arial"/>
          <w:b/>
          <w:bCs/>
          <w:i/>
          <w:iCs/>
          <w:sz w:val="20"/>
          <w:szCs w:val="20"/>
        </w:rPr>
        <w:t>OCTAVO. –</w:t>
      </w:r>
      <w:r w:rsidRPr="00F02ACC">
        <w:rPr>
          <w:rFonts w:ascii="Arial" w:hAnsi="Arial" w:cs="Arial"/>
          <w:i/>
          <w:iCs/>
          <w:sz w:val="20"/>
          <w:szCs w:val="20"/>
        </w:rPr>
        <w:t xml:space="preserve"> Notifíquese a la Ciudadana </w:t>
      </w:r>
      <w:r w:rsidRPr="00F02ACC">
        <w:rPr>
          <w:rFonts w:ascii="Arial" w:hAnsi="Arial" w:cs="Arial"/>
          <w:sz w:val="20"/>
          <w:szCs w:val="20"/>
        </w:rPr>
        <w:t xml:space="preserve">DALILA GUADALUPE VELASCO </w:t>
      </w:r>
      <w:proofErr w:type="spellStart"/>
      <w:r w:rsidRPr="00F02ACC">
        <w:rPr>
          <w:rFonts w:ascii="Arial" w:hAnsi="Arial" w:cs="Arial"/>
          <w:sz w:val="20"/>
          <w:szCs w:val="20"/>
        </w:rPr>
        <w:t>MENDEZ</w:t>
      </w:r>
      <w:proofErr w:type="spellEnd"/>
      <w:r w:rsidRPr="00F02ACC">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Pr>
          <w:rFonts w:ascii="Arial" w:hAnsi="Arial" w:cs="Arial"/>
          <w:i/>
          <w:iCs/>
          <w:sz w:val="20"/>
          <w:szCs w:val="20"/>
        </w:rPr>
        <w:t xml:space="preserve">- - - - - - - - - - - - - </w:t>
      </w:r>
    </w:p>
    <w:p w14:paraId="02E8BD60" w14:textId="77777777" w:rsidR="00786C14" w:rsidRPr="00F02ACC" w:rsidRDefault="00786C14" w:rsidP="00786C14">
      <w:pPr>
        <w:jc w:val="both"/>
        <w:rPr>
          <w:rFonts w:ascii="Arial" w:hAnsi="Arial" w:cs="Arial"/>
          <w:i/>
          <w:iCs/>
          <w:sz w:val="20"/>
          <w:szCs w:val="20"/>
        </w:rPr>
      </w:pPr>
    </w:p>
    <w:p w14:paraId="35B5B503" w14:textId="77777777" w:rsidR="00786C14" w:rsidRPr="00F02ACC" w:rsidRDefault="00786C14" w:rsidP="00786C14">
      <w:pPr>
        <w:jc w:val="both"/>
        <w:rPr>
          <w:rFonts w:ascii="Arial" w:hAnsi="Arial" w:cs="Arial"/>
          <w:i/>
          <w:iCs/>
          <w:sz w:val="20"/>
          <w:szCs w:val="20"/>
        </w:rPr>
      </w:pPr>
      <w:r w:rsidRPr="00F02ACC">
        <w:rPr>
          <w:rFonts w:ascii="Arial" w:hAnsi="Arial" w:cs="Arial"/>
          <w:b/>
          <w:bCs/>
          <w:i/>
          <w:iCs/>
          <w:sz w:val="20"/>
          <w:szCs w:val="20"/>
        </w:rPr>
        <w:t>NOVENO. -</w:t>
      </w:r>
      <w:r w:rsidRPr="00F02ACC">
        <w:rPr>
          <w:rFonts w:ascii="Arial" w:hAnsi="Arial" w:cs="Arial"/>
          <w:i/>
          <w:iCs/>
          <w:sz w:val="20"/>
          <w:szCs w:val="20"/>
        </w:rPr>
        <w:t xml:space="preserve"> NOTIFÍQUESE Y CÚMPLASE. - - - - </w:t>
      </w:r>
    </w:p>
    <w:p w14:paraId="16EE0338" w14:textId="77777777" w:rsidR="00786C14" w:rsidRPr="00594AB1" w:rsidRDefault="00786C14" w:rsidP="00786C14">
      <w:pPr>
        <w:jc w:val="both"/>
        <w:rPr>
          <w:noProof/>
          <w:lang w:eastAsia="es-MX"/>
        </w:rPr>
      </w:pPr>
    </w:p>
    <w:p w14:paraId="43FE3EA1"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0BB584AD" w14:textId="77777777" w:rsidR="00786C14" w:rsidRDefault="00786C14" w:rsidP="00786C14">
      <w:pPr>
        <w:rPr>
          <w:rFonts w:ascii="Arial" w:hAnsi="Arial" w:cs="Arial"/>
          <w:b/>
          <w:bCs/>
          <w:sz w:val="20"/>
          <w:szCs w:val="20"/>
        </w:rPr>
      </w:pPr>
    </w:p>
    <w:p w14:paraId="4DAFA0B0" w14:textId="77777777" w:rsidR="00786C14" w:rsidRDefault="00786C14" w:rsidP="00786C14">
      <w:pPr>
        <w:rPr>
          <w:rFonts w:ascii="Arial" w:hAnsi="Arial" w:cs="Arial"/>
          <w:b/>
          <w:bCs/>
          <w:sz w:val="20"/>
          <w:szCs w:val="20"/>
        </w:rPr>
      </w:pPr>
    </w:p>
    <w:p w14:paraId="65B4507C"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51808900" w14:textId="77777777" w:rsidR="00786C14" w:rsidRPr="00594AB1" w:rsidRDefault="00786C14" w:rsidP="00786C14">
      <w:pPr>
        <w:jc w:val="both"/>
        <w:rPr>
          <w:rFonts w:ascii="Arial" w:eastAsia="Calibri" w:hAnsi="Arial" w:cs="Arial"/>
          <w:sz w:val="20"/>
          <w:szCs w:val="20"/>
        </w:rPr>
      </w:pPr>
    </w:p>
    <w:p w14:paraId="4B14AAAD"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w:t>
      </w:r>
      <w:r w:rsidRPr="00594AB1">
        <w:rPr>
          <w:rFonts w:ascii="Arial" w:eastAsia="Calibri" w:hAnsi="Arial" w:cs="Arial"/>
          <w:sz w:val="20"/>
          <w:szCs w:val="20"/>
        </w:rPr>
        <w:lastRenderedPageBreak/>
        <w:t xml:space="preserve">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72E49B57" w14:textId="77777777" w:rsidR="00786C14" w:rsidRPr="00594AB1" w:rsidRDefault="00786C14" w:rsidP="00786C14">
      <w:pPr>
        <w:jc w:val="both"/>
        <w:rPr>
          <w:rFonts w:ascii="Arial" w:eastAsia="Calibri" w:hAnsi="Arial" w:cs="Arial"/>
          <w:sz w:val="20"/>
          <w:szCs w:val="20"/>
        </w:rPr>
      </w:pPr>
    </w:p>
    <w:p w14:paraId="47285968"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71FACDE9" w14:textId="77777777" w:rsidR="00786C14" w:rsidRPr="00594AB1" w:rsidRDefault="00786C14" w:rsidP="00786C14">
      <w:pPr>
        <w:pStyle w:val="Textoindependiente"/>
        <w:jc w:val="center"/>
        <w:outlineLvl w:val="0"/>
        <w:rPr>
          <w:rFonts w:ascii="Arial" w:hAnsi="Arial" w:cs="Arial"/>
          <w:b/>
        </w:rPr>
      </w:pPr>
      <w:proofErr w:type="spellStart"/>
      <w:r w:rsidRPr="007212C7">
        <w:rPr>
          <w:rFonts w:ascii="Arial" w:hAnsi="Arial" w:cs="Arial"/>
          <w:b/>
        </w:rPr>
        <w:t>CMyCVP</w:t>
      </w:r>
      <w:proofErr w:type="spellEnd"/>
      <w:r w:rsidRPr="007212C7">
        <w:rPr>
          <w:rFonts w:ascii="Arial" w:hAnsi="Arial" w:cs="Arial"/>
          <w:b/>
        </w:rPr>
        <w:t>/SD/61/2024</w:t>
      </w:r>
    </w:p>
    <w:p w14:paraId="3DBA4966" w14:textId="77777777" w:rsidR="00786C14" w:rsidRDefault="00786C14" w:rsidP="00786C14">
      <w:pPr>
        <w:jc w:val="both"/>
        <w:rPr>
          <w:noProof/>
          <w:lang w:eastAsia="es-MX"/>
        </w:rPr>
      </w:pPr>
    </w:p>
    <w:p w14:paraId="2E9E9B4F" w14:textId="77777777" w:rsidR="00786C14" w:rsidRDefault="00786C14" w:rsidP="00786C14">
      <w:pPr>
        <w:jc w:val="both"/>
        <w:rPr>
          <w:rFonts w:ascii="Arial" w:hAnsi="Arial" w:cs="Arial"/>
          <w:sz w:val="20"/>
          <w:szCs w:val="20"/>
        </w:rPr>
      </w:pPr>
      <w:r w:rsidRPr="007212C7">
        <w:rPr>
          <w:rFonts w:ascii="Arial" w:hAnsi="Arial" w:cs="Arial"/>
          <w:b/>
          <w:bCs/>
          <w:sz w:val="20"/>
          <w:szCs w:val="20"/>
        </w:rPr>
        <w:t>PRIMERO.-</w:t>
      </w:r>
      <w:r w:rsidRPr="007212C7">
        <w:rPr>
          <w:rFonts w:ascii="Arial" w:hAnsi="Arial" w:cs="Arial"/>
          <w:sz w:val="20"/>
          <w:szCs w:val="20"/>
        </w:rPr>
        <w:t xml:space="preserve"> </w:t>
      </w:r>
      <w:r w:rsidRPr="007212C7">
        <w:rPr>
          <w:rFonts w:ascii="Arial" w:hAnsi="Arial" w:cs="Arial"/>
          <w:b/>
          <w:i/>
          <w:sz w:val="20"/>
          <w:szCs w:val="20"/>
          <w:u w:val="single"/>
        </w:rPr>
        <w:t xml:space="preserve">SE AUTORIZA LA SUCESIÓN DE DERECHOS, A FAVOR DEL CIUDADANO ARTURO </w:t>
      </w:r>
      <w:proofErr w:type="spellStart"/>
      <w:r w:rsidRPr="007212C7">
        <w:rPr>
          <w:rFonts w:ascii="Arial" w:hAnsi="Arial" w:cs="Arial"/>
          <w:b/>
          <w:i/>
          <w:sz w:val="20"/>
          <w:szCs w:val="20"/>
          <w:u w:val="single"/>
        </w:rPr>
        <w:t>GÓNZALEZ</w:t>
      </w:r>
      <w:proofErr w:type="spellEnd"/>
      <w:r w:rsidRPr="007212C7">
        <w:rPr>
          <w:rFonts w:ascii="Arial" w:hAnsi="Arial" w:cs="Arial"/>
          <w:b/>
          <w:i/>
          <w:sz w:val="20"/>
          <w:szCs w:val="20"/>
          <w:u w:val="single"/>
        </w:rPr>
        <w:t xml:space="preserve"> MARTÍNEZ, </w:t>
      </w:r>
      <w:r w:rsidRPr="007212C7">
        <w:rPr>
          <w:rFonts w:ascii="Arial" w:hAnsi="Arial" w:cs="Arial"/>
          <w:b/>
          <w:bCs/>
          <w:i/>
          <w:iCs/>
          <w:sz w:val="20"/>
          <w:szCs w:val="20"/>
          <w:u w:val="single"/>
        </w:rPr>
        <w:t xml:space="preserve">RESPECTO DEL </w:t>
      </w:r>
      <w:r w:rsidRPr="007212C7">
        <w:rPr>
          <w:rFonts w:ascii="Arial" w:hAnsi="Arial" w:cs="Arial"/>
          <w:b/>
          <w:i/>
          <w:sz w:val="20"/>
          <w:szCs w:val="20"/>
          <w:u w:val="single"/>
        </w:rPr>
        <w:t>PUESTO FIJO: LOCAL NÚMERO 150, CON NÚMERO DE OBJETO/CUENTA 1050000005445, CON GIRO DE “PAN”, UBICADO EN EL MERCADO “20 DE NOVIEMBRE”, del Municipio de Oaxaca de Juárez, Oaxaca,</w:t>
      </w:r>
      <w:r w:rsidRPr="007212C7">
        <w:rPr>
          <w:rFonts w:ascii="Arial" w:hAnsi="Arial" w:cs="Arial"/>
          <w:sz w:val="20"/>
          <w:szCs w:val="20"/>
        </w:rPr>
        <w:t xml:space="preserve"> en términos del artículo 12 inciso b) del Reglamento de los Mercados Públicos de la Ciudad de Oaxaca; previo el pago de los derechos correspondientes, tal y como lo establece la Ley de Ingresos vigente para el  Municipio de Oaxaca de Juárez. - - -  - - - - - - - - </w:t>
      </w:r>
    </w:p>
    <w:p w14:paraId="15B8E398" w14:textId="77777777" w:rsidR="00786C14" w:rsidRPr="007212C7" w:rsidRDefault="00786C14" w:rsidP="00786C14">
      <w:pPr>
        <w:jc w:val="both"/>
        <w:rPr>
          <w:rFonts w:ascii="Arial" w:hAnsi="Arial" w:cs="Arial"/>
          <w:sz w:val="20"/>
          <w:szCs w:val="20"/>
        </w:rPr>
      </w:pPr>
    </w:p>
    <w:p w14:paraId="70FFF30A" w14:textId="77777777" w:rsidR="00786C14" w:rsidRDefault="00786C14" w:rsidP="00786C14">
      <w:pPr>
        <w:jc w:val="both"/>
        <w:rPr>
          <w:rFonts w:ascii="Arial" w:hAnsi="Arial" w:cs="Arial"/>
          <w:sz w:val="20"/>
          <w:szCs w:val="20"/>
        </w:rPr>
      </w:pPr>
      <w:r w:rsidRPr="007212C7">
        <w:rPr>
          <w:rFonts w:ascii="Arial" w:hAnsi="Arial" w:cs="Arial"/>
          <w:b/>
          <w:bCs/>
          <w:sz w:val="20"/>
          <w:szCs w:val="20"/>
        </w:rPr>
        <w:t>SEGUNDO. -</w:t>
      </w:r>
      <w:r w:rsidRPr="007212C7">
        <w:rPr>
          <w:rFonts w:ascii="Arial" w:hAnsi="Arial" w:cs="Arial"/>
          <w:sz w:val="20"/>
          <w:szCs w:val="20"/>
        </w:rPr>
        <w:t xml:space="preserve"> En el otorgamiento de la presente SUCESIÓN DE DERECHOS, se le hace saber al peticionario las obligaciones que tiene como concesionaria, ante el Ayuntamiento del Municipio de Oaxaca de Juárez, establecidas en el artículo 45 del Reglamento de los Mercados Públicos de la Ciudad de Oaxaca, y que a continuación se transcribe: </w:t>
      </w:r>
    </w:p>
    <w:p w14:paraId="261BC903" w14:textId="77777777" w:rsidR="00786C14" w:rsidRPr="007212C7" w:rsidRDefault="00786C14" w:rsidP="00786C14">
      <w:pPr>
        <w:jc w:val="both"/>
        <w:rPr>
          <w:rFonts w:ascii="Arial" w:hAnsi="Arial" w:cs="Arial"/>
          <w:sz w:val="20"/>
          <w:szCs w:val="20"/>
        </w:rPr>
      </w:pPr>
    </w:p>
    <w:p w14:paraId="12FB2DAB"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“ARTÍCULO 45.- Los concesionarios de los locales destinados al servicio de Mercado están obligados a: </w:t>
      </w:r>
    </w:p>
    <w:p w14:paraId="4913A7BA"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121663AA"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III.- Tratar al público con la consideración debida. </w:t>
      </w:r>
    </w:p>
    <w:p w14:paraId="7FFA231B"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IV.- Utilizar un lenguaje decente. </w:t>
      </w:r>
    </w:p>
    <w:p w14:paraId="3A21C569"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V.- Mantener limpieza absoluta en el interior y exterior inmediato al local concesionado. </w:t>
      </w:r>
    </w:p>
    <w:p w14:paraId="3C9F17B3"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w:t>
      </w:r>
      <w:proofErr w:type="gramStart"/>
      <w:r w:rsidRPr="007212C7">
        <w:rPr>
          <w:rFonts w:ascii="Arial" w:hAnsi="Arial" w:cs="Arial"/>
          <w:i/>
          <w:iCs/>
          <w:sz w:val="20"/>
          <w:szCs w:val="20"/>
        </w:rPr>
        <w:t>VI.-</w:t>
      </w:r>
      <w:proofErr w:type="gramEnd"/>
      <w:r w:rsidRPr="007212C7">
        <w:rPr>
          <w:rFonts w:ascii="Arial" w:hAnsi="Arial" w:cs="Arial"/>
          <w:i/>
          <w:iCs/>
          <w:sz w:val="20"/>
          <w:szCs w:val="20"/>
        </w:rPr>
        <w:t xml:space="preserve"> No acopiar ni aglomerar mercancías en los mostradores a mayor altura que la permitida (3 metros del piso). </w:t>
      </w:r>
    </w:p>
    <w:p w14:paraId="3E5CFD9A"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VII.- No utilizar fuego ni substancias inflamables con excepción de </w:t>
      </w:r>
      <w:r w:rsidRPr="007212C7">
        <w:rPr>
          <w:rFonts w:ascii="Arial" w:hAnsi="Arial" w:cs="Arial"/>
          <w:i/>
          <w:iCs/>
          <w:sz w:val="20"/>
          <w:szCs w:val="20"/>
        </w:rPr>
        <w:t xml:space="preserve">las personas que expenden alimentos. </w:t>
      </w:r>
    </w:p>
    <w:p w14:paraId="1079D30B"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VIII.- Los horarios de cierre y apertura se hará de acuerdo a las costumbres y necesidades de cada mercado. </w:t>
      </w:r>
    </w:p>
    <w:p w14:paraId="2CA1F529"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IX.- Mantener abierta diariamente la caseta, local o espacio consignado a fin de que se cumplan con el destino para el cual fue designado. </w:t>
      </w:r>
    </w:p>
    <w:p w14:paraId="5C46E728"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271ECB64"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XII.- No ingerir bebidas embriagantes dentro de los locales, espacios, puestos o casetas concesionadas.” </w:t>
      </w:r>
    </w:p>
    <w:p w14:paraId="636D7758" w14:textId="77777777" w:rsidR="00786C14" w:rsidRPr="007212C7" w:rsidRDefault="00786C14" w:rsidP="00786C14">
      <w:pPr>
        <w:ind w:left="851" w:right="616"/>
        <w:jc w:val="both"/>
        <w:rPr>
          <w:rFonts w:ascii="Arial" w:hAnsi="Arial" w:cs="Arial"/>
          <w:i/>
          <w:iCs/>
          <w:sz w:val="20"/>
          <w:szCs w:val="20"/>
        </w:rPr>
      </w:pPr>
    </w:p>
    <w:p w14:paraId="798857C3" w14:textId="77777777" w:rsidR="00786C14" w:rsidRDefault="00786C14" w:rsidP="00786C14">
      <w:pPr>
        <w:jc w:val="both"/>
        <w:rPr>
          <w:rFonts w:ascii="Arial" w:hAnsi="Arial" w:cs="Arial"/>
          <w:sz w:val="20"/>
          <w:szCs w:val="20"/>
        </w:rPr>
      </w:pPr>
      <w:r w:rsidRPr="007212C7">
        <w:rPr>
          <w:rFonts w:ascii="Arial" w:hAnsi="Arial" w:cs="Arial"/>
          <w:b/>
          <w:bCs/>
          <w:sz w:val="20"/>
          <w:szCs w:val="20"/>
        </w:rPr>
        <w:t>TERCERO.-</w:t>
      </w:r>
      <w:r w:rsidRPr="007212C7">
        <w:rPr>
          <w:rFonts w:ascii="Arial" w:hAnsi="Arial" w:cs="Arial"/>
          <w:sz w:val="20"/>
          <w:szCs w:val="20"/>
        </w:rPr>
        <w:t xml:space="preserve"> Se le hace del conocimiento al Ciudadano ARTURO </w:t>
      </w:r>
      <w:proofErr w:type="spellStart"/>
      <w:r w:rsidRPr="007212C7">
        <w:rPr>
          <w:rFonts w:ascii="Arial" w:hAnsi="Arial" w:cs="Arial"/>
          <w:sz w:val="20"/>
          <w:szCs w:val="20"/>
        </w:rPr>
        <w:t>GÓNZALEZ</w:t>
      </w:r>
      <w:proofErr w:type="spellEnd"/>
      <w:r w:rsidRPr="007212C7">
        <w:rPr>
          <w:rFonts w:ascii="Arial" w:hAnsi="Arial" w:cs="Arial"/>
          <w:sz w:val="20"/>
          <w:szCs w:val="20"/>
        </w:rPr>
        <w:t xml:space="preserve"> MARTÍNEZ, que toda la información que se genere con motivo del presente dictamen, se considera confidencial, en términos de los artículos 16, 17, 18, 25 y 26 de la Ley General de Protección de Datos Personales en Posesión de Sujetos Obligados; 9, 10, 11, 14 y 19 de la Ley de Protección de Datos Personales en Posesión de Sujetos Obligados del Estado de Oaxaca; y, 87 fracción VI, incisos a) y b), y fracción III inciso a), y 97 fracciones XI, XV y XVII de la Ley de Transparencia y Acceso a la Información Pública para el Estado de Oaxaca, respectivamente.- - - </w:t>
      </w:r>
    </w:p>
    <w:p w14:paraId="7E9BCA26" w14:textId="77777777" w:rsidR="00786C14" w:rsidRPr="007212C7" w:rsidRDefault="00786C14" w:rsidP="00786C14">
      <w:pPr>
        <w:jc w:val="both"/>
        <w:rPr>
          <w:rFonts w:ascii="Arial" w:hAnsi="Arial" w:cs="Arial"/>
          <w:sz w:val="20"/>
          <w:szCs w:val="20"/>
        </w:rPr>
      </w:pPr>
    </w:p>
    <w:p w14:paraId="39A70CD1" w14:textId="77777777" w:rsidR="00786C14" w:rsidRDefault="00786C14" w:rsidP="00786C14">
      <w:pPr>
        <w:jc w:val="both"/>
        <w:rPr>
          <w:rFonts w:ascii="Arial" w:hAnsi="Arial" w:cs="Arial"/>
          <w:sz w:val="20"/>
          <w:szCs w:val="20"/>
        </w:rPr>
      </w:pPr>
      <w:r w:rsidRPr="007212C7">
        <w:rPr>
          <w:rFonts w:ascii="Arial" w:hAnsi="Arial" w:cs="Arial"/>
          <w:b/>
          <w:bCs/>
          <w:sz w:val="20"/>
          <w:szCs w:val="20"/>
        </w:rPr>
        <w:t>CUARTO. -</w:t>
      </w:r>
      <w:r w:rsidRPr="007212C7">
        <w:rPr>
          <w:rFonts w:ascii="Arial" w:hAnsi="Arial" w:cs="Arial"/>
          <w:sz w:val="20"/>
          <w:szCs w:val="20"/>
        </w:rPr>
        <w:t xml:space="preserve"> El Honorable Ayuntamiento de Oaxaca de Juárez, a través de la Dirección de Mercados, supervisará que el concesionario se apegue a las normas establecidas, de tal modo que, se garantice la generalidad, suficiencia, regularidad y seguridad del servicio. - - </w:t>
      </w:r>
      <w:r>
        <w:rPr>
          <w:rFonts w:ascii="Arial" w:hAnsi="Arial" w:cs="Arial"/>
          <w:sz w:val="20"/>
          <w:szCs w:val="20"/>
        </w:rPr>
        <w:t xml:space="preserve">- - - - - - - </w:t>
      </w:r>
    </w:p>
    <w:p w14:paraId="58A36EE3" w14:textId="77777777" w:rsidR="00786C14" w:rsidRPr="007212C7" w:rsidRDefault="00786C14" w:rsidP="00786C14">
      <w:pPr>
        <w:jc w:val="both"/>
        <w:rPr>
          <w:rFonts w:ascii="Arial" w:hAnsi="Arial" w:cs="Arial"/>
          <w:sz w:val="20"/>
          <w:szCs w:val="20"/>
        </w:rPr>
      </w:pPr>
    </w:p>
    <w:p w14:paraId="10E1E6D0" w14:textId="77777777" w:rsidR="00786C14" w:rsidRDefault="00786C14" w:rsidP="00786C14">
      <w:pPr>
        <w:jc w:val="both"/>
        <w:rPr>
          <w:rFonts w:ascii="Arial" w:hAnsi="Arial" w:cs="Arial"/>
          <w:sz w:val="20"/>
          <w:szCs w:val="20"/>
        </w:rPr>
      </w:pPr>
      <w:r w:rsidRPr="007212C7">
        <w:rPr>
          <w:rFonts w:ascii="Arial" w:hAnsi="Arial" w:cs="Arial"/>
          <w:b/>
          <w:bCs/>
          <w:sz w:val="20"/>
          <w:szCs w:val="20"/>
        </w:rPr>
        <w:t>QUINTO. -</w:t>
      </w:r>
      <w:r w:rsidRPr="007212C7">
        <w:rPr>
          <w:rFonts w:ascii="Arial" w:hAnsi="Arial" w:cs="Arial"/>
          <w:sz w:val="20"/>
          <w:szCs w:val="20"/>
        </w:rPr>
        <w:t xml:space="preserve"> Se le hace saber al concesionario que es causa de revocación de la concesión, cualquiera de las establecidas en el artículo 15 del Reglamento de los Mercados Públicos de la Ciudad de Oaxaca. - - - - - - - - - - - - - - - - - - - - - </w:t>
      </w:r>
    </w:p>
    <w:p w14:paraId="45608610" w14:textId="77777777" w:rsidR="00786C14" w:rsidRPr="007212C7" w:rsidRDefault="00786C14" w:rsidP="00786C14">
      <w:pPr>
        <w:jc w:val="both"/>
        <w:rPr>
          <w:rFonts w:ascii="Arial" w:hAnsi="Arial" w:cs="Arial"/>
          <w:sz w:val="20"/>
          <w:szCs w:val="20"/>
        </w:rPr>
      </w:pPr>
    </w:p>
    <w:p w14:paraId="2303FF1D" w14:textId="77777777" w:rsidR="00786C14" w:rsidRDefault="00786C14" w:rsidP="00786C14">
      <w:pPr>
        <w:jc w:val="both"/>
        <w:rPr>
          <w:rFonts w:ascii="Arial" w:hAnsi="Arial" w:cs="Arial"/>
          <w:sz w:val="20"/>
          <w:szCs w:val="20"/>
        </w:rPr>
      </w:pPr>
      <w:r w:rsidRPr="007212C7">
        <w:rPr>
          <w:rFonts w:ascii="Arial" w:hAnsi="Arial" w:cs="Arial"/>
          <w:b/>
          <w:bCs/>
          <w:sz w:val="20"/>
          <w:szCs w:val="20"/>
        </w:rPr>
        <w:t>SEXTO. -</w:t>
      </w:r>
      <w:r w:rsidRPr="007212C7">
        <w:rPr>
          <w:rFonts w:ascii="Arial" w:hAnsi="Arial" w:cs="Arial"/>
          <w:sz w:val="20"/>
          <w:szCs w:val="20"/>
        </w:rPr>
        <w:t xml:space="preserve"> Gírese oficio al </w:t>
      </w:r>
      <w:proofErr w:type="gramStart"/>
      <w:r w:rsidRPr="007212C7">
        <w:rPr>
          <w:rFonts w:ascii="Arial" w:hAnsi="Arial" w:cs="Arial"/>
          <w:sz w:val="20"/>
          <w:szCs w:val="20"/>
        </w:rPr>
        <w:t>Secretario</w:t>
      </w:r>
      <w:proofErr w:type="gramEnd"/>
      <w:r w:rsidRPr="007212C7">
        <w:rPr>
          <w:rFonts w:ascii="Arial" w:hAnsi="Arial" w:cs="Arial"/>
          <w:sz w:val="20"/>
          <w:szCs w:val="20"/>
        </w:rPr>
        <w:t xml:space="preserve"> de Gobierno y al Titular de la Dirección de Mercados del Municipio de Oaxaca de Juárez, a efecto de continuar con los trámites administrativos correspondientes y dar cumplimiento al presente dictamen en el ámbito de sus atribuciones. </w:t>
      </w:r>
      <w:r>
        <w:rPr>
          <w:rFonts w:ascii="Arial" w:hAnsi="Arial" w:cs="Arial"/>
          <w:sz w:val="20"/>
          <w:szCs w:val="20"/>
        </w:rPr>
        <w:t xml:space="preserve">- - - - </w:t>
      </w:r>
    </w:p>
    <w:p w14:paraId="6B5EB334" w14:textId="77777777" w:rsidR="00786C14" w:rsidRPr="007212C7" w:rsidRDefault="00786C14" w:rsidP="00786C14">
      <w:pPr>
        <w:jc w:val="both"/>
        <w:rPr>
          <w:rFonts w:ascii="Arial" w:hAnsi="Arial" w:cs="Arial"/>
          <w:sz w:val="20"/>
          <w:szCs w:val="20"/>
        </w:rPr>
      </w:pPr>
    </w:p>
    <w:p w14:paraId="2B0DD085" w14:textId="77777777" w:rsidR="00786C14" w:rsidRDefault="00786C14" w:rsidP="00786C14">
      <w:pPr>
        <w:jc w:val="both"/>
        <w:rPr>
          <w:rFonts w:ascii="Arial" w:hAnsi="Arial" w:cs="Arial"/>
          <w:sz w:val="20"/>
          <w:szCs w:val="20"/>
        </w:rPr>
      </w:pPr>
      <w:r w:rsidRPr="007212C7">
        <w:rPr>
          <w:rFonts w:ascii="Arial" w:hAnsi="Arial" w:cs="Arial"/>
          <w:b/>
          <w:bCs/>
          <w:sz w:val="20"/>
          <w:szCs w:val="20"/>
        </w:rPr>
        <w:t>SÉPTIMO. -</w:t>
      </w:r>
      <w:r w:rsidRPr="007212C7">
        <w:rPr>
          <w:rFonts w:ascii="Arial" w:hAnsi="Arial" w:cs="Arial"/>
          <w:sz w:val="20"/>
          <w:szCs w:val="20"/>
        </w:rPr>
        <w:t xml:space="preserve"> Instrúyase al titular de la Dirección de Mercados del Municipio de Oaxaca de Juárez, </w:t>
      </w:r>
      <w:r w:rsidRPr="007212C7">
        <w:rPr>
          <w:rFonts w:ascii="Arial" w:hAnsi="Arial" w:cs="Arial"/>
          <w:sz w:val="20"/>
          <w:szCs w:val="20"/>
        </w:rPr>
        <w:lastRenderedPageBreak/>
        <w:t xml:space="preserve">para efectos de que, dentro del término de diez días hábiles, contados a partir de que le sea notificado el contenido del presente dictamen, genere la orden de pago por concepto de autorización de SUCESIÓN DE DERECHOS. - - </w:t>
      </w:r>
    </w:p>
    <w:p w14:paraId="4C055742" w14:textId="77777777" w:rsidR="00786C14" w:rsidRPr="007212C7" w:rsidRDefault="00786C14" w:rsidP="00786C14">
      <w:pPr>
        <w:jc w:val="both"/>
        <w:rPr>
          <w:rFonts w:ascii="Arial" w:hAnsi="Arial" w:cs="Arial"/>
          <w:sz w:val="20"/>
          <w:szCs w:val="20"/>
        </w:rPr>
      </w:pPr>
    </w:p>
    <w:p w14:paraId="03F149C2" w14:textId="77777777" w:rsidR="00786C14" w:rsidRDefault="00786C14" w:rsidP="00786C14">
      <w:pPr>
        <w:jc w:val="both"/>
        <w:rPr>
          <w:rFonts w:ascii="Arial" w:hAnsi="Arial" w:cs="Arial"/>
          <w:sz w:val="20"/>
          <w:szCs w:val="20"/>
        </w:rPr>
      </w:pPr>
      <w:r w:rsidRPr="007212C7">
        <w:rPr>
          <w:rFonts w:ascii="Arial" w:hAnsi="Arial" w:cs="Arial"/>
          <w:b/>
          <w:bCs/>
          <w:sz w:val="20"/>
          <w:szCs w:val="20"/>
        </w:rPr>
        <w:t>OCTAVO. –</w:t>
      </w:r>
      <w:r w:rsidRPr="007212C7">
        <w:rPr>
          <w:rFonts w:ascii="Arial" w:hAnsi="Arial" w:cs="Arial"/>
          <w:sz w:val="20"/>
          <w:szCs w:val="20"/>
        </w:rPr>
        <w:t xml:space="preserve"> Notifíquese al Ciudadano ARTURO </w:t>
      </w:r>
      <w:proofErr w:type="spellStart"/>
      <w:r w:rsidRPr="007212C7">
        <w:rPr>
          <w:rFonts w:ascii="Arial" w:hAnsi="Arial" w:cs="Arial"/>
          <w:sz w:val="20"/>
          <w:szCs w:val="20"/>
        </w:rPr>
        <w:t>GÓNZALEZ</w:t>
      </w:r>
      <w:proofErr w:type="spellEnd"/>
      <w:r w:rsidRPr="007212C7">
        <w:rPr>
          <w:rFonts w:ascii="Arial" w:hAnsi="Arial" w:cs="Arial"/>
          <w:sz w:val="20"/>
          <w:szCs w:val="20"/>
        </w:rPr>
        <w:t xml:space="preserve"> MARTÍNEZ,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w:t>
      </w:r>
      <w:r>
        <w:rPr>
          <w:rFonts w:ascii="Arial" w:hAnsi="Arial" w:cs="Arial"/>
          <w:sz w:val="20"/>
          <w:szCs w:val="20"/>
        </w:rPr>
        <w:t xml:space="preserve">- - - - - - - - - - - - </w:t>
      </w:r>
    </w:p>
    <w:p w14:paraId="5AA75597" w14:textId="77777777" w:rsidR="00786C14" w:rsidRPr="007212C7" w:rsidRDefault="00786C14" w:rsidP="00786C14">
      <w:pPr>
        <w:jc w:val="both"/>
        <w:rPr>
          <w:rFonts w:ascii="Arial" w:hAnsi="Arial" w:cs="Arial"/>
          <w:sz w:val="20"/>
          <w:szCs w:val="20"/>
        </w:rPr>
      </w:pPr>
    </w:p>
    <w:p w14:paraId="608B71F2" w14:textId="77777777" w:rsidR="00786C14" w:rsidRPr="007212C7" w:rsidRDefault="00786C14" w:rsidP="00786C14">
      <w:pPr>
        <w:jc w:val="both"/>
        <w:rPr>
          <w:rFonts w:ascii="Arial" w:hAnsi="Arial" w:cs="Arial"/>
          <w:sz w:val="20"/>
          <w:szCs w:val="20"/>
        </w:rPr>
      </w:pPr>
      <w:r w:rsidRPr="007212C7">
        <w:rPr>
          <w:rFonts w:ascii="Arial" w:hAnsi="Arial" w:cs="Arial"/>
          <w:b/>
          <w:bCs/>
          <w:sz w:val="20"/>
          <w:szCs w:val="20"/>
        </w:rPr>
        <w:t>NOVENO. -</w:t>
      </w:r>
      <w:r w:rsidRPr="007212C7">
        <w:rPr>
          <w:rFonts w:ascii="Arial" w:hAnsi="Arial" w:cs="Arial"/>
          <w:sz w:val="20"/>
          <w:szCs w:val="20"/>
        </w:rPr>
        <w:t xml:space="preserve"> NOTIFÍQUESE Y CÚMPLASE. - - - - </w:t>
      </w:r>
    </w:p>
    <w:p w14:paraId="609F46ED" w14:textId="77777777" w:rsidR="00786C14" w:rsidRPr="00594AB1" w:rsidRDefault="00786C14" w:rsidP="00786C14">
      <w:pPr>
        <w:jc w:val="both"/>
        <w:rPr>
          <w:noProof/>
          <w:lang w:eastAsia="es-MX"/>
        </w:rPr>
      </w:pPr>
    </w:p>
    <w:p w14:paraId="5970CF28"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57C8224C"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51296" behindDoc="0" locked="0" layoutInCell="1" allowOverlap="1" wp14:anchorId="09EFC769" wp14:editId="4EC1B766">
            <wp:simplePos x="0" y="0"/>
            <wp:positionH relativeFrom="column">
              <wp:align>right</wp:align>
            </wp:positionH>
            <wp:positionV relativeFrom="paragraph">
              <wp:posOffset>154988</wp:posOffset>
            </wp:positionV>
            <wp:extent cx="2735580" cy="249555"/>
            <wp:effectExtent l="0" t="0" r="7620" b="0"/>
            <wp:wrapTopAndBottom/>
            <wp:docPr id="213691065" name="Imagen 21369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33D8A59C" w14:textId="77777777" w:rsidR="00786C14" w:rsidRDefault="00786C14" w:rsidP="00786C14">
      <w:pPr>
        <w:rPr>
          <w:rFonts w:ascii="Arial" w:hAnsi="Arial" w:cs="Arial"/>
          <w:b/>
          <w:bCs/>
          <w:sz w:val="20"/>
          <w:szCs w:val="20"/>
        </w:rPr>
      </w:pPr>
    </w:p>
    <w:p w14:paraId="19563002"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A7C8A81" w14:textId="77777777" w:rsidR="00786C14" w:rsidRPr="00594AB1" w:rsidRDefault="00786C14" w:rsidP="00786C14">
      <w:pPr>
        <w:jc w:val="both"/>
        <w:rPr>
          <w:rFonts w:ascii="Arial" w:eastAsia="Calibri" w:hAnsi="Arial" w:cs="Arial"/>
          <w:sz w:val="20"/>
          <w:szCs w:val="20"/>
        </w:rPr>
      </w:pPr>
    </w:p>
    <w:p w14:paraId="36DA3F2C"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DB63952" w14:textId="77777777" w:rsidR="00786C14" w:rsidRPr="00594AB1" w:rsidRDefault="00786C14" w:rsidP="00786C14">
      <w:pPr>
        <w:jc w:val="both"/>
        <w:rPr>
          <w:rFonts w:ascii="Arial" w:eastAsia="Calibri" w:hAnsi="Arial" w:cs="Arial"/>
          <w:sz w:val="20"/>
          <w:szCs w:val="20"/>
        </w:rPr>
      </w:pPr>
    </w:p>
    <w:p w14:paraId="02C203CA"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8181FBE" w14:textId="77777777" w:rsidR="00786C14" w:rsidRPr="00594AB1" w:rsidRDefault="00786C14" w:rsidP="00786C14">
      <w:pPr>
        <w:pStyle w:val="Textoindependiente"/>
        <w:jc w:val="center"/>
        <w:outlineLvl w:val="0"/>
        <w:rPr>
          <w:rFonts w:ascii="Arial" w:hAnsi="Arial" w:cs="Arial"/>
          <w:b/>
        </w:rPr>
      </w:pPr>
      <w:proofErr w:type="spellStart"/>
      <w:r w:rsidRPr="007212C7">
        <w:rPr>
          <w:rFonts w:ascii="Arial" w:hAnsi="Arial" w:cs="Arial"/>
          <w:b/>
        </w:rPr>
        <w:t>CMyCVP</w:t>
      </w:r>
      <w:proofErr w:type="spellEnd"/>
      <w:r w:rsidRPr="007212C7">
        <w:rPr>
          <w:rFonts w:ascii="Arial" w:hAnsi="Arial" w:cs="Arial"/>
          <w:b/>
        </w:rPr>
        <w:t>/SD/6</w:t>
      </w:r>
      <w:r>
        <w:rPr>
          <w:rFonts w:ascii="Arial" w:hAnsi="Arial" w:cs="Arial"/>
          <w:b/>
        </w:rPr>
        <w:t>2</w:t>
      </w:r>
      <w:r w:rsidRPr="007212C7">
        <w:rPr>
          <w:rFonts w:ascii="Arial" w:hAnsi="Arial" w:cs="Arial"/>
          <w:b/>
        </w:rPr>
        <w:t>/2024</w:t>
      </w:r>
    </w:p>
    <w:p w14:paraId="0086A12F" w14:textId="77777777" w:rsidR="00786C14" w:rsidRDefault="00786C14" w:rsidP="00786C14">
      <w:pPr>
        <w:jc w:val="both"/>
        <w:rPr>
          <w:noProof/>
          <w:lang w:eastAsia="es-MX"/>
        </w:rPr>
      </w:pPr>
    </w:p>
    <w:p w14:paraId="47E2346E" w14:textId="77777777" w:rsidR="00786C14" w:rsidRDefault="00786C14" w:rsidP="00786C14">
      <w:pPr>
        <w:jc w:val="both"/>
        <w:rPr>
          <w:rFonts w:ascii="Arial" w:hAnsi="Arial" w:cs="Arial"/>
          <w:sz w:val="20"/>
          <w:szCs w:val="20"/>
        </w:rPr>
      </w:pPr>
      <w:r w:rsidRPr="007212C7">
        <w:rPr>
          <w:rFonts w:ascii="Arial" w:hAnsi="Arial" w:cs="Arial"/>
          <w:b/>
          <w:bCs/>
          <w:sz w:val="20"/>
          <w:szCs w:val="20"/>
        </w:rPr>
        <w:t>PRIMERO.-</w:t>
      </w:r>
      <w:r w:rsidRPr="007212C7">
        <w:rPr>
          <w:rFonts w:ascii="Arial" w:hAnsi="Arial" w:cs="Arial"/>
          <w:sz w:val="20"/>
          <w:szCs w:val="20"/>
        </w:rPr>
        <w:t xml:space="preserve"> </w:t>
      </w:r>
      <w:r w:rsidRPr="007212C7">
        <w:rPr>
          <w:rFonts w:ascii="Arial" w:hAnsi="Arial" w:cs="Arial"/>
          <w:b/>
          <w:i/>
          <w:sz w:val="20"/>
          <w:szCs w:val="20"/>
          <w:u w:val="single"/>
        </w:rPr>
        <w:t xml:space="preserve">SE AUTORIZA LA SUCESIÓN DE DERECHOS, A FAVOR DEL CIUDADANO ARTURO </w:t>
      </w:r>
      <w:proofErr w:type="spellStart"/>
      <w:r w:rsidRPr="007212C7">
        <w:rPr>
          <w:rFonts w:ascii="Arial" w:hAnsi="Arial" w:cs="Arial"/>
          <w:b/>
          <w:i/>
          <w:sz w:val="20"/>
          <w:szCs w:val="20"/>
          <w:u w:val="single"/>
        </w:rPr>
        <w:t>GÓNZALEZ</w:t>
      </w:r>
      <w:proofErr w:type="spellEnd"/>
      <w:r w:rsidRPr="007212C7">
        <w:rPr>
          <w:rFonts w:ascii="Arial" w:hAnsi="Arial" w:cs="Arial"/>
          <w:b/>
          <w:i/>
          <w:sz w:val="20"/>
          <w:szCs w:val="20"/>
          <w:u w:val="single"/>
        </w:rPr>
        <w:t xml:space="preserve"> MARTÍNEZ, </w:t>
      </w:r>
      <w:r w:rsidRPr="007212C7">
        <w:rPr>
          <w:rFonts w:ascii="Arial" w:hAnsi="Arial" w:cs="Arial"/>
          <w:b/>
          <w:bCs/>
          <w:i/>
          <w:iCs/>
          <w:sz w:val="20"/>
          <w:szCs w:val="20"/>
          <w:u w:val="single"/>
        </w:rPr>
        <w:t xml:space="preserve">RESPECTO DEL </w:t>
      </w:r>
      <w:r w:rsidRPr="007212C7">
        <w:rPr>
          <w:rFonts w:ascii="Arial" w:hAnsi="Arial" w:cs="Arial"/>
          <w:b/>
          <w:i/>
          <w:sz w:val="20"/>
          <w:szCs w:val="20"/>
          <w:u w:val="single"/>
        </w:rPr>
        <w:t>PUESTO FIJO: LOCAL NÚMERO 1</w:t>
      </w:r>
      <w:r>
        <w:rPr>
          <w:rFonts w:ascii="Arial" w:hAnsi="Arial" w:cs="Arial"/>
          <w:b/>
          <w:i/>
          <w:sz w:val="20"/>
          <w:szCs w:val="20"/>
          <w:u w:val="single"/>
        </w:rPr>
        <w:t>49</w:t>
      </w:r>
      <w:r w:rsidRPr="007212C7">
        <w:rPr>
          <w:rFonts w:ascii="Arial" w:hAnsi="Arial" w:cs="Arial"/>
          <w:b/>
          <w:i/>
          <w:sz w:val="20"/>
          <w:szCs w:val="20"/>
          <w:u w:val="single"/>
        </w:rPr>
        <w:t>0, CON NÚMERO DE OBJETO/CUENTA 105000000544</w:t>
      </w:r>
      <w:r>
        <w:rPr>
          <w:rFonts w:ascii="Arial" w:hAnsi="Arial" w:cs="Arial"/>
          <w:b/>
          <w:i/>
          <w:sz w:val="20"/>
          <w:szCs w:val="20"/>
          <w:u w:val="single"/>
        </w:rPr>
        <w:t>0</w:t>
      </w:r>
      <w:r w:rsidRPr="007212C7">
        <w:rPr>
          <w:rFonts w:ascii="Arial" w:hAnsi="Arial" w:cs="Arial"/>
          <w:b/>
          <w:i/>
          <w:sz w:val="20"/>
          <w:szCs w:val="20"/>
          <w:u w:val="single"/>
        </w:rPr>
        <w:t>, CON GIRO DE “PAN”, UBICADO EN EL MERCADO “20 DE NOVIEMBRE”, del Municipio de Oaxaca de Juárez, Oaxaca,</w:t>
      </w:r>
      <w:r w:rsidRPr="007212C7">
        <w:rPr>
          <w:rFonts w:ascii="Arial" w:hAnsi="Arial" w:cs="Arial"/>
          <w:sz w:val="20"/>
          <w:szCs w:val="20"/>
        </w:rPr>
        <w:t xml:space="preserve"> en términos del artículo 12 inciso b) del Reglamento de los Mercados Públicos de la Ciudad de Oaxaca; previo el pago de los derechos correspondientes, tal y como lo establece la Ley de Ingresos vigente para el  Municipio de Oaxaca de Juárez. - - -  - - - - - - - - </w:t>
      </w:r>
    </w:p>
    <w:p w14:paraId="4C024E2E" w14:textId="77777777" w:rsidR="00786C14" w:rsidRPr="007212C7" w:rsidRDefault="00786C14" w:rsidP="00786C14">
      <w:pPr>
        <w:jc w:val="both"/>
        <w:rPr>
          <w:rFonts w:ascii="Arial" w:hAnsi="Arial" w:cs="Arial"/>
          <w:sz w:val="20"/>
          <w:szCs w:val="20"/>
        </w:rPr>
      </w:pPr>
    </w:p>
    <w:p w14:paraId="0F7E276F" w14:textId="77777777" w:rsidR="00786C14" w:rsidRDefault="00786C14" w:rsidP="00786C14">
      <w:pPr>
        <w:jc w:val="both"/>
        <w:rPr>
          <w:rFonts w:ascii="Arial" w:hAnsi="Arial" w:cs="Arial"/>
          <w:sz w:val="20"/>
          <w:szCs w:val="20"/>
        </w:rPr>
      </w:pPr>
      <w:r w:rsidRPr="007212C7">
        <w:rPr>
          <w:rFonts w:ascii="Arial" w:hAnsi="Arial" w:cs="Arial"/>
          <w:b/>
          <w:bCs/>
          <w:sz w:val="20"/>
          <w:szCs w:val="20"/>
        </w:rPr>
        <w:t>SEGUNDO. -</w:t>
      </w:r>
      <w:r w:rsidRPr="007212C7">
        <w:rPr>
          <w:rFonts w:ascii="Arial" w:hAnsi="Arial" w:cs="Arial"/>
          <w:sz w:val="20"/>
          <w:szCs w:val="20"/>
        </w:rPr>
        <w:t xml:space="preserve"> En el otorgamiento de la presente SUCESIÓN DE DERECHOS, se le hace saber al peticionario las obligaciones que tiene como concesionaria, ante el Ayuntamiento del Municipio de Oaxaca de Juárez, establecidas en el artículo 45 del Reglamento de los Mercados Públicos de la Ciudad de Oaxaca, y que a continuación se transcribe: </w:t>
      </w:r>
    </w:p>
    <w:p w14:paraId="75BB964D" w14:textId="77777777" w:rsidR="00786C14" w:rsidRPr="007212C7" w:rsidRDefault="00786C14" w:rsidP="00786C14">
      <w:pPr>
        <w:jc w:val="both"/>
        <w:rPr>
          <w:rFonts w:ascii="Arial" w:hAnsi="Arial" w:cs="Arial"/>
          <w:sz w:val="20"/>
          <w:szCs w:val="20"/>
        </w:rPr>
      </w:pPr>
    </w:p>
    <w:p w14:paraId="38820507"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“ARTÍCULO 45.- Los concesionarios de los locales destinados al servicio de Mercado están obligados a: </w:t>
      </w:r>
    </w:p>
    <w:p w14:paraId="6F07BD86"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16FEB1AC"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III.- Tratar al público con la consideración debida. </w:t>
      </w:r>
    </w:p>
    <w:p w14:paraId="43F2CDDB"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IV.- Utilizar un lenguaje decente. </w:t>
      </w:r>
    </w:p>
    <w:p w14:paraId="54D01124"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V.- Mantener limpieza absoluta en el interior y exterior inmediato al local concesionado. </w:t>
      </w:r>
    </w:p>
    <w:p w14:paraId="4D2E6FF6"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w:t>
      </w:r>
      <w:proofErr w:type="gramStart"/>
      <w:r w:rsidRPr="007212C7">
        <w:rPr>
          <w:rFonts w:ascii="Arial" w:hAnsi="Arial" w:cs="Arial"/>
          <w:i/>
          <w:iCs/>
          <w:sz w:val="20"/>
          <w:szCs w:val="20"/>
        </w:rPr>
        <w:t>VI.-</w:t>
      </w:r>
      <w:proofErr w:type="gramEnd"/>
      <w:r w:rsidRPr="007212C7">
        <w:rPr>
          <w:rFonts w:ascii="Arial" w:hAnsi="Arial" w:cs="Arial"/>
          <w:i/>
          <w:iCs/>
          <w:sz w:val="20"/>
          <w:szCs w:val="20"/>
        </w:rPr>
        <w:t xml:space="preserve"> No acopiar ni aglomerar mercancías en los mostradores a mayor altura que la permitida (3 metros del piso). </w:t>
      </w:r>
    </w:p>
    <w:p w14:paraId="098A2110"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VII.- No utilizar fuego ni substancias inflamables con excepción de las personas que expenden alimentos. </w:t>
      </w:r>
    </w:p>
    <w:p w14:paraId="13231D7C"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VIII.- Los horarios de cierre y apertura se hará de acuerdo a las costumbres y necesidades de cada mercado. </w:t>
      </w:r>
    </w:p>
    <w:p w14:paraId="452EDA24"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IX.- Mantener abierta diariamente la caseta, local o espacio consignado a fin de que se cumplan con el destino para el cual fue designado. </w:t>
      </w:r>
    </w:p>
    <w:p w14:paraId="3173647B"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X.- No expender bebidas embriagantes en los puestos que expendan alimentos, únicamente se permitirá la venta de cerveza acompañándose de alimentos hasta tres cervezas por cada comensal. </w:t>
      </w:r>
      <w:r w:rsidRPr="007212C7">
        <w:rPr>
          <w:rFonts w:ascii="Arial" w:hAnsi="Arial" w:cs="Arial"/>
          <w:i/>
          <w:iCs/>
          <w:sz w:val="20"/>
          <w:szCs w:val="20"/>
        </w:rPr>
        <w:lastRenderedPageBreak/>
        <w:t xml:space="preserve">FRACCIÓN XI.- Tener en su establecimiento recipientes adecuados para depositar la basura y entregarla a sus recolectores </w:t>
      </w:r>
    </w:p>
    <w:p w14:paraId="32E28E83" w14:textId="77777777" w:rsidR="00786C14" w:rsidRPr="007212C7" w:rsidRDefault="00786C14" w:rsidP="00786C14">
      <w:pPr>
        <w:ind w:left="284" w:right="55"/>
        <w:jc w:val="both"/>
        <w:rPr>
          <w:rFonts w:ascii="Arial" w:hAnsi="Arial" w:cs="Arial"/>
          <w:i/>
          <w:iCs/>
          <w:sz w:val="20"/>
          <w:szCs w:val="20"/>
        </w:rPr>
      </w:pPr>
      <w:r w:rsidRPr="007212C7">
        <w:rPr>
          <w:rFonts w:ascii="Arial" w:hAnsi="Arial" w:cs="Arial"/>
          <w:i/>
          <w:iCs/>
          <w:sz w:val="20"/>
          <w:szCs w:val="20"/>
        </w:rPr>
        <w:t xml:space="preserve">FRACCIÓN XII.- No ingerir bebidas embriagantes dentro de los locales, espacios, puestos o casetas concesionadas.” </w:t>
      </w:r>
    </w:p>
    <w:p w14:paraId="38820A89" w14:textId="77777777" w:rsidR="00786C14" w:rsidRPr="007212C7" w:rsidRDefault="00786C14" w:rsidP="00786C14">
      <w:pPr>
        <w:ind w:left="851" w:right="616"/>
        <w:jc w:val="both"/>
        <w:rPr>
          <w:rFonts w:ascii="Arial" w:hAnsi="Arial" w:cs="Arial"/>
          <w:i/>
          <w:iCs/>
          <w:sz w:val="20"/>
          <w:szCs w:val="20"/>
        </w:rPr>
      </w:pPr>
    </w:p>
    <w:p w14:paraId="6FDB0687" w14:textId="77777777" w:rsidR="00786C14" w:rsidRDefault="00786C14" w:rsidP="00786C14">
      <w:pPr>
        <w:jc w:val="both"/>
        <w:rPr>
          <w:rFonts w:ascii="Arial" w:hAnsi="Arial" w:cs="Arial"/>
          <w:sz w:val="20"/>
          <w:szCs w:val="20"/>
        </w:rPr>
      </w:pPr>
      <w:r w:rsidRPr="007212C7">
        <w:rPr>
          <w:rFonts w:ascii="Arial" w:hAnsi="Arial" w:cs="Arial"/>
          <w:b/>
          <w:bCs/>
          <w:sz w:val="20"/>
          <w:szCs w:val="20"/>
        </w:rPr>
        <w:t>TERCERO.-</w:t>
      </w:r>
      <w:r w:rsidRPr="007212C7">
        <w:rPr>
          <w:rFonts w:ascii="Arial" w:hAnsi="Arial" w:cs="Arial"/>
          <w:sz w:val="20"/>
          <w:szCs w:val="20"/>
        </w:rPr>
        <w:t xml:space="preserve"> Se le hace del conocimiento al Ciudadano ARTURO </w:t>
      </w:r>
      <w:proofErr w:type="spellStart"/>
      <w:r w:rsidRPr="007212C7">
        <w:rPr>
          <w:rFonts w:ascii="Arial" w:hAnsi="Arial" w:cs="Arial"/>
          <w:sz w:val="20"/>
          <w:szCs w:val="20"/>
        </w:rPr>
        <w:t>GÓNZALEZ</w:t>
      </w:r>
      <w:proofErr w:type="spellEnd"/>
      <w:r w:rsidRPr="007212C7">
        <w:rPr>
          <w:rFonts w:ascii="Arial" w:hAnsi="Arial" w:cs="Arial"/>
          <w:sz w:val="20"/>
          <w:szCs w:val="20"/>
        </w:rPr>
        <w:t xml:space="preserve"> MARTÍNEZ, que toda la información que se genere con motivo del presente dictamen, se considera confidencial, en términos de los artículos 16, 17, 18, 25 y 26 de la Ley General de Protección de Datos Personales en Posesión de Sujetos Obligados; 9, 10, 11, 14 y 19 de la Ley de Protección de Datos Personales en Posesión de Sujetos Obligados del Estado de Oaxaca; y, 87 fracción VI, incisos a) y b), y fracción III inciso a), y 97 fracciones XI, XV y XVII de la Ley de Transparencia y Acceso a la Información Pública para el Estado de Oaxaca, respectivamente.- - - </w:t>
      </w:r>
    </w:p>
    <w:p w14:paraId="4096644D" w14:textId="77777777" w:rsidR="00786C14" w:rsidRPr="007212C7" w:rsidRDefault="00786C14" w:rsidP="00786C14">
      <w:pPr>
        <w:jc w:val="both"/>
        <w:rPr>
          <w:rFonts w:ascii="Arial" w:hAnsi="Arial" w:cs="Arial"/>
          <w:sz w:val="20"/>
          <w:szCs w:val="20"/>
        </w:rPr>
      </w:pPr>
    </w:p>
    <w:p w14:paraId="6492B02B" w14:textId="77777777" w:rsidR="00786C14" w:rsidRDefault="00786C14" w:rsidP="00786C14">
      <w:pPr>
        <w:jc w:val="both"/>
        <w:rPr>
          <w:rFonts w:ascii="Arial" w:hAnsi="Arial" w:cs="Arial"/>
          <w:sz w:val="20"/>
          <w:szCs w:val="20"/>
        </w:rPr>
      </w:pPr>
      <w:r w:rsidRPr="007212C7">
        <w:rPr>
          <w:rFonts w:ascii="Arial" w:hAnsi="Arial" w:cs="Arial"/>
          <w:b/>
          <w:bCs/>
          <w:sz w:val="20"/>
          <w:szCs w:val="20"/>
        </w:rPr>
        <w:t>CUARTO. -</w:t>
      </w:r>
      <w:r w:rsidRPr="007212C7">
        <w:rPr>
          <w:rFonts w:ascii="Arial" w:hAnsi="Arial" w:cs="Arial"/>
          <w:sz w:val="20"/>
          <w:szCs w:val="20"/>
        </w:rPr>
        <w:t xml:space="preserve"> El Honorable Ayuntamiento de Oaxaca de Juárez, a través de la Dirección de Mercados, supervisará que el concesionario se apegue a las normas establecidas, de tal modo que, se garantice la generalidad, suficiencia, regularidad y seguridad del servicio. - - </w:t>
      </w:r>
      <w:r>
        <w:rPr>
          <w:rFonts w:ascii="Arial" w:hAnsi="Arial" w:cs="Arial"/>
          <w:sz w:val="20"/>
          <w:szCs w:val="20"/>
        </w:rPr>
        <w:t xml:space="preserve">- - - - - - - </w:t>
      </w:r>
    </w:p>
    <w:p w14:paraId="6A7D456C" w14:textId="77777777" w:rsidR="00786C14" w:rsidRPr="007212C7" w:rsidRDefault="00786C14" w:rsidP="00786C14">
      <w:pPr>
        <w:jc w:val="both"/>
        <w:rPr>
          <w:rFonts w:ascii="Arial" w:hAnsi="Arial" w:cs="Arial"/>
          <w:sz w:val="20"/>
          <w:szCs w:val="20"/>
        </w:rPr>
      </w:pPr>
    </w:p>
    <w:p w14:paraId="62DD3E56" w14:textId="77777777" w:rsidR="00786C14" w:rsidRDefault="00786C14" w:rsidP="00786C14">
      <w:pPr>
        <w:jc w:val="both"/>
        <w:rPr>
          <w:rFonts w:ascii="Arial" w:hAnsi="Arial" w:cs="Arial"/>
          <w:sz w:val="20"/>
          <w:szCs w:val="20"/>
        </w:rPr>
      </w:pPr>
      <w:r w:rsidRPr="007212C7">
        <w:rPr>
          <w:rFonts w:ascii="Arial" w:hAnsi="Arial" w:cs="Arial"/>
          <w:b/>
          <w:bCs/>
          <w:sz w:val="20"/>
          <w:szCs w:val="20"/>
        </w:rPr>
        <w:t>QUINTO. -</w:t>
      </w:r>
      <w:r w:rsidRPr="007212C7">
        <w:rPr>
          <w:rFonts w:ascii="Arial" w:hAnsi="Arial" w:cs="Arial"/>
          <w:sz w:val="20"/>
          <w:szCs w:val="20"/>
        </w:rPr>
        <w:t xml:space="preserve"> Se le hace saber al concesionario que es causa de revocación de la concesión, cualquiera de las establecidas en el artículo 15 del Reglamento de los Mercados Públicos de la Ciudad de Oaxaca. - - - - - - - - - - - - - - - - - - - - - </w:t>
      </w:r>
    </w:p>
    <w:p w14:paraId="5CAD5DFB" w14:textId="77777777" w:rsidR="00786C14" w:rsidRPr="007212C7" w:rsidRDefault="00786C14" w:rsidP="00786C14">
      <w:pPr>
        <w:jc w:val="both"/>
        <w:rPr>
          <w:rFonts w:ascii="Arial" w:hAnsi="Arial" w:cs="Arial"/>
          <w:sz w:val="20"/>
          <w:szCs w:val="20"/>
        </w:rPr>
      </w:pPr>
    </w:p>
    <w:p w14:paraId="01FB3FE0" w14:textId="77777777" w:rsidR="00786C14" w:rsidRDefault="00786C14" w:rsidP="00786C14">
      <w:pPr>
        <w:jc w:val="both"/>
        <w:rPr>
          <w:rFonts w:ascii="Arial" w:hAnsi="Arial" w:cs="Arial"/>
          <w:sz w:val="20"/>
          <w:szCs w:val="20"/>
        </w:rPr>
      </w:pPr>
      <w:r w:rsidRPr="007212C7">
        <w:rPr>
          <w:rFonts w:ascii="Arial" w:hAnsi="Arial" w:cs="Arial"/>
          <w:b/>
          <w:bCs/>
          <w:sz w:val="20"/>
          <w:szCs w:val="20"/>
        </w:rPr>
        <w:t>SEXTO. -</w:t>
      </w:r>
      <w:r w:rsidRPr="007212C7">
        <w:rPr>
          <w:rFonts w:ascii="Arial" w:hAnsi="Arial" w:cs="Arial"/>
          <w:sz w:val="20"/>
          <w:szCs w:val="20"/>
        </w:rPr>
        <w:t xml:space="preserve"> Gírese oficio al </w:t>
      </w:r>
      <w:proofErr w:type="gramStart"/>
      <w:r w:rsidRPr="007212C7">
        <w:rPr>
          <w:rFonts w:ascii="Arial" w:hAnsi="Arial" w:cs="Arial"/>
          <w:sz w:val="20"/>
          <w:szCs w:val="20"/>
        </w:rPr>
        <w:t>Secretario</w:t>
      </w:r>
      <w:proofErr w:type="gramEnd"/>
      <w:r w:rsidRPr="007212C7">
        <w:rPr>
          <w:rFonts w:ascii="Arial" w:hAnsi="Arial" w:cs="Arial"/>
          <w:sz w:val="20"/>
          <w:szCs w:val="20"/>
        </w:rPr>
        <w:t xml:space="preserve"> de Gobierno y al Titular de la Dirección de Mercados del Municipio de Oaxaca de Juárez, a efecto de continuar con los trámites administrativos correspondientes y dar cumplimiento al presente dictamen en el ámbito de sus atribuciones. </w:t>
      </w:r>
      <w:r>
        <w:rPr>
          <w:rFonts w:ascii="Arial" w:hAnsi="Arial" w:cs="Arial"/>
          <w:sz w:val="20"/>
          <w:szCs w:val="20"/>
        </w:rPr>
        <w:t xml:space="preserve">- - - - </w:t>
      </w:r>
    </w:p>
    <w:p w14:paraId="1ECE381D" w14:textId="77777777" w:rsidR="00786C14" w:rsidRPr="007212C7" w:rsidRDefault="00786C14" w:rsidP="00786C14">
      <w:pPr>
        <w:jc w:val="both"/>
        <w:rPr>
          <w:rFonts w:ascii="Arial" w:hAnsi="Arial" w:cs="Arial"/>
          <w:sz w:val="20"/>
          <w:szCs w:val="20"/>
        </w:rPr>
      </w:pPr>
    </w:p>
    <w:p w14:paraId="684B6BCE" w14:textId="77777777" w:rsidR="00786C14" w:rsidRDefault="00786C14" w:rsidP="00786C14">
      <w:pPr>
        <w:jc w:val="both"/>
        <w:rPr>
          <w:rFonts w:ascii="Arial" w:hAnsi="Arial" w:cs="Arial"/>
          <w:sz w:val="20"/>
          <w:szCs w:val="20"/>
        </w:rPr>
      </w:pPr>
      <w:r w:rsidRPr="007212C7">
        <w:rPr>
          <w:rFonts w:ascii="Arial" w:hAnsi="Arial" w:cs="Arial"/>
          <w:b/>
          <w:bCs/>
          <w:sz w:val="20"/>
          <w:szCs w:val="20"/>
        </w:rPr>
        <w:t>SÉPTIMO. -</w:t>
      </w:r>
      <w:r w:rsidRPr="007212C7">
        <w:rPr>
          <w:rFonts w:ascii="Arial" w:hAnsi="Arial" w:cs="Arial"/>
          <w:sz w:val="20"/>
          <w:szCs w:val="20"/>
        </w:rPr>
        <w:t xml:space="preserve"> 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SUCESIÓN DE DERECHOS. - - </w:t>
      </w:r>
    </w:p>
    <w:p w14:paraId="3073A251" w14:textId="77777777" w:rsidR="00786C14" w:rsidRPr="007212C7" w:rsidRDefault="00786C14" w:rsidP="00786C14">
      <w:pPr>
        <w:jc w:val="both"/>
        <w:rPr>
          <w:rFonts w:ascii="Arial" w:hAnsi="Arial" w:cs="Arial"/>
          <w:sz w:val="20"/>
          <w:szCs w:val="20"/>
        </w:rPr>
      </w:pPr>
    </w:p>
    <w:p w14:paraId="5F26C727" w14:textId="77777777" w:rsidR="00786C14" w:rsidRDefault="00786C14" w:rsidP="00786C14">
      <w:pPr>
        <w:jc w:val="both"/>
        <w:rPr>
          <w:rFonts w:ascii="Arial" w:hAnsi="Arial" w:cs="Arial"/>
          <w:sz w:val="20"/>
          <w:szCs w:val="20"/>
        </w:rPr>
      </w:pPr>
      <w:r w:rsidRPr="007212C7">
        <w:rPr>
          <w:rFonts w:ascii="Arial" w:hAnsi="Arial" w:cs="Arial"/>
          <w:b/>
          <w:bCs/>
          <w:sz w:val="20"/>
          <w:szCs w:val="20"/>
        </w:rPr>
        <w:t>OCTAVO. –</w:t>
      </w:r>
      <w:r w:rsidRPr="007212C7">
        <w:rPr>
          <w:rFonts w:ascii="Arial" w:hAnsi="Arial" w:cs="Arial"/>
          <w:sz w:val="20"/>
          <w:szCs w:val="20"/>
        </w:rPr>
        <w:t xml:space="preserve"> Notifíquese al Ciudadano ARTURO </w:t>
      </w:r>
      <w:proofErr w:type="spellStart"/>
      <w:r w:rsidRPr="007212C7">
        <w:rPr>
          <w:rFonts w:ascii="Arial" w:hAnsi="Arial" w:cs="Arial"/>
          <w:sz w:val="20"/>
          <w:szCs w:val="20"/>
        </w:rPr>
        <w:t>GÓNZALEZ</w:t>
      </w:r>
      <w:proofErr w:type="spellEnd"/>
      <w:r w:rsidRPr="007212C7">
        <w:rPr>
          <w:rFonts w:ascii="Arial" w:hAnsi="Arial" w:cs="Arial"/>
          <w:sz w:val="20"/>
          <w:szCs w:val="20"/>
        </w:rPr>
        <w:t xml:space="preserve"> MARTÍNEZ, que cuenta con un plazo de QUINCE DÍAS HÁBILES, para que acuda a realizar el pago que se le genere por concepto del trámite correspondiente, término que empezará a computarse a partir de la recepción de la orden de pago, apercibiendo al </w:t>
      </w:r>
      <w:r w:rsidRPr="007212C7">
        <w:rPr>
          <w:rFonts w:ascii="Arial" w:hAnsi="Arial" w:cs="Arial"/>
          <w:sz w:val="20"/>
          <w:szCs w:val="20"/>
        </w:rPr>
        <w:t xml:space="preserve">interesado que en caso de no hacerlo quedará sin efecto el presente dictamen, así como la orden de pago que se genere. - </w:t>
      </w:r>
      <w:r>
        <w:rPr>
          <w:rFonts w:ascii="Arial" w:hAnsi="Arial" w:cs="Arial"/>
          <w:sz w:val="20"/>
          <w:szCs w:val="20"/>
        </w:rPr>
        <w:t xml:space="preserve">- - - - - - - - - - - - </w:t>
      </w:r>
    </w:p>
    <w:p w14:paraId="6DB3192D" w14:textId="77777777" w:rsidR="00786C14" w:rsidRPr="007212C7" w:rsidRDefault="00786C14" w:rsidP="00786C14">
      <w:pPr>
        <w:jc w:val="both"/>
        <w:rPr>
          <w:rFonts w:ascii="Arial" w:hAnsi="Arial" w:cs="Arial"/>
          <w:sz w:val="20"/>
          <w:szCs w:val="20"/>
        </w:rPr>
      </w:pPr>
    </w:p>
    <w:p w14:paraId="0AD9D6C7" w14:textId="77777777" w:rsidR="00786C14" w:rsidRPr="007212C7" w:rsidRDefault="00786C14" w:rsidP="00786C14">
      <w:pPr>
        <w:jc w:val="both"/>
        <w:rPr>
          <w:rFonts w:ascii="Arial" w:hAnsi="Arial" w:cs="Arial"/>
          <w:sz w:val="20"/>
          <w:szCs w:val="20"/>
        </w:rPr>
      </w:pPr>
      <w:r w:rsidRPr="007212C7">
        <w:rPr>
          <w:rFonts w:ascii="Arial" w:hAnsi="Arial" w:cs="Arial"/>
          <w:b/>
          <w:bCs/>
          <w:sz w:val="20"/>
          <w:szCs w:val="20"/>
        </w:rPr>
        <w:t>NOVENO. -</w:t>
      </w:r>
      <w:r w:rsidRPr="007212C7">
        <w:rPr>
          <w:rFonts w:ascii="Arial" w:hAnsi="Arial" w:cs="Arial"/>
          <w:sz w:val="20"/>
          <w:szCs w:val="20"/>
        </w:rPr>
        <w:t xml:space="preserve"> NOTIFÍQUESE Y CÚMPLASE. - - - - </w:t>
      </w:r>
    </w:p>
    <w:p w14:paraId="6211347B" w14:textId="77777777" w:rsidR="00786C14" w:rsidRPr="00594AB1" w:rsidRDefault="00786C14" w:rsidP="00786C14">
      <w:pPr>
        <w:jc w:val="both"/>
        <w:rPr>
          <w:noProof/>
          <w:lang w:eastAsia="es-MX"/>
        </w:rPr>
      </w:pPr>
    </w:p>
    <w:p w14:paraId="4917489F"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1D49D1DB"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52320" behindDoc="0" locked="0" layoutInCell="1" allowOverlap="1" wp14:anchorId="78A59CFE" wp14:editId="0484AD6B">
            <wp:simplePos x="0" y="0"/>
            <wp:positionH relativeFrom="column">
              <wp:align>right</wp:align>
            </wp:positionH>
            <wp:positionV relativeFrom="paragraph">
              <wp:posOffset>154988</wp:posOffset>
            </wp:positionV>
            <wp:extent cx="2735580" cy="249555"/>
            <wp:effectExtent l="0" t="0" r="7620" b="0"/>
            <wp:wrapTopAndBottom/>
            <wp:docPr id="421031852" name="Imagen 4210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34048D16" w14:textId="77777777" w:rsidR="00786C14" w:rsidRDefault="00786C14" w:rsidP="00786C14">
      <w:pPr>
        <w:rPr>
          <w:rFonts w:ascii="Arial" w:hAnsi="Arial" w:cs="Arial"/>
          <w:b/>
          <w:bCs/>
          <w:sz w:val="20"/>
          <w:szCs w:val="20"/>
        </w:rPr>
      </w:pPr>
    </w:p>
    <w:p w14:paraId="2DA54642"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8850D78" w14:textId="77777777" w:rsidR="00786C14" w:rsidRPr="00594AB1" w:rsidRDefault="00786C14" w:rsidP="00786C14">
      <w:pPr>
        <w:jc w:val="both"/>
        <w:rPr>
          <w:rFonts w:ascii="Arial" w:eastAsia="Calibri" w:hAnsi="Arial" w:cs="Arial"/>
          <w:sz w:val="20"/>
          <w:szCs w:val="20"/>
        </w:rPr>
      </w:pPr>
    </w:p>
    <w:p w14:paraId="636296F9"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5846BB40" w14:textId="77777777" w:rsidR="00786C14" w:rsidRPr="00594AB1" w:rsidRDefault="00786C14" w:rsidP="00786C14">
      <w:pPr>
        <w:jc w:val="both"/>
        <w:rPr>
          <w:rFonts w:ascii="Arial" w:eastAsia="Calibri" w:hAnsi="Arial" w:cs="Arial"/>
          <w:sz w:val="20"/>
          <w:szCs w:val="20"/>
        </w:rPr>
      </w:pPr>
    </w:p>
    <w:p w14:paraId="2C8A7C90"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7D972E2" w14:textId="77777777" w:rsidR="00786C14" w:rsidRPr="00594AB1" w:rsidRDefault="00786C14" w:rsidP="00786C14">
      <w:pPr>
        <w:pStyle w:val="Textoindependiente"/>
        <w:jc w:val="center"/>
        <w:outlineLvl w:val="0"/>
        <w:rPr>
          <w:rFonts w:ascii="Arial" w:hAnsi="Arial" w:cs="Arial"/>
          <w:b/>
        </w:rPr>
      </w:pPr>
      <w:proofErr w:type="spellStart"/>
      <w:r w:rsidRPr="00571D39">
        <w:rPr>
          <w:rFonts w:ascii="Arial" w:hAnsi="Arial" w:cs="Arial"/>
          <w:b/>
        </w:rPr>
        <w:t>CMyCVP</w:t>
      </w:r>
      <w:proofErr w:type="spellEnd"/>
      <w:r w:rsidRPr="00571D39">
        <w:rPr>
          <w:rFonts w:ascii="Arial" w:hAnsi="Arial" w:cs="Arial"/>
          <w:b/>
        </w:rPr>
        <w:t>/SD/67/2024</w:t>
      </w:r>
    </w:p>
    <w:p w14:paraId="4C192862" w14:textId="77777777" w:rsidR="00786C14" w:rsidRDefault="00786C14" w:rsidP="00786C14">
      <w:pPr>
        <w:jc w:val="both"/>
        <w:rPr>
          <w:noProof/>
          <w:lang w:eastAsia="es-MX"/>
        </w:rPr>
      </w:pPr>
    </w:p>
    <w:p w14:paraId="7C2F2119" w14:textId="77777777" w:rsidR="00786C14" w:rsidRPr="00571D39" w:rsidRDefault="00786C14" w:rsidP="00786C14">
      <w:pPr>
        <w:jc w:val="both"/>
        <w:rPr>
          <w:rFonts w:ascii="Arial" w:hAnsi="Arial" w:cs="Arial"/>
          <w:sz w:val="20"/>
          <w:szCs w:val="20"/>
        </w:rPr>
      </w:pPr>
      <w:r w:rsidRPr="00571D39">
        <w:rPr>
          <w:rFonts w:ascii="Arial" w:hAnsi="Arial" w:cs="Arial"/>
          <w:b/>
          <w:bCs/>
          <w:sz w:val="20"/>
          <w:szCs w:val="20"/>
        </w:rPr>
        <w:t>PRIMERO.-</w:t>
      </w:r>
      <w:r w:rsidRPr="00571D39">
        <w:rPr>
          <w:rFonts w:ascii="Arial" w:hAnsi="Arial" w:cs="Arial"/>
          <w:sz w:val="20"/>
          <w:szCs w:val="20"/>
        </w:rPr>
        <w:t xml:space="preserve"> Se AUTORIZA la SUCESIÓN DE DERECHOS, a favor de la Ciudadana ISABEL </w:t>
      </w:r>
      <w:proofErr w:type="spellStart"/>
      <w:r w:rsidRPr="00571D39">
        <w:rPr>
          <w:rFonts w:ascii="Arial" w:hAnsi="Arial" w:cs="Arial"/>
          <w:sz w:val="20"/>
          <w:szCs w:val="20"/>
        </w:rPr>
        <w:t>GONZALEZ</w:t>
      </w:r>
      <w:proofErr w:type="spellEnd"/>
      <w:r w:rsidRPr="00571D39">
        <w:rPr>
          <w:rFonts w:ascii="Arial" w:hAnsi="Arial" w:cs="Arial"/>
          <w:sz w:val="20"/>
          <w:szCs w:val="20"/>
        </w:rPr>
        <w:t xml:space="preserve"> </w:t>
      </w:r>
      <w:proofErr w:type="spellStart"/>
      <w:r w:rsidRPr="00571D39">
        <w:rPr>
          <w:rFonts w:ascii="Arial" w:hAnsi="Arial" w:cs="Arial"/>
          <w:sz w:val="20"/>
          <w:szCs w:val="20"/>
        </w:rPr>
        <w:t>MARTINEZ</w:t>
      </w:r>
      <w:proofErr w:type="spellEnd"/>
      <w:r w:rsidRPr="00571D39">
        <w:rPr>
          <w:rFonts w:ascii="Arial" w:hAnsi="Arial" w:cs="Arial"/>
          <w:sz w:val="20"/>
          <w:szCs w:val="20"/>
        </w:rPr>
        <w:t xml:space="preserve">, el puesto fijo número 394 S-2, con número de objeto 1050000005034, con giro de “CHICHARON”, ubicado en el interior del Mercado “BENITO </w:t>
      </w:r>
      <w:proofErr w:type="spellStart"/>
      <w:r w:rsidRPr="00571D39">
        <w:rPr>
          <w:rFonts w:ascii="Arial" w:hAnsi="Arial" w:cs="Arial"/>
          <w:sz w:val="20"/>
          <w:szCs w:val="20"/>
        </w:rPr>
        <w:t>JUAREZ</w:t>
      </w:r>
      <w:proofErr w:type="spellEnd"/>
      <w:r w:rsidRPr="00571D39">
        <w:rPr>
          <w:rFonts w:ascii="Arial" w:hAnsi="Arial" w:cs="Arial"/>
          <w:sz w:val="20"/>
          <w:szCs w:val="20"/>
        </w:rPr>
        <w:t xml:space="preserve"> MAZA” del Municipio de Oaxaca de Juárez, del Municipio de Oaxaca de Juárez, en términos del artículo 12 inciso b) del Reglamento de los Mercados Públicos de la Ciudad de Oaxaca; previo el pago de los derechos correspondientes, tal y como lo establece la Ley de Ingresos vigente para el  Municipio de Oaxaca de Juárez. - - - - - - - - - - - - </w:t>
      </w:r>
    </w:p>
    <w:p w14:paraId="3715B2B2" w14:textId="77777777" w:rsidR="00786C14" w:rsidRPr="00571D39" w:rsidRDefault="00786C14" w:rsidP="00786C14">
      <w:pPr>
        <w:jc w:val="both"/>
        <w:rPr>
          <w:rFonts w:ascii="Arial" w:hAnsi="Arial" w:cs="Arial"/>
          <w:sz w:val="20"/>
          <w:szCs w:val="20"/>
        </w:rPr>
      </w:pPr>
      <w:r w:rsidRPr="00571D39">
        <w:rPr>
          <w:rFonts w:ascii="Arial" w:hAnsi="Arial" w:cs="Arial"/>
          <w:b/>
          <w:bCs/>
          <w:sz w:val="20"/>
          <w:szCs w:val="20"/>
        </w:rPr>
        <w:lastRenderedPageBreak/>
        <w:t>SEGUNDO. -</w:t>
      </w:r>
      <w:r w:rsidRPr="00571D39">
        <w:rPr>
          <w:rFonts w:ascii="Arial" w:hAnsi="Arial" w:cs="Arial"/>
          <w:sz w:val="20"/>
          <w:szCs w:val="20"/>
        </w:rPr>
        <w:t xml:space="preserve"> En el otorgamiento de la presente SUCESIÓN DE DERECHOS, se le hace saber a la peticionaria las obligaciones que tiene como concesionaria, ante el Ayuntamiento del Municipio de Oaxaca de Juárez, establecidas en el artículo 45 del Reglamento de los Mercados Públicos de la Ciudad de Oaxaca, y que a continuación se transcribe: </w:t>
      </w:r>
    </w:p>
    <w:p w14:paraId="56751ED2" w14:textId="77777777" w:rsidR="00786C14" w:rsidRPr="00571D39" w:rsidRDefault="00786C14" w:rsidP="00786C14">
      <w:pPr>
        <w:ind w:left="284" w:right="55"/>
        <w:jc w:val="both"/>
        <w:rPr>
          <w:rFonts w:ascii="Arial" w:hAnsi="Arial" w:cs="Arial"/>
          <w:i/>
          <w:iCs/>
          <w:sz w:val="20"/>
          <w:szCs w:val="20"/>
        </w:rPr>
      </w:pPr>
      <w:r w:rsidRPr="00571D39">
        <w:rPr>
          <w:rFonts w:ascii="Arial" w:hAnsi="Arial" w:cs="Arial"/>
          <w:i/>
          <w:iCs/>
          <w:sz w:val="20"/>
          <w:szCs w:val="20"/>
        </w:rPr>
        <w:t xml:space="preserve">“ARTÍCULO 45.- Los concesionarios de los locales destinados al servicio de Mercado están obligados a: </w:t>
      </w:r>
    </w:p>
    <w:p w14:paraId="662C350E" w14:textId="77777777" w:rsidR="00786C14" w:rsidRPr="00571D39" w:rsidRDefault="00786C14" w:rsidP="00786C14">
      <w:pPr>
        <w:ind w:left="284" w:right="55"/>
        <w:jc w:val="both"/>
        <w:rPr>
          <w:rFonts w:ascii="Arial" w:hAnsi="Arial" w:cs="Arial"/>
          <w:i/>
          <w:iCs/>
          <w:sz w:val="20"/>
          <w:szCs w:val="20"/>
        </w:rPr>
      </w:pPr>
      <w:r w:rsidRPr="00571D39">
        <w:rPr>
          <w:rFonts w:ascii="Arial"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48FC40F6" w14:textId="77777777" w:rsidR="00786C14" w:rsidRPr="00571D39" w:rsidRDefault="00786C14" w:rsidP="00786C14">
      <w:pPr>
        <w:ind w:left="284" w:right="55"/>
        <w:jc w:val="both"/>
        <w:rPr>
          <w:rFonts w:ascii="Arial" w:hAnsi="Arial" w:cs="Arial"/>
          <w:i/>
          <w:iCs/>
          <w:sz w:val="20"/>
          <w:szCs w:val="20"/>
        </w:rPr>
      </w:pPr>
      <w:r w:rsidRPr="00571D39">
        <w:rPr>
          <w:rFonts w:ascii="Arial" w:hAnsi="Arial" w:cs="Arial"/>
          <w:i/>
          <w:iCs/>
          <w:sz w:val="20"/>
          <w:szCs w:val="20"/>
        </w:rPr>
        <w:t xml:space="preserve">FRACCIÓN III.- Tratar al público con la consideración debida. </w:t>
      </w:r>
    </w:p>
    <w:p w14:paraId="10550645" w14:textId="77777777" w:rsidR="00786C14" w:rsidRPr="00571D39" w:rsidRDefault="00786C14" w:rsidP="00786C14">
      <w:pPr>
        <w:ind w:left="284" w:right="55"/>
        <w:jc w:val="both"/>
        <w:rPr>
          <w:rFonts w:ascii="Arial" w:hAnsi="Arial" w:cs="Arial"/>
          <w:i/>
          <w:iCs/>
          <w:sz w:val="20"/>
          <w:szCs w:val="20"/>
        </w:rPr>
      </w:pPr>
      <w:r w:rsidRPr="00571D39">
        <w:rPr>
          <w:rFonts w:ascii="Arial" w:hAnsi="Arial" w:cs="Arial"/>
          <w:i/>
          <w:iCs/>
          <w:sz w:val="20"/>
          <w:szCs w:val="20"/>
        </w:rPr>
        <w:t xml:space="preserve">FRACCIÓN IV.- Utilizar un lenguaje decente. </w:t>
      </w:r>
    </w:p>
    <w:p w14:paraId="28DE43EF" w14:textId="77777777" w:rsidR="00786C14" w:rsidRPr="00571D39" w:rsidRDefault="00786C14" w:rsidP="00786C14">
      <w:pPr>
        <w:ind w:left="284" w:right="55"/>
        <w:jc w:val="both"/>
        <w:rPr>
          <w:rFonts w:ascii="Arial" w:hAnsi="Arial" w:cs="Arial"/>
          <w:i/>
          <w:iCs/>
          <w:sz w:val="20"/>
          <w:szCs w:val="20"/>
        </w:rPr>
      </w:pPr>
      <w:r w:rsidRPr="00571D39">
        <w:rPr>
          <w:rFonts w:ascii="Arial" w:hAnsi="Arial" w:cs="Arial"/>
          <w:i/>
          <w:iCs/>
          <w:sz w:val="20"/>
          <w:szCs w:val="20"/>
        </w:rPr>
        <w:t xml:space="preserve">FRACCIÓN V.- Mantener limpieza absoluta en el interior y exterior inmediato al local concesionado. </w:t>
      </w:r>
    </w:p>
    <w:p w14:paraId="71E0EA82" w14:textId="77777777" w:rsidR="00786C14" w:rsidRPr="00571D39" w:rsidRDefault="00786C14" w:rsidP="00786C14">
      <w:pPr>
        <w:ind w:left="284" w:right="55"/>
        <w:jc w:val="both"/>
        <w:rPr>
          <w:rFonts w:ascii="Arial" w:hAnsi="Arial" w:cs="Arial"/>
          <w:i/>
          <w:iCs/>
          <w:sz w:val="20"/>
          <w:szCs w:val="20"/>
        </w:rPr>
      </w:pPr>
      <w:r w:rsidRPr="00571D39">
        <w:rPr>
          <w:rFonts w:ascii="Arial" w:hAnsi="Arial" w:cs="Arial"/>
          <w:i/>
          <w:iCs/>
          <w:sz w:val="20"/>
          <w:szCs w:val="20"/>
        </w:rPr>
        <w:t xml:space="preserve">FRACCIÓN </w:t>
      </w:r>
      <w:proofErr w:type="gramStart"/>
      <w:r w:rsidRPr="00571D39">
        <w:rPr>
          <w:rFonts w:ascii="Arial" w:hAnsi="Arial" w:cs="Arial"/>
          <w:i/>
          <w:iCs/>
          <w:sz w:val="20"/>
          <w:szCs w:val="20"/>
        </w:rPr>
        <w:t>VI.-</w:t>
      </w:r>
      <w:proofErr w:type="gramEnd"/>
      <w:r w:rsidRPr="00571D39">
        <w:rPr>
          <w:rFonts w:ascii="Arial" w:hAnsi="Arial" w:cs="Arial"/>
          <w:i/>
          <w:iCs/>
          <w:sz w:val="20"/>
          <w:szCs w:val="20"/>
        </w:rPr>
        <w:t xml:space="preserve"> No acopiar ni aglomerar mercancías en los mostradores a mayor altura que la permitida (3 metros del piso). </w:t>
      </w:r>
    </w:p>
    <w:p w14:paraId="5C917064" w14:textId="77777777" w:rsidR="00786C14" w:rsidRPr="00571D39" w:rsidRDefault="00786C14" w:rsidP="00786C14">
      <w:pPr>
        <w:ind w:left="284" w:right="55"/>
        <w:jc w:val="both"/>
        <w:rPr>
          <w:rFonts w:ascii="Arial" w:hAnsi="Arial" w:cs="Arial"/>
          <w:i/>
          <w:iCs/>
          <w:sz w:val="20"/>
          <w:szCs w:val="20"/>
        </w:rPr>
      </w:pPr>
      <w:r w:rsidRPr="00571D39">
        <w:rPr>
          <w:rFonts w:ascii="Arial" w:hAnsi="Arial" w:cs="Arial"/>
          <w:i/>
          <w:iCs/>
          <w:sz w:val="20"/>
          <w:szCs w:val="20"/>
        </w:rPr>
        <w:t xml:space="preserve">FRACCIÓN VII.- No utilizar fuego ni substancias inflamables con excepción de las personas que expenden alimentos. </w:t>
      </w:r>
    </w:p>
    <w:p w14:paraId="52918D36" w14:textId="77777777" w:rsidR="00786C14" w:rsidRPr="00571D39" w:rsidRDefault="00786C14" w:rsidP="00786C14">
      <w:pPr>
        <w:ind w:left="284" w:right="55"/>
        <w:jc w:val="both"/>
        <w:rPr>
          <w:rFonts w:ascii="Arial" w:hAnsi="Arial" w:cs="Arial"/>
          <w:i/>
          <w:iCs/>
          <w:sz w:val="20"/>
          <w:szCs w:val="20"/>
        </w:rPr>
      </w:pPr>
      <w:r w:rsidRPr="00571D39">
        <w:rPr>
          <w:rFonts w:ascii="Arial" w:hAnsi="Arial" w:cs="Arial"/>
          <w:i/>
          <w:iCs/>
          <w:sz w:val="20"/>
          <w:szCs w:val="20"/>
        </w:rPr>
        <w:t xml:space="preserve">FRACCIÓN VIII.- Los horarios de cierre y apertura se hará de acuerdo a las costumbres y necesidades de cada mercado. </w:t>
      </w:r>
    </w:p>
    <w:p w14:paraId="34E32523" w14:textId="77777777" w:rsidR="00786C14" w:rsidRPr="00571D39" w:rsidRDefault="00786C14" w:rsidP="00786C14">
      <w:pPr>
        <w:ind w:left="284" w:right="55"/>
        <w:jc w:val="both"/>
        <w:rPr>
          <w:rFonts w:ascii="Arial" w:hAnsi="Arial" w:cs="Arial"/>
          <w:i/>
          <w:iCs/>
          <w:sz w:val="20"/>
          <w:szCs w:val="20"/>
        </w:rPr>
      </w:pPr>
      <w:r w:rsidRPr="00571D39">
        <w:rPr>
          <w:rFonts w:ascii="Arial" w:hAnsi="Arial" w:cs="Arial"/>
          <w:i/>
          <w:iCs/>
          <w:sz w:val="20"/>
          <w:szCs w:val="20"/>
        </w:rPr>
        <w:t xml:space="preserve">FRACCIÓN IX.- Mantener abierta diariamente la caseta, local o espacio consignado a fin de que se cumplan con el destino para el cual fue designado. </w:t>
      </w:r>
    </w:p>
    <w:p w14:paraId="0914855D" w14:textId="77777777" w:rsidR="00786C14" w:rsidRPr="00571D39" w:rsidRDefault="00786C14" w:rsidP="00786C14">
      <w:pPr>
        <w:ind w:left="284" w:right="55"/>
        <w:jc w:val="both"/>
        <w:rPr>
          <w:rFonts w:ascii="Arial" w:hAnsi="Arial" w:cs="Arial"/>
          <w:i/>
          <w:iCs/>
          <w:sz w:val="20"/>
          <w:szCs w:val="20"/>
        </w:rPr>
      </w:pPr>
      <w:r w:rsidRPr="00571D39">
        <w:rPr>
          <w:rFonts w:ascii="Arial"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734CE57F" w14:textId="77777777" w:rsidR="00786C14" w:rsidRPr="00571D39" w:rsidRDefault="00786C14" w:rsidP="00786C14">
      <w:pPr>
        <w:ind w:left="284" w:right="55"/>
        <w:jc w:val="both"/>
        <w:rPr>
          <w:rFonts w:ascii="Arial" w:hAnsi="Arial" w:cs="Arial"/>
          <w:i/>
          <w:iCs/>
          <w:sz w:val="20"/>
          <w:szCs w:val="20"/>
        </w:rPr>
      </w:pPr>
      <w:r w:rsidRPr="00571D39">
        <w:rPr>
          <w:rFonts w:ascii="Arial" w:hAnsi="Arial" w:cs="Arial"/>
          <w:i/>
          <w:iCs/>
          <w:sz w:val="20"/>
          <w:szCs w:val="20"/>
        </w:rPr>
        <w:t xml:space="preserve">FRACCIÓN XII.- No ingerir bebidas embriagantes dentro de los locales, espacios, puestos o casetas concesionadas.” </w:t>
      </w:r>
    </w:p>
    <w:p w14:paraId="680D397D" w14:textId="77777777" w:rsidR="00786C14" w:rsidRPr="00571D39" w:rsidRDefault="00786C14" w:rsidP="00786C14">
      <w:pPr>
        <w:ind w:left="851" w:right="616"/>
        <w:jc w:val="both"/>
        <w:rPr>
          <w:rFonts w:ascii="Arial" w:hAnsi="Arial" w:cs="Arial"/>
          <w:i/>
          <w:iCs/>
          <w:sz w:val="20"/>
          <w:szCs w:val="20"/>
        </w:rPr>
      </w:pPr>
    </w:p>
    <w:p w14:paraId="5E635018" w14:textId="77777777" w:rsidR="00786C14" w:rsidRPr="00571D39" w:rsidRDefault="00786C14" w:rsidP="00786C14">
      <w:pPr>
        <w:jc w:val="both"/>
        <w:rPr>
          <w:rFonts w:ascii="Arial" w:hAnsi="Arial" w:cs="Arial"/>
          <w:i/>
          <w:iCs/>
          <w:sz w:val="20"/>
          <w:szCs w:val="20"/>
        </w:rPr>
      </w:pPr>
      <w:r w:rsidRPr="00571D39">
        <w:rPr>
          <w:rFonts w:ascii="Arial" w:hAnsi="Arial" w:cs="Arial"/>
          <w:b/>
          <w:bCs/>
          <w:sz w:val="20"/>
          <w:szCs w:val="20"/>
        </w:rPr>
        <w:t>TERCERO.-</w:t>
      </w:r>
      <w:r w:rsidRPr="00571D39">
        <w:rPr>
          <w:rFonts w:ascii="Arial" w:hAnsi="Arial" w:cs="Arial"/>
          <w:sz w:val="20"/>
          <w:szCs w:val="20"/>
        </w:rPr>
        <w:t xml:space="preserve"> Se le hace del conocimiento a la Ciudadana ISABEL </w:t>
      </w:r>
      <w:proofErr w:type="spellStart"/>
      <w:r w:rsidRPr="00571D39">
        <w:rPr>
          <w:rFonts w:ascii="Arial" w:hAnsi="Arial" w:cs="Arial"/>
          <w:sz w:val="20"/>
          <w:szCs w:val="20"/>
        </w:rPr>
        <w:t>GONZALEZ</w:t>
      </w:r>
      <w:proofErr w:type="spellEnd"/>
      <w:r w:rsidRPr="00571D39">
        <w:rPr>
          <w:rFonts w:ascii="Arial" w:hAnsi="Arial" w:cs="Arial"/>
          <w:sz w:val="20"/>
          <w:szCs w:val="20"/>
        </w:rPr>
        <w:t xml:space="preserve"> </w:t>
      </w:r>
      <w:proofErr w:type="spellStart"/>
      <w:r w:rsidRPr="00571D39">
        <w:rPr>
          <w:rFonts w:ascii="Arial" w:hAnsi="Arial" w:cs="Arial"/>
          <w:sz w:val="20"/>
          <w:szCs w:val="20"/>
        </w:rPr>
        <w:t>MARTINEZ</w:t>
      </w:r>
      <w:proofErr w:type="spellEnd"/>
      <w:r w:rsidRPr="00571D39">
        <w:rPr>
          <w:rFonts w:ascii="Arial" w:hAnsi="Arial" w:cs="Arial"/>
          <w:sz w:val="20"/>
          <w:szCs w:val="20"/>
        </w:rPr>
        <w:t xml:space="preserve"> que toda información que refiera a datos personales, se considera confidencial,</w:t>
      </w:r>
      <w:r w:rsidRPr="00571D39">
        <w:rPr>
          <w:sz w:val="20"/>
          <w:szCs w:val="20"/>
        </w:rPr>
        <w:t xml:space="preserve"> </w:t>
      </w:r>
      <w:r w:rsidRPr="00571D39">
        <w:rPr>
          <w:rFonts w:ascii="Arial" w:hAnsi="Arial" w:cs="Arial"/>
          <w:sz w:val="20"/>
          <w:szCs w:val="20"/>
        </w:rPr>
        <w:t xml:space="preserve">en términos de los artículos 16, 17, 18, 25 y 26 de la Ley General de Protección de Datos Personales en Posesión de Sujetos Obligados; 9, 10, 11, 14 y 19 de la Ley de Protección de Datos Personales en Posesión </w:t>
      </w:r>
      <w:r w:rsidRPr="00571D39">
        <w:rPr>
          <w:rFonts w:ascii="Arial" w:hAnsi="Arial" w:cs="Arial"/>
          <w:sz w:val="20"/>
          <w:szCs w:val="20"/>
        </w:rPr>
        <w:t>de Sujetos Obligados del Estado de Oaxaca; 61, 62, fracciones I y IV, y 63 de la Ley de Transparencia y Acceso a la Información Pública y Buen Gobierno para el Estado de Oaxaca, respectivamente.- - - - - - - - - - - - - - - - - - - - -</w:t>
      </w:r>
      <w:r w:rsidRPr="00571D39">
        <w:rPr>
          <w:rFonts w:ascii="Arial" w:hAnsi="Arial" w:cs="Arial"/>
          <w:i/>
          <w:iCs/>
          <w:sz w:val="20"/>
          <w:szCs w:val="20"/>
        </w:rPr>
        <w:t xml:space="preserve"> - - </w:t>
      </w:r>
    </w:p>
    <w:p w14:paraId="230480D6" w14:textId="77777777" w:rsidR="00786C14" w:rsidRPr="00571D39" w:rsidRDefault="00786C14" w:rsidP="00786C14">
      <w:pPr>
        <w:jc w:val="both"/>
        <w:rPr>
          <w:rFonts w:ascii="Arial" w:hAnsi="Arial" w:cs="Arial"/>
          <w:sz w:val="20"/>
          <w:szCs w:val="20"/>
        </w:rPr>
      </w:pPr>
    </w:p>
    <w:p w14:paraId="7ECF5C98" w14:textId="77777777" w:rsidR="00786C14" w:rsidRPr="00571D39" w:rsidRDefault="00786C14" w:rsidP="00786C14">
      <w:pPr>
        <w:jc w:val="both"/>
        <w:rPr>
          <w:rFonts w:ascii="Arial" w:hAnsi="Arial" w:cs="Arial"/>
          <w:sz w:val="20"/>
          <w:szCs w:val="20"/>
        </w:rPr>
      </w:pPr>
      <w:r w:rsidRPr="00571D39">
        <w:rPr>
          <w:rFonts w:ascii="Arial" w:hAnsi="Arial" w:cs="Arial"/>
          <w:b/>
          <w:bCs/>
          <w:sz w:val="20"/>
          <w:szCs w:val="20"/>
        </w:rPr>
        <w:t>CUARTO. -</w:t>
      </w:r>
      <w:r w:rsidRPr="00571D39">
        <w:rPr>
          <w:rFonts w:ascii="Arial" w:hAnsi="Arial" w:cs="Arial"/>
          <w:sz w:val="20"/>
          <w:szCs w:val="20"/>
        </w:rPr>
        <w:t xml:space="preserve"> El Honorable Ayuntamiento de Oaxaca de Juárez, a través de la Dirección de Mercados, supervisará que la concesionaria se apegue a las normas establecidas, de tal modo que, se garantice la generalidad, suficiencia, regularidad y seguridad del servicio. - - </w:t>
      </w:r>
    </w:p>
    <w:p w14:paraId="74201EAA" w14:textId="77777777" w:rsidR="00786C14" w:rsidRDefault="00786C14" w:rsidP="00786C14">
      <w:pPr>
        <w:jc w:val="both"/>
        <w:rPr>
          <w:rFonts w:ascii="Arial" w:hAnsi="Arial" w:cs="Arial"/>
          <w:sz w:val="20"/>
          <w:szCs w:val="20"/>
        </w:rPr>
      </w:pPr>
      <w:r w:rsidRPr="00571D39">
        <w:rPr>
          <w:rFonts w:ascii="Arial" w:hAnsi="Arial" w:cs="Arial"/>
          <w:b/>
          <w:bCs/>
          <w:sz w:val="20"/>
          <w:szCs w:val="20"/>
        </w:rPr>
        <w:t>QUINTO. -</w:t>
      </w:r>
      <w:r w:rsidRPr="00571D39">
        <w:rPr>
          <w:rFonts w:ascii="Arial" w:hAnsi="Arial" w:cs="Arial"/>
          <w:sz w:val="20"/>
          <w:szCs w:val="20"/>
        </w:rPr>
        <w:t xml:space="preserve"> Se le hace saber a la concesionaria que es causa de revocación de la concesión, cualquiera de las establecidas en el artículo 15 del Reglamento de los Mercados Públicos de la Ciudad de Oaxaca. - - - - - - - - - - - - - - - - - - - - - </w:t>
      </w:r>
    </w:p>
    <w:p w14:paraId="0F454BE2" w14:textId="77777777" w:rsidR="00786C14" w:rsidRPr="00571D39" w:rsidRDefault="00786C14" w:rsidP="00786C14">
      <w:pPr>
        <w:jc w:val="both"/>
        <w:rPr>
          <w:rFonts w:ascii="Arial" w:hAnsi="Arial" w:cs="Arial"/>
          <w:sz w:val="20"/>
          <w:szCs w:val="20"/>
        </w:rPr>
      </w:pPr>
    </w:p>
    <w:p w14:paraId="707CD4C5" w14:textId="77777777" w:rsidR="00786C14" w:rsidRDefault="00786C14" w:rsidP="00786C14">
      <w:pPr>
        <w:jc w:val="both"/>
        <w:rPr>
          <w:rFonts w:ascii="Arial" w:hAnsi="Arial" w:cs="Arial"/>
          <w:sz w:val="20"/>
          <w:szCs w:val="20"/>
        </w:rPr>
      </w:pPr>
      <w:r w:rsidRPr="00571D39">
        <w:rPr>
          <w:rFonts w:ascii="Arial" w:hAnsi="Arial" w:cs="Arial"/>
          <w:b/>
          <w:bCs/>
          <w:sz w:val="20"/>
          <w:szCs w:val="20"/>
        </w:rPr>
        <w:t>SEXTO. -</w:t>
      </w:r>
      <w:r w:rsidRPr="00571D39">
        <w:rPr>
          <w:rFonts w:ascii="Arial" w:hAnsi="Arial" w:cs="Arial"/>
          <w:sz w:val="20"/>
          <w:szCs w:val="20"/>
        </w:rPr>
        <w:t xml:space="preserve"> Gírese oficio al Secretario de Gobierno y al titular de la Dirección de Mercados del Municipio de Oaxaca de Juárez, a efecto de continuar con los trámites administrativos correspondientes y dar cumplimiento al presente dictamen en el ámbito de sus </w:t>
      </w:r>
      <w:proofErr w:type="gramStart"/>
      <w:r w:rsidRPr="00571D39">
        <w:rPr>
          <w:rFonts w:ascii="Arial" w:hAnsi="Arial" w:cs="Arial"/>
          <w:sz w:val="20"/>
          <w:szCs w:val="20"/>
        </w:rPr>
        <w:t>atribuciones.-</w:t>
      </w:r>
      <w:proofErr w:type="gramEnd"/>
      <w:r w:rsidRPr="00571D39">
        <w:rPr>
          <w:rFonts w:ascii="Arial" w:hAnsi="Arial" w:cs="Arial"/>
          <w:sz w:val="20"/>
          <w:szCs w:val="20"/>
        </w:rPr>
        <w:t xml:space="preserve"> - - - - </w:t>
      </w:r>
    </w:p>
    <w:p w14:paraId="7FFB8831" w14:textId="77777777" w:rsidR="00786C14" w:rsidRPr="00571D39" w:rsidRDefault="00786C14" w:rsidP="00786C14">
      <w:pPr>
        <w:jc w:val="both"/>
        <w:rPr>
          <w:rFonts w:ascii="Arial" w:hAnsi="Arial" w:cs="Arial"/>
          <w:sz w:val="20"/>
          <w:szCs w:val="20"/>
        </w:rPr>
      </w:pPr>
    </w:p>
    <w:p w14:paraId="6FA4BF1A" w14:textId="77777777" w:rsidR="00786C14" w:rsidRDefault="00786C14" w:rsidP="00786C14">
      <w:pPr>
        <w:jc w:val="both"/>
        <w:rPr>
          <w:rFonts w:ascii="Arial" w:hAnsi="Arial" w:cs="Arial"/>
          <w:sz w:val="20"/>
          <w:szCs w:val="20"/>
        </w:rPr>
      </w:pPr>
      <w:r w:rsidRPr="00571D39">
        <w:rPr>
          <w:rFonts w:ascii="Arial" w:hAnsi="Arial" w:cs="Arial"/>
          <w:b/>
          <w:bCs/>
          <w:sz w:val="20"/>
          <w:szCs w:val="20"/>
        </w:rPr>
        <w:t>SÉPTIMO. -</w:t>
      </w:r>
      <w:r w:rsidRPr="00571D39">
        <w:rPr>
          <w:rFonts w:ascii="Arial" w:hAnsi="Arial" w:cs="Arial"/>
          <w:sz w:val="20"/>
          <w:szCs w:val="20"/>
        </w:rPr>
        <w:t xml:space="preserve"> 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SUCESIÓN </w:t>
      </w:r>
      <w:proofErr w:type="gramStart"/>
      <w:r w:rsidRPr="00571D39">
        <w:rPr>
          <w:rFonts w:ascii="Arial" w:hAnsi="Arial" w:cs="Arial"/>
          <w:sz w:val="20"/>
          <w:szCs w:val="20"/>
        </w:rPr>
        <w:t>DE  DERECHOS</w:t>
      </w:r>
      <w:proofErr w:type="gramEnd"/>
      <w:r w:rsidRPr="00571D39">
        <w:rPr>
          <w:rFonts w:ascii="Arial" w:hAnsi="Arial" w:cs="Arial"/>
          <w:sz w:val="20"/>
          <w:szCs w:val="20"/>
        </w:rPr>
        <w:t xml:space="preserve">. - - </w:t>
      </w:r>
    </w:p>
    <w:p w14:paraId="1E4439AA" w14:textId="77777777" w:rsidR="00786C14" w:rsidRPr="00571D39" w:rsidRDefault="00786C14" w:rsidP="00786C14">
      <w:pPr>
        <w:jc w:val="both"/>
        <w:rPr>
          <w:rFonts w:ascii="Arial" w:hAnsi="Arial" w:cs="Arial"/>
          <w:sz w:val="20"/>
          <w:szCs w:val="20"/>
        </w:rPr>
      </w:pPr>
    </w:p>
    <w:p w14:paraId="3A64F3EB" w14:textId="77777777" w:rsidR="00786C14" w:rsidRDefault="00786C14" w:rsidP="00786C14">
      <w:pPr>
        <w:jc w:val="both"/>
        <w:rPr>
          <w:rFonts w:ascii="Arial" w:hAnsi="Arial" w:cs="Arial"/>
          <w:sz w:val="20"/>
          <w:szCs w:val="20"/>
        </w:rPr>
      </w:pPr>
      <w:proofErr w:type="gramStart"/>
      <w:r w:rsidRPr="00571D39">
        <w:rPr>
          <w:rFonts w:ascii="Arial" w:hAnsi="Arial" w:cs="Arial"/>
          <w:b/>
          <w:bCs/>
          <w:sz w:val="20"/>
          <w:szCs w:val="20"/>
        </w:rPr>
        <w:t>OCTAVO.–</w:t>
      </w:r>
      <w:proofErr w:type="gramEnd"/>
      <w:r w:rsidRPr="00571D39">
        <w:rPr>
          <w:rFonts w:ascii="Arial" w:hAnsi="Arial" w:cs="Arial"/>
          <w:sz w:val="20"/>
          <w:szCs w:val="20"/>
        </w:rPr>
        <w:t xml:space="preserve"> Notifíquese a la Ciudadana ISABEL </w:t>
      </w:r>
      <w:proofErr w:type="spellStart"/>
      <w:r w:rsidRPr="00571D39">
        <w:rPr>
          <w:rFonts w:ascii="Arial" w:hAnsi="Arial" w:cs="Arial"/>
          <w:sz w:val="20"/>
          <w:szCs w:val="20"/>
        </w:rPr>
        <w:t>GONZALEZ</w:t>
      </w:r>
      <w:proofErr w:type="spellEnd"/>
      <w:r w:rsidRPr="00571D39">
        <w:rPr>
          <w:rFonts w:ascii="Arial" w:hAnsi="Arial" w:cs="Arial"/>
          <w:sz w:val="20"/>
          <w:szCs w:val="20"/>
        </w:rPr>
        <w:t xml:space="preserve"> </w:t>
      </w:r>
      <w:proofErr w:type="spellStart"/>
      <w:r w:rsidRPr="00571D39">
        <w:rPr>
          <w:rFonts w:ascii="Arial" w:hAnsi="Arial" w:cs="Arial"/>
          <w:sz w:val="20"/>
          <w:szCs w:val="20"/>
        </w:rPr>
        <w:t>MARTINEZ</w:t>
      </w:r>
      <w:proofErr w:type="spellEnd"/>
      <w:r w:rsidRPr="00571D39">
        <w:rPr>
          <w:rFonts w:ascii="Arial" w:hAnsi="Arial" w:cs="Arial"/>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w:t>
      </w:r>
      <w:r>
        <w:rPr>
          <w:rFonts w:ascii="Arial" w:hAnsi="Arial" w:cs="Arial"/>
          <w:sz w:val="20"/>
          <w:szCs w:val="20"/>
        </w:rPr>
        <w:t xml:space="preserve">- - - - - - - - - </w:t>
      </w:r>
    </w:p>
    <w:p w14:paraId="4DEE4AF3" w14:textId="77777777" w:rsidR="00786C14" w:rsidRPr="00571D39" w:rsidRDefault="00786C14" w:rsidP="00786C14">
      <w:pPr>
        <w:jc w:val="both"/>
        <w:rPr>
          <w:rFonts w:ascii="Arial" w:hAnsi="Arial" w:cs="Arial"/>
          <w:sz w:val="20"/>
          <w:szCs w:val="20"/>
        </w:rPr>
      </w:pPr>
    </w:p>
    <w:p w14:paraId="49BE182E" w14:textId="77777777" w:rsidR="00786C14" w:rsidRPr="00571D39" w:rsidRDefault="00786C14" w:rsidP="00786C14">
      <w:pPr>
        <w:jc w:val="both"/>
        <w:rPr>
          <w:rFonts w:ascii="Arial" w:hAnsi="Arial" w:cs="Arial"/>
          <w:sz w:val="20"/>
          <w:szCs w:val="20"/>
        </w:rPr>
      </w:pPr>
      <w:r w:rsidRPr="00571D39">
        <w:rPr>
          <w:rFonts w:ascii="Arial" w:hAnsi="Arial" w:cs="Arial"/>
          <w:b/>
          <w:bCs/>
          <w:sz w:val="20"/>
          <w:szCs w:val="20"/>
        </w:rPr>
        <w:t>NOVENO. -</w:t>
      </w:r>
      <w:r w:rsidRPr="00571D39">
        <w:rPr>
          <w:rFonts w:ascii="Arial" w:hAnsi="Arial" w:cs="Arial"/>
          <w:sz w:val="20"/>
          <w:szCs w:val="20"/>
        </w:rPr>
        <w:t xml:space="preserve"> NOTIFÍQUESE Y CÚMPLASE. - - - - </w:t>
      </w:r>
    </w:p>
    <w:p w14:paraId="1CB276A1" w14:textId="77777777" w:rsidR="00786C14" w:rsidRPr="00594AB1" w:rsidRDefault="00786C14" w:rsidP="00786C14">
      <w:pPr>
        <w:jc w:val="both"/>
        <w:rPr>
          <w:noProof/>
          <w:lang w:eastAsia="es-MX"/>
        </w:rPr>
      </w:pPr>
    </w:p>
    <w:p w14:paraId="057DB0C5" w14:textId="77777777" w:rsidR="00786C14" w:rsidRPr="00317D0C" w:rsidRDefault="00786C14" w:rsidP="00786C14">
      <w:pPr>
        <w:jc w:val="both"/>
        <w:rPr>
          <w:rFonts w:ascii="Arial" w:hAnsi="Arial" w:cs="Arial"/>
          <w:b/>
          <w:bCs/>
          <w:sz w:val="18"/>
          <w:szCs w:val="18"/>
        </w:rPr>
      </w:pPr>
      <w:r w:rsidRPr="00317D0C">
        <w:rPr>
          <w:rFonts w:ascii="Arial" w:hAnsi="Arial" w:cs="Arial"/>
          <w:b/>
          <w:bCs/>
          <w:sz w:val="18"/>
          <w:szCs w:val="18"/>
        </w:rPr>
        <w:t xml:space="preserve">DADO EN EL SALÓN DE CABILDO “PORFIRIO DÍAZ MORI” DEL HONORABLE AYUNTAMIENTO DEL MUNICIPIO DE OAXACA DE JUÁREZ, EL </w:t>
      </w:r>
      <w:r w:rsidRPr="00317D0C">
        <w:rPr>
          <w:rFonts w:ascii="Arial" w:hAnsi="Arial" w:cs="Arial"/>
          <w:b/>
          <w:bCs/>
          <w:sz w:val="18"/>
          <w:szCs w:val="18"/>
          <w:highlight w:val="yellow"/>
        </w:rPr>
        <w:t>DÍA DIECINUEVE DE DICIEMBRE</w:t>
      </w:r>
      <w:r w:rsidRPr="00317D0C">
        <w:rPr>
          <w:rFonts w:ascii="Arial" w:hAnsi="Arial" w:cs="Arial"/>
          <w:b/>
          <w:bCs/>
          <w:sz w:val="18"/>
          <w:szCs w:val="18"/>
        </w:rPr>
        <w:t xml:space="preserve"> DEL AÑO DOS MIL VEINTICUATRO. PRESIDENTE MUNICIPAL CONSTITUCIONAL DE OAXACA DE JUÁREZ, FRANCISCO MARTÍNEZ NERI. SECRETARIA MUNICIPAL DE OAXACA DE JUÁREZ, EDITH ELENA RODRÍGUEZ ESCOBAR.</w:t>
      </w:r>
    </w:p>
    <w:p w14:paraId="41F32479"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53344" behindDoc="0" locked="0" layoutInCell="1" allowOverlap="1" wp14:anchorId="70FDA022" wp14:editId="4CF53661">
            <wp:simplePos x="0" y="0"/>
            <wp:positionH relativeFrom="margin">
              <wp:align>right</wp:align>
            </wp:positionH>
            <wp:positionV relativeFrom="paragraph">
              <wp:posOffset>305719</wp:posOffset>
            </wp:positionV>
            <wp:extent cx="2735580" cy="249555"/>
            <wp:effectExtent l="0" t="0" r="7620" b="0"/>
            <wp:wrapTopAndBottom/>
            <wp:docPr id="1868576400" name="Imagen 186857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27CB048F" w14:textId="77777777" w:rsidR="00786C14" w:rsidRDefault="00786C14" w:rsidP="00786C14">
      <w:pPr>
        <w:rPr>
          <w:rFonts w:ascii="Arial" w:hAnsi="Arial" w:cs="Arial"/>
          <w:b/>
          <w:bCs/>
          <w:sz w:val="20"/>
          <w:szCs w:val="20"/>
        </w:rPr>
      </w:pPr>
    </w:p>
    <w:p w14:paraId="327AAA2E" w14:textId="77777777" w:rsidR="00786C14" w:rsidRDefault="00786C14" w:rsidP="00786C14">
      <w:pPr>
        <w:rPr>
          <w:rFonts w:ascii="Arial" w:hAnsi="Arial" w:cs="Arial"/>
          <w:b/>
          <w:bCs/>
          <w:sz w:val="20"/>
          <w:szCs w:val="20"/>
        </w:rPr>
      </w:pPr>
    </w:p>
    <w:p w14:paraId="26DF8473"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7E8EC2B" w14:textId="77777777" w:rsidR="00786C14" w:rsidRPr="00594AB1" w:rsidRDefault="00786C14" w:rsidP="00786C14">
      <w:pPr>
        <w:jc w:val="both"/>
        <w:rPr>
          <w:rFonts w:ascii="Arial" w:eastAsia="Calibri" w:hAnsi="Arial" w:cs="Arial"/>
          <w:sz w:val="20"/>
          <w:szCs w:val="20"/>
        </w:rPr>
      </w:pPr>
    </w:p>
    <w:p w14:paraId="6DB916E5"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70B030E5" w14:textId="77777777" w:rsidR="00786C14" w:rsidRPr="00594AB1" w:rsidRDefault="00786C14" w:rsidP="00786C14">
      <w:pPr>
        <w:jc w:val="both"/>
        <w:rPr>
          <w:rFonts w:ascii="Arial" w:eastAsia="Calibri" w:hAnsi="Arial" w:cs="Arial"/>
          <w:sz w:val="20"/>
          <w:szCs w:val="20"/>
        </w:rPr>
      </w:pPr>
    </w:p>
    <w:p w14:paraId="3250BC00"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E491AC0" w14:textId="77777777" w:rsidR="00786C14" w:rsidRPr="00594AB1" w:rsidRDefault="00786C14" w:rsidP="00786C14">
      <w:pPr>
        <w:pStyle w:val="Textoindependiente"/>
        <w:jc w:val="center"/>
        <w:outlineLvl w:val="0"/>
        <w:rPr>
          <w:rFonts w:ascii="Arial" w:hAnsi="Arial" w:cs="Arial"/>
          <w:b/>
        </w:rPr>
      </w:pPr>
      <w:proofErr w:type="spellStart"/>
      <w:r w:rsidRPr="00317D0C">
        <w:rPr>
          <w:rFonts w:ascii="Arial" w:hAnsi="Arial" w:cs="Arial"/>
          <w:b/>
        </w:rPr>
        <w:t>CMyCVP</w:t>
      </w:r>
      <w:proofErr w:type="spellEnd"/>
      <w:r w:rsidRPr="00317D0C">
        <w:rPr>
          <w:rFonts w:ascii="Arial" w:hAnsi="Arial" w:cs="Arial"/>
          <w:b/>
        </w:rPr>
        <w:t>/CD/ 101/2024</w:t>
      </w:r>
    </w:p>
    <w:p w14:paraId="35940DEB" w14:textId="77777777" w:rsidR="00786C14" w:rsidRDefault="00786C14" w:rsidP="00786C14">
      <w:pPr>
        <w:jc w:val="both"/>
        <w:rPr>
          <w:noProof/>
          <w:lang w:eastAsia="es-MX"/>
        </w:rPr>
      </w:pPr>
    </w:p>
    <w:p w14:paraId="0BE6C5DE" w14:textId="77777777" w:rsidR="00786C14" w:rsidRPr="00317D0C" w:rsidRDefault="00786C14" w:rsidP="00786C14">
      <w:pPr>
        <w:jc w:val="both"/>
        <w:rPr>
          <w:rFonts w:ascii="Arial" w:hAnsi="Arial" w:cs="Arial"/>
          <w:i/>
          <w:iCs/>
          <w:sz w:val="20"/>
          <w:szCs w:val="20"/>
        </w:rPr>
      </w:pPr>
      <w:r w:rsidRPr="00317D0C">
        <w:rPr>
          <w:rFonts w:ascii="Arial" w:hAnsi="Arial" w:cs="Arial"/>
          <w:b/>
          <w:bCs/>
          <w:i/>
          <w:iCs/>
          <w:sz w:val="20"/>
          <w:szCs w:val="20"/>
        </w:rPr>
        <w:t xml:space="preserve">PRIMERO. – </w:t>
      </w:r>
      <w:r w:rsidRPr="00317D0C">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317D0C">
        <w:rPr>
          <w:rFonts w:ascii="Arial" w:hAnsi="Arial" w:cs="Arial"/>
          <w:i/>
          <w:iCs/>
          <w:sz w:val="20"/>
          <w:szCs w:val="20"/>
        </w:rPr>
        <w:t>POLICIA</w:t>
      </w:r>
      <w:proofErr w:type="spellEnd"/>
      <w:r w:rsidRPr="00317D0C">
        <w:rPr>
          <w:rFonts w:ascii="Arial" w:hAnsi="Arial" w:cs="Arial"/>
          <w:i/>
          <w:iCs/>
          <w:sz w:val="20"/>
          <w:szCs w:val="20"/>
        </w:rPr>
        <w:t xml:space="preserve"> Y GOBIERNO DEL MUNICIPIO DE OAXACA DE JUÁREZ; DETERMINA APROBAR LA CESIÓN DE DERECHOS QUE REALIZA LA </w:t>
      </w:r>
      <w:r w:rsidRPr="00317D0C">
        <w:rPr>
          <w:rFonts w:ascii="Arial" w:hAnsi="Arial" w:cs="Arial"/>
          <w:iCs/>
          <w:sz w:val="20"/>
          <w:szCs w:val="20"/>
        </w:rPr>
        <w:t xml:space="preserve">CONCESIONARIA  </w:t>
      </w:r>
      <w:r w:rsidRPr="00317D0C">
        <w:rPr>
          <w:rFonts w:ascii="Arial" w:hAnsi="Arial" w:cs="Arial"/>
          <w:sz w:val="20"/>
          <w:szCs w:val="20"/>
        </w:rPr>
        <w:t>REYNA ESTELA ORTIZ AGUILAR o REYNA ORTIZ AGUILAR</w:t>
      </w:r>
      <w:r w:rsidRPr="00317D0C">
        <w:rPr>
          <w:rFonts w:ascii="Arial" w:hAnsi="Arial" w:cs="Arial"/>
          <w:i/>
          <w:iCs/>
          <w:sz w:val="20"/>
          <w:szCs w:val="20"/>
        </w:rPr>
        <w:t xml:space="preserve"> A FAVOR DE LA CIUDADANA </w:t>
      </w:r>
      <w:r w:rsidRPr="00317D0C">
        <w:rPr>
          <w:rFonts w:ascii="Arial" w:hAnsi="Arial" w:cs="Arial"/>
          <w:i/>
          <w:sz w:val="20"/>
          <w:szCs w:val="20"/>
        </w:rPr>
        <w:t xml:space="preserve">NORMA ELIZABETH </w:t>
      </w:r>
      <w:proofErr w:type="spellStart"/>
      <w:r w:rsidRPr="00317D0C">
        <w:rPr>
          <w:rFonts w:ascii="Arial" w:hAnsi="Arial" w:cs="Arial"/>
          <w:i/>
          <w:sz w:val="20"/>
          <w:szCs w:val="20"/>
        </w:rPr>
        <w:t>BOHORQUEZ</w:t>
      </w:r>
      <w:proofErr w:type="spellEnd"/>
      <w:r w:rsidRPr="00317D0C">
        <w:rPr>
          <w:rFonts w:ascii="Arial" w:hAnsi="Arial" w:cs="Arial"/>
          <w:i/>
          <w:sz w:val="20"/>
          <w:szCs w:val="20"/>
        </w:rPr>
        <w:t xml:space="preserve"> GALVÁN</w:t>
      </w:r>
      <w:r w:rsidRPr="00317D0C">
        <w:rPr>
          <w:rFonts w:ascii="Arial" w:hAnsi="Arial" w:cs="Arial"/>
          <w:i/>
          <w:iCs/>
          <w:sz w:val="20"/>
          <w:szCs w:val="20"/>
        </w:rPr>
        <w:t xml:space="preserve"> RESPECTO DEL </w:t>
      </w:r>
      <w:r w:rsidRPr="00317D0C">
        <w:rPr>
          <w:rFonts w:ascii="Arial" w:hAnsi="Arial" w:cs="Arial"/>
          <w:i/>
          <w:sz w:val="20"/>
          <w:szCs w:val="20"/>
        </w:rPr>
        <w:t>PUESTO FIJO, LOCAL S/N, CON OBJETO/CUENTA: 1050000007095, CON GIRO DE “ESCRITORIO PÚBLICO” UBICADO EN LA ZONA PASILLO CONTINGENCIAS DEL MERCADO DE ABASTO “MARGARITA MAZA DE JUÁREZ”,</w:t>
      </w:r>
      <w:r w:rsidRPr="00317D0C">
        <w:rPr>
          <w:rFonts w:ascii="Arial" w:hAnsi="Arial" w:cs="Arial"/>
          <w:i/>
          <w:iCs/>
          <w:sz w:val="20"/>
          <w:szCs w:val="20"/>
        </w:rPr>
        <w:t xml:space="preserve"> DEL MUNICIPIO DE OAXACA  DE JUÁREZ.- - - - - - - - - -- --- - - -- - -</w:t>
      </w:r>
      <w:r>
        <w:rPr>
          <w:rFonts w:ascii="Arial" w:hAnsi="Arial" w:cs="Arial"/>
          <w:i/>
          <w:iCs/>
          <w:sz w:val="20"/>
          <w:szCs w:val="20"/>
        </w:rPr>
        <w:t>- - - - - - - - - - -</w:t>
      </w:r>
    </w:p>
    <w:p w14:paraId="2F4192CB" w14:textId="77777777" w:rsidR="00786C14" w:rsidRPr="00317D0C" w:rsidRDefault="00786C14" w:rsidP="00786C14">
      <w:pPr>
        <w:jc w:val="both"/>
        <w:rPr>
          <w:rFonts w:ascii="Arial" w:hAnsi="Arial" w:cs="Arial"/>
          <w:i/>
          <w:iCs/>
          <w:sz w:val="20"/>
          <w:szCs w:val="20"/>
        </w:rPr>
      </w:pPr>
    </w:p>
    <w:p w14:paraId="01A9319E" w14:textId="77777777" w:rsidR="00786C14" w:rsidRPr="00317D0C" w:rsidRDefault="00786C14" w:rsidP="00786C14">
      <w:pPr>
        <w:jc w:val="both"/>
        <w:rPr>
          <w:rFonts w:ascii="Arial" w:hAnsi="Arial" w:cs="Arial"/>
          <w:i/>
          <w:iCs/>
          <w:sz w:val="20"/>
          <w:szCs w:val="20"/>
        </w:rPr>
      </w:pPr>
      <w:r w:rsidRPr="00317D0C">
        <w:rPr>
          <w:rFonts w:ascii="Arial" w:hAnsi="Arial" w:cs="Arial"/>
          <w:b/>
          <w:bCs/>
          <w:i/>
          <w:iCs/>
          <w:sz w:val="20"/>
          <w:szCs w:val="20"/>
        </w:rPr>
        <w:t>SEGUNDO. –</w:t>
      </w:r>
      <w:proofErr w:type="spellStart"/>
      <w:r w:rsidRPr="00317D0C">
        <w:rPr>
          <w:rFonts w:ascii="Arial" w:hAnsi="Arial" w:cs="Arial"/>
          <w:i/>
          <w:iCs/>
          <w:sz w:val="20"/>
          <w:szCs w:val="20"/>
        </w:rPr>
        <w:t>NOTIFIQUESE</w:t>
      </w:r>
      <w:proofErr w:type="spellEnd"/>
      <w:r w:rsidRPr="00317D0C">
        <w:rPr>
          <w:rFonts w:ascii="Arial" w:hAnsi="Arial" w:cs="Arial"/>
          <w:i/>
          <w:iCs/>
          <w:sz w:val="20"/>
          <w:szCs w:val="20"/>
        </w:rPr>
        <w:t xml:space="preserve"> A LA DIRECCIÓN DEL MERCADO DE ABASTO DEL MUNICIPIO DE OAXACA DE JUÁREZ, EL CONTENIDO DEL PRESENTE DICTAMEN PARA LOS TRÁMITES ADMINISTRATIVOS CORRESPONDIENTES. - - </w:t>
      </w:r>
    </w:p>
    <w:p w14:paraId="52E132E5" w14:textId="77777777" w:rsidR="00786C14" w:rsidRPr="00317D0C" w:rsidRDefault="00786C14" w:rsidP="00786C14">
      <w:pPr>
        <w:jc w:val="both"/>
        <w:rPr>
          <w:rFonts w:ascii="Arial" w:hAnsi="Arial" w:cs="Arial"/>
          <w:b/>
          <w:bCs/>
          <w:i/>
          <w:iCs/>
          <w:sz w:val="20"/>
          <w:szCs w:val="20"/>
        </w:rPr>
      </w:pPr>
    </w:p>
    <w:p w14:paraId="246A5363" w14:textId="77777777" w:rsidR="00786C14" w:rsidRPr="00317D0C" w:rsidRDefault="00786C14" w:rsidP="00786C14">
      <w:pPr>
        <w:jc w:val="both"/>
        <w:rPr>
          <w:rFonts w:ascii="Arial" w:hAnsi="Arial" w:cs="Arial"/>
          <w:i/>
          <w:iCs/>
          <w:sz w:val="20"/>
          <w:szCs w:val="20"/>
        </w:rPr>
      </w:pPr>
      <w:r w:rsidRPr="00317D0C">
        <w:rPr>
          <w:rFonts w:ascii="Arial" w:hAnsi="Arial" w:cs="Arial"/>
          <w:b/>
          <w:bCs/>
          <w:i/>
          <w:iCs/>
          <w:sz w:val="20"/>
          <w:szCs w:val="20"/>
        </w:rPr>
        <w:t xml:space="preserve">TERCERO. – </w:t>
      </w:r>
      <w:r w:rsidRPr="00317D0C">
        <w:rPr>
          <w:rFonts w:ascii="Arial" w:hAnsi="Arial" w:cs="Arial"/>
          <w:i/>
          <w:iCs/>
          <w:sz w:val="20"/>
          <w:szCs w:val="20"/>
        </w:rPr>
        <w:t xml:space="preserve">EN EL OTORGAMIENTO DE LA PRESENTE CESIÓN DE DERECHOS, se le </w:t>
      </w:r>
      <w:r w:rsidRPr="00317D0C">
        <w:rPr>
          <w:rFonts w:ascii="Arial" w:hAnsi="Arial" w:cs="Arial"/>
          <w:i/>
          <w:iCs/>
          <w:sz w:val="20"/>
          <w:szCs w:val="20"/>
        </w:rPr>
        <w:t xml:space="preserve">hace saber al ahora concesionario sus obligaciones, ante el Ayuntamiento del Municipio de Oaxaca de Juárez, establecidas en el artículo 45 del Reglamento de los Mercados Públicos de la Ciudad de Oaxaca, y que a continuación se transcribe: </w:t>
      </w:r>
    </w:p>
    <w:p w14:paraId="1E0DB3E4" w14:textId="77777777" w:rsidR="00786C14" w:rsidRPr="00317D0C" w:rsidRDefault="00786C14" w:rsidP="00786C14">
      <w:pPr>
        <w:jc w:val="both"/>
        <w:rPr>
          <w:rFonts w:ascii="Arial" w:hAnsi="Arial" w:cs="Arial"/>
          <w:b/>
          <w:bCs/>
          <w:i/>
          <w:iCs/>
          <w:sz w:val="20"/>
          <w:szCs w:val="20"/>
        </w:rPr>
      </w:pPr>
    </w:p>
    <w:p w14:paraId="0EBAEAC7" w14:textId="77777777" w:rsidR="00786C14" w:rsidRPr="00317D0C" w:rsidRDefault="00786C14" w:rsidP="00786C14">
      <w:pPr>
        <w:ind w:left="284"/>
        <w:jc w:val="both"/>
        <w:rPr>
          <w:rFonts w:ascii="Arial" w:hAnsi="Arial" w:cs="Arial"/>
          <w:b/>
          <w:bCs/>
          <w:i/>
          <w:iCs/>
          <w:sz w:val="20"/>
          <w:szCs w:val="20"/>
        </w:rPr>
      </w:pPr>
      <w:r w:rsidRPr="00317D0C">
        <w:rPr>
          <w:rFonts w:ascii="Arial" w:hAnsi="Arial" w:cs="Arial"/>
          <w:b/>
          <w:bCs/>
          <w:i/>
          <w:iCs/>
          <w:sz w:val="20"/>
          <w:szCs w:val="20"/>
        </w:rPr>
        <w:t xml:space="preserve">“ARTÍCULO 45.- Los concesionarios de los locales destinados al servicio de Mercado están obligados a: </w:t>
      </w:r>
    </w:p>
    <w:p w14:paraId="33CD8991" w14:textId="77777777" w:rsidR="00786C14" w:rsidRPr="00317D0C" w:rsidRDefault="00786C14" w:rsidP="00786C14">
      <w:pPr>
        <w:ind w:left="284"/>
        <w:jc w:val="both"/>
        <w:rPr>
          <w:rFonts w:ascii="Arial" w:hAnsi="Arial" w:cs="Arial"/>
          <w:b/>
          <w:bCs/>
          <w:i/>
          <w:iCs/>
          <w:sz w:val="20"/>
          <w:szCs w:val="20"/>
        </w:rPr>
      </w:pPr>
      <w:r w:rsidRPr="00317D0C">
        <w:rPr>
          <w:rFonts w:ascii="Arial" w:hAnsi="Arial" w:cs="Arial"/>
          <w:b/>
          <w:bCs/>
          <w:i/>
          <w:iCs/>
          <w:sz w:val="20"/>
          <w:szCs w:val="20"/>
        </w:rPr>
        <w:t>FRACCIÓN I.- Cuidar el mayor orden y moralidad dentro de los mismos, destinándolos exclusivamente al fin para el que fueron concesionados.</w:t>
      </w:r>
    </w:p>
    <w:p w14:paraId="6F235F22" w14:textId="77777777" w:rsidR="00786C14" w:rsidRPr="00317D0C" w:rsidRDefault="00786C14" w:rsidP="00786C14">
      <w:pPr>
        <w:ind w:left="284"/>
        <w:jc w:val="both"/>
        <w:rPr>
          <w:rFonts w:ascii="Arial" w:hAnsi="Arial" w:cs="Arial"/>
          <w:b/>
          <w:bCs/>
          <w:i/>
          <w:iCs/>
          <w:sz w:val="20"/>
          <w:szCs w:val="20"/>
        </w:rPr>
      </w:pPr>
      <w:r w:rsidRPr="00317D0C">
        <w:rPr>
          <w:rFonts w:ascii="Arial" w:hAnsi="Arial" w:cs="Arial"/>
          <w:b/>
          <w:bCs/>
          <w:i/>
          <w:iCs/>
          <w:sz w:val="20"/>
          <w:szCs w:val="20"/>
        </w:rPr>
        <w:t xml:space="preserve"> FRACCIÓN II.- Respetar las áreas y espacios concesionados conforme al Artículo 17 y al plano autorizado para el efecto. </w:t>
      </w:r>
    </w:p>
    <w:p w14:paraId="3B0584ED" w14:textId="77777777" w:rsidR="00786C14" w:rsidRPr="00317D0C" w:rsidRDefault="00786C14" w:rsidP="00786C14">
      <w:pPr>
        <w:ind w:left="284"/>
        <w:jc w:val="both"/>
        <w:rPr>
          <w:rFonts w:ascii="Arial" w:hAnsi="Arial" w:cs="Arial"/>
          <w:b/>
          <w:bCs/>
          <w:i/>
          <w:iCs/>
          <w:sz w:val="20"/>
          <w:szCs w:val="20"/>
        </w:rPr>
      </w:pPr>
      <w:r w:rsidRPr="00317D0C">
        <w:rPr>
          <w:rFonts w:ascii="Arial" w:hAnsi="Arial" w:cs="Arial"/>
          <w:b/>
          <w:bCs/>
          <w:i/>
          <w:iCs/>
          <w:sz w:val="20"/>
          <w:szCs w:val="20"/>
        </w:rPr>
        <w:t xml:space="preserve">FRACCIÓN III.- Tratar al público con la consideración debida. </w:t>
      </w:r>
    </w:p>
    <w:p w14:paraId="5DC94F63" w14:textId="77777777" w:rsidR="00786C14" w:rsidRPr="00317D0C" w:rsidRDefault="00786C14" w:rsidP="00786C14">
      <w:pPr>
        <w:ind w:left="284"/>
        <w:jc w:val="both"/>
        <w:rPr>
          <w:rFonts w:ascii="Arial" w:hAnsi="Arial" w:cs="Arial"/>
          <w:b/>
          <w:bCs/>
          <w:i/>
          <w:iCs/>
          <w:sz w:val="20"/>
          <w:szCs w:val="20"/>
        </w:rPr>
      </w:pPr>
      <w:r w:rsidRPr="00317D0C">
        <w:rPr>
          <w:rFonts w:ascii="Arial" w:hAnsi="Arial" w:cs="Arial"/>
          <w:b/>
          <w:bCs/>
          <w:i/>
          <w:iCs/>
          <w:sz w:val="20"/>
          <w:szCs w:val="20"/>
        </w:rPr>
        <w:t xml:space="preserve">FRACCIÓN IV.- Utilizar un lenguaje decente. </w:t>
      </w:r>
    </w:p>
    <w:p w14:paraId="0EF77A42" w14:textId="77777777" w:rsidR="00786C14" w:rsidRPr="00317D0C" w:rsidRDefault="00786C14" w:rsidP="00786C14">
      <w:pPr>
        <w:ind w:left="284"/>
        <w:jc w:val="both"/>
        <w:rPr>
          <w:rFonts w:ascii="Arial" w:hAnsi="Arial" w:cs="Arial"/>
          <w:b/>
          <w:bCs/>
          <w:i/>
          <w:iCs/>
          <w:sz w:val="20"/>
          <w:szCs w:val="20"/>
        </w:rPr>
      </w:pPr>
      <w:r w:rsidRPr="00317D0C">
        <w:rPr>
          <w:rFonts w:ascii="Arial" w:hAnsi="Arial" w:cs="Arial"/>
          <w:b/>
          <w:bCs/>
          <w:i/>
          <w:iCs/>
          <w:sz w:val="20"/>
          <w:szCs w:val="20"/>
        </w:rPr>
        <w:t xml:space="preserve">FRACCIÓN V.- Mantener limpieza absoluta en el interior y exterior inmediato al local concesionado. </w:t>
      </w:r>
    </w:p>
    <w:p w14:paraId="471A0207" w14:textId="77777777" w:rsidR="00786C14" w:rsidRPr="00317D0C" w:rsidRDefault="00786C14" w:rsidP="00786C14">
      <w:pPr>
        <w:ind w:left="284"/>
        <w:jc w:val="both"/>
        <w:rPr>
          <w:rFonts w:ascii="Arial" w:hAnsi="Arial" w:cs="Arial"/>
          <w:b/>
          <w:bCs/>
          <w:i/>
          <w:iCs/>
          <w:sz w:val="20"/>
          <w:szCs w:val="20"/>
        </w:rPr>
      </w:pPr>
      <w:r w:rsidRPr="00317D0C">
        <w:rPr>
          <w:rFonts w:ascii="Arial" w:hAnsi="Arial" w:cs="Arial"/>
          <w:b/>
          <w:bCs/>
          <w:i/>
          <w:iCs/>
          <w:sz w:val="20"/>
          <w:szCs w:val="20"/>
        </w:rPr>
        <w:t xml:space="preserve">FRACCIÓN </w:t>
      </w:r>
      <w:proofErr w:type="gramStart"/>
      <w:r w:rsidRPr="00317D0C">
        <w:rPr>
          <w:rFonts w:ascii="Arial" w:hAnsi="Arial" w:cs="Arial"/>
          <w:b/>
          <w:bCs/>
          <w:i/>
          <w:iCs/>
          <w:sz w:val="20"/>
          <w:szCs w:val="20"/>
        </w:rPr>
        <w:t>VI.-</w:t>
      </w:r>
      <w:proofErr w:type="gramEnd"/>
      <w:r w:rsidRPr="00317D0C">
        <w:rPr>
          <w:rFonts w:ascii="Arial" w:hAnsi="Arial" w:cs="Arial"/>
          <w:b/>
          <w:bCs/>
          <w:i/>
          <w:iCs/>
          <w:sz w:val="20"/>
          <w:szCs w:val="20"/>
        </w:rPr>
        <w:t xml:space="preserve"> No acopiar ni aglomerar mercancías en los mostradores a mayor altura que la permitida (3 metros del piso). </w:t>
      </w:r>
    </w:p>
    <w:p w14:paraId="4BCCAE65" w14:textId="77777777" w:rsidR="00786C14" w:rsidRPr="00317D0C" w:rsidRDefault="00786C14" w:rsidP="00786C14">
      <w:pPr>
        <w:ind w:left="284"/>
        <w:jc w:val="both"/>
        <w:rPr>
          <w:rFonts w:ascii="Arial" w:hAnsi="Arial" w:cs="Arial"/>
          <w:b/>
          <w:bCs/>
          <w:i/>
          <w:iCs/>
          <w:sz w:val="20"/>
          <w:szCs w:val="20"/>
        </w:rPr>
      </w:pPr>
      <w:r w:rsidRPr="00317D0C">
        <w:rPr>
          <w:rFonts w:ascii="Arial" w:hAnsi="Arial" w:cs="Arial"/>
          <w:b/>
          <w:bCs/>
          <w:i/>
          <w:iCs/>
          <w:sz w:val="20"/>
          <w:szCs w:val="20"/>
        </w:rPr>
        <w:t xml:space="preserve">FRACCIÓN VII.- No utilizar fuego ni substancias inflamables con excepción de las personas que expenden alimentos. </w:t>
      </w:r>
    </w:p>
    <w:p w14:paraId="064B2918" w14:textId="77777777" w:rsidR="00786C14" w:rsidRPr="00317D0C" w:rsidRDefault="00786C14" w:rsidP="00786C14">
      <w:pPr>
        <w:ind w:left="284"/>
        <w:jc w:val="both"/>
        <w:rPr>
          <w:rFonts w:ascii="Arial" w:hAnsi="Arial" w:cs="Arial"/>
          <w:b/>
          <w:bCs/>
          <w:i/>
          <w:iCs/>
          <w:sz w:val="20"/>
          <w:szCs w:val="20"/>
        </w:rPr>
      </w:pPr>
      <w:r w:rsidRPr="00317D0C">
        <w:rPr>
          <w:rFonts w:ascii="Arial" w:hAnsi="Arial" w:cs="Arial"/>
          <w:b/>
          <w:bCs/>
          <w:i/>
          <w:iCs/>
          <w:sz w:val="20"/>
          <w:szCs w:val="20"/>
        </w:rPr>
        <w:t xml:space="preserve">FRACCIÓN VIII.- Los horarios de cierre y apertura se hará de acuerdo a las costumbres y necesidades de cada mercado. </w:t>
      </w:r>
    </w:p>
    <w:p w14:paraId="0C742D60" w14:textId="77777777" w:rsidR="00786C14" w:rsidRPr="00317D0C" w:rsidRDefault="00786C14" w:rsidP="00786C14">
      <w:pPr>
        <w:ind w:left="284"/>
        <w:jc w:val="both"/>
        <w:rPr>
          <w:rFonts w:ascii="Arial" w:hAnsi="Arial" w:cs="Arial"/>
          <w:b/>
          <w:bCs/>
          <w:i/>
          <w:iCs/>
          <w:sz w:val="20"/>
          <w:szCs w:val="20"/>
        </w:rPr>
      </w:pPr>
      <w:r w:rsidRPr="00317D0C">
        <w:rPr>
          <w:rFonts w:ascii="Arial" w:hAnsi="Arial" w:cs="Arial"/>
          <w:b/>
          <w:bCs/>
          <w:i/>
          <w:iCs/>
          <w:sz w:val="20"/>
          <w:szCs w:val="20"/>
        </w:rPr>
        <w:t xml:space="preserve">FRACCIÓN IX.- Mantener abierta diariamente la caseta, local o espacio consignado a fin de que se cumplan con el destino para el cual fue designado. </w:t>
      </w:r>
    </w:p>
    <w:p w14:paraId="5FFD836E" w14:textId="77777777" w:rsidR="00786C14" w:rsidRPr="00317D0C" w:rsidRDefault="00786C14" w:rsidP="00786C14">
      <w:pPr>
        <w:ind w:left="284"/>
        <w:jc w:val="both"/>
        <w:rPr>
          <w:rFonts w:ascii="Arial" w:hAnsi="Arial" w:cs="Arial"/>
          <w:b/>
          <w:bCs/>
          <w:i/>
          <w:iCs/>
          <w:sz w:val="20"/>
          <w:szCs w:val="20"/>
        </w:rPr>
      </w:pPr>
      <w:r w:rsidRPr="00317D0C">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1BA7FEB6" w14:textId="77777777" w:rsidR="00786C14" w:rsidRPr="00317D0C" w:rsidRDefault="00786C14" w:rsidP="00786C14">
      <w:pPr>
        <w:ind w:left="284"/>
        <w:jc w:val="both"/>
        <w:rPr>
          <w:rFonts w:ascii="Arial" w:hAnsi="Arial" w:cs="Arial"/>
          <w:b/>
          <w:bCs/>
          <w:i/>
          <w:iCs/>
          <w:sz w:val="20"/>
          <w:szCs w:val="20"/>
        </w:rPr>
      </w:pPr>
      <w:r w:rsidRPr="00317D0C">
        <w:rPr>
          <w:rFonts w:ascii="Arial" w:hAnsi="Arial" w:cs="Arial"/>
          <w:b/>
          <w:bCs/>
          <w:i/>
          <w:iCs/>
          <w:sz w:val="20"/>
          <w:szCs w:val="20"/>
        </w:rPr>
        <w:t xml:space="preserve">FRACCIÓN XI.- Tener en su establecimiento recipientes adecuados para depositar la basura y entregarla a sus recolectores </w:t>
      </w:r>
    </w:p>
    <w:p w14:paraId="16E3473D" w14:textId="77777777" w:rsidR="00786C14" w:rsidRPr="00317D0C" w:rsidRDefault="00786C14" w:rsidP="00786C14">
      <w:pPr>
        <w:ind w:left="284"/>
        <w:jc w:val="both"/>
        <w:rPr>
          <w:rFonts w:ascii="Arial" w:hAnsi="Arial" w:cs="Arial"/>
          <w:b/>
          <w:bCs/>
          <w:i/>
          <w:iCs/>
          <w:sz w:val="20"/>
          <w:szCs w:val="20"/>
        </w:rPr>
      </w:pPr>
      <w:r w:rsidRPr="00317D0C">
        <w:rPr>
          <w:rFonts w:ascii="Arial" w:hAnsi="Arial" w:cs="Arial"/>
          <w:b/>
          <w:bCs/>
          <w:i/>
          <w:iCs/>
          <w:sz w:val="20"/>
          <w:szCs w:val="20"/>
        </w:rPr>
        <w:t xml:space="preserve">FRACCIÓN XII.- No ingerir bebidas embriagantes dentro de los locales, espacios, puestos o casetas concesionadas.” </w:t>
      </w:r>
    </w:p>
    <w:p w14:paraId="2830AEB3" w14:textId="77777777" w:rsidR="00786C14" w:rsidRPr="00317D0C" w:rsidRDefault="00786C14" w:rsidP="00786C14">
      <w:pPr>
        <w:jc w:val="both"/>
        <w:rPr>
          <w:rFonts w:ascii="Arial" w:hAnsi="Arial" w:cs="Arial"/>
          <w:b/>
          <w:bCs/>
          <w:i/>
          <w:iCs/>
          <w:sz w:val="20"/>
          <w:szCs w:val="20"/>
        </w:rPr>
      </w:pPr>
    </w:p>
    <w:p w14:paraId="6EAAE410" w14:textId="77777777" w:rsidR="00786C14" w:rsidRPr="00317D0C" w:rsidRDefault="00786C14" w:rsidP="00786C14">
      <w:pPr>
        <w:jc w:val="both"/>
        <w:rPr>
          <w:rFonts w:ascii="Arial" w:hAnsi="Arial" w:cs="Arial"/>
          <w:i/>
          <w:iCs/>
          <w:sz w:val="20"/>
          <w:szCs w:val="20"/>
        </w:rPr>
      </w:pPr>
      <w:r w:rsidRPr="00317D0C">
        <w:rPr>
          <w:rFonts w:ascii="Arial" w:hAnsi="Arial" w:cs="Arial"/>
          <w:b/>
          <w:bCs/>
          <w:i/>
          <w:iCs/>
          <w:sz w:val="20"/>
          <w:szCs w:val="20"/>
        </w:rPr>
        <w:t xml:space="preserve">CUARTO.- </w:t>
      </w:r>
      <w:r w:rsidRPr="00317D0C">
        <w:rPr>
          <w:rFonts w:ascii="Arial" w:hAnsi="Arial" w:cs="Arial"/>
          <w:i/>
          <w:iCs/>
          <w:sz w:val="20"/>
          <w:szCs w:val="20"/>
        </w:rPr>
        <w:t xml:space="preserve">Se le hace del conocimiento a la Ciudadana </w:t>
      </w:r>
      <w:r w:rsidRPr="00317D0C">
        <w:rPr>
          <w:rFonts w:ascii="Arial" w:hAnsi="Arial" w:cs="Arial"/>
          <w:i/>
          <w:sz w:val="20"/>
          <w:szCs w:val="20"/>
        </w:rPr>
        <w:t xml:space="preserve">NORMA ELIZABETH </w:t>
      </w:r>
      <w:proofErr w:type="spellStart"/>
      <w:r w:rsidRPr="00317D0C">
        <w:rPr>
          <w:rFonts w:ascii="Arial" w:hAnsi="Arial" w:cs="Arial"/>
          <w:i/>
          <w:sz w:val="20"/>
          <w:szCs w:val="20"/>
        </w:rPr>
        <w:t>BOHORQUEZ</w:t>
      </w:r>
      <w:proofErr w:type="spellEnd"/>
      <w:r w:rsidRPr="00317D0C">
        <w:rPr>
          <w:rFonts w:ascii="Arial" w:hAnsi="Arial" w:cs="Arial"/>
          <w:i/>
          <w:sz w:val="20"/>
          <w:szCs w:val="20"/>
        </w:rPr>
        <w:t xml:space="preserve"> GALVÁN</w:t>
      </w:r>
      <w:r w:rsidRPr="00317D0C">
        <w:rPr>
          <w:rFonts w:ascii="Arial" w:hAnsi="Arial" w:cs="Arial"/>
          <w:i/>
          <w:iCs/>
          <w:sz w:val="20"/>
          <w:szCs w:val="20"/>
        </w:rPr>
        <w:t>, que toda información que refiera a datos personales, se considera confidencial,</w:t>
      </w:r>
      <w:r w:rsidRPr="00317D0C">
        <w:rPr>
          <w:sz w:val="20"/>
          <w:szCs w:val="20"/>
        </w:rPr>
        <w:t xml:space="preserve"> </w:t>
      </w:r>
      <w:r w:rsidRPr="00317D0C">
        <w:rPr>
          <w:rFonts w:ascii="Arial" w:hAnsi="Arial" w:cs="Arial"/>
          <w:i/>
          <w:iCs/>
          <w:sz w:val="20"/>
          <w:szCs w:val="20"/>
        </w:rPr>
        <w:t xml:space="preserve">en </w:t>
      </w:r>
      <w:r w:rsidRPr="00317D0C">
        <w:rPr>
          <w:rFonts w:ascii="Arial" w:hAnsi="Arial" w:cs="Arial"/>
          <w:i/>
          <w:iCs/>
          <w:sz w:val="20"/>
          <w:szCs w:val="20"/>
        </w:rPr>
        <w:lastRenderedPageBreak/>
        <w:t xml:space="preserve">términos de los artículos 16, 17, 18, 25 y 26 de la Ley General de Protección de Datos Personales en Posesión de Sujetos Obligados; 9, 10, 11, 14 y 19 de la Ley de Protección de Datos Personales en Posesión de Sujetos Obligados </w:t>
      </w:r>
      <w:r w:rsidRPr="00594AB1">
        <w:rPr>
          <w:noProof/>
          <w:lang w:eastAsia="es-MX"/>
        </w:rPr>
        <w:drawing>
          <wp:anchor distT="0" distB="0" distL="114300" distR="114300" simplePos="0" relativeHeight="252154368" behindDoc="0" locked="0" layoutInCell="1" allowOverlap="1" wp14:anchorId="76341528" wp14:editId="471C8B47">
            <wp:simplePos x="0" y="0"/>
            <wp:positionH relativeFrom="margin">
              <wp:align>right</wp:align>
            </wp:positionH>
            <wp:positionV relativeFrom="paragraph">
              <wp:posOffset>963049</wp:posOffset>
            </wp:positionV>
            <wp:extent cx="2735580" cy="249555"/>
            <wp:effectExtent l="0" t="0" r="7620" b="0"/>
            <wp:wrapTopAndBottom/>
            <wp:docPr id="913370040" name="Imagen 91337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317D0C">
        <w:rPr>
          <w:rFonts w:ascii="Arial" w:hAnsi="Arial" w:cs="Arial"/>
          <w:i/>
          <w:iCs/>
          <w:sz w:val="20"/>
          <w:szCs w:val="20"/>
        </w:rPr>
        <w:t xml:space="preserve">del Estado de Oaxaca; 61, 62, fracciones I y IV, y 63 de la Ley de Transparencia y Acceso a la Información Pública y Buen Gobierno para el Estado de Oaxaca, respectivamente.- - - - - - - - - </w:t>
      </w:r>
    </w:p>
    <w:p w14:paraId="2CFC2E41" w14:textId="77777777" w:rsidR="00786C14" w:rsidRPr="00317D0C" w:rsidRDefault="00786C14" w:rsidP="00786C14">
      <w:pPr>
        <w:jc w:val="both"/>
        <w:rPr>
          <w:rFonts w:ascii="Arial" w:hAnsi="Arial" w:cs="Arial"/>
          <w:b/>
          <w:bCs/>
          <w:i/>
          <w:iCs/>
          <w:sz w:val="20"/>
          <w:szCs w:val="20"/>
        </w:rPr>
      </w:pPr>
    </w:p>
    <w:p w14:paraId="61873194" w14:textId="77777777" w:rsidR="00786C14" w:rsidRPr="00317D0C" w:rsidRDefault="00786C14" w:rsidP="00786C14">
      <w:pPr>
        <w:jc w:val="both"/>
        <w:rPr>
          <w:rFonts w:ascii="Arial" w:hAnsi="Arial" w:cs="Arial"/>
          <w:i/>
          <w:iCs/>
          <w:sz w:val="20"/>
          <w:szCs w:val="20"/>
        </w:rPr>
      </w:pPr>
      <w:r w:rsidRPr="00317D0C">
        <w:rPr>
          <w:rFonts w:ascii="Arial" w:hAnsi="Arial" w:cs="Arial"/>
          <w:b/>
          <w:bCs/>
          <w:i/>
          <w:iCs/>
          <w:sz w:val="20"/>
          <w:szCs w:val="20"/>
        </w:rPr>
        <w:t xml:space="preserve">QUINTO. - </w:t>
      </w:r>
      <w:r w:rsidRPr="00317D0C">
        <w:rPr>
          <w:rFonts w:ascii="Arial"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1A85DCED" w14:textId="77777777" w:rsidR="00786C14" w:rsidRPr="00317D0C" w:rsidRDefault="00786C14" w:rsidP="00786C14">
      <w:pPr>
        <w:jc w:val="both"/>
        <w:rPr>
          <w:rFonts w:ascii="Arial" w:hAnsi="Arial" w:cs="Arial"/>
          <w:b/>
          <w:bCs/>
          <w:i/>
          <w:iCs/>
          <w:sz w:val="20"/>
          <w:szCs w:val="20"/>
        </w:rPr>
      </w:pPr>
    </w:p>
    <w:p w14:paraId="1C7921A1" w14:textId="77777777" w:rsidR="00786C14" w:rsidRPr="00317D0C" w:rsidRDefault="00786C14" w:rsidP="00786C14">
      <w:pPr>
        <w:jc w:val="both"/>
        <w:rPr>
          <w:rFonts w:ascii="Arial" w:hAnsi="Arial" w:cs="Arial"/>
          <w:i/>
          <w:iCs/>
          <w:sz w:val="20"/>
          <w:szCs w:val="20"/>
        </w:rPr>
      </w:pPr>
      <w:r w:rsidRPr="00317D0C">
        <w:rPr>
          <w:rFonts w:ascii="Arial" w:hAnsi="Arial" w:cs="Arial"/>
          <w:b/>
          <w:bCs/>
          <w:i/>
          <w:iCs/>
          <w:sz w:val="20"/>
          <w:szCs w:val="20"/>
        </w:rPr>
        <w:t xml:space="preserve">SEXTO. - </w:t>
      </w:r>
      <w:r w:rsidRPr="00317D0C">
        <w:rPr>
          <w:rFonts w:ascii="Arial"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6E0BD36F" w14:textId="77777777" w:rsidR="00786C14" w:rsidRPr="00317D0C" w:rsidRDefault="00786C14" w:rsidP="00786C14">
      <w:pPr>
        <w:jc w:val="both"/>
        <w:rPr>
          <w:rFonts w:ascii="Arial" w:hAnsi="Arial" w:cs="Arial"/>
          <w:b/>
          <w:bCs/>
          <w:i/>
          <w:iCs/>
          <w:sz w:val="20"/>
          <w:szCs w:val="20"/>
        </w:rPr>
      </w:pPr>
    </w:p>
    <w:p w14:paraId="56BB4122" w14:textId="77777777" w:rsidR="00786C14" w:rsidRPr="00317D0C" w:rsidRDefault="00786C14" w:rsidP="00786C14">
      <w:pPr>
        <w:jc w:val="both"/>
        <w:rPr>
          <w:rFonts w:ascii="Arial" w:hAnsi="Arial" w:cs="Arial"/>
          <w:i/>
          <w:iCs/>
          <w:sz w:val="20"/>
          <w:szCs w:val="20"/>
        </w:rPr>
      </w:pPr>
      <w:r w:rsidRPr="00317D0C">
        <w:rPr>
          <w:rFonts w:ascii="Arial" w:hAnsi="Arial" w:cs="Arial"/>
          <w:b/>
          <w:bCs/>
          <w:i/>
          <w:iCs/>
          <w:sz w:val="20"/>
          <w:szCs w:val="20"/>
        </w:rPr>
        <w:t xml:space="preserve">SÉPTIMO. - </w:t>
      </w:r>
      <w:r w:rsidRPr="00317D0C">
        <w:rPr>
          <w:rFonts w:ascii="Arial" w:hAnsi="Arial" w:cs="Arial"/>
          <w:i/>
          <w:iCs/>
          <w:sz w:val="20"/>
          <w:szCs w:val="20"/>
        </w:rPr>
        <w:t xml:space="preserve">Gírese oficio al </w:t>
      </w:r>
      <w:proofErr w:type="gramStart"/>
      <w:r w:rsidRPr="00317D0C">
        <w:rPr>
          <w:rFonts w:ascii="Arial" w:hAnsi="Arial" w:cs="Arial"/>
          <w:i/>
          <w:iCs/>
          <w:sz w:val="20"/>
          <w:szCs w:val="20"/>
        </w:rPr>
        <w:t>Secretario</w:t>
      </w:r>
      <w:proofErr w:type="gramEnd"/>
      <w:r w:rsidRPr="00317D0C">
        <w:rPr>
          <w:rFonts w:ascii="Arial"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68BEA046" w14:textId="77777777" w:rsidR="00786C14" w:rsidRPr="00317D0C" w:rsidRDefault="00786C14" w:rsidP="00786C14">
      <w:pPr>
        <w:jc w:val="both"/>
        <w:rPr>
          <w:rFonts w:ascii="Arial" w:hAnsi="Arial" w:cs="Arial"/>
          <w:b/>
          <w:bCs/>
          <w:i/>
          <w:iCs/>
          <w:sz w:val="20"/>
          <w:szCs w:val="20"/>
        </w:rPr>
      </w:pPr>
    </w:p>
    <w:p w14:paraId="74177EFC" w14:textId="77777777" w:rsidR="00786C14" w:rsidRPr="00317D0C" w:rsidRDefault="00786C14" w:rsidP="00786C14">
      <w:pPr>
        <w:jc w:val="both"/>
        <w:rPr>
          <w:rFonts w:ascii="Arial" w:hAnsi="Arial" w:cs="Arial"/>
          <w:i/>
          <w:iCs/>
          <w:sz w:val="20"/>
          <w:szCs w:val="20"/>
        </w:rPr>
      </w:pPr>
      <w:r w:rsidRPr="00317D0C">
        <w:rPr>
          <w:rFonts w:ascii="Arial" w:hAnsi="Arial" w:cs="Arial"/>
          <w:b/>
          <w:bCs/>
          <w:i/>
          <w:iCs/>
          <w:sz w:val="20"/>
          <w:szCs w:val="20"/>
        </w:rPr>
        <w:t xml:space="preserve">OCTAVO. - </w:t>
      </w:r>
      <w:r w:rsidRPr="00317D0C">
        <w:rPr>
          <w:rFonts w:ascii="Arial" w:hAnsi="Arial" w:cs="Arial"/>
          <w:i/>
          <w:iCs/>
          <w:sz w:val="20"/>
          <w:szCs w:val="20"/>
        </w:rPr>
        <w:t xml:space="preserve">Instrúyase al titular de la Dirección del Mercado de Abasto del Municipio de Oaxaca de Juárez, para efectos de que, dentro del término de diez días hábiles, contados a partir de que le sea notificado el contenido del presente dictamen, genere la orden de pago por concepto de autorización de CESIÓN </w:t>
      </w:r>
      <w:proofErr w:type="gramStart"/>
      <w:r w:rsidRPr="00317D0C">
        <w:rPr>
          <w:rFonts w:ascii="Arial" w:hAnsi="Arial" w:cs="Arial"/>
          <w:i/>
          <w:iCs/>
          <w:sz w:val="20"/>
          <w:szCs w:val="20"/>
        </w:rPr>
        <w:t>DE  DERECHOS</w:t>
      </w:r>
      <w:proofErr w:type="gramEnd"/>
      <w:r w:rsidRPr="00317D0C">
        <w:rPr>
          <w:rFonts w:ascii="Arial" w:hAnsi="Arial" w:cs="Arial"/>
          <w:i/>
          <w:iCs/>
          <w:sz w:val="20"/>
          <w:szCs w:val="20"/>
        </w:rPr>
        <w:t xml:space="preserve">. - - </w:t>
      </w:r>
    </w:p>
    <w:p w14:paraId="446F766B" w14:textId="77777777" w:rsidR="00786C14" w:rsidRPr="00317D0C" w:rsidRDefault="00786C14" w:rsidP="00786C14">
      <w:pPr>
        <w:jc w:val="both"/>
        <w:rPr>
          <w:rFonts w:ascii="Arial" w:hAnsi="Arial" w:cs="Arial"/>
          <w:b/>
          <w:bCs/>
          <w:i/>
          <w:iCs/>
          <w:sz w:val="20"/>
          <w:szCs w:val="20"/>
        </w:rPr>
      </w:pPr>
    </w:p>
    <w:p w14:paraId="031EBDDE" w14:textId="77777777" w:rsidR="00786C14" w:rsidRPr="00317D0C" w:rsidRDefault="00786C14" w:rsidP="00786C14">
      <w:pPr>
        <w:jc w:val="both"/>
        <w:rPr>
          <w:rFonts w:ascii="Arial" w:hAnsi="Arial" w:cs="Arial"/>
          <w:i/>
          <w:iCs/>
          <w:sz w:val="20"/>
          <w:szCs w:val="20"/>
        </w:rPr>
      </w:pPr>
      <w:r w:rsidRPr="00317D0C">
        <w:rPr>
          <w:rFonts w:ascii="Arial" w:hAnsi="Arial" w:cs="Arial"/>
          <w:b/>
          <w:bCs/>
          <w:i/>
          <w:iCs/>
          <w:sz w:val="20"/>
          <w:szCs w:val="20"/>
        </w:rPr>
        <w:t xml:space="preserve">NOVENO. – </w:t>
      </w:r>
      <w:r w:rsidRPr="00317D0C">
        <w:rPr>
          <w:rFonts w:ascii="Arial" w:hAnsi="Arial" w:cs="Arial"/>
          <w:i/>
          <w:iCs/>
          <w:sz w:val="20"/>
          <w:szCs w:val="20"/>
        </w:rPr>
        <w:t>Notifíquese a la Ciudadana</w:t>
      </w:r>
      <w:r w:rsidRPr="00317D0C">
        <w:rPr>
          <w:rFonts w:ascii="Arial" w:hAnsi="Arial" w:cs="Arial"/>
          <w:sz w:val="20"/>
          <w:szCs w:val="20"/>
        </w:rPr>
        <w:t xml:space="preserve"> </w:t>
      </w:r>
      <w:r w:rsidRPr="00317D0C">
        <w:rPr>
          <w:rFonts w:ascii="Arial" w:hAnsi="Arial" w:cs="Arial"/>
          <w:i/>
          <w:sz w:val="20"/>
          <w:szCs w:val="20"/>
        </w:rPr>
        <w:t xml:space="preserve">NORMA ELIZABETH </w:t>
      </w:r>
      <w:proofErr w:type="spellStart"/>
      <w:r w:rsidRPr="00317D0C">
        <w:rPr>
          <w:rFonts w:ascii="Arial" w:hAnsi="Arial" w:cs="Arial"/>
          <w:i/>
          <w:sz w:val="20"/>
          <w:szCs w:val="20"/>
        </w:rPr>
        <w:t>BOHORQUEZ</w:t>
      </w:r>
      <w:proofErr w:type="spellEnd"/>
      <w:r w:rsidRPr="00317D0C">
        <w:rPr>
          <w:rFonts w:ascii="Arial" w:hAnsi="Arial" w:cs="Arial"/>
          <w:i/>
          <w:sz w:val="20"/>
          <w:szCs w:val="20"/>
        </w:rPr>
        <w:t xml:space="preserve"> GALVÁN</w:t>
      </w:r>
      <w:r w:rsidRPr="00317D0C">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Pr>
          <w:rFonts w:ascii="Arial" w:hAnsi="Arial" w:cs="Arial"/>
          <w:i/>
          <w:iCs/>
          <w:sz w:val="20"/>
          <w:szCs w:val="20"/>
        </w:rPr>
        <w:t xml:space="preserve">- - - - - - - - - - - - - </w:t>
      </w:r>
    </w:p>
    <w:p w14:paraId="4D669CB4" w14:textId="77777777" w:rsidR="00786C14" w:rsidRPr="00317D0C" w:rsidRDefault="00786C14" w:rsidP="00786C14">
      <w:pPr>
        <w:jc w:val="both"/>
        <w:rPr>
          <w:rFonts w:ascii="Arial" w:hAnsi="Arial" w:cs="Arial"/>
          <w:b/>
          <w:bCs/>
          <w:i/>
          <w:iCs/>
          <w:sz w:val="20"/>
          <w:szCs w:val="20"/>
        </w:rPr>
      </w:pPr>
    </w:p>
    <w:p w14:paraId="749681ED" w14:textId="77777777" w:rsidR="00786C14" w:rsidRPr="00317D0C" w:rsidRDefault="00786C14" w:rsidP="00786C14">
      <w:pPr>
        <w:jc w:val="both"/>
        <w:rPr>
          <w:rFonts w:ascii="Arial" w:hAnsi="Arial" w:cs="Arial"/>
          <w:i/>
          <w:iCs/>
          <w:sz w:val="20"/>
          <w:szCs w:val="20"/>
        </w:rPr>
      </w:pPr>
      <w:r w:rsidRPr="00317D0C">
        <w:rPr>
          <w:rFonts w:ascii="Arial" w:hAnsi="Arial" w:cs="Arial"/>
          <w:b/>
          <w:bCs/>
          <w:i/>
          <w:iCs/>
          <w:sz w:val="20"/>
          <w:szCs w:val="20"/>
        </w:rPr>
        <w:t xml:space="preserve">DÉCIMO. - </w:t>
      </w:r>
      <w:r w:rsidRPr="00317D0C">
        <w:rPr>
          <w:rFonts w:ascii="Arial" w:hAnsi="Arial" w:cs="Arial"/>
          <w:i/>
          <w:iCs/>
          <w:sz w:val="20"/>
          <w:szCs w:val="20"/>
        </w:rPr>
        <w:t xml:space="preserve">NOTIFÍQUESE Y CÚMPLASE. - - - - </w:t>
      </w:r>
    </w:p>
    <w:p w14:paraId="4D035E74" w14:textId="77777777" w:rsidR="00786C14" w:rsidRPr="00594AB1" w:rsidRDefault="00786C14" w:rsidP="00786C14">
      <w:pPr>
        <w:jc w:val="both"/>
        <w:rPr>
          <w:noProof/>
          <w:lang w:eastAsia="es-MX"/>
        </w:rPr>
      </w:pPr>
    </w:p>
    <w:p w14:paraId="154B5DA3"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w:t>
      </w:r>
      <w:r w:rsidRPr="00984444">
        <w:rPr>
          <w:rFonts w:ascii="Arial" w:hAnsi="Arial" w:cs="Arial"/>
          <w:b/>
          <w:bCs/>
          <w:sz w:val="20"/>
          <w:szCs w:val="20"/>
          <w:highlight w:val="yellow"/>
        </w:rPr>
        <w:t>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0753F35C" w14:textId="77777777" w:rsidR="00786C14" w:rsidRDefault="00786C14" w:rsidP="00786C14">
      <w:pPr>
        <w:rPr>
          <w:rFonts w:ascii="Arial" w:hAnsi="Arial" w:cs="Arial"/>
          <w:b/>
          <w:bCs/>
          <w:sz w:val="20"/>
          <w:szCs w:val="20"/>
        </w:rPr>
      </w:pPr>
    </w:p>
    <w:p w14:paraId="3AABCC4A"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BC911BD" w14:textId="77777777" w:rsidR="00786C14" w:rsidRPr="00594AB1" w:rsidRDefault="00786C14" w:rsidP="00786C14">
      <w:pPr>
        <w:jc w:val="both"/>
        <w:rPr>
          <w:rFonts w:ascii="Arial" w:eastAsia="Calibri" w:hAnsi="Arial" w:cs="Arial"/>
          <w:sz w:val="20"/>
          <w:szCs w:val="20"/>
        </w:rPr>
      </w:pPr>
    </w:p>
    <w:p w14:paraId="1BBA7E37"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5C88D5E0" w14:textId="77777777" w:rsidR="00786C14" w:rsidRPr="00594AB1" w:rsidRDefault="00786C14" w:rsidP="00786C14">
      <w:pPr>
        <w:jc w:val="both"/>
        <w:rPr>
          <w:rFonts w:ascii="Arial" w:eastAsia="Calibri" w:hAnsi="Arial" w:cs="Arial"/>
          <w:sz w:val="20"/>
          <w:szCs w:val="20"/>
        </w:rPr>
      </w:pPr>
    </w:p>
    <w:p w14:paraId="0881E0AC"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7994E858" w14:textId="77777777" w:rsidR="00786C14" w:rsidRPr="00594AB1" w:rsidRDefault="00786C14" w:rsidP="00786C14">
      <w:pPr>
        <w:pStyle w:val="Textoindependiente"/>
        <w:jc w:val="center"/>
        <w:outlineLvl w:val="0"/>
        <w:rPr>
          <w:rFonts w:ascii="Arial" w:hAnsi="Arial" w:cs="Arial"/>
          <w:b/>
        </w:rPr>
      </w:pPr>
      <w:proofErr w:type="spellStart"/>
      <w:r w:rsidRPr="00805C21">
        <w:rPr>
          <w:rFonts w:ascii="Arial" w:hAnsi="Arial" w:cs="Arial"/>
          <w:b/>
        </w:rPr>
        <w:t>CMyCVP</w:t>
      </w:r>
      <w:proofErr w:type="spellEnd"/>
      <w:r w:rsidRPr="00805C21">
        <w:rPr>
          <w:rFonts w:ascii="Arial" w:hAnsi="Arial" w:cs="Arial"/>
          <w:b/>
        </w:rPr>
        <w:t>/CD/126/2024</w:t>
      </w:r>
    </w:p>
    <w:p w14:paraId="60A26B35" w14:textId="77777777" w:rsidR="00786C14" w:rsidRPr="00594AB1" w:rsidRDefault="00786C14" w:rsidP="00786C14">
      <w:pPr>
        <w:jc w:val="both"/>
        <w:rPr>
          <w:noProof/>
          <w:lang w:eastAsia="es-MX"/>
        </w:rPr>
      </w:pPr>
    </w:p>
    <w:p w14:paraId="51F7B82E" w14:textId="77777777" w:rsidR="00786C14" w:rsidRPr="00805C21" w:rsidRDefault="00786C14" w:rsidP="00786C14">
      <w:pPr>
        <w:jc w:val="both"/>
        <w:rPr>
          <w:rFonts w:ascii="Arial" w:hAnsi="Arial" w:cs="Arial"/>
          <w:i/>
          <w:iCs/>
          <w:sz w:val="20"/>
          <w:szCs w:val="20"/>
        </w:rPr>
      </w:pPr>
      <w:r w:rsidRPr="00805C21">
        <w:rPr>
          <w:rFonts w:ascii="Arial" w:hAnsi="Arial" w:cs="Arial"/>
          <w:b/>
          <w:bCs/>
          <w:i/>
          <w:iCs/>
          <w:sz w:val="20"/>
          <w:szCs w:val="20"/>
        </w:rPr>
        <w:t xml:space="preserve">PRIMERO. – </w:t>
      </w:r>
      <w:r w:rsidRPr="00805C21">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805C21">
        <w:rPr>
          <w:rFonts w:ascii="Arial" w:hAnsi="Arial" w:cs="Arial"/>
          <w:i/>
          <w:iCs/>
          <w:sz w:val="20"/>
          <w:szCs w:val="20"/>
        </w:rPr>
        <w:t>POLICIA</w:t>
      </w:r>
      <w:proofErr w:type="spellEnd"/>
      <w:r w:rsidRPr="00805C21">
        <w:rPr>
          <w:rFonts w:ascii="Arial" w:hAnsi="Arial" w:cs="Arial"/>
          <w:i/>
          <w:iCs/>
          <w:sz w:val="20"/>
          <w:szCs w:val="20"/>
        </w:rPr>
        <w:t xml:space="preserve"> Y GOBIERNO DEL MUNICIPIO DE OAXACA DE JUÁREZ; DETERMINA APROBAR LA CESIÓN DE DERECHOS QUE REALIZA LA CONCESIONARIA </w:t>
      </w:r>
      <w:r w:rsidRPr="00805C21">
        <w:rPr>
          <w:rFonts w:ascii="Arial" w:hAnsi="Arial" w:cs="Arial"/>
          <w:b/>
          <w:bCs/>
          <w:i/>
          <w:iCs/>
          <w:sz w:val="20"/>
          <w:szCs w:val="20"/>
        </w:rPr>
        <w:t xml:space="preserve">JULIA RIVERA </w:t>
      </w:r>
      <w:proofErr w:type="spellStart"/>
      <w:r w:rsidRPr="00805C21">
        <w:rPr>
          <w:rFonts w:ascii="Arial" w:hAnsi="Arial" w:cs="Arial"/>
          <w:b/>
          <w:bCs/>
          <w:i/>
          <w:iCs/>
          <w:sz w:val="20"/>
          <w:szCs w:val="20"/>
        </w:rPr>
        <w:t>LOPEZ</w:t>
      </w:r>
      <w:proofErr w:type="spellEnd"/>
      <w:r w:rsidRPr="00805C21">
        <w:rPr>
          <w:rFonts w:ascii="Arial" w:hAnsi="Arial" w:cs="Arial"/>
          <w:b/>
          <w:bCs/>
          <w:i/>
          <w:iCs/>
          <w:sz w:val="20"/>
          <w:szCs w:val="20"/>
        </w:rPr>
        <w:t xml:space="preserve"> o JULIA RIVERA LEYVA, A FAVOR DEL CIUDADANO LUIS FELIPE CRUZ CARRERA, RESPECTO DEL PUESTO FIJO NÚMERO 65, CON OBJETO/CUENTA: 1050000010536, CON GIRO DE “FRUTAS Y LEGUMBRES” UBICADO EN LA ZONA: TIANGUIS SECTOR 1, </w:t>
      </w:r>
      <w:proofErr w:type="spellStart"/>
      <w:r w:rsidRPr="00805C21">
        <w:rPr>
          <w:rFonts w:ascii="Arial" w:hAnsi="Arial" w:cs="Arial"/>
          <w:b/>
          <w:bCs/>
          <w:i/>
          <w:iCs/>
          <w:sz w:val="20"/>
          <w:szCs w:val="20"/>
        </w:rPr>
        <w:t>SECCION</w:t>
      </w:r>
      <w:proofErr w:type="spellEnd"/>
      <w:r w:rsidRPr="00805C21">
        <w:rPr>
          <w:rFonts w:ascii="Arial" w:hAnsi="Arial" w:cs="Arial"/>
          <w:b/>
          <w:bCs/>
          <w:i/>
          <w:iCs/>
          <w:sz w:val="20"/>
          <w:szCs w:val="20"/>
        </w:rPr>
        <w:t xml:space="preserve"> A, DEL MERCADO DE ABASTO, “MARGARITA MAZA DE JUÁREZ</w:t>
      </w:r>
      <w:r w:rsidRPr="00805C21">
        <w:rPr>
          <w:rFonts w:ascii="Arial" w:hAnsi="Arial" w:cs="Arial"/>
          <w:i/>
          <w:iCs/>
          <w:sz w:val="20"/>
          <w:szCs w:val="20"/>
        </w:rPr>
        <w:t>”,</w:t>
      </w:r>
      <w:r w:rsidRPr="00805C21">
        <w:rPr>
          <w:rFonts w:ascii="Arial" w:hAnsi="Arial" w:cs="Arial"/>
          <w:sz w:val="20"/>
          <w:szCs w:val="20"/>
        </w:rPr>
        <w:t xml:space="preserve"> </w:t>
      </w:r>
      <w:r w:rsidRPr="00805C21">
        <w:rPr>
          <w:rFonts w:ascii="Arial" w:hAnsi="Arial" w:cs="Arial"/>
          <w:i/>
          <w:iCs/>
          <w:sz w:val="20"/>
          <w:szCs w:val="20"/>
        </w:rPr>
        <w:t xml:space="preserve"> DEL MUNICIPIO DE OAXACA  DE JUÁREZ.- - - - - - </w:t>
      </w:r>
    </w:p>
    <w:p w14:paraId="27619414" w14:textId="77777777" w:rsidR="00786C14" w:rsidRPr="00805C21" w:rsidRDefault="00786C14" w:rsidP="00786C14">
      <w:pPr>
        <w:jc w:val="both"/>
        <w:rPr>
          <w:rFonts w:ascii="Arial" w:hAnsi="Arial" w:cs="Arial"/>
          <w:i/>
          <w:iCs/>
          <w:sz w:val="20"/>
          <w:szCs w:val="20"/>
        </w:rPr>
      </w:pPr>
    </w:p>
    <w:p w14:paraId="657A9529" w14:textId="77777777" w:rsidR="00786C14" w:rsidRPr="00805C21" w:rsidRDefault="00786C14" w:rsidP="00786C14">
      <w:pPr>
        <w:jc w:val="both"/>
        <w:rPr>
          <w:rFonts w:ascii="Arial" w:hAnsi="Arial" w:cs="Arial"/>
          <w:i/>
          <w:iCs/>
          <w:sz w:val="20"/>
          <w:szCs w:val="20"/>
        </w:rPr>
      </w:pPr>
      <w:r w:rsidRPr="00805C21">
        <w:rPr>
          <w:rFonts w:ascii="Arial" w:hAnsi="Arial" w:cs="Arial"/>
          <w:b/>
          <w:bCs/>
          <w:i/>
          <w:iCs/>
          <w:sz w:val="20"/>
          <w:szCs w:val="20"/>
        </w:rPr>
        <w:t>SEGUNDO. –</w:t>
      </w:r>
      <w:proofErr w:type="spellStart"/>
      <w:r w:rsidRPr="00805C21">
        <w:rPr>
          <w:rFonts w:ascii="Arial" w:hAnsi="Arial" w:cs="Arial"/>
          <w:i/>
          <w:iCs/>
          <w:sz w:val="20"/>
          <w:szCs w:val="20"/>
        </w:rPr>
        <w:t>NOTIFIQUESE</w:t>
      </w:r>
      <w:proofErr w:type="spellEnd"/>
      <w:r w:rsidRPr="00805C21">
        <w:rPr>
          <w:rFonts w:ascii="Arial" w:hAnsi="Arial" w:cs="Arial"/>
          <w:i/>
          <w:iCs/>
          <w:sz w:val="20"/>
          <w:szCs w:val="20"/>
        </w:rPr>
        <w:t xml:space="preserve"> A LA DIRECCIÓN </w:t>
      </w:r>
      <w:r w:rsidRPr="00805C21">
        <w:rPr>
          <w:rFonts w:ascii="Arial" w:hAnsi="Arial" w:cs="Arial"/>
          <w:i/>
          <w:iCs/>
          <w:sz w:val="20"/>
          <w:szCs w:val="20"/>
        </w:rPr>
        <w:lastRenderedPageBreak/>
        <w:t xml:space="preserve">DEL MERCADO DE ABASTO DEL MUNICIPIO DE OAXACA DE JUÁREZ, EL CONTENIDO DEL PRESENTE DICTAMEN PARA LOS TRÁMITES ADMINISTRATIVOS CORRESPONDIENTES. - - </w:t>
      </w:r>
    </w:p>
    <w:p w14:paraId="2AB93431" w14:textId="77777777" w:rsidR="00786C14" w:rsidRPr="00805C21" w:rsidRDefault="00786C14" w:rsidP="00786C14">
      <w:pPr>
        <w:jc w:val="both"/>
        <w:rPr>
          <w:rFonts w:ascii="Arial" w:hAnsi="Arial" w:cs="Arial"/>
          <w:b/>
          <w:bCs/>
          <w:i/>
          <w:iCs/>
          <w:sz w:val="20"/>
          <w:szCs w:val="20"/>
        </w:rPr>
      </w:pPr>
    </w:p>
    <w:p w14:paraId="1E13FDAA" w14:textId="77777777" w:rsidR="00786C14" w:rsidRPr="00805C21" w:rsidRDefault="00786C14" w:rsidP="00786C14">
      <w:pPr>
        <w:jc w:val="both"/>
        <w:rPr>
          <w:rFonts w:ascii="Arial" w:hAnsi="Arial" w:cs="Arial"/>
          <w:i/>
          <w:iCs/>
          <w:sz w:val="20"/>
          <w:szCs w:val="20"/>
        </w:rPr>
      </w:pPr>
      <w:r w:rsidRPr="00805C21">
        <w:rPr>
          <w:rFonts w:ascii="Arial" w:hAnsi="Arial" w:cs="Arial"/>
          <w:b/>
          <w:bCs/>
          <w:i/>
          <w:iCs/>
          <w:sz w:val="20"/>
          <w:szCs w:val="20"/>
        </w:rPr>
        <w:t xml:space="preserve">TERCERO. – </w:t>
      </w:r>
      <w:r w:rsidRPr="00805C21">
        <w:rPr>
          <w:rFonts w:ascii="Arial" w:hAnsi="Arial" w:cs="Arial"/>
          <w:i/>
          <w:iCs/>
          <w:sz w:val="20"/>
          <w:szCs w:val="20"/>
        </w:rPr>
        <w:t xml:space="preserve">EN EL OTORGAMIENTO DE LA PRESENTE CESIÓN DE DERECHOS, se le hace saber al ahora concesionario sus obligaciones, ante el Ayuntamiento del Municipio de Oaxaca de Juárez, establecidas en el artículo 45 del Reglamento de los Mercados Públicos de la Ciudad de Oaxaca, y que a continuación se transcribe: </w:t>
      </w:r>
    </w:p>
    <w:p w14:paraId="7FF72FA1" w14:textId="77777777" w:rsidR="00786C14" w:rsidRPr="00805C21" w:rsidRDefault="00786C14" w:rsidP="00786C14">
      <w:pPr>
        <w:jc w:val="both"/>
        <w:rPr>
          <w:rFonts w:ascii="Arial" w:hAnsi="Arial" w:cs="Arial"/>
          <w:b/>
          <w:bCs/>
          <w:i/>
          <w:iCs/>
          <w:sz w:val="20"/>
          <w:szCs w:val="20"/>
        </w:rPr>
      </w:pPr>
    </w:p>
    <w:p w14:paraId="48EB41A1" w14:textId="77777777" w:rsidR="00786C14" w:rsidRPr="00805C21" w:rsidRDefault="00786C14" w:rsidP="00786C14">
      <w:pPr>
        <w:ind w:left="284"/>
        <w:jc w:val="both"/>
        <w:rPr>
          <w:rFonts w:ascii="Arial" w:hAnsi="Arial" w:cs="Arial"/>
          <w:b/>
          <w:bCs/>
          <w:i/>
          <w:iCs/>
          <w:sz w:val="20"/>
          <w:szCs w:val="20"/>
        </w:rPr>
      </w:pPr>
      <w:r w:rsidRPr="00805C21">
        <w:rPr>
          <w:rFonts w:ascii="Arial" w:hAnsi="Arial" w:cs="Arial"/>
          <w:b/>
          <w:bCs/>
          <w:i/>
          <w:iCs/>
          <w:sz w:val="20"/>
          <w:szCs w:val="20"/>
        </w:rPr>
        <w:t xml:space="preserve">“ARTÍCULO 45.- Los concesionarios de los locales destinados al servicio de Mercado están obligados a: </w:t>
      </w:r>
    </w:p>
    <w:p w14:paraId="044186FF" w14:textId="77777777" w:rsidR="00786C14" w:rsidRPr="00805C21" w:rsidRDefault="00786C14" w:rsidP="00786C14">
      <w:pPr>
        <w:ind w:left="284"/>
        <w:jc w:val="both"/>
        <w:rPr>
          <w:rFonts w:ascii="Arial" w:hAnsi="Arial" w:cs="Arial"/>
          <w:b/>
          <w:bCs/>
          <w:i/>
          <w:iCs/>
          <w:sz w:val="20"/>
          <w:szCs w:val="20"/>
        </w:rPr>
      </w:pPr>
    </w:p>
    <w:p w14:paraId="60E49F61" w14:textId="77777777" w:rsidR="00786C14" w:rsidRPr="00805C21" w:rsidRDefault="00786C14" w:rsidP="00786C14">
      <w:pPr>
        <w:ind w:left="284"/>
        <w:jc w:val="both"/>
        <w:rPr>
          <w:rFonts w:ascii="Arial" w:hAnsi="Arial" w:cs="Arial"/>
          <w:b/>
          <w:bCs/>
          <w:i/>
          <w:iCs/>
          <w:sz w:val="20"/>
          <w:szCs w:val="20"/>
        </w:rPr>
      </w:pPr>
      <w:r w:rsidRPr="00805C21">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3DC335AA" w14:textId="77777777" w:rsidR="00786C14" w:rsidRPr="00805C21" w:rsidRDefault="00786C14" w:rsidP="00786C14">
      <w:pPr>
        <w:ind w:left="284"/>
        <w:jc w:val="both"/>
        <w:rPr>
          <w:rFonts w:ascii="Arial" w:hAnsi="Arial" w:cs="Arial"/>
          <w:b/>
          <w:bCs/>
          <w:i/>
          <w:iCs/>
          <w:sz w:val="20"/>
          <w:szCs w:val="20"/>
        </w:rPr>
      </w:pPr>
      <w:r w:rsidRPr="00805C21">
        <w:rPr>
          <w:rFonts w:ascii="Arial" w:hAnsi="Arial" w:cs="Arial"/>
          <w:b/>
          <w:bCs/>
          <w:i/>
          <w:iCs/>
          <w:sz w:val="20"/>
          <w:szCs w:val="20"/>
        </w:rPr>
        <w:t xml:space="preserve">FRACCIÓN III.- Tratar al público con la consideración debida. </w:t>
      </w:r>
    </w:p>
    <w:p w14:paraId="04EE840B" w14:textId="77777777" w:rsidR="00786C14" w:rsidRPr="00805C21" w:rsidRDefault="00786C14" w:rsidP="00786C14">
      <w:pPr>
        <w:ind w:left="284"/>
        <w:jc w:val="both"/>
        <w:rPr>
          <w:rFonts w:ascii="Arial" w:hAnsi="Arial" w:cs="Arial"/>
          <w:b/>
          <w:bCs/>
          <w:i/>
          <w:iCs/>
          <w:sz w:val="20"/>
          <w:szCs w:val="20"/>
        </w:rPr>
      </w:pPr>
      <w:r w:rsidRPr="00805C21">
        <w:rPr>
          <w:rFonts w:ascii="Arial" w:hAnsi="Arial" w:cs="Arial"/>
          <w:b/>
          <w:bCs/>
          <w:i/>
          <w:iCs/>
          <w:sz w:val="20"/>
          <w:szCs w:val="20"/>
        </w:rPr>
        <w:t xml:space="preserve">FRACCIÓN IV.- Utilizar un lenguaje decente. </w:t>
      </w:r>
    </w:p>
    <w:p w14:paraId="4D4C3FD6" w14:textId="77777777" w:rsidR="00786C14" w:rsidRPr="00805C21" w:rsidRDefault="00786C14" w:rsidP="00786C14">
      <w:pPr>
        <w:ind w:left="284"/>
        <w:jc w:val="both"/>
        <w:rPr>
          <w:rFonts w:ascii="Arial" w:hAnsi="Arial" w:cs="Arial"/>
          <w:b/>
          <w:bCs/>
          <w:i/>
          <w:iCs/>
          <w:sz w:val="20"/>
          <w:szCs w:val="20"/>
        </w:rPr>
      </w:pPr>
      <w:r w:rsidRPr="00805C21">
        <w:rPr>
          <w:rFonts w:ascii="Arial" w:hAnsi="Arial" w:cs="Arial"/>
          <w:b/>
          <w:bCs/>
          <w:i/>
          <w:iCs/>
          <w:sz w:val="20"/>
          <w:szCs w:val="20"/>
        </w:rPr>
        <w:t xml:space="preserve">FRACCIÓN V.- Mantener limpieza absoluta en el interior y exterior inmediato al local concesionado. </w:t>
      </w:r>
    </w:p>
    <w:p w14:paraId="0139C42C" w14:textId="77777777" w:rsidR="00786C14" w:rsidRPr="00805C21" w:rsidRDefault="00786C14" w:rsidP="00786C14">
      <w:pPr>
        <w:ind w:left="284"/>
        <w:jc w:val="both"/>
        <w:rPr>
          <w:rFonts w:ascii="Arial" w:hAnsi="Arial" w:cs="Arial"/>
          <w:b/>
          <w:bCs/>
          <w:i/>
          <w:iCs/>
          <w:sz w:val="20"/>
          <w:szCs w:val="20"/>
        </w:rPr>
      </w:pPr>
      <w:r w:rsidRPr="00805C21">
        <w:rPr>
          <w:rFonts w:ascii="Arial" w:hAnsi="Arial" w:cs="Arial"/>
          <w:b/>
          <w:bCs/>
          <w:i/>
          <w:iCs/>
          <w:sz w:val="20"/>
          <w:szCs w:val="20"/>
        </w:rPr>
        <w:t xml:space="preserve">FRACCIÓN VI. - No acopiar ni aglomerar mercancías en los mostradores a mayor altura que la permitida (3 metros del piso). </w:t>
      </w:r>
    </w:p>
    <w:p w14:paraId="20276DC8" w14:textId="77777777" w:rsidR="00786C14" w:rsidRPr="00805C21" w:rsidRDefault="00786C14" w:rsidP="00786C14">
      <w:pPr>
        <w:ind w:left="284"/>
        <w:jc w:val="both"/>
        <w:rPr>
          <w:rFonts w:ascii="Arial" w:hAnsi="Arial" w:cs="Arial"/>
          <w:b/>
          <w:bCs/>
          <w:i/>
          <w:iCs/>
          <w:sz w:val="20"/>
          <w:szCs w:val="20"/>
        </w:rPr>
      </w:pPr>
      <w:r w:rsidRPr="00805C21">
        <w:rPr>
          <w:rFonts w:ascii="Arial" w:hAnsi="Arial" w:cs="Arial"/>
          <w:b/>
          <w:bCs/>
          <w:i/>
          <w:iCs/>
          <w:sz w:val="20"/>
          <w:szCs w:val="20"/>
        </w:rPr>
        <w:t xml:space="preserve">FRACCIÓN VII.- No utilizar fuego ni substancias inflamables con excepción de las personas que expenden alimentos. </w:t>
      </w:r>
    </w:p>
    <w:p w14:paraId="23AB4210" w14:textId="77777777" w:rsidR="00786C14" w:rsidRPr="00805C21" w:rsidRDefault="00786C14" w:rsidP="00786C14">
      <w:pPr>
        <w:ind w:left="284"/>
        <w:jc w:val="both"/>
        <w:rPr>
          <w:rFonts w:ascii="Arial" w:hAnsi="Arial" w:cs="Arial"/>
          <w:b/>
          <w:bCs/>
          <w:i/>
          <w:iCs/>
          <w:sz w:val="20"/>
          <w:szCs w:val="20"/>
        </w:rPr>
      </w:pPr>
      <w:r w:rsidRPr="00805C21">
        <w:rPr>
          <w:rFonts w:ascii="Arial" w:hAnsi="Arial" w:cs="Arial"/>
          <w:b/>
          <w:bCs/>
          <w:i/>
          <w:iCs/>
          <w:sz w:val="20"/>
          <w:szCs w:val="20"/>
        </w:rPr>
        <w:t xml:space="preserve">FRACCIÓN VIII.- Los horarios de cierre y apertura se hará de acuerdo a las costumbres y necesidades de cada mercado. </w:t>
      </w:r>
    </w:p>
    <w:p w14:paraId="7C122BD3" w14:textId="77777777" w:rsidR="00786C14" w:rsidRPr="00805C21" w:rsidRDefault="00786C14" w:rsidP="00786C14">
      <w:pPr>
        <w:ind w:left="284"/>
        <w:jc w:val="both"/>
        <w:rPr>
          <w:rFonts w:ascii="Arial" w:hAnsi="Arial" w:cs="Arial"/>
          <w:b/>
          <w:bCs/>
          <w:i/>
          <w:iCs/>
          <w:sz w:val="20"/>
          <w:szCs w:val="20"/>
        </w:rPr>
      </w:pPr>
      <w:r w:rsidRPr="00805C21">
        <w:rPr>
          <w:rFonts w:ascii="Arial" w:hAnsi="Arial" w:cs="Arial"/>
          <w:b/>
          <w:bCs/>
          <w:i/>
          <w:iCs/>
          <w:sz w:val="20"/>
          <w:szCs w:val="20"/>
        </w:rPr>
        <w:t xml:space="preserve">FRACCIÓN IX.- Mantener abierta diariamente la caseta, local o espacio consignado a fin de que se cumplan con el destino para el cual fue designado. </w:t>
      </w:r>
    </w:p>
    <w:p w14:paraId="60283533" w14:textId="77777777" w:rsidR="00786C14" w:rsidRPr="00805C21" w:rsidRDefault="00786C14" w:rsidP="00786C14">
      <w:pPr>
        <w:ind w:left="284"/>
        <w:jc w:val="both"/>
        <w:rPr>
          <w:rFonts w:ascii="Arial" w:hAnsi="Arial" w:cs="Arial"/>
          <w:b/>
          <w:bCs/>
          <w:i/>
          <w:iCs/>
          <w:sz w:val="20"/>
          <w:szCs w:val="20"/>
        </w:rPr>
      </w:pPr>
      <w:r w:rsidRPr="00805C21">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018DCB36" w14:textId="77777777" w:rsidR="00786C14" w:rsidRPr="00805C21" w:rsidRDefault="00786C14" w:rsidP="00786C14">
      <w:pPr>
        <w:ind w:left="284"/>
        <w:jc w:val="both"/>
        <w:rPr>
          <w:rFonts w:ascii="Arial" w:hAnsi="Arial" w:cs="Arial"/>
          <w:b/>
          <w:bCs/>
          <w:i/>
          <w:iCs/>
          <w:sz w:val="20"/>
          <w:szCs w:val="20"/>
        </w:rPr>
      </w:pPr>
      <w:r w:rsidRPr="00805C21">
        <w:rPr>
          <w:rFonts w:ascii="Arial" w:hAnsi="Arial" w:cs="Arial"/>
          <w:b/>
          <w:bCs/>
          <w:i/>
          <w:iCs/>
          <w:sz w:val="20"/>
          <w:szCs w:val="20"/>
        </w:rPr>
        <w:t xml:space="preserve">FRACCIÓN XI.- Tener en su establecimiento recipientes adecuados para depositar la basura y entregarla a sus recolectores </w:t>
      </w:r>
    </w:p>
    <w:p w14:paraId="37B97663" w14:textId="77777777" w:rsidR="00786C14" w:rsidRPr="00805C21" w:rsidRDefault="00786C14" w:rsidP="00786C14">
      <w:pPr>
        <w:ind w:left="284"/>
        <w:jc w:val="both"/>
        <w:rPr>
          <w:rFonts w:ascii="Arial" w:hAnsi="Arial" w:cs="Arial"/>
          <w:b/>
          <w:bCs/>
          <w:i/>
          <w:iCs/>
          <w:sz w:val="20"/>
          <w:szCs w:val="20"/>
        </w:rPr>
      </w:pPr>
      <w:r w:rsidRPr="00805C21">
        <w:rPr>
          <w:rFonts w:ascii="Arial" w:hAnsi="Arial" w:cs="Arial"/>
          <w:b/>
          <w:bCs/>
          <w:i/>
          <w:iCs/>
          <w:sz w:val="20"/>
          <w:szCs w:val="20"/>
        </w:rPr>
        <w:t xml:space="preserve">FRACCIÓN XII.- No ingerir bebidas embriagantes dentro de los locales, </w:t>
      </w:r>
      <w:r w:rsidRPr="00805C21">
        <w:rPr>
          <w:rFonts w:ascii="Arial" w:hAnsi="Arial" w:cs="Arial"/>
          <w:b/>
          <w:bCs/>
          <w:i/>
          <w:iCs/>
          <w:sz w:val="20"/>
          <w:szCs w:val="20"/>
        </w:rPr>
        <w:t xml:space="preserve">espacios, puestos o casetas concesionadas.” </w:t>
      </w:r>
    </w:p>
    <w:p w14:paraId="60FF8E67" w14:textId="77777777" w:rsidR="00786C14" w:rsidRPr="00805C21" w:rsidRDefault="00786C14" w:rsidP="00786C14">
      <w:pPr>
        <w:jc w:val="both"/>
        <w:rPr>
          <w:rFonts w:ascii="Arial" w:hAnsi="Arial" w:cs="Arial"/>
          <w:b/>
          <w:bCs/>
          <w:i/>
          <w:iCs/>
          <w:sz w:val="20"/>
          <w:szCs w:val="20"/>
        </w:rPr>
      </w:pPr>
    </w:p>
    <w:p w14:paraId="4706F3F0" w14:textId="77777777" w:rsidR="00786C14" w:rsidRPr="00805C21" w:rsidRDefault="00786C14" w:rsidP="00786C14">
      <w:pPr>
        <w:jc w:val="both"/>
        <w:rPr>
          <w:rFonts w:ascii="Arial" w:hAnsi="Arial" w:cs="Arial"/>
          <w:i/>
          <w:iCs/>
          <w:sz w:val="20"/>
          <w:szCs w:val="20"/>
        </w:rPr>
      </w:pPr>
      <w:r w:rsidRPr="00805C21">
        <w:rPr>
          <w:rFonts w:ascii="Arial" w:hAnsi="Arial" w:cs="Arial"/>
          <w:b/>
          <w:bCs/>
          <w:i/>
          <w:iCs/>
          <w:sz w:val="20"/>
          <w:szCs w:val="20"/>
        </w:rPr>
        <w:t xml:space="preserve">CUARTO.- </w:t>
      </w:r>
      <w:r w:rsidRPr="00805C21">
        <w:rPr>
          <w:rFonts w:ascii="Arial" w:hAnsi="Arial" w:cs="Arial"/>
          <w:i/>
          <w:iCs/>
          <w:sz w:val="20"/>
          <w:szCs w:val="20"/>
        </w:rPr>
        <w:t>Se le hace del conocimiento al Ciudadano LUIS FELIPE CRUZ CARRERA, que toda información que refiera a datos personales, se considera confidencial,</w:t>
      </w:r>
      <w:r w:rsidRPr="00805C21">
        <w:rPr>
          <w:sz w:val="20"/>
          <w:szCs w:val="20"/>
        </w:rPr>
        <w:t xml:space="preserve"> </w:t>
      </w:r>
      <w:r w:rsidRPr="00805C21">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70C914F4" w14:textId="77777777" w:rsidR="00786C14" w:rsidRPr="00805C21" w:rsidRDefault="00786C14" w:rsidP="00786C14">
      <w:pPr>
        <w:jc w:val="both"/>
        <w:rPr>
          <w:rFonts w:ascii="Arial" w:hAnsi="Arial" w:cs="Arial"/>
          <w:b/>
          <w:bCs/>
          <w:i/>
          <w:iCs/>
          <w:sz w:val="20"/>
          <w:szCs w:val="20"/>
        </w:rPr>
      </w:pPr>
    </w:p>
    <w:p w14:paraId="6D35BB84" w14:textId="77777777" w:rsidR="00786C14" w:rsidRPr="00805C21" w:rsidRDefault="00786C14" w:rsidP="00786C14">
      <w:pPr>
        <w:jc w:val="both"/>
        <w:rPr>
          <w:rFonts w:ascii="Arial" w:hAnsi="Arial" w:cs="Arial"/>
          <w:i/>
          <w:iCs/>
          <w:sz w:val="20"/>
          <w:szCs w:val="20"/>
        </w:rPr>
      </w:pPr>
      <w:r w:rsidRPr="00805C21">
        <w:rPr>
          <w:rFonts w:ascii="Arial" w:hAnsi="Arial" w:cs="Arial"/>
          <w:b/>
          <w:bCs/>
          <w:i/>
          <w:iCs/>
          <w:sz w:val="20"/>
          <w:szCs w:val="20"/>
        </w:rPr>
        <w:t xml:space="preserve">QUINTO. - </w:t>
      </w:r>
      <w:r w:rsidRPr="00805C21">
        <w:rPr>
          <w:rFonts w:ascii="Arial" w:hAnsi="Arial" w:cs="Arial"/>
          <w:i/>
          <w:iCs/>
          <w:sz w:val="20"/>
          <w:szCs w:val="20"/>
        </w:rPr>
        <w:t xml:space="preserve">El Honorable Ayuntamiento de Oaxaca de Juárez, a través de la Dirección del Mercado de Abasto supervisará que el concesionario se apegue a las normas establecidas, de tal modo que, se garantice la generalidad, suficiencia, regularidad y seguridad del servicio. - - - - - - - - - - - - - - - - - - - - - - - - - - </w:t>
      </w:r>
    </w:p>
    <w:p w14:paraId="41679FEE" w14:textId="77777777" w:rsidR="00786C14" w:rsidRPr="00805C21" w:rsidRDefault="00786C14" w:rsidP="00786C14">
      <w:pPr>
        <w:jc w:val="both"/>
        <w:rPr>
          <w:rFonts w:ascii="Arial" w:hAnsi="Arial" w:cs="Arial"/>
          <w:b/>
          <w:bCs/>
          <w:i/>
          <w:iCs/>
          <w:sz w:val="20"/>
          <w:szCs w:val="20"/>
        </w:rPr>
      </w:pPr>
    </w:p>
    <w:p w14:paraId="3F6F335F" w14:textId="77777777" w:rsidR="00786C14" w:rsidRPr="00805C21" w:rsidRDefault="00786C14" w:rsidP="00786C14">
      <w:pPr>
        <w:jc w:val="both"/>
        <w:rPr>
          <w:rFonts w:ascii="Arial" w:hAnsi="Arial" w:cs="Arial"/>
          <w:i/>
          <w:iCs/>
          <w:sz w:val="20"/>
          <w:szCs w:val="20"/>
        </w:rPr>
      </w:pPr>
      <w:r w:rsidRPr="00805C21">
        <w:rPr>
          <w:rFonts w:ascii="Arial" w:hAnsi="Arial" w:cs="Arial"/>
          <w:b/>
          <w:bCs/>
          <w:i/>
          <w:iCs/>
          <w:sz w:val="20"/>
          <w:szCs w:val="20"/>
        </w:rPr>
        <w:t xml:space="preserve">SEXTO. - </w:t>
      </w:r>
      <w:r w:rsidRPr="00805C21">
        <w:rPr>
          <w:rFonts w:ascii="Arial"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2812890C" w14:textId="77777777" w:rsidR="00786C14" w:rsidRPr="00805C21" w:rsidRDefault="00786C14" w:rsidP="00786C14">
      <w:pPr>
        <w:jc w:val="both"/>
        <w:rPr>
          <w:rFonts w:ascii="Arial" w:hAnsi="Arial" w:cs="Arial"/>
          <w:b/>
          <w:bCs/>
          <w:i/>
          <w:iCs/>
          <w:sz w:val="20"/>
          <w:szCs w:val="20"/>
        </w:rPr>
      </w:pPr>
    </w:p>
    <w:p w14:paraId="6A205A6A" w14:textId="77777777" w:rsidR="00786C14" w:rsidRPr="00805C21" w:rsidRDefault="00786C14" w:rsidP="00786C14">
      <w:pPr>
        <w:jc w:val="both"/>
        <w:rPr>
          <w:rFonts w:ascii="Arial" w:hAnsi="Arial" w:cs="Arial"/>
          <w:i/>
          <w:iCs/>
          <w:sz w:val="20"/>
          <w:szCs w:val="20"/>
        </w:rPr>
      </w:pPr>
      <w:r w:rsidRPr="00805C21">
        <w:rPr>
          <w:rFonts w:ascii="Arial" w:hAnsi="Arial" w:cs="Arial"/>
          <w:b/>
          <w:bCs/>
          <w:i/>
          <w:iCs/>
          <w:sz w:val="20"/>
          <w:szCs w:val="20"/>
        </w:rPr>
        <w:t xml:space="preserve">SÉPTIMO. - </w:t>
      </w:r>
      <w:r w:rsidRPr="00805C21">
        <w:rPr>
          <w:rFonts w:ascii="Arial" w:hAnsi="Arial" w:cs="Arial"/>
          <w:i/>
          <w:iCs/>
          <w:sz w:val="20"/>
          <w:szCs w:val="20"/>
        </w:rPr>
        <w:t xml:space="preserve">Gírese oficio al </w:t>
      </w:r>
      <w:proofErr w:type="gramStart"/>
      <w:r w:rsidRPr="00805C21">
        <w:rPr>
          <w:rFonts w:ascii="Arial" w:hAnsi="Arial" w:cs="Arial"/>
          <w:i/>
          <w:iCs/>
          <w:sz w:val="20"/>
          <w:szCs w:val="20"/>
        </w:rPr>
        <w:t>Secretario</w:t>
      </w:r>
      <w:proofErr w:type="gramEnd"/>
      <w:r w:rsidRPr="00805C21">
        <w:rPr>
          <w:rFonts w:ascii="Arial"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7639722A" w14:textId="77777777" w:rsidR="00786C14" w:rsidRPr="00805C21" w:rsidRDefault="00786C14" w:rsidP="00786C14">
      <w:pPr>
        <w:jc w:val="both"/>
        <w:rPr>
          <w:rFonts w:ascii="Arial" w:hAnsi="Arial" w:cs="Arial"/>
          <w:b/>
          <w:bCs/>
          <w:i/>
          <w:iCs/>
          <w:sz w:val="20"/>
          <w:szCs w:val="20"/>
        </w:rPr>
      </w:pPr>
    </w:p>
    <w:p w14:paraId="14DDB769" w14:textId="77777777" w:rsidR="00786C14" w:rsidRPr="00805C21" w:rsidRDefault="00786C14" w:rsidP="00786C14">
      <w:pPr>
        <w:jc w:val="both"/>
        <w:rPr>
          <w:rFonts w:ascii="Arial" w:hAnsi="Arial" w:cs="Arial"/>
          <w:i/>
          <w:iCs/>
          <w:sz w:val="20"/>
          <w:szCs w:val="20"/>
        </w:rPr>
      </w:pPr>
      <w:r w:rsidRPr="00805C21">
        <w:rPr>
          <w:rFonts w:ascii="Arial" w:hAnsi="Arial" w:cs="Arial"/>
          <w:b/>
          <w:bCs/>
          <w:i/>
          <w:iCs/>
          <w:sz w:val="20"/>
          <w:szCs w:val="20"/>
        </w:rPr>
        <w:t xml:space="preserve">OCTAVO. - </w:t>
      </w:r>
      <w:r w:rsidRPr="00805C21">
        <w:rPr>
          <w:rFonts w:ascii="Arial"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 </w:t>
      </w:r>
    </w:p>
    <w:p w14:paraId="18D1FE41" w14:textId="77777777" w:rsidR="00786C14" w:rsidRPr="00805C21" w:rsidRDefault="00786C14" w:rsidP="00786C14">
      <w:pPr>
        <w:jc w:val="both"/>
        <w:rPr>
          <w:rFonts w:ascii="Arial" w:hAnsi="Arial" w:cs="Arial"/>
          <w:b/>
          <w:bCs/>
          <w:i/>
          <w:iCs/>
          <w:sz w:val="20"/>
          <w:szCs w:val="20"/>
        </w:rPr>
      </w:pPr>
    </w:p>
    <w:p w14:paraId="4B13C58D" w14:textId="77777777" w:rsidR="00786C14" w:rsidRPr="00805C21" w:rsidRDefault="00786C14" w:rsidP="00786C14">
      <w:pPr>
        <w:jc w:val="both"/>
        <w:rPr>
          <w:rFonts w:ascii="Arial" w:hAnsi="Arial" w:cs="Arial"/>
          <w:i/>
          <w:iCs/>
          <w:sz w:val="20"/>
          <w:szCs w:val="20"/>
        </w:rPr>
      </w:pPr>
      <w:r w:rsidRPr="00805C21">
        <w:rPr>
          <w:rFonts w:ascii="Arial" w:hAnsi="Arial" w:cs="Arial"/>
          <w:b/>
          <w:bCs/>
          <w:i/>
          <w:iCs/>
          <w:sz w:val="20"/>
          <w:szCs w:val="20"/>
        </w:rPr>
        <w:t xml:space="preserve">NOVENO. – </w:t>
      </w:r>
      <w:r w:rsidRPr="00805C21">
        <w:rPr>
          <w:rFonts w:ascii="Arial" w:hAnsi="Arial" w:cs="Arial"/>
          <w:i/>
          <w:iCs/>
          <w:sz w:val="20"/>
          <w:szCs w:val="20"/>
        </w:rPr>
        <w:t xml:space="preserve">Notifíquese al Ciudadano LUIS FELIPE CRUZ CARRERA,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w:t>
      </w:r>
      <w:r>
        <w:rPr>
          <w:rFonts w:ascii="Arial" w:hAnsi="Arial" w:cs="Arial"/>
          <w:i/>
          <w:iCs/>
          <w:sz w:val="20"/>
          <w:szCs w:val="20"/>
        </w:rPr>
        <w:t xml:space="preserve">- - - - - - - - </w:t>
      </w:r>
    </w:p>
    <w:p w14:paraId="508E8611" w14:textId="77777777" w:rsidR="00786C14" w:rsidRPr="00805C21" w:rsidRDefault="00786C14" w:rsidP="00786C14">
      <w:pPr>
        <w:jc w:val="both"/>
        <w:rPr>
          <w:rFonts w:ascii="Arial" w:hAnsi="Arial" w:cs="Arial"/>
          <w:b/>
          <w:bCs/>
          <w:i/>
          <w:iCs/>
          <w:sz w:val="20"/>
          <w:szCs w:val="20"/>
        </w:rPr>
      </w:pPr>
    </w:p>
    <w:p w14:paraId="06BA1DD6" w14:textId="77777777" w:rsidR="00786C14" w:rsidRPr="00805C21" w:rsidRDefault="00786C14" w:rsidP="00786C14">
      <w:pPr>
        <w:jc w:val="both"/>
        <w:rPr>
          <w:rFonts w:ascii="Arial" w:hAnsi="Arial" w:cs="Arial"/>
          <w:i/>
          <w:iCs/>
          <w:sz w:val="20"/>
          <w:szCs w:val="20"/>
        </w:rPr>
      </w:pPr>
      <w:r w:rsidRPr="00805C21">
        <w:rPr>
          <w:rFonts w:ascii="Arial" w:hAnsi="Arial" w:cs="Arial"/>
          <w:b/>
          <w:bCs/>
          <w:i/>
          <w:iCs/>
          <w:sz w:val="20"/>
          <w:szCs w:val="20"/>
        </w:rPr>
        <w:lastRenderedPageBreak/>
        <w:t xml:space="preserve">DÉCIMO. - </w:t>
      </w:r>
      <w:r w:rsidRPr="00805C21">
        <w:rPr>
          <w:rFonts w:ascii="Arial" w:hAnsi="Arial" w:cs="Arial"/>
          <w:i/>
          <w:iCs/>
          <w:sz w:val="20"/>
          <w:szCs w:val="20"/>
        </w:rPr>
        <w:t xml:space="preserve">NOTIFÍQUESE Y CÚMPLASE. - - - - </w:t>
      </w:r>
    </w:p>
    <w:p w14:paraId="2D173E2F" w14:textId="77777777" w:rsidR="00786C14" w:rsidRDefault="00786C14" w:rsidP="00786C14">
      <w:pPr>
        <w:jc w:val="both"/>
        <w:rPr>
          <w:rFonts w:ascii="Arial" w:hAnsi="Arial" w:cs="Arial"/>
          <w:b/>
          <w:bCs/>
          <w:sz w:val="20"/>
          <w:szCs w:val="20"/>
        </w:rPr>
      </w:pPr>
    </w:p>
    <w:p w14:paraId="6FB967B0"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55392" behindDoc="0" locked="0" layoutInCell="1" allowOverlap="1" wp14:anchorId="2D18046D" wp14:editId="0D6E9714">
            <wp:simplePos x="0" y="0"/>
            <wp:positionH relativeFrom="column">
              <wp:align>right</wp:align>
            </wp:positionH>
            <wp:positionV relativeFrom="paragraph">
              <wp:posOffset>1547249</wp:posOffset>
            </wp:positionV>
            <wp:extent cx="2735580" cy="249555"/>
            <wp:effectExtent l="0" t="0" r="7620" b="0"/>
            <wp:wrapTopAndBottom/>
            <wp:docPr id="859545683" name="Imagen 85954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36CBCA3E" w14:textId="77777777" w:rsidR="00786C14" w:rsidRDefault="00786C14" w:rsidP="00786C14">
      <w:pPr>
        <w:rPr>
          <w:rFonts w:ascii="Arial" w:hAnsi="Arial" w:cs="Arial"/>
          <w:b/>
          <w:bCs/>
          <w:sz w:val="20"/>
          <w:szCs w:val="20"/>
        </w:rPr>
      </w:pPr>
    </w:p>
    <w:p w14:paraId="431A7760"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69628952" w14:textId="77777777" w:rsidR="00786C14" w:rsidRPr="00594AB1" w:rsidRDefault="00786C14" w:rsidP="00786C14">
      <w:pPr>
        <w:jc w:val="both"/>
        <w:rPr>
          <w:rFonts w:ascii="Arial" w:eastAsia="Calibri" w:hAnsi="Arial" w:cs="Arial"/>
          <w:sz w:val="20"/>
          <w:szCs w:val="20"/>
        </w:rPr>
      </w:pPr>
    </w:p>
    <w:p w14:paraId="043AFAC4"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5B2DADC" w14:textId="77777777" w:rsidR="00786C14" w:rsidRPr="00594AB1" w:rsidRDefault="00786C14" w:rsidP="00786C14">
      <w:pPr>
        <w:jc w:val="both"/>
        <w:rPr>
          <w:rFonts w:ascii="Arial" w:eastAsia="Calibri" w:hAnsi="Arial" w:cs="Arial"/>
          <w:sz w:val="20"/>
          <w:szCs w:val="20"/>
        </w:rPr>
      </w:pPr>
    </w:p>
    <w:p w14:paraId="198329D4"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7E85FD0" w14:textId="77777777" w:rsidR="00786C14" w:rsidRPr="00594AB1" w:rsidRDefault="00786C14" w:rsidP="00786C14">
      <w:pPr>
        <w:pStyle w:val="Textoindependiente"/>
        <w:jc w:val="center"/>
        <w:outlineLvl w:val="0"/>
        <w:rPr>
          <w:rFonts w:ascii="Arial" w:hAnsi="Arial" w:cs="Arial"/>
          <w:b/>
        </w:rPr>
      </w:pPr>
      <w:proofErr w:type="spellStart"/>
      <w:r w:rsidRPr="00B97F10">
        <w:rPr>
          <w:rFonts w:ascii="Arial" w:hAnsi="Arial" w:cs="Arial"/>
          <w:b/>
        </w:rPr>
        <w:t>CMyCVP</w:t>
      </w:r>
      <w:proofErr w:type="spellEnd"/>
      <w:r w:rsidRPr="00B97F10">
        <w:rPr>
          <w:rFonts w:ascii="Arial" w:hAnsi="Arial" w:cs="Arial"/>
          <w:b/>
        </w:rPr>
        <w:t>/CD/128/2024</w:t>
      </w:r>
    </w:p>
    <w:p w14:paraId="08B09871" w14:textId="77777777" w:rsidR="00786C14" w:rsidRPr="00B97F10" w:rsidRDefault="00786C14" w:rsidP="00786C14">
      <w:pPr>
        <w:jc w:val="both"/>
        <w:rPr>
          <w:noProof/>
          <w:sz w:val="20"/>
          <w:szCs w:val="20"/>
          <w:lang w:eastAsia="es-MX"/>
        </w:rPr>
      </w:pPr>
    </w:p>
    <w:p w14:paraId="79D4CD69" w14:textId="77777777" w:rsidR="00786C14" w:rsidRPr="00B97F10" w:rsidRDefault="00786C14" w:rsidP="00786C14">
      <w:pPr>
        <w:jc w:val="both"/>
        <w:rPr>
          <w:rFonts w:ascii="Arial" w:hAnsi="Arial" w:cs="Arial"/>
          <w:i/>
          <w:iCs/>
          <w:sz w:val="20"/>
          <w:szCs w:val="20"/>
        </w:rPr>
      </w:pPr>
      <w:r w:rsidRPr="00B97F10">
        <w:rPr>
          <w:rFonts w:ascii="Arial" w:hAnsi="Arial" w:cs="Arial"/>
          <w:b/>
          <w:bCs/>
          <w:i/>
          <w:iCs/>
          <w:sz w:val="20"/>
          <w:szCs w:val="20"/>
        </w:rPr>
        <w:t xml:space="preserve">PRIMERO. – </w:t>
      </w:r>
      <w:r w:rsidRPr="00B97F10">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B97F10">
        <w:rPr>
          <w:rFonts w:ascii="Arial" w:hAnsi="Arial" w:cs="Arial"/>
          <w:i/>
          <w:iCs/>
          <w:sz w:val="20"/>
          <w:szCs w:val="20"/>
        </w:rPr>
        <w:t>POLICIA</w:t>
      </w:r>
      <w:proofErr w:type="spellEnd"/>
      <w:r w:rsidRPr="00B97F10">
        <w:rPr>
          <w:rFonts w:ascii="Arial" w:hAnsi="Arial" w:cs="Arial"/>
          <w:i/>
          <w:iCs/>
          <w:sz w:val="20"/>
          <w:szCs w:val="20"/>
        </w:rPr>
        <w:t xml:space="preserve"> Y GOBIERNO DEL MUNICIPIO DE OAXACA DE JUÁREZ; DETERMINA APROBAR LA CESIÓN DE DERECHOS QUE REALIZA LA CONCESIONARIA PATRICIA JOSEFINA SILVA MELCHOR, A FAVOR DEL CIUDADANO LEONCIO </w:t>
      </w:r>
      <w:proofErr w:type="spellStart"/>
      <w:r w:rsidRPr="00B97F10">
        <w:rPr>
          <w:rFonts w:ascii="Arial" w:hAnsi="Arial" w:cs="Arial"/>
          <w:i/>
          <w:iCs/>
          <w:sz w:val="20"/>
          <w:szCs w:val="20"/>
        </w:rPr>
        <w:t>LOPEZ</w:t>
      </w:r>
      <w:proofErr w:type="spellEnd"/>
      <w:r w:rsidRPr="00B97F10">
        <w:rPr>
          <w:rFonts w:ascii="Arial" w:hAnsi="Arial" w:cs="Arial"/>
          <w:i/>
          <w:iCs/>
          <w:sz w:val="20"/>
          <w:szCs w:val="20"/>
        </w:rPr>
        <w:t>, RESPECTO DEL PUESTO FIJO LOCAL: 32 DOBLE, CON OBJETO/CONTRATO: 1050000010131, CON GIRO DE “</w:t>
      </w:r>
      <w:proofErr w:type="spellStart"/>
      <w:r w:rsidRPr="00B97F10">
        <w:rPr>
          <w:rFonts w:ascii="Arial" w:hAnsi="Arial" w:cs="Arial"/>
          <w:i/>
          <w:iCs/>
          <w:sz w:val="20"/>
          <w:szCs w:val="20"/>
        </w:rPr>
        <w:t>HUARACHERIA</w:t>
      </w:r>
      <w:proofErr w:type="spellEnd"/>
      <w:r w:rsidRPr="00B97F10">
        <w:rPr>
          <w:rFonts w:ascii="Arial" w:hAnsi="Arial" w:cs="Arial"/>
          <w:i/>
          <w:iCs/>
          <w:sz w:val="20"/>
          <w:szCs w:val="20"/>
        </w:rPr>
        <w:t xml:space="preserve">” UBICADO EN LA </w:t>
      </w:r>
      <w:r w:rsidRPr="00B97F10">
        <w:rPr>
          <w:rFonts w:ascii="Arial" w:hAnsi="Arial" w:cs="Arial"/>
          <w:i/>
          <w:iCs/>
          <w:sz w:val="20"/>
          <w:szCs w:val="20"/>
        </w:rPr>
        <w:t xml:space="preserve">ZONA: </w:t>
      </w:r>
      <w:proofErr w:type="spellStart"/>
      <w:r w:rsidRPr="00B97F10">
        <w:rPr>
          <w:rFonts w:ascii="Arial" w:hAnsi="Arial" w:cs="Arial"/>
          <w:i/>
          <w:iCs/>
          <w:sz w:val="20"/>
          <w:szCs w:val="20"/>
        </w:rPr>
        <w:t>ARTESANIAS</w:t>
      </w:r>
      <w:proofErr w:type="spellEnd"/>
      <w:r w:rsidRPr="00B97F10">
        <w:rPr>
          <w:rFonts w:ascii="Arial" w:hAnsi="Arial" w:cs="Arial"/>
          <w:i/>
          <w:iCs/>
          <w:sz w:val="20"/>
          <w:szCs w:val="20"/>
        </w:rPr>
        <w:t xml:space="preserve"> DEL MERCADO DE ABASTO “MARGARITA MAZA DE JUÁREZ”,</w:t>
      </w:r>
      <w:r w:rsidRPr="00B97F10">
        <w:rPr>
          <w:rFonts w:ascii="Arial" w:hAnsi="Arial" w:cs="Arial"/>
          <w:sz w:val="20"/>
          <w:szCs w:val="20"/>
        </w:rPr>
        <w:t xml:space="preserve"> </w:t>
      </w:r>
      <w:r w:rsidRPr="00B97F10">
        <w:rPr>
          <w:rFonts w:ascii="Arial" w:hAnsi="Arial" w:cs="Arial"/>
          <w:i/>
          <w:iCs/>
          <w:sz w:val="20"/>
          <w:szCs w:val="20"/>
        </w:rPr>
        <w:t xml:space="preserve"> DEL MUNICIPIO DE OAXACA  DE JUÁREZ.- - - </w:t>
      </w:r>
    </w:p>
    <w:p w14:paraId="73D93558" w14:textId="77777777" w:rsidR="00786C14" w:rsidRPr="00B97F10" w:rsidRDefault="00786C14" w:rsidP="00786C14">
      <w:pPr>
        <w:jc w:val="both"/>
        <w:rPr>
          <w:rFonts w:ascii="Arial" w:hAnsi="Arial" w:cs="Arial"/>
          <w:i/>
          <w:iCs/>
          <w:sz w:val="20"/>
          <w:szCs w:val="20"/>
        </w:rPr>
      </w:pPr>
    </w:p>
    <w:p w14:paraId="6EE06914" w14:textId="77777777" w:rsidR="00786C14" w:rsidRPr="00B97F10" w:rsidRDefault="00786C14" w:rsidP="00786C14">
      <w:pPr>
        <w:jc w:val="both"/>
        <w:rPr>
          <w:rFonts w:ascii="Arial" w:hAnsi="Arial" w:cs="Arial"/>
          <w:i/>
          <w:iCs/>
          <w:sz w:val="20"/>
          <w:szCs w:val="20"/>
        </w:rPr>
      </w:pPr>
      <w:r w:rsidRPr="00B97F10">
        <w:rPr>
          <w:rFonts w:ascii="Arial" w:hAnsi="Arial" w:cs="Arial"/>
          <w:b/>
          <w:bCs/>
          <w:i/>
          <w:iCs/>
          <w:sz w:val="20"/>
          <w:szCs w:val="20"/>
        </w:rPr>
        <w:t>SEGUNDO. –</w:t>
      </w:r>
      <w:proofErr w:type="spellStart"/>
      <w:r w:rsidRPr="00B97F10">
        <w:rPr>
          <w:rFonts w:ascii="Arial" w:hAnsi="Arial" w:cs="Arial"/>
          <w:i/>
          <w:iCs/>
          <w:sz w:val="20"/>
          <w:szCs w:val="20"/>
        </w:rPr>
        <w:t>NOTIFIQUESE</w:t>
      </w:r>
      <w:proofErr w:type="spellEnd"/>
      <w:r w:rsidRPr="00B97F10">
        <w:rPr>
          <w:rFonts w:ascii="Arial" w:hAnsi="Arial" w:cs="Arial"/>
          <w:i/>
          <w:iCs/>
          <w:sz w:val="20"/>
          <w:szCs w:val="20"/>
        </w:rPr>
        <w:t xml:space="preserve"> A LA DIRECCIÓN DEL MERCADO DE ABASTO DEL MUNICIPIO DE OAXACA DE JUÁREZ, EL CONTENIDO DEL PRESENTE DICTAMEN PARA LOS TRÁMITES ADMINISTRATIVOS CORRESPONDIENTES. - - </w:t>
      </w:r>
    </w:p>
    <w:p w14:paraId="322C04B3" w14:textId="77777777" w:rsidR="00786C14" w:rsidRPr="00B97F10" w:rsidRDefault="00786C14" w:rsidP="00786C14">
      <w:pPr>
        <w:jc w:val="both"/>
        <w:rPr>
          <w:rFonts w:ascii="Arial" w:hAnsi="Arial" w:cs="Arial"/>
          <w:b/>
          <w:bCs/>
          <w:i/>
          <w:iCs/>
          <w:sz w:val="20"/>
          <w:szCs w:val="20"/>
        </w:rPr>
      </w:pPr>
    </w:p>
    <w:p w14:paraId="5DBD182C" w14:textId="77777777" w:rsidR="00786C14" w:rsidRPr="00B97F10" w:rsidRDefault="00786C14" w:rsidP="00786C14">
      <w:pPr>
        <w:jc w:val="both"/>
        <w:rPr>
          <w:rFonts w:ascii="Arial" w:hAnsi="Arial" w:cs="Arial"/>
          <w:i/>
          <w:iCs/>
          <w:sz w:val="20"/>
          <w:szCs w:val="20"/>
        </w:rPr>
      </w:pPr>
      <w:r w:rsidRPr="00B97F10">
        <w:rPr>
          <w:rFonts w:ascii="Arial" w:hAnsi="Arial" w:cs="Arial"/>
          <w:b/>
          <w:bCs/>
          <w:i/>
          <w:iCs/>
          <w:sz w:val="20"/>
          <w:szCs w:val="20"/>
        </w:rPr>
        <w:t xml:space="preserve">TERCERO. – </w:t>
      </w:r>
      <w:r w:rsidRPr="00B97F10">
        <w:rPr>
          <w:rFonts w:ascii="Arial" w:hAnsi="Arial" w:cs="Arial"/>
          <w:i/>
          <w:iCs/>
          <w:sz w:val="20"/>
          <w:szCs w:val="20"/>
        </w:rPr>
        <w:t xml:space="preserve">EN EL OTORGAMIENTO DE LA PRESENTE CESIÓN DE DERECHOS, se le hace saber al ahora concesionario sus obligaciones, ante el Ayuntamiento del Municipio de Oaxaca de Juárez, establecidas en el artículo 45 del Reglamento de los Mercados Públicos de la Ciudad de Oaxaca, y que a continuación se transcribe: </w:t>
      </w:r>
    </w:p>
    <w:p w14:paraId="3A554553" w14:textId="77777777" w:rsidR="00786C14" w:rsidRPr="00B97F10" w:rsidRDefault="00786C14" w:rsidP="00786C14">
      <w:pPr>
        <w:jc w:val="both"/>
        <w:rPr>
          <w:rFonts w:ascii="Arial" w:hAnsi="Arial" w:cs="Arial"/>
          <w:b/>
          <w:bCs/>
          <w:i/>
          <w:iCs/>
          <w:sz w:val="20"/>
          <w:szCs w:val="20"/>
        </w:rPr>
      </w:pPr>
    </w:p>
    <w:p w14:paraId="745145DC" w14:textId="77777777" w:rsidR="00786C14" w:rsidRPr="00B97F10" w:rsidRDefault="00786C14" w:rsidP="00786C14">
      <w:pPr>
        <w:ind w:left="284"/>
        <w:jc w:val="both"/>
        <w:rPr>
          <w:rFonts w:ascii="Arial" w:hAnsi="Arial" w:cs="Arial"/>
          <w:b/>
          <w:bCs/>
          <w:i/>
          <w:iCs/>
          <w:sz w:val="20"/>
          <w:szCs w:val="20"/>
        </w:rPr>
      </w:pPr>
      <w:r w:rsidRPr="00B97F10">
        <w:rPr>
          <w:rFonts w:ascii="Arial" w:hAnsi="Arial" w:cs="Arial"/>
          <w:b/>
          <w:bCs/>
          <w:i/>
          <w:iCs/>
          <w:sz w:val="20"/>
          <w:szCs w:val="20"/>
        </w:rPr>
        <w:t xml:space="preserve">“ARTÍCULO 45.- Los concesionarios de los locales destinados al servicio de Mercado están obligados a: </w:t>
      </w:r>
    </w:p>
    <w:p w14:paraId="6CF1F86A" w14:textId="77777777" w:rsidR="00786C14" w:rsidRPr="00B97F10" w:rsidRDefault="00786C14" w:rsidP="00786C14">
      <w:pPr>
        <w:ind w:left="284"/>
        <w:jc w:val="both"/>
        <w:rPr>
          <w:rFonts w:ascii="Arial" w:hAnsi="Arial" w:cs="Arial"/>
          <w:b/>
          <w:bCs/>
          <w:i/>
          <w:iCs/>
          <w:sz w:val="20"/>
          <w:szCs w:val="20"/>
        </w:rPr>
      </w:pPr>
    </w:p>
    <w:p w14:paraId="19D3DF24" w14:textId="77777777" w:rsidR="00786C14" w:rsidRPr="00B97F10" w:rsidRDefault="00786C14" w:rsidP="00786C14">
      <w:pPr>
        <w:ind w:left="284"/>
        <w:jc w:val="both"/>
        <w:rPr>
          <w:rFonts w:ascii="Arial" w:hAnsi="Arial" w:cs="Arial"/>
          <w:b/>
          <w:bCs/>
          <w:i/>
          <w:iCs/>
          <w:sz w:val="20"/>
          <w:szCs w:val="20"/>
        </w:rPr>
      </w:pPr>
      <w:r w:rsidRPr="00B97F10">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70241974" w14:textId="77777777" w:rsidR="00786C14" w:rsidRPr="00B97F10" w:rsidRDefault="00786C14" w:rsidP="00786C14">
      <w:pPr>
        <w:ind w:left="284"/>
        <w:jc w:val="both"/>
        <w:rPr>
          <w:rFonts w:ascii="Arial" w:hAnsi="Arial" w:cs="Arial"/>
          <w:b/>
          <w:bCs/>
          <w:i/>
          <w:iCs/>
          <w:sz w:val="20"/>
          <w:szCs w:val="20"/>
        </w:rPr>
      </w:pPr>
      <w:r w:rsidRPr="00B97F10">
        <w:rPr>
          <w:rFonts w:ascii="Arial" w:hAnsi="Arial" w:cs="Arial"/>
          <w:b/>
          <w:bCs/>
          <w:i/>
          <w:iCs/>
          <w:sz w:val="20"/>
          <w:szCs w:val="20"/>
        </w:rPr>
        <w:t xml:space="preserve">FRACCIÓN III.- Tratar al público con la consideración debida. </w:t>
      </w:r>
    </w:p>
    <w:p w14:paraId="33F16BE1" w14:textId="77777777" w:rsidR="00786C14" w:rsidRPr="00B97F10" w:rsidRDefault="00786C14" w:rsidP="00786C14">
      <w:pPr>
        <w:ind w:left="284"/>
        <w:jc w:val="both"/>
        <w:rPr>
          <w:rFonts w:ascii="Arial" w:hAnsi="Arial" w:cs="Arial"/>
          <w:b/>
          <w:bCs/>
          <w:i/>
          <w:iCs/>
          <w:sz w:val="20"/>
          <w:szCs w:val="20"/>
        </w:rPr>
      </w:pPr>
      <w:r w:rsidRPr="00B97F10">
        <w:rPr>
          <w:rFonts w:ascii="Arial" w:hAnsi="Arial" w:cs="Arial"/>
          <w:b/>
          <w:bCs/>
          <w:i/>
          <w:iCs/>
          <w:sz w:val="20"/>
          <w:szCs w:val="20"/>
        </w:rPr>
        <w:t xml:space="preserve">FRACCIÓN IV.- Utilizar un lenguaje decente. </w:t>
      </w:r>
    </w:p>
    <w:p w14:paraId="4FC47094" w14:textId="77777777" w:rsidR="00786C14" w:rsidRPr="00B97F10" w:rsidRDefault="00786C14" w:rsidP="00786C14">
      <w:pPr>
        <w:ind w:left="284"/>
        <w:jc w:val="both"/>
        <w:rPr>
          <w:rFonts w:ascii="Arial" w:hAnsi="Arial" w:cs="Arial"/>
          <w:b/>
          <w:bCs/>
          <w:i/>
          <w:iCs/>
          <w:sz w:val="20"/>
          <w:szCs w:val="20"/>
        </w:rPr>
      </w:pPr>
      <w:r w:rsidRPr="00B97F10">
        <w:rPr>
          <w:rFonts w:ascii="Arial" w:hAnsi="Arial" w:cs="Arial"/>
          <w:b/>
          <w:bCs/>
          <w:i/>
          <w:iCs/>
          <w:sz w:val="20"/>
          <w:szCs w:val="20"/>
        </w:rPr>
        <w:t xml:space="preserve">FRACCIÓN V.- Mantener limpieza absoluta en el interior y exterior inmediato al local concesionado. </w:t>
      </w:r>
    </w:p>
    <w:p w14:paraId="3E1FAF70" w14:textId="77777777" w:rsidR="00786C14" w:rsidRPr="00B97F10" w:rsidRDefault="00786C14" w:rsidP="00786C14">
      <w:pPr>
        <w:ind w:left="284"/>
        <w:jc w:val="both"/>
        <w:rPr>
          <w:rFonts w:ascii="Arial" w:hAnsi="Arial" w:cs="Arial"/>
          <w:b/>
          <w:bCs/>
          <w:i/>
          <w:iCs/>
          <w:sz w:val="20"/>
          <w:szCs w:val="20"/>
        </w:rPr>
      </w:pPr>
      <w:r w:rsidRPr="00B97F10">
        <w:rPr>
          <w:rFonts w:ascii="Arial" w:hAnsi="Arial" w:cs="Arial"/>
          <w:b/>
          <w:bCs/>
          <w:i/>
          <w:iCs/>
          <w:sz w:val="20"/>
          <w:szCs w:val="20"/>
        </w:rPr>
        <w:t xml:space="preserve">FRACCIÓN </w:t>
      </w:r>
      <w:proofErr w:type="gramStart"/>
      <w:r w:rsidRPr="00B97F10">
        <w:rPr>
          <w:rFonts w:ascii="Arial" w:hAnsi="Arial" w:cs="Arial"/>
          <w:b/>
          <w:bCs/>
          <w:i/>
          <w:iCs/>
          <w:sz w:val="20"/>
          <w:szCs w:val="20"/>
        </w:rPr>
        <w:t>VI.-</w:t>
      </w:r>
      <w:proofErr w:type="gramEnd"/>
      <w:r w:rsidRPr="00B97F10">
        <w:rPr>
          <w:rFonts w:ascii="Arial" w:hAnsi="Arial" w:cs="Arial"/>
          <w:b/>
          <w:bCs/>
          <w:i/>
          <w:iCs/>
          <w:sz w:val="20"/>
          <w:szCs w:val="20"/>
        </w:rPr>
        <w:t xml:space="preserve"> No acopiar ni aglomerar mercancías en los mostradores a mayor altura que la permitida (3 metros del piso). </w:t>
      </w:r>
    </w:p>
    <w:p w14:paraId="609A3513" w14:textId="77777777" w:rsidR="00786C14" w:rsidRPr="00B97F10" w:rsidRDefault="00786C14" w:rsidP="00786C14">
      <w:pPr>
        <w:ind w:left="284"/>
        <w:jc w:val="both"/>
        <w:rPr>
          <w:rFonts w:ascii="Arial" w:hAnsi="Arial" w:cs="Arial"/>
          <w:b/>
          <w:bCs/>
          <w:i/>
          <w:iCs/>
          <w:sz w:val="20"/>
          <w:szCs w:val="20"/>
        </w:rPr>
      </w:pPr>
      <w:r w:rsidRPr="00B97F10">
        <w:rPr>
          <w:rFonts w:ascii="Arial" w:hAnsi="Arial" w:cs="Arial"/>
          <w:b/>
          <w:bCs/>
          <w:i/>
          <w:iCs/>
          <w:sz w:val="20"/>
          <w:szCs w:val="20"/>
        </w:rPr>
        <w:t xml:space="preserve">FRACCIÓN VII.- No utilizar fuego ni substancias inflamables con excepción de las personas que expenden alimentos. </w:t>
      </w:r>
    </w:p>
    <w:p w14:paraId="16F30E7E" w14:textId="77777777" w:rsidR="00786C14" w:rsidRPr="00B97F10" w:rsidRDefault="00786C14" w:rsidP="00786C14">
      <w:pPr>
        <w:ind w:left="284"/>
        <w:jc w:val="both"/>
        <w:rPr>
          <w:rFonts w:ascii="Arial" w:hAnsi="Arial" w:cs="Arial"/>
          <w:b/>
          <w:bCs/>
          <w:i/>
          <w:iCs/>
          <w:sz w:val="20"/>
          <w:szCs w:val="20"/>
        </w:rPr>
      </w:pPr>
      <w:r w:rsidRPr="00B97F10">
        <w:rPr>
          <w:rFonts w:ascii="Arial" w:hAnsi="Arial" w:cs="Arial"/>
          <w:b/>
          <w:bCs/>
          <w:i/>
          <w:iCs/>
          <w:sz w:val="20"/>
          <w:szCs w:val="20"/>
        </w:rPr>
        <w:t xml:space="preserve">FRACCIÓN VIII.- Los horarios de cierre y apertura se hará de acuerdo a las costumbres y necesidades de cada mercado. </w:t>
      </w:r>
    </w:p>
    <w:p w14:paraId="057FC388" w14:textId="77777777" w:rsidR="00786C14" w:rsidRPr="00B97F10" w:rsidRDefault="00786C14" w:rsidP="00786C14">
      <w:pPr>
        <w:ind w:left="284"/>
        <w:jc w:val="both"/>
        <w:rPr>
          <w:rFonts w:ascii="Arial" w:hAnsi="Arial" w:cs="Arial"/>
          <w:b/>
          <w:bCs/>
          <w:i/>
          <w:iCs/>
          <w:sz w:val="20"/>
          <w:szCs w:val="20"/>
        </w:rPr>
      </w:pPr>
      <w:r w:rsidRPr="00B97F10">
        <w:rPr>
          <w:rFonts w:ascii="Arial" w:hAnsi="Arial" w:cs="Arial"/>
          <w:b/>
          <w:bCs/>
          <w:i/>
          <w:iCs/>
          <w:sz w:val="20"/>
          <w:szCs w:val="20"/>
        </w:rPr>
        <w:t xml:space="preserve">FRACCIÓN IX.- Mantener abierta diariamente la caseta, local o espacio consignado a fin de que se cumplan con el destino para el cual fue designado. </w:t>
      </w:r>
    </w:p>
    <w:p w14:paraId="117CDE06" w14:textId="77777777" w:rsidR="00786C14" w:rsidRPr="00B97F10" w:rsidRDefault="00786C14" w:rsidP="00786C14">
      <w:pPr>
        <w:ind w:left="284"/>
        <w:jc w:val="both"/>
        <w:rPr>
          <w:rFonts w:ascii="Arial" w:hAnsi="Arial" w:cs="Arial"/>
          <w:b/>
          <w:bCs/>
          <w:i/>
          <w:iCs/>
          <w:sz w:val="20"/>
          <w:szCs w:val="20"/>
        </w:rPr>
      </w:pPr>
      <w:r w:rsidRPr="00B97F10">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7E5E46B2" w14:textId="77777777" w:rsidR="00786C14" w:rsidRPr="00B97F10" w:rsidRDefault="00786C14" w:rsidP="00786C14">
      <w:pPr>
        <w:ind w:left="284"/>
        <w:jc w:val="both"/>
        <w:rPr>
          <w:rFonts w:ascii="Arial" w:hAnsi="Arial" w:cs="Arial"/>
          <w:b/>
          <w:bCs/>
          <w:i/>
          <w:iCs/>
          <w:sz w:val="20"/>
          <w:szCs w:val="20"/>
        </w:rPr>
      </w:pPr>
      <w:r w:rsidRPr="00B97F10">
        <w:rPr>
          <w:rFonts w:ascii="Arial" w:hAnsi="Arial" w:cs="Arial"/>
          <w:b/>
          <w:bCs/>
          <w:i/>
          <w:iCs/>
          <w:sz w:val="20"/>
          <w:szCs w:val="20"/>
        </w:rPr>
        <w:t xml:space="preserve">FRACCIÓN XI.- Tener en su </w:t>
      </w:r>
      <w:r w:rsidRPr="00B97F10">
        <w:rPr>
          <w:rFonts w:ascii="Arial" w:hAnsi="Arial" w:cs="Arial"/>
          <w:b/>
          <w:bCs/>
          <w:i/>
          <w:iCs/>
          <w:sz w:val="20"/>
          <w:szCs w:val="20"/>
        </w:rPr>
        <w:lastRenderedPageBreak/>
        <w:t xml:space="preserve">establecimiento recipientes adecuados para depositar la basura y entregarla a sus recolectores </w:t>
      </w:r>
    </w:p>
    <w:p w14:paraId="01CB158D" w14:textId="77777777" w:rsidR="00786C14" w:rsidRPr="00B97F10" w:rsidRDefault="00786C14" w:rsidP="00786C14">
      <w:pPr>
        <w:ind w:left="284"/>
        <w:jc w:val="both"/>
        <w:rPr>
          <w:rFonts w:ascii="Arial" w:hAnsi="Arial" w:cs="Arial"/>
          <w:b/>
          <w:bCs/>
          <w:i/>
          <w:iCs/>
          <w:sz w:val="20"/>
          <w:szCs w:val="20"/>
        </w:rPr>
      </w:pPr>
      <w:r w:rsidRPr="00B97F10">
        <w:rPr>
          <w:rFonts w:ascii="Arial" w:hAnsi="Arial" w:cs="Arial"/>
          <w:b/>
          <w:bCs/>
          <w:i/>
          <w:iCs/>
          <w:sz w:val="20"/>
          <w:szCs w:val="20"/>
        </w:rPr>
        <w:t xml:space="preserve">FRACCIÓN XII.- No ingerir bebidas embriagantes dentro de los locales, espacios, puestos o casetas concesionadas.” </w:t>
      </w:r>
    </w:p>
    <w:p w14:paraId="67067180" w14:textId="77777777" w:rsidR="00786C14" w:rsidRPr="00B97F10" w:rsidRDefault="00786C14" w:rsidP="00786C14">
      <w:pPr>
        <w:jc w:val="both"/>
        <w:rPr>
          <w:rFonts w:ascii="Arial" w:hAnsi="Arial" w:cs="Arial"/>
          <w:b/>
          <w:bCs/>
          <w:i/>
          <w:iCs/>
          <w:sz w:val="20"/>
          <w:szCs w:val="20"/>
        </w:rPr>
      </w:pPr>
    </w:p>
    <w:p w14:paraId="7D3D2CF1" w14:textId="77777777" w:rsidR="00786C14" w:rsidRPr="00B97F10" w:rsidRDefault="00786C14" w:rsidP="00786C14">
      <w:pPr>
        <w:jc w:val="both"/>
        <w:rPr>
          <w:rFonts w:ascii="Arial" w:hAnsi="Arial" w:cs="Arial"/>
          <w:i/>
          <w:iCs/>
          <w:sz w:val="20"/>
          <w:szCs w:val="20"/>
        </w:rPr>
      </w:pPr>
      <w:r w:rsidRPr="00594AB1">
        <w:rPr>
          <w:noProof/>
          <w:lang w:eastAsia="es-MX"/>
        </w:rPr>
        <w:drawing>
          <wp:anchor distT="0" distB="0" distL="114300" distR="114300" simplePos="0" relativeHeight="252156416" behindDoc="0" locked="0" layoutInCell="1" allowOverlap="1" wp14:anchorId="66A686B2" wp14:editId="1D8A4FDB">
            <wp:simplePos x="0" y="0"/>
            <wp:positionH relativeFrom="margin">
              <wp:align>right</wp:align>
            </wp:positionH>
            <wp:positionV relativeFrom="paragraph">
              <wp:posOffset>1429451</wp:posOffset>
            </wp:positionV>
            <wp:extent cx="2735580" cy="249555"/>
            <wp:effectExtent l="0" t="0" r="7620" b="0"/>
            <wp:wrapTopAndBottom/>
            <wp:docPr id="791662407" name="Imagen 79166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B97F10">
        <w:rPr>
          <w:rFonts w:ascii="Arial" w:hAnsi="Arial" w:cs="Arial"/>
          <w:b/>
          <w:bCs/>
          <w:i/>
          <w:iCs/>
          <w:sz w:val="20"/>
          <w:szCs w:val="20"/>
        </w:rPr>
        <w:t xml:space="preserve">CUARTO.- </w:t>
      </w:r>
      <w:r w:rsidRPr="00B97F10">
        <w:rPr>
          <w:rFonts w:ascii="Arial" w:hAnsi="Arial" w:cs="Arial"/>
          <w:i/>
          <w:iCs/>
          <w:sz w:val="20"/>
          <w:szCs w:val="20"/>
        </w:rPr>
        <w:t xml:space="preserve">Se le hace del conocimiento al Ciudadano LEONCIO </w:t>
      </w:r>
      <w:proofErr w:type="spellStart"/>
      <w:r w:rsidRPr="00B97F10">
        <w:rPr>
          <w:rFonts w:ascii="Arial" w:hAnsi="Arial" w:cs="Arial"/>
          <w:i/>
          <w:iCs/>
          <w:sz w:val="20"/>
          <w:szCs w:val="20"/>
        </w:rPr>
        <w:t>LOPEZ</w:t>
      </w:r>
      <w:proofErr w:type="spellEnd"/>
      <w:r w:rsidRPr="00B97F10">
        <w:rPr>
          <w:rFonts w:ascii="Arial" w:hAnsi="Arial" w:cs="Arial"/>
          <w:i/>
          <w:iCs/>
          <w:sz w:val="20"/>
          <w:szCs w:val="20"/>
        </w:rPr>
        <w:t>, que toda información que refiera a datos personales, se considera confidencial,</w:t>
      </w:r>
      <w:r w:rsidRPr="00B97F10">
        <w:rPr>
          <w:sz w:val="20"/>
          <w:szCs w:val="20"/>
        </w:rPr>
        <w:t xml:space="preserve"> </w:t>
      </w:r>
      <w:r w:rsidRPr="00B97F10">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2EF20A8B" w14:textId="77777777" w:rsidR="00786C14" w:rsidRPr="00B97F10" w:rsidRDefault="00786C14" w:rsidP="00786C14">
      <w:pPr>
        <w:jc w:val="both"/>
        <w:rPr>
          <w:rFonts w:ascii="Arial" w:hAnsi="Arial" w:cs="Arial"/>
          <w:b/>
          <w:bCs/>
          <w:i/>
          <w:iCs/>
          <w:sz w:val="20"/>
          <w:szCs w:val="20"/>
        </w:rPr>
      </w:pPr>
    </w:p>
    <w:p w14:paraId="168B4D0B" w14:textId="77777777" w:rsidR="00786C14" w:rsidRPr="00B97F10" w:rsidRDefault="00786C14" w:rsidP="00786C14">
      <w:pPr>
        <w:jc w:val="both"/>
        <w:rPr>
          <w:rFonts w:ascii="Arial" w:hAnsi="Arial" w:cs="Arial"/>
          <w:i/>
          <w:iCs/>
          <w:sz w:val="20"/>
          <w:szCs w:val="20"/>
        </w:rPr>
      </w:pPr>
      <w:r w:rsidRPr="00B97F10">
        <w:rPr>
          <w:rFonts w:ascii="Arial" w:hAnsi="Arial" w:cs="Arial"/>
          <w:b/>
          <w:bCs/>
          <w:i/>
          <w:iCs/>
          <w:sz w:val="20"/>
          <w:szCs w:val="20"/>
        </w:rPr>
        <w:t xml:space="preserve">QUINTO. - </w:t>
      </w:r>
      <w:r w:rsidRPr="00B97F10">
        <w:rPr>
          <w:rFonts w:ascii="Arial" w:hAnsi="Arial" w:cs="Arial"/>
          <w:i/>
          <w:iCs/>
          <w:sz w:val="20"/>
          <w:szCs w:val="20"/>
        </w:rPr>
        <w:t xml:space="preserve">El Honorable Ayuntamiento de Oaxaca de Juárez, a través de la Dirección del Mercado de Abasto supervisará que el concesionario se apegue a las normas establecidas, de tal modo que, se garantice la generalidad, suficiencia, regularidad y seguridad del servicio. - - - - - - - - - - - - - - - - - - - - - - - - - - </w:t>
      </w:r>
    </w:p>
    <w:p w14:paraId="79174A9A" w14:textId="77777777" w:rsidR="00786C14" w:rsidRPr="00B97F10" w:rsidRDefault="00786C14" w:rsidP="00786C14">
      <w:pPr>
        <w:jc w:val="both"/>
        <w:rPr>
          <w:rFonts w:ascii="Arial" w:hAnsi="Arial" w:cs="Arial"/>
          <w:b/>
          <w:bCs/>
          <w:i/>
          <w:iCs/>
          <w:sz w:val="20"/>
          <w:szCs w:val="20"/>
        </w:rPr>
      </w:pPr>
    </w:p>
    <w:p w14:paraId="0D95EB36" w14:textId="77777777" w:rsidR="00786C14" w:rsidRPr="00B97F10" w:rsidRDefault="00786C14" w:rsidP="00786C14">
      <w:pPr>
        <w:jc w:val="both"/>
        <w:rPr>
          <w:rFonts w:ascii="Arial" w:hAnsi="Arial" w:cs="Arial"/>
          <w:i/>
          <w:iCs/>
          <w:sz w:val="20"/>
          <w:szCs w:val="20"/>
        </w:rPr>
      </w:pPr>
      <w:r w:rsidRPr="00B97F10">
        <w:rPr>
          <w:rFonts w:ascii="Arial" w:hAnsi="Arial" w:cs="Arial"/>
          <w:b/>
          <w:bCs/>
          <w:i/>
          <w:iCs/>
          <w:sz w:val="20"/>
          <w:szCs w:val="20"/>
        </w:rPr>
        <w:t xml:space="preserve">SEXTO. - </w:t>
      </w:r>
      <w:r w:rsidRPr="00B97F10">
        <w:rPr>
          <w:rFonts w:ascii="Arial"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4B6D346F" w14:textId="77777777" w:rsidR="00786C14" w:rsidRPr="00B97F10" w:rsidRDefault="00786C14" w:rsidP="00786C14">
      <w:pPr>
        <w:jc w:val="both"/>
        <w:rPr>
          <w:rFonts w:ascii="Arial" w:hAnsi="Arial" w:cs="Arial"/>
          <w:b/>
          <w:bCs/>
          <w:i/>
          <w:iCs/>
          <w:sz w:val="20"/>
          <w:szCs w:val="20"/>
        </w:rPr>
      </w:pPr>
    </w:p>
    <w:p w14:paraId="37815A8B" w14:textId="77777777" w:rsidR="00786C14" w:rsidRPr="00B97F10" w:rsidRDefault="00786C14" w:rsidP="00786C14">
      <w:pPr>
        <w:jc w:val="both"/>
        <w:rPr>
          <w:rFonts w:ascii="Arial" w:hAnsi="Arial" w:cs="Arial"/>
          <w:i/>
          <w:iCs/>
          <w:sz w:val="20"/>
          <w:szCs w:val="20"/>
        </w:rPr>
      </w:pPr>
      <w:r w:rsidRPr="00B97F10">
        <w:rPr>
          <w:rFonts w:ascii="Arial" w:hAnsi="Arial" w:cs="Arial"/>
          <w:b/>
          <w:bCs/>
          <w:i/>
          <w:iCs/>
          <w:sz w:val="20"/>
          <w:szCs w:val="20"/>
        </w:rPr>
        <w:t xml:space="preserve">SÉPTIMO. - </w:t>
      </w:r>
      <w:r w:rsidRPr="00B97F10">
        <w:rPr>
          <w:rFonts w:ascii="Arial" w:hAnsi="Arial" w:cs="Arial"/>
          <w:i/>
          <w:iCs/>
          <w:sz w:val="20"/>
          <w:szCs w:val="20"/>
        </w:rPr>
        <w:t xml:space="preserve">Gírese oficio al </w:t>
      </w:r>
      <w:proofErr w:type="gramStart"/>
      <w:r w:rsidRPr="00B97F10">
        <w:rPr>
          <w:rFonts w:ascii="Arial" w:hAnsi="Arial" w:cs="Arial"/>
          <w:i/>
          <w:iCs/>
          <w:sz w:val="20"/>
          <w:szCs w:val="20"/>
        </w:rPr>
        <w:t>Secretario</w:t>
      </w:r>
      <w:proofErr w:type="gramEnd"/>
      <w:r w:rsidRPr="00B97F10">
        <w:rPr>
          <w:rFonts w:ascii="Arial"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787B66A0" w14:textId="77777777" w:rsidR="00786C14" w:rsidRPr="00B97F10" w:rsidRDefault="00786C14" w:rsidP="00786C14">
      <w:pPr>
        <w:jc w:val="both"/>
        <w:rPr>
          <w:rFonts w:ascii="Arial" w:hAnsi="Arial" w:cs="Arial"/>
          <w:b/>
          <w:bCs/>
          <w:i/>
          <w:iCs/>
          <w:sz w:val="20"/>
          <w:szCs w:val="20"/>
        </w:rPr>
      </w:pPr>
    </w:p>
    <w:p w14:paraId="311D0A0D" w14:textId="77777777" w:rsidR="00786C14" w:rsidRPr="00B97F10" w:rsidRDefault="00786C14" w:rsidP="00786C14">
      <w:pPr>
        <w:jc w:val="both"/>
        <w:rPr>
          <w:rFonts w:ascii="Arial" w:hAnsi="Arial" w:cs="Arial"/>
          <w:i/>
          <w:iCs/>
          <w:sz w:val="20"/>
          <w:szCs w:val="20"/>
        </w:rPr>
      </w:pPr>
      <w:r w:rsidRPr="00B97F10">
        <w:rPr>
          <w:rFonts w:ascii="Arial" w:hAnsi="Arial" w:cs="Arial"/>
          <w:b/>
          <w:bCs/>
          <w:i/>
          <w:iCs/>
          <w:sz w:val="20"/>
          <w:szCs w:val="20"/>
        </w:rPr>
        <w:t xml:space="preserve">OCTAVO. - </w:t>
      </w:r>
      <w:r w:rsidRPr="00B97F10">
        <w:rPr>
          <w:rFonts w:ascii="Arial"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 </w:t>
      </w:r>
    </w:p>
    <w:p w14:paraId="42176D5D" w14:textId="77777777" w:rsidR="00786C14" w:rsidRPr="00B97F10" w:rsidRDefault="00786C14" w:rsidP="00786C14">
      <w:pPr>
        <w:jc w:val="both"/>
        <w:rPr>
          <w:rFonts w:ascii="Arial" w:hAnsi="Arial" w:cs="Arial"/>
          <w:b/>
          <w:bCs/>
          <w:i/>
          <w:iCs/>
          <w:sz w:val="20"/>
          <w:szCs w:val="20"/>
        </w:rPr>
      </w:pPr>
    </w:p>
    <w:p w14:paraId="17CB5E0E" w14:textId="77777777" w:rsidR="00786C14" w:rsidRPr="00B97F10" w:rsidRDefault="00786C14" w:rsidP="00786C14">
      <w:pPr>
        <w:jc w:val="both"/>
        <w:rPr>
          <w:rFonts w:ascii="Arial" w:hAnsi="Arial" w:cs="Arial"/>
          <w:i/>
          <w:iCs/>
          <w:sz w:val="20"/>
          <w:szCs w:val="20"/>
        </w:rPr>
      </w:pPr>
      <w:r w:rsidRPr="00B97F10">
        <w:rPr>
          <w:rFonts w:ascii="Arial" w:hAnsi="Arial" w:cs="Arial"/>
          <w:b/>
          <w:bCs/>
          <w:i/>
          <w:iCs/>
          <w:sz w:val="20"/>
          <w:szCs w:val="20"/>
        </w:rPr>
        <w:t xml:space="preserve">NOVENO. – </w:t>
      </w:r>
      <w:r w:rsidRPr="00B97F10">
        <w:rPr>
          <w:rFonts w:ascii="Arial" w:hAnsi="Arial" w:cs="Arial"/>
          <w:i/>
          <w:iCs/>
          <w:sz w:val="20"/>
          <w:szCs w:val="20"/>
        </w:rPr>
        <w:t xml:space="preserve">Notifíquese al Ciudadano LEONCIO </w:t>
      </w:r>
      <w:proofErr w:type="spellStart"/>
      <w:r w:rsidRPr="00B97F10">
        <w:rPr>
          <w:rFonts w:ascii="Arial" w:hAnsi="Arial" w:cs="Arial"/>
          <w:i/>
          <w:iCs/>
          <w:sz w:val="20"/>
          <w:szCs w:val="20"/>
        </w:rPr>
        <w:t>LOPEZ</w:t>
      </w:r>
      <w:proofErr w:type="spellEnd"/>
      <w:r w:rsidRPr="00B97F10">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w:t>
      </w:r>
      <w:r w:rsidRPr="00B97F10">
        <w:rPr>
          <w:rFonts w:ascii="Arial" w:hAnsi="Arial" w:cs="Arial"/>
          <w:i/>
          <w:iCs/>
          <w:sz w:val="20"/>
          <w:szCs w:val="20"/>
        </w:rPr>
        <w:t xml:space="preserve">de pago, apercibiendo a la interesada que en caso de no hacerlo quedará sin efecto el presente dictamen, así como la orden de pago que se </w:t>
      </w:r>
      <w:proofErr w:type="gramStart"/>
      <w:r w:rsidRPr="00B97F10">
        <w:rPr>
          <w:rFonts w:ascii="Arial" w:hAnsi="Arial" w:cs="Arial"/>
          <w:i/>
          <w:iCs/>
          <w:sz w:val="20"/>
          <w:szCs w:val="20"/>
        </w:rPr>
        <w:t>genere.-</w:t>
      </w:r>
      <w:proofErr w:type="gramEnd"/>
      <w:r w:rsidRPr="00B97F10">
        <w:rPr>
          <w:rFonts w:ascii="Arial" w:hAnsi="Arial" w:cs="Arial"/>
          <w:i/>
          <w:iCs/>
          <w:sz w:val="20"/>
          <w:szCs w:val="20"/>
        </w:rPr>
        <w:t xml:space="preserve"> - - - - - - - - - - - - - - - - - - -</w:t>
      </w:r>
      <w:r>
        <w:rPr>
          <w:rFonts w:ascii="Arial" w:hAnsi="Arial" w:cs="Arial"/>
          <w:i/>
          <w:iCs/>
          <w:sz w:val="20"/>
          <w:szCs w:val="20"/>
        </w:rPr>
        <w:t xml:space="preserve"> - - - - </w:t>
      </w:r>
    </w:p>
    <w:p w14:paraId="6FE40DAF" w14:textId="77777777" w:rsidR="00786C14" w:rsidRPr="00B97F10" w:rsidRDefault="00786C14" w:rsidP="00786C14">
      <w:pPr>
        <w:jc w:val="both"/>
        <w:rPr>
          <w:rFonts w:ascii="Arial" w:hAnsi="Arial" w:cs="Arial"/>
          <w:b/>
          <w:bCs/>
          <w:i/>
          <w:iCs/>
          <w:sz w:val="20"/>
          <w:szCs w:val="20"/>
        </w:rPr>
      </w:pPr>
    </w:p>
    <w:p w14:paraId="1AEDE12C" w14:textId="77777777" w:rsidR="00786C14" w:rsidRPr="00B97F10" w:rsidRDefault="00786C14" w:rsidP="00786C14">
      <w:pPr>
        <w:jc w:val="both"/>
        <w:rPr>
          <w:rFonts w:ascii="Arial" w:hAnsi="Arial" w:cs="Arial"/>
          <w:i/>
          <w:iCs/>
          <w:sz w:val="20"/>
          <w:szCs w:val="20"/>
        </w:rPr>
      </w:pPr>
      <w:r w:rsidRPr="00B97F10">
        <w:rPr>
          <w:rFonts w:ascii="Arial" w:hAnsi="Arial" w:cs="Arial"/>
          <w:b/>
          <w:bCs/>
          <w:i/>
          <w:iCs/>
          <w:sz w:val="20"/>
          <w:szCs w:val="20"/>
        </w:rPr>
        <w:t xml:space="preserve">DÉCIMO. - </w:t>
      </w:r>
      <w:r w:rsidRPr="00B97F10">
        <w:rPr>
          <w:rFonts w:ascii="Arial" w:hAnsi="Arial" w:cs="Arial"/>
          <w:i/>
          <w:iCs/>
          <w:sz w:val="20"/>
          <w:szCs w:val="20"/>
        </w:rPr>
        <w:t xml:space="preserve">NOTIFÍQUESE Y CÚMPLASE. - - - - </w:t>
      </w:r>
    </w:p>
    <w:p w14:paraId="32E40C5C" w14:textId="77777777" w:rsidR="00786C14" w:rsidRPr="00594AB1" w:rsidRDefault="00786C14" w:rsidP="00786C14">
      <w:pPr>
        <w:jc w:val="both"/>
        <w:rPr>
          <w:noProof/>
          <w:lang w:eastAsia="es-MX"/>
        </w:rPr>
      </w:pPr>
    </w:p>
    <w:p w14:paraId="71BAE1D0"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2975D1D7" w14:textId="77777777" w:rsidR="00786C14" w:rsidRDefault="00786C14" w:rsidP="00786C14">
      <w:pPr>
        <w:rPr>
          <w:rFonts w:ascii="Arial" w:hAnsi="Arial" w:cs="Arial"/>
          <w:b/>
          <w:bCs/>
          <w:sz w:val="20"/>
          <w:szCs w:val="20"/>
        </w:rPr>
      </w:pPr>
    </w:p>
    <w:p w14:paraId="27FFE087"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E555018" w14:textId="77777777" w:rsidR="00786C14" w:rsidRPr="00594AB1" w:rsidRDefault="00786C14" w:rsidP="00786C14">
      <w:pPr>
        <w:jc w:val="both"/>
        <w:rPr>
          <w:rFonts w:ascii="Arial" w:eastAsia="Calibri" w:hAnsi="Arial" w:cs="Arial"/>
          <w:sz w:val="20"/>
          <w:szCs w:val="20"/>
        </w:rPr>
      </w:pPr>
    </w:p>
    <w:p w14:paraId="49EE7346"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5BC91401" w14:textId="77777777" w:rsidR="00786C14" w:rsidRPr="00594AB1" w:rsidRDefault="00786C14" w:rsidP="00786C14">
      <w:pPr>
        <w:jc w:val="both"/>
        <w:rPr>
          <w:rFonts w:ascii="Arial" w:eastAsia="Calibri" w:hAnsi="Arial" w:cs="Arial"/>
          <w:sz w:val="20"/>
          <w:szCs w:val="20"/>
        </w:rPr>
      </w:pPr>
    </w:p>
    <w:p w14:paraId="4C114075"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4CE29707" w14:textId="77777777" w:rsidR="00786C14" w:rsidRPr="00594AB1" w:rsidRDefault="00786C14" w:rsidP="00786C14">
      <w:pPr>
        <w:pStyle w:val="Textoindependiente"/>
        <w:jc w:val="center"/>
        <w:outlineLvl w:val="0"/>
        <w:rPr>
          <w:rFonts w:ascii="Arial" w:hAnsi="Arial" w:cs="Arial"/>
          <w:b/>
        </w:rPr>
      </w:pPr>
      <w:proofErr w:type="spellStart"/>
      <w:r w:rsidRPr="000B6FEB">
        <w:rPr>
          <w:rFonts w:ascii="Arial" w:hAnsi="Arial" w:cs="Arial"/>
          <w:b/>
        </w:rPr>
        <w:t>CMyCVP</w:t>
      </w:r>
      <w:proofErr w:type="spellEnd"/>
      <w:r w:rsidRPr="000B6FEB">
        <w:rPr>
          <w:rFonts w:ascii="Arial" w:hAnsi="Arial" w:cs="Arial"/>
          <w:b/>
        </w:rPr>
        <w:t>/CD/133/2024</w:t>
      </w:r>
    </w:p>
    <w:p w14:paraId="2BC8CF2C" w14:textId="77777777" w:rsidR="00786C14" w:rsidRDefault="00786C14" w:rsidP="00786C14">
      <w:pPr>
        <w:jc w:val="both"/>
        <w:rPr>
          <w:noProof/>
          <w:lang w:eastAsia="es-MX"/>
        </w:rPr>
      </w:pPr>
    </w:p>
    <w:p w14:paraId="51C0867A" w14:textId="77777777" w:rsidR="00786C14" w:rsidRPr="000B6FEB" w:rsidRDefault="00786C14" w:rsidP="00786C14">
      <w:pPr>
        <w:jc w:val="both"/>
        <w:rPr>
          <w:rFonts w:ascii="Arial" w:hAnsi="Arial" w:cs="Arial"/>
          <w:i/>
          <w:iCs/>
          <w:sz w:val="20"/>
          <w:szCs w:val="20"/>
        </w:rPr>
      </w:pPr>
      <w:r w:rsidRPr="000B6FEB">
        <w:rPr>
          <w:rFonts w:ascii="Arial" w:hAnsi="Arial" w:cs="Arial"/>
          <w:b/>
          <w:bCs/>
          <w:i/>
          <w:iCs/>
          <w:sz w:val="20"/>
          <w:szCs w:val="20"/>
        </w:rPr>
        <w:t xml:space="preserve">PRIMERO. – </w:t>
      </w:r>
      <w:r w:rsidRPr="000B6FEB">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0B6FEB">
        <w:rPr>
          <w:rFonts w:ascii="Arial" w:hAnsi="Arial" w:cs="Arial"/>
          <w:i/>
          <w:iCs/>
          <w:sz w:val="20"/>
          <w:szCs w:val="20"/>
        </w:rPr>
        <w:t>POLICIA</w:t>
      </w:r>
      <w:proofErr w:type="spellEnd"/>
      <w:r w:rsidRPr="000B6FEB">
        <w:rPr>
          <w:rFonts w:ascii="Arial" w:hAnsi="Arial" w:cs="Arial"/>
          <w:i/>
          <w:iCs/>
          <w:sz w:val="20"/>
          <w:szCs w:val="20"/>
        </w:rPr>
        <w:t xml:space="preserve"> Y GOBIERNO DEL MUNICIPIO DE OAXACA DE JUÁREZ; DETERMINA APROBAR LA CESIÓN DE DERECHOS QUE REALIZA LA CONCESIONARIA GUADALUPE MORA y/o </w:t>
      </w:r>
      <w:r w:rsidRPr="000B6FEB">
        <w:rPr>
          <w:rFonts w:ascii="Arial" w:hAnsi="Arial" w:cs="Arial"/>
          <w:i/>
          <w:iCs/>
          <w:sz w:val="20"/>
          <w:szCs w:val="20"/>
        </w:rPr>
        <w:lastRenderedPageBreak/>
        <w:t xml:space="preserve">ANDREA GUADALUPE MORA VELASCO, A FAVOR DEL CIUDADANO MIGUEL </w:t>
      </w:r>
      <w:proofErr w:type="spellStart"/>
      <w:r w:rsidRPr="000B6FEB">
        <w:rPr>
          <w:rFonts w:ascii="Arial" w:hAnsi="Arial" w:cs="Arial"/>
          <w:i/>
          <w:iCs/>
          <w:sz w:val="20"/>
          <w:szCs w:val="20"/>
        </w:rPr>
        <w:t>ANGEL</w:t>
      </w:r>
      <w:proofErr w:type="spellEnd"/>
      <w:r w:rsidRPr="000B6FEB">
        <w:rPr>
          <w:rFonts w:ascii="Arial" w:hAnsi="Arial" w:cs="Arial"/>
          <w:i/>
          <w:iCs/>
          <w:sz w:val="20"/>
          <w:szCs w:val="20"/>
        </w:rPr>
        <w:t xml:space="preserve"> </w:t>
      </w:r>
      <w:proofErr w:type="spellStart"/>
      <w:r w:rsidRPr="000B6FEB">
        <w:rPr>
          <w:rFonts w:ascii="Arial" w:hAnsi="Arial" w:cs="Arial"/>
          <w:i/>
          <w:iCs/>
          <w:sz w:val="20"/>
          <w:szCs w:val="20"/>
        </w:rPr>
        <w:t>PÈREZ</w:t>
      </w:r>
      <w:proofErr w:type="spellEnd"/>
      <w:r w:rsidRPr="000B6FEB">
        <w:rPr>
          <w:rFonts w:ascii="Arial" w:hAnsi="Arial" w:cs="Arial"/>
          <w:i/>
          <w:iCs/>
          <w:sz w:val="20"/>
          <w:szCs w:val="20"/>
        </w:rPr>
        <w:t xml:space="preserve"> MORA, RESPECTO DE LA CASETA FIJA NUMERO 186, CON OBJETO/CONTRATO: 1050000003886, CON GIRO DE “JUGOS” UBICADO EN EL INTERIOR DEL MERCADO “20 DE NOVIEMBRE”, DEL MUNICIPIO DE OAXACA DE JUÁREZ. - - - - - - </w:t>
      </w:r>
    </w:p>
    <w:p w14:paraId="61F3D8B3" w14:textId="77777777" w:rsidR="00786C14" w:rsidRPr="000B6FEB" w:rsidRDefault="00786C14" w:rsidP="00786C14">
      <w:pPr>
        <w:jc w:val="both"/>
        <w:rPr>
          <w:rFonts w:ascii="Arial" w:hAnsi="Arial" w:cs="Arial"/>
          <w:b/>
          <w:bCs/>
          <w:i/>
          <w:iCs/>
          <w:sz w:val="20"/>
          <w:szCs w:val="20"/>
        </w:rPr>
      </w:pPr>
    </w:p>
    <w:p w14:paraId="62CD37D2" w14:textId="77777777" w:rsidR="00786C14" w:rsidRPr="000B6FEB" w:rsidRDefault="00786C14" w:rsidP="00786C14">
      <w:pPr>
        <w:jc w:val="both"/>
        <w:rPr>
          <w:rFonts w:ascii="Arial" w:hAnsi="Arial" w:cs="Arial"/>
          <w:b/>
          <w:bCs/>
          <w:i/>
          <w:iCs/>
          <w:sz w:val="20"/>
          <w:szCs w:val="20"/>
        </w:rPr>
      </w:pPr>
      <w:r w:rsidRPr="000B6FEB">
        <w:rPr>
          <w:rFonts w:ascii="Arial" w:hAnsi="Arial" w:cs="Arial"/>
          <w:b/>
          <w:bCs/>
          <w:i/>
          <w:iCs/>
          <w:sz w:val="20"/>
          <w:szCs w:val="20"/>
        </w:rPr>
        <w:t>SEGUNDO. –</w:t>
      </w:r>
      <w:proofErr w:type="spellStart"/>
      <w:r w:rsidRPr="000B6FEB">
        <w:rPr>
          <w:rFonts w:ascii="Arial" w:hAnsi="Arial" w:cs="Arial"/>
          <w:i/>
          <w:iCs/>
          <w:sz w:val="20"/>
          <w:szCs w:val="20"/>
        </w:rPr>
        <w:t>NOTIFIQUESE</w:t>
      </w:r>
      <w:proofErr w:type="spellEnd"/>
      <w:r w:rsidRPr="000B6FEB">
        <w:rPr>
          <w:rFonts w:ascii="Arial" w:hAnsi="Arial" w:cs="Arial"/>
          <w:i/>
          <w:iCs/>
          <w:sz w:val="20"/>
          <w:szCs w:val="20"/>
        </w:rPr>
        <w:t xml:space="preserve"> A LA DIRECCIÓN DE MERCADOS DEL MUNICIPIO DE OAXACA DE JUÁREZ, EL CONTENIDO DEL PRESENTE DICTAMEN PARA LOS TRÁMITES ADMINISTRATIVOS CORRESPONDIENTES. - - </w:t>
      </w:r>
    </w:p>
    <w:p w14:paraId="75E36999" w14:textId="77777777" w:rsidR="00786C14" w:rsidRPr="000B6FEB" w:rsidRDefault="00786C14" w:rsidP="00786C14">
      <w:pPr>
        <w:jc w:val="both"/>
        <w:rPr>
          <w:rFonts w:ascii="Arial" w:hAnsi="Arial" w:cs="Arial"/>
          <w:b/>
          <w:bCs/>
          <w:i/>
          <w:iCs/>
          <w:sz w:val="20"/>
          <w:szCs w:val="20"/>
        </w:rPr>
      </w:pPr>
    </w:p>
    <w:p w14:paraId="30570B85" w14:textId="77777777" w:rsidR="00786C14" w:rsidRPr="000B6FEB" w:rsidRDefault="00786C14" w:rsidP="00786C14">
      <w:pPr>
        <w:jc w:val="both"/>
        <w:rPr>
          <w:rFonts w:ascii="Arial" w:hAnsi="Arial" w:cs="Arial"/>
          <w:i/>
          <w:iCs/>
          <w:sz w:val="20"/>
          <w:szCs w:val="20"/>
        </w:rPr>
      </w:pPr>
      <w:r w:rsidRPr="000B6FEB">
        <w:rPr>
          <w:rFonts w:ascii="Arial" w:hAnsi="Arial" w:cs="Arial"/>
          <w:b/>
          <w:bCs/>
          <w:i/>
          <w:iCs/>
          <w:sz w:val="20"/>
          <w:szCs w:val="20"/>
        </w:rPr>
        <w:t xml:space="preserve">TERCERO. – </w:t>
      </w:r>
      <w:r w:rsidRPr="000B6FEB">
        <w:rPr>
          <w:rFonts w:ascii="Arial" w:hAnsi="Arial" w:cs="Arial"/>
          <w:i/>
          <w:iCs/>
          <w:sz w:val="20"/>
          <w:szCs w:val="20"/>
        </w:rPr>
        <w:t xml:space="preserve">EN EL OTORGAMIENTO DE LA PRESENTE CESIÓN DE DERECHOS, se le hace saber al ahora concesionario sus obligaciones, ante el Ayuntamiento del Municipio de Oaxaca de Juárez, establecidas en el artículo 45 del Reglamento de los Mercados Públicos de la Ciudad de Oaxaca, y que a continuación se transcribe: </w:t>
      </w:r>
    </w:p>
    <w:p w14:paraId="1661A764" w14:textId="77777777" w:rsidR="00786C14" w:rsidRPr="000B6FEB" w:rsidRDefault="00786C14" w:rsidP="00786C14">
      <w:pPr>
        <w:jc w:val="both"/>
        <w:rPr>
          <w:rFonts w:ascii="Arial" w:hAnsi="Arial" w:cs="Arial"/>
          <w:b/>
          <w:bCs/>
          <w:i/>
          <w:iCs/>
          <w:sz w:val="20"/>
          <w:szCs w:val="20"/>
        </w:rPr>
      </w:pPr>
    </w:p>
    <w:p w14:paraId="3B5F520A" w14:textId="77777777" w:rsidR="00786C14" w:rsidRPr="000B6FEB" w:rsidRDefault="00786C14" w:rsidP="00786C14">
      <w:pPr>
        <w:ind w:left="284"/>
        <w:jc w:val="both"/>
        <w:rPr>
          <w:rFonts w:ascii="Arial" w:hAnsi="Arial" w:cs="Arial"/>
          <w:b/>
          <w:bCs/>
          <w:i/>
          <w:iCs/>
          <w:sz w:val="20"/>
          <w:szCs w:val="20"/>
        </w:rPr>
      </w:pPr>
      <w:r w:rsidRPr="000B6FEB">
        <w:rPr>
          <w:rFonts w:ascii="Arial" w:hAnsi="Arial" w:cs="Arial"/>
          <w:b/>
          <w:bCs/>
          <w:i/>
          <w:iCs/>
          <w:sz w:val="20"/>
          <w:szCs w:val="20"/>
        </w:rPr>
        <w:t xml:space="preserve">“ARTÍCULO 45.- Los concesionarios de los locales destinados al servicio de Mercado están obligados a: </w:t>
      </w:r>
    </w:p>
    <w:p w14:paraId="52DB11A3" w14:textId="77777777" w:rsidR="00786C14" w:rsidRPr="000B6FEB" w:rsidRDefault="00786C14" w:rsidP="00786C14">
      <w:pPr>
        <w:ind w:left="284"/>
        <w:jc w:val="both"/>
        <w:rPr>
          <w:rFonts w:ascii="Arial" w:hAnsi="Arial" w:cs="Arial"/>
          <w:b/>
          <w:bCs/>
          <w:i/>
          <w:iCs/>
          <w:sz w:val="20"/>
          <w:szCs w:val="20"/>
        </w:rPr>
      </w:pPr>
    </w:p>
    <w:p w14:paraId="39408969" w14:textId="77777777" w:rsidR="00786C14" w:rsidRPr="000B6FEB" w:rsidRDefault="00786C14" w:rsidP="00786C14">
      <w:pPr>
        <w:ind w:left="284"/>
        <w:jc w:val="both"/>
        <w:rPr>
          <w:rFonts w:ascii="Arial" w:hAnsi="Arial" w:cs="Arial"/>
          <w:b/>
          <w:bCs/>
          <w:i/>
          <w:iCs/>
          <w:sz w:val="20"/>
          <w:szCs w:val="20"/>
        </w:rPr>
      </w:pPr>
      <w:r w:rsidRPr="000B6FEB">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7BE449E6" w14:textId="77777777" w:rsidR="00786C14" w:rsidRPr="000B6FEB" w:rsidRDefault="00786C14" w:rsidP="00786C14">
      <w:pPr>
        <w:ind w:left="284"/>
        <w:jc w:val="both"/>
        <w:rPr>
          <w:rFonts w:ascii="Arial" w:hAnsi="Arial" w:cs="Arial"/>
          <w:b/>
          <w:bCs/>
          <w:i/>
          <w:iCs/>
          <w:sz w:val="20"/>
          <w:szCs w:val="20"/>
        </w:rPr>
      </w:pPr>
      <w:r w:rsidRPr="000B6FEB">
        <w:rPr>
          <w:rFonts w:ascii="Arial" w:hAnsi="Arial" w:cs="Arial"/>
          <w:b/>
          <w:bCs/>
          <w:i/>
          <w:iCs/>
          <w:sz w:val="20"/>
          <w:szCs w:val="20"/>
        </w:rPr>
        <w:t xml:space="preserve">FRACCIÓN III.- Tratar al público con la consideración debida. </w:t>
      </w:r>
    </w:p>
    <w:p w14:paraId="7FF3E4B4" w14:textId="77777777" w:rsidR="00786C14" w:rsidRPr="000B6FEB" w:rsidRDefault="00786C14" w:rsidP="00786C14">
      <w:pPr>
        <w:ind w:left="284"/>
        <w:jc w:val="both"/>
        <w:rPr>
          <w:rFonts w:ascii="Arial" w:hAnsi="Arial" w:cs="Arial"/>
          <w:b/>
          <w:bCs/>
          <w:i/>
          <w:iCs/>
          <w:sz w:val="20"/>
          <w:szCs w:val="20"/>
        </w:rPr>
      </w:pPr>
      <w:r w:rsidRPr="000B6FEB">
        <w:rPr>
          <w:rFonts w:ascii="Arial" w:hAnsi="Arial" w:cs="Arial"/>
          <w:b/>
          <w:bCs/>
          <w:i/>
          <w:iCs/>
          <w:sz w:val="20"/>
          <w:szCs w:val="20"/>
        </w:rPr>
        <w:t xml:space="preserve">FRACCIÓN IV.- Utilizar un lenguaje decente. </w:t>
      </w:r>
    </w:p>
    <w:p w14:paraId="4A99B9D0" w14:textId="77777777" w:rsidR="00786C14" w:rsidRPr="000B6FEB" w:rsidRDefault="00786C14" w:rsidP="00786C14">
      <w:pPr>
        <w:ind w:left="284"/>
        <w:jc w:val="both"/>
        <w:rPr>
          <w:rFonts w:ascii="Arial" w:hAnsi="Arial" w:cs="Arial"/>
          <w:b/>
          <w:bCs/>
          <w:i/>
          <w:iCs/>
          <w:sz w:val="20"/>
          <w:szCs w:val="20"/>
        </w:rPr>
      </w:pPr>
      <w:r w:rsidRPr="000B6FEB">
        <w:rPr>
          <w:rFonts w:ascii="Arial" w:hAnsi="Arial" w:cs="Arial"/>
          <w:b/>
          <w:bCs/>
          <w:i/>
          <w:iCs/>
          <w:sz w:val="20"/>
          <w:szCs w:val="20"/>
        </w:rPr>
        <w:t xml:space="preserve">FRACCIÓN V.- Mantener limpieza absoluta en el interior y exterior inmediato al local concesionado. </w:t>
      </w:r>
    </w:p>
    <w:p w14:paraId="067A341D" w14:textId="77777777" w:rsidR="00786C14" w:rsidRPr="000B6FEB" w:rsidRDefault="00786C14" w:rsidP="00786C14">
      <w:pPr>
        <w:ind w:left="284"/>
        <w:jc w:val="both"/>
        <w:rPr>
          <w:rFonts w:ascii="Arial" w:hAnsi="Arial" w:cs="Arial"/>
          <w:b/>
          <w:bCs/>
          <w:i/>
          <w:iCs/>
          <w:sz w:val="20"/>
          <w:szCs w:val="20"/>
        </w:rPr>
      </w:pPr>
      <w:r w:rsidRPr="000B6FEB">
        <w:rPr>
          <w:rFonts w:ascii="Arial" w:hAnsi="Arial" w:cs="Arial"/>
          <w:b/>
          <w:bCs/>
          <w:i/>
          <w:iCs/>
          <w:sz w:val="20"/>
          <w:szCs w:val="20"/>
        </w:rPr>
        <w:t xml:space="preserve">FRACCIÓN VI. - No acopiar ni aglomerar mercancías en los mostradores a mayor altura que la permitida (3 metros del piso). </w:t>
      </w:r>
    </w:p>
    <w:p w14:paraId="192DDDF5" w14:textId="77777777" w:rsidR="00786C14" w:rsidRPr="000B6FEB" w:rsidRDefault="00786C14" w:rsidP="00786C14">
      <w:pPr>
        <w:ind w:left="284"/>
        <w:jc w:val="both"/>
        <w:rPr>
          <w:rFonts w:ascii="Arial" w:hAnsi="Arial" w:cs="Arial"/>
          <w:b/>
          <w:bCs/>
          <w:i/>
          <w:iCs/>
          <w:sz w:val="20"/>
          <w:szCs w:val="20"/>
        </w:rPr>
      </w:pPr>
      <w:r w:rsidRPr="000B6FEB">
        <w:rPr>
          <w:rFonts w:ascii="Arial" w:hAnsi="Arial" w:cs="Arial"/>
          <w:b/>
          <w:bCs/>
          <w:i/>
          <w:iCs/>
          <w:sz w:val="20"/>
          <w:szCs w:val="20"/>
        </w:rPr>
        <w:t xml:space="preserve">FRACCIÓN VII.- No utilizar fuego ni substancias inflamables con excepción de las personas que expenden alimentos. </w:t>
      </w:r>
    </w:p>
    <w:p w14:paraId="0FA8B3EF" w14:textId="77777777" w:rsidR="00786C14" w:rsidRPr="000B6FEB" w:rsidRDefault="00786C14" w:rsidP="00786C14">
      <w:pPr>
        <w:ind w:left="284"/>
        <w:jc w:val="both"/>
        <w:rPr>
          <w:rFonts w:ascii="Arial" w:hAnsi="Arial" w:cs="Arial"/>
          <w:b/>
          <w:bCs/>
          <w:i/>
          <w:iCs/>
          <w:sz w:val="20"/>
          <w:szCs w:val="20"/>
        </w:rPr>
      </w:pPr>
      <w:r w:rsidRPr="000B6FEB">
        <w:rPr>
          <w:rFonts w:ascii="Arial" w:hAnsi="Arial" w:cs="Arial"/>
          <w:b/>
          <w:bCs/>
          <w:i/>
          <w:iCs/>
          <w:sz w:val="20"/>
          <w:szCs w:val="20"/>
        </w:rPr>
        <w:t xml:space="preserve">FRACCIÓN VIII.- Los horarios de cierre y apertura se hará de acuerdo a las costumbres y necesidades de cada mercado. </w:t>
      </w:r>
    </w:p>
    <w:p w14:paraId="560B8694" w14:textId="77777777" w:rsidR="00786C14" w:rsidRPr="000B6FEB" w:rsidRDefault="00786C14" w:rsidP="00786C14">
      <w:pPr>
        <w:ind w:left="284"/>
        <w:jc w:val="both"/>
        <w:rPr>
          <w:rFonts w:ascii="Arial" w:hAnsi="Arial" w:cs="Arial"/>
          <w:b/>
          <w:bCs/>
          <w:i/>
          <w:iCs/>
          <w:sz w:val="20"/>
          <w:szCs w:val="20"/>
        </w:rPr>
      </w:pPr>
      <w:r w:rsidRPr="000B6FEB">
        <w:rPr>
          <w:rFonts w:ascii="Arial" w:hAnsi="Arial" w:cs="Arial"/>
          <w:b/>
          <w:bCs/>
          <w:i/>
          <w:iCs/>
          <w:sz w:val="20"/>
          <w:szCs w:val="20"/>
        </w:rPr>
        <w:t xml:space="preserve">FRACCIÓN IX.- Mantener abierta diariamente la caseta, local o espacio consignado a fin de que se cumplan con el destino para el cual fue designado. </w:t>
      </w:r>
    </w:p>
    <w:p w14:paraId="1336C2CC" w14:textId="77777777" w:rsidR="00786C14" w:rsidRPr="000B6FEB" w:rsidRDefault="00786C14" w:rsidP="00786C14">
      <w:pPr>
        <w:ind w:left="284"/>
        <w:jc w:val="both"/>
        <w:rPr>
          <w:rFonts w:ascii="Arial" w:hAnsi="Arial" w:cs="Arial"/>
          <w:b/>
          <w:bCs/>
          <w:i/>
          <w:iCs/>
          <w:sz w:val="20"/>
          <w:szCs w:val="20"/>
        </w:rPr>
      </w:pPr>
      <w:r w:rsidRPr="000B6FEB">
        <w:rPr>
          <w:rFonts w:ascii="Arial" w:hAnsi="Arial" w:cs="Arial"/>
          <w:b/>
          <w:bCs/>
          <w:i/>
          <w:iCs/>
          <w:sz w:val="20"/>
          <w:szCs w:val="20"/>
        </w:rPr>
        <w:t xml:space="preserve">FRACCIÓN X.- No expender bebidas embriagantes en los puestos que </w:t>
      </w:r>
      <w:r w:rsidRPr="000B6FEB">
        <w:rPr>
          <w:rFonts w:ascii="Arial" w:hAnsi="Arial" w:cs="Arial"/>
          <w:b/>
          <w:bCs/>
          <w:i/>
          <w:iCs/>
          <w:sz w:val="20"/>
          <w:szCs w:val="20"/>
        </w:rPr>
        <w:t xml:space="preserve">expendan alimentos, únicamente se permitirá la venta de cerveza acompañándose de alimentos hasta tres cervezas por cada comensal. </w:t>
      </w:r>
    </w:p>
    <w:p w14:paraId="36DBB638" w14:textId="77777777" w:rsidR="00786C14" w:rsidRPr="000B6FEB" w:rsidRDefault="00786C14" w:rsidP="00786C14">
      <w:pPr>
        <w:ind w:left="284"/>
        <w:jc w:val="both"/>
        <w:rPr>
          <w:rFonts w:ascii="Arial" w:hAnsi="Arial" w:cs="Arial"/>
          <w:b/>
          <w:bCs/>
          <w:i/>
          <w:iCs/>
          <w:sz w:val="20"/>
          <w:szCs w:val="20"/>
        </w:rPr>
      </w:pPr>
      <w:r w:rsidRPr="000B6FEB">
        <w:rPr>
          <w:rFonts w:ascii="Arial" w:hAnsi="Arial" w:cs="Arial"/>
          <w:b/>
          <w:bCs/>
          <w:i/>
          <w:iCs/>
          <w:sz w:val="20"/>
          <w:szCs w:val="20"/>
        </w:rPr>
        <w:t xml:space="preserve">FRACCIÓN XI.- Tener en su establecimiento recipientes adecuados para depositar la basura y entregarla a sus recolectores </w:t>
      </w:r>
    </w:p>
    <w:p w14:paraId="25EA5F55" w14:textId="77777777" w:rsidR="00786C14" w:rsidRPr="000B6FEB" w:rsidRDefault="00786C14" w:rsidP="00786C14">
      <w:pPr>
        <w:ind w:left="284"/>
        <w:jc w:val="both"/>
        <w:rPr>
          <w:rFonts w:ascii="Arial" w:hAnsi="Arial" w:cs="Arial"/>
          <w:b/>
          <w:bCs/>
          <w:i/>
          <w:iCs/>
          <w:sz w:val="20"/>
          <w:szCs w:val="20"/>
        </w:rPr>
      </w:pPr>
      <w:r w:rsidRPr="000B6FEB">
        <w:rPr>
          <w:rFonts w:ascii="Arial" w:hAnsi="Arial" w:cs="Arial"/>
          <w:b/>
          <w:bCs/>
          <w:i/>
          <w:iCs/>
          <w:sz w:val="20"/>
          <w:szCs w:val="20"/>
        </w:rPr>
        <w:t xml:space="preserve">FRACCIÓN XII.- No ingerir bebidas embriagantes dentro de los locales, espacios, puestos o casetas concesionadas.” </w:t>
      </w:r>
    </w:p>
    <w:p w14:paraId="2B580351" w14:textId="77777777" w:rsidR="00786C14" w:rsidRPr="000B6FEB" w:rsidRDefault="00786C14" w:rsidP="00786C14">
      <w:pPr>
        <w:jc w:val="both"/>
        <w:rPr>
          <w:rFonts w:ascii="Arial" w:hAnsi="Arial" w:cs="Arial"/>
          <w:b/>
          <w:bCs/>
          <w:i/>
          <w:iCs/>
          <w:sz w:val="20"/>
          <w:szCs w:val="20"/>
        </w:rPr>
      </w:pPr>
    </w:p>
    <w:p w14:paraId="6A84002F" w14:textId="77777777" w:rsidR="00786C14" w:rsidRPr="000B6FEB" w:rsidRDefault="00786C14" w:rsidP="00786C14">
      <w:pPr>
        <w:jc w:val="both"/>
        <w:rPr>
          <w:rFonts w:ascii="Arial" w:hAnsi="Arial" w:cs="Arial"/>
          <w:i/>
          <w:iCs/>
          <w:sz w:val="20"/>
          <w:szCs w:val="20"/>
        </w:rPr>
      </w:pPr>
      <w:r w:rsidRPr="000B6FEB">
        <w:rPr>
          <w:rFonts w:ascii="Arial" w:hAnsi="Arial" w:cs="Arial"/>
          <w:b/>
          <w:bCs/>
          <w:i/>
          <w:iCs/>
          <w:sz w:val="20"/>
          <w:szCs w:val="20"/>
        </w:rPr>
        <w:t xml:space="preserve">CUARTO.- </w:t>
      </w:r>
      <w:r w:rsidRPr="000B6FEB">
        <w:rPr>
          <w:rFonts w:ascii="Arial" w:hAnsi="Arial" w:cs="Arial"/>
          <w:i/>
          <w:iCs/>
          <w:sz w:val="20"/>
          <w:szCs w:val="20"/>
        </w:rPr>
        <w:t xml:space="preserve">Se le hace del conocimiento al Ciudadano MIGUEL </w:t>
      </w:r>
      <w:proofErr w:type="spellStart"/>
      <w:r w:rsidRPr="000B6FEB">
        <w:rPr>
          <w:rFonts w:ascii="Arial" w:hAnsi="Arial" w:cs="Arial"/>
          <w:i/>
          <w:iCs/>
          <w:sz w:val="20"/>
          <w:szCs w:val="20"/>
        </w:rPr>
        <w:t>ANGEL</w:t>
      </w:r>
      <w:proofErr w:type="spellEnd"/>
      <w:r w:rsidRPr="000B6FEB">
        <w:rPr>
          <w:rFonts w:ascii="Arial" w:hAnsi="Arial" w:cs="Arial"/>
          <w:i/>
          <w:iCs/>
          <w:sz w:val="20"/>
          <w:szCs w:val="20"/>
        </w:rPr>
        <w:t xml:space="preserve"> </w:t>
      </w:r>
      <w:proofErr w:type="spellStart"/>
      <w:r w:rsidRPr="000B6FEB">
        <w:rPr>
          <w:rFonts w:ascii="Arial" w:hAnsi="Arial" w:cs="Arial"/>
          <w:i/>
          <w:iCs/>
          <w:sz w:val="20"/>
          <w:szCs w:val="20"/>
        </w:rPr>
        <w:t>PÈREZ</w:t>
      </w:r>
      <w:proofErr w:type="spellEnd"/>
      <w:r w:rsidRPr="000B6FEB">
        <w:rPr>
          <w:rFonts w:ascii="Arial" w:hAnsi="Arial" w:cs="Arial"/>
          <w:i/>
          <w:iCs/>
          <w:sz w:val="20"/>
          <w:szCs w:val="20"/>
        </w:rPr>
        <w:t xml:space="preserve"> MORA, que toda información que refiera a datos personales, se considera confidencial,</w:t>
      </w:r>
      <w:r w:rsidRPr="000B6FEB">
        <w:rPr>
          <w:sz w:val="20"/>
          <w:szCs w:val="20"/>
        </w:rPr>
        <w:t xml:space="preserve"> </w:t>
      </w:r>
      <w:r w:rsidRPr="000B6FEB">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6507E908" w14:textId="77777777" w:rsidR="00786C14" w:rsidRPr="000B6FEB" w:rsidRDefault="00786C14" w:rsidP="00786C14">
      <w:pPr>
        <w:jc w:val="both"/>
        <w:rPr>
          <w:rFonts w:ascii="Arial" w:hAnsi="Arial" w:cs="Arial"/>
          <w:i/>
          <w:iCs/>
          <w:sz w:val="20"/>
          <w:szCs w:val="20"/>
        </w:rPr>
      </w:pPr>
    </w:p>
    <w:p w14:paraId="7B83CF90" w14:textId="77777777" w:rsidR="00786C14" w:rsidRPr="000B6FEB" w:rsidRDefault="00786C14" w:rsidP="00786C14">
      <w:pPr>
        <w:jc w:val="both"/>
        <w:rPr>
          <w:rFonts w:ascii="Arial" w:hAnsi="Arial" w:cs="Arial"/>
          <w:i/>
          <w:iCs/>
          <w:sz w:val="20"/>
          <w:szCs w:val="20"/>
        </w:rPr>
      </w:pPr>
      <w:r w:rsidRPr="000B6FEB">
        <w:rPr>
          <w:rFonts w:ascii="Arial" w:hAnsi="Arial" w:cs="Arial"/>
          <w:b/>
          <w:bCs/>
          <w:i/>
          <w:iCs/>
          <w:sz w:val="20"/>
          <w:szCs w:val="20"/>
        </w:rPr>
        <w:t xml:space="preserve">QUINTO. - </w:t>
      </w:r>
      <w:r w:rsidRPr="000B6FEB">
        <w:rPr>
          <w:rFonts w:ascii="Arial" w:hAnsi="Arial" w:cs="Arial"/>
          <w:i/>
          <w:iCs/>
          <w:sz w:val="20"/>
          <w:szCs w:val="20"/>
        </w:rPr>
        <w:t xml:space="preserve">El Honorable Ayuntamiento de Oaxaca de Juárez, a través de la Dirección de Mercados del Municipio de Oaxaca de Juárez, supervisará que el concesionario se apegue a las normas establecidas, de tal modo que, se garantice la generalidad, suficiencia, regularidad y seguridad del servicio. - - - - - - - - - - - - - - - - - - </w:t>
      </w:r>
    </w:p>
    <w:p w14:paraId="0ABECA97" w14:textId="77777777" w:rsidR="00786C14" w:rsidRPr="000B6FEB" w:rsidRDefault="00786C14" w:rsidP="00786C14">
      <w:pPr>
        <w:jc w:val="both"/>
        <w:rPr>
          <w:rFonts w:ascii="Arial" w:hAnsi="Arial" w:cs="Arial"/>
          <w:b/>
          <w:bCs/>
          <w:i/>
          <w:iCs/>
          <w:sz w:val="20"/>
          <w:szCs w:val="20"/>
        </w:rPr>
      </w:pPr>
    </w:p>
    <w:p w14:paraId="546EBF52" w14:textId="77777777" w:rsidR="00786C14" w:rsidRPr="000B6FEB" w:rsidRDefault="00786C14" w:rsidP="00786C14">
      <w:pPr>
        <w:jc w:val="both"/>
        <w:rPr>
          <w:rFonts w:ascii="Arial" w:hAnsi="Arial" w:cs="Arial"/>
          <w:i/>
          <w:iCs/>
          <w:sz w:val="20"/>
          <w:szCs w:val="20"/>
        </w:rPr>
      </w:pPr>
      <w:r w:rsidRPr="000B6FEB">
        <w:rPr>
          <w:rFonts w:ascii="Arial" w:hAnsi="Arial" w:cs="Arial"/>
          <w:b/>
          <w:bCs/>
          <w:i/>
          <w:iCs/>
          <w:sz w:val="20"/>
          <w:szCs w:val="20"/>
        </w:rPr>
        <w:t xml:space="preserve">SEXTO. - </w:t>
      </w:r>
      <w:r w:rsidRPr="000B6FEB">
        <w:rPr>
          <w:rFonts w:ascii="Arial"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37AE9D08" w14:textId="77777777" w:rsidR="00786C14" w:rsidRPr="000B6FEB" w:rsidRDefault="00786C14" w:rsidP="00786C14">
      <w:pPr>
        <w:jc w:val="both"/>
        <w:rPr>
          <w:rFonts w:ascii="Arial" w:hAnsi="Arial" w:cs="Arial"/>
          <w:b/>
          <w:bCs/>
          <w:i/>
          <w:iCs/>
          <w:sz w:val="20"/>
          <w:szCs w:val="20"/>
        </w:rPr>
      </w:pPr>
    </w:p>
    <w:p w14:paraId="40CB197E" w14:textId="77777777" w:rsidR="00786C14" w:rsidRPr="000B6FEB" w:rsidRDefault="00786C14" w:rsidP="00786C14">
      <w:pPr>
        <w:jc w:val="both"/>
        <w:rPr>
          <w:rFonts w:ascii="Arial" w:hAnsi="Arial" w:cs="Arial"/>
          <w:i/>
          <w:iCs/>
          <w:sz w:val="20"/>
          <w:szCs w:val="20"/>
        </w:rPr>
      </w:pPr>
      <w:r w:rsidRPr="000B6FEB">
        <w:rPr>
          <w:rFonts w:ascii="Arial" w:hAnsi="Arial" w:cs="Arial"/>
          <w:b/>
          <w:bCs/>
          <w:i/>
          <w:iCs/>
          <w:sz w:val="20"/>
          <w:szCs w:val="20"/>
        </w:rPr>
        <w:t xml:space="preserve">SÉPTIMO. - </w:t>
      </w:r>
      <w:r w:rsidRPr="000B6FEB">
        <w:rPr>
          <w:rFonts w:ascii="Arial" w:hAnsi="Arial" w:cs="Arial"/>
          <w:i/>
          <w:iCs/>
          <w:sz w:val="20"/>
          <w:szCs w:val="20"/>
        </w:rPr>
        <w:t xml:space="preserve">Gírese oficio al secretario de Gobierno y al titular de la Dirección de Mercados del Municipio de Oaxaca de Juárez, a efecto de continuar con los trámites administrativos correspondientes y dar cumplimiento al presente dictamen en el ámbito de sus atribuciones. </w:t>
      </w:r>
      <w:r>
        <w:rPr>
          <w:rFonts w:ascii="Arial" w:hAnsi="Arial" w:cs="Arial"/>
          <w:i/>
          <w:iCs/>
          <w:sz w:val="20"/>
          <w:szCs w:val="20"/>
        </w:rPr>
        <w:t xml:space="preserve">- - - - </w:t>
      </w:r>
    </w:p>
    <w:p w14:paraId="4A9DCB98" w14:textId="77777777" w:rsidR="00786C14" w:rsidRPr="000B6FEB" w:rsidRDefault="00786C14" w:rsidP="00786C14">
      <w:pPr>
        <w:jc w:val="both"/>
        <w:rPr>
          <w:rFonts w:ascii="Arial" w:hAnsi="Arial" w:cs="Arial"/>
          <w:b/>
          <w:bCs/>
          <w:i/>
          <w:iCs/>
          <w:sz w:val="20"/>
          <w:szCs w:val="20"/>
        </w:rPr>
      </w:pPr>
    </w:p>
    <w:p w14:paraId="22985160" w14:textId="77777777" w:rsidR="00786C14" w:rsidRPr="000B6FEB" w:rsidRDefault="00786C14" w:rsidP="00786C14">
      <w:pPr>
        <w:jc w:val="both"/>
        <w:rPr>
          <w:rFonts w:ascii="Arial" w:hAnsi="Arial" w:cs="Arial"/>
          <w:i/>
          <w:iCs/>
          <w:sz w:val="20"/>
          <w:szCs w:val="20"/>
        </w:rPr>
      </w:pPr>
      <w:r w:rsidRPr="000B6FEB">
        <w:rPr>
          <w:rFonts w:ascii="Arial" w:hAnsi="Arial" w:cs="Arial"/>
          <w:b/>
          <w:bCs/>
          <w:i/>
          <w:iCs/>
          <w:sz w:val="20"/>
          <w:szCs w:val="20"/>
        </w:rPr>
        <w:t xml:space="preserve">OCTAVO. - </w:t>
      </w:r>
      <w:r w:rsidRPr="000B6FEB">
        <w:rPr>
          <w:rFonts w:ascii="Arial"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CESIÓN DE DERECHOS. - - - - </w:t>
      </w:r>
    </w:p>
    <w:p w14:paraId="48768A78" w14:textId="77777777" w:rsidR="00786C14" w:rsidRPr="000B6FEB" w:rsidRDefault="00786C14" w:rsidP="00786C14">
      <w:pPr>
        <w:jc w:val="both"/>
        <w:rPr>
          <w:rFonts w:ascii="Arial" w:hAnsi="Arial" w:cs="Arial"/>
          <w:b/>
          <w:bCs/>
          <w:i/>
          <w:iCs/>
          <w:sz w:val="20"/>
          <w:szCs w:val="20"/>
        </w:rPr>
      </w:pPr>
    </w:p>
    <w:p w14:paraId="06AAF916" w14:textId="77777777" w:rsidR="00786C14" w:rsidRPr="000B6FEB" w:rsidRDefault="00786C14" w:rsidP="00786C14">
      <w:pPr>
        <w:jc w:val="both"/>
        <w:rPr>
          <w:rFonts w:ascii="Arial" w:hAnsi="Arial" w:cs="Arial"/>
          <w:i/>
          <w:iCs/>
          <w:sz w:val="20"/>
          <w:szCs w:val="20"/>
        </w:rPr>
      </w:pPr>
      <w:r w:rsidRPr="000B6FEB">
        <w:rPr>
          <w:rFonts w:ascii="Arial" w:hAnsi="Arial" w:cs="Arial"/>
          <w:b/>
          <w:bCs/>
          <w:i/>
          <w:iCs/>
          <w:sz w:val="20"/>
          <w:szCs w:val="20"/>
        </w:rPr>
        <w:t xml:space="preserve">NOVENO. – </w:t>
      </w:r>
      <w:r w:rsidRPr="000B6FEB">
        <w:rPr>
          <w:rFonts w:ascii="Arial" w:hAnsi="Arial" w:cs="Arial"/>
          <w:i/>
          <w:iCs/>
          <w:sz w:val="20"/>
          <w:szCs w:val="20"/>
        </w:rPr>
        <w:t xml:space="preserve">Notifíquese al Ciudadano MIGUEL </w:t>
      </w:r>
      <w:proofErr w:type="spellStart"/>
      <w:r w:rsidRPr="000B6FEB">
        <w:rPr>
          <w:rFonts w:ascii="Arial" w:hAnsi="Arial" w:cs="Arial"/>
          <w:i/>
          <w:iCs/>
          <w:sz w:val="20"/>
          <w:szCs w:val="20"/>
        </w:rPr>
        <w:t>ANGEL</w:t>
      </w:r>
      <w:proofErr w:type="spellEnd"/>
      <w:r w:rsidRPr="000B6FEB">
        <w:rPr>
          <w:rFonts w:ascii="Arial" w:hAnsi="Arial" w:cs="Arial"/>
          <w:i/>
          <w:iCs/>
          <w:sz w:val="20"/>
          <w:szCs w:val="20"/>
        </w:rPr>
        <w:t xml:space="preserve"> </w:t>
      </w:r>
      <w:proofErr w:type="spellStart"/>
      <w:r w:rsidRPr="000B6FEB">
        <w:rPr>
          <w:rFonts w:ascii="Arial" w:hAnsi="Arial" w:cs="Arial"/>
          <w:i/>
          <w:iCs/>
          <w:sz w:val="20"/>
          <w:szCs w:val="20"/>
        </w:rPr>
        <w:t>PÈREZ</w:t>
      </w:r>
      <w:proofErr w:type="spellEnd"/>
      <w:r w:rsidRPr="000B6FEB">
        <w:rPr>
          <w:rFonts w:ascii="Arial" w:hAnsi="Arial" w:cs="Arial"/>
          <w:i/>
          <w:iCs/>
          <w:sz w:val="20"/>
          <w:szCs w:val="20"/>
        </w:rPr>
        <w:t xml:space="preserve"> MORA, que cuenta con un plazo </w:t>
      </w:r>
      <w:r w:rsidRPr="000B6FEB">
        <w:rPr>
          <w:rFonts w:ascii="Arial" w:hAnsi="Arial" w:cs="Arial"/>
          <w:i/>
          <w:iCs/>
          <w:sz w:val="20"/>
          <w:szCs w:val="20"/>
        </w:rPr>
        <w:lastRenderedPageBreak/>
        <w:t xml:space="preserve">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w:t>
      </w:r>
      <w:proofErr w:type="gramStart"/>
      <w:r w:rsidRPr="000B6FEB">
        <w:rPr>
          <w:rFonts w:ascii="Arial" w:hAnsi="Arial" w:cs="Arial"/>
          <w:i/>
          <w:iCs/>
          <w:sz w:val="20"/>
          <w:szCs w:val="20"/>
        </w:rPr>
        <w:t>genere.-</w:t>
      </w:r>
      <w:proofErr w:type="gramEnd"/>
      <w:r w:rsidRPr="000B6FEB">
        <w:rPr>
          <w:rFonts w:ascii="Arial" w:hAnsi="Arial" w:cs="Arial"/>
          <w:i/>
          <w:iCs/>
          <w:sz w:val="20"/>
          <w:szCs w:val="20"/>
        </w:rPr>
        <w:t xml:space="preserve"> - - - -  - - - - - - - - - - - - -</w:t>
      </w:r>
      <w:r>
        <w:rPr>
          <w:rFonts w:ascii="Arial" w:hAnsi="Arial" w:cs="Arial"/>
          <w:i/>
          <w:iCs/>
          <w:sz w:val="20"/>
          <w:szCs w:val="20"/>
        </w:rPr>
        <w:t xml:space="preserve"> - - - - - - </w:t>
      </w:r>
    </w:p>
    <w:p w14:paraId="68226C26" w14:textId="77777777" w:rsidR="00786C14" w:rsidRPr="000B6FEB" w:rsidRDefault="00786C14" w:rsidP="00786C14">
      <w:pPr>
        <w:jc w:val="both"/>
        <w:rPr>
          <w:rFonts w:ascii="Arial" w:hAnsi="Arial" w:cs="Arial"/>
          <w:b/>
          <w:bCs/>
          <w:i/>
          <w:iCs/>
          <w:sz w:val="20"/>
          <w:szCs w:val="20"/>
        </w:rPr>
      </w:pPr>
    </w:p>
    <w:p w14:paraId="0B9BDFA0" w14:textId="77777777" w:rsidR="00786C14" w:rsidRPr="000B6FEB" w:rsidRDefault="00786C14" w:rsidP="00786C14">
      <w:pPr>
        <w:jc w:val="both"/>
        <w:rPr>
          <w:rFonts w:ascii="Arial" w:hAnsi="Arial" w:cs="Arial"/>
          <w:i/>
          <w:iCs/>
          <w:sz w:val="20"/>
          <w:szCs w:val="20"/>
        </w:rPr>
      </w:pPr>
      <w:r w:rsidRPr="000B6FEB">
        <w:rPr>
          <w:rFonts w:ascii="Arial" w:hAnsi="Arial" w:cs="Arial"/>
          <w:b/>
          <w:bCs/>
          <w:i/>
          <w:iCs/>
          <w:sz w:val="20"/>
          <w:szCs w:val="20"/>
        </w:rPr>
        <w:t xml:space="preserve">DÉCIMO. - </w:t>
      </w:r>
      <w:r w:rsidRPr="000B6FEB">
        <w:rPr>
          <w:rFonts w:ascii="Arial" w:hAnsi="Arial" w:cs="Arial"/>
          <w:i/>
          <w:iCs/>
          <w:sz w:val="20"/>
          <w:szCs w:val="20"/>
        </w:rPr>
        <w:t xml:space="preserve">NOTIFÍQUESE Y CÚMPLASE. - - - - </w:t>
      </w:r>
    </w:p>
    <w:p w14:paraId="75DEAD3A" w14:textId="77777777" w:rsidR="00786C14" w:rsidRPr="00594AB1" w:rsidRDefault="00786C14" w:rsidP="00786C14">
      <w:pPr>
        <w:jc w:val="both"/>
        <w:rPr>
          <w:noProof/>
          <w:lang w:eastAsia="es-MX"/>
        </w:rPr>
      </w:pPr>
    </w:p>
    <w:p w14:paraId="7AA87B6F"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57440" behindDoc="0" locked="0" layoutInCell="1" allowOverlap="1" wp14:anchorId="5E263B54" wp14:editId="7BBEFD3F">
            <wp:simplePos x="0" y="0"/>
            <wp:positionH relativeFrom="column">
              <wp:align>right</wp:align>
            </wp:positionH>
            <wp:positionV relativeFrom="paragraph">
              <wp:posOffset>1502410</wp:posOffset>
            </wp:positionV>
            <wp:extent cx="2735580" cy="249555"/>
            <wp:effectExtent l="0" t="0" r="7620" b="0"/>
            <wp:wrapTopAndBottom/>
            <wp:docPr id="73958975" name="Imagen 7395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2C944AC9" w14:textId="77777777" w:rsidR="00786C14" w:rsidRDefault="00786C14" w:rsidP="00786C14">
      <w:pPr>
        <w:rPr>
          <w:rFonts w:ascii="Arial" w:hAnsi="Arial" w:cs="Arial"/>
          <w:b/>
          <w:bCs/>
          <w:sz w:val="20"/>
          <w:szCs w:val="20"/>
        </w:rPr>
      </w:pPr>
    </w:p>
    <w:p w14:paraId="5005C56E"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873E096" w14:textId="77777777" w:rsidR="00786C14" w:rsidRPr="00594AB1" w:rsidRDefault="00786C14" w:rsidP="00786C14">
      <w:pPr>
        <w:jc w:val="both"/>
        <w:rPr>
          <w:rFonts w:ascii="Arial" w:eastAsia="Calibri" w:hAnsi="Arial" w:cs="Arial"/>
          <w:sz w:val="20"/>
          <w:szCs w:val="20"/>
        </w:rPr>
      </w:pPr>
    </w:p>
    <w:p w14:paraId="607B82E0"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7D58C7E7" w14:textId="77777777" w:rsidR="00786C14" w:rsidRPr="00594AB1" w:rsidRDefault="00786C14" w:rsidP="00786C14">
      <w:pPr>
        <w:jc w:val="both"/>
        <w:rPr>
          <w:rFonts w:ascii="Arial" w:eastAsia="Calibri" w:hAnsi="Arial" w:cs="Arial"/>
          <w:sz w:val="20"/>
          <w:szCs w:val="20"/>
        </w:rPr>
      </w:pPr>
    </w:p>
    <w:p w14:paraId="51F9E4C6"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7ACA6382" w14:textId="77777777" w:rsidR="00786C14" w:rsidRPr="00594AB1" w:rsidRDefault="00786C14" w:rsidP="00786C14">
      <w:pPr>
        <w:pStyle w:val="Textoindependiente"/>
        <w:jc w:val="center"/>
        <w:outlineLvl w:val="0"/>
        <w:rPr>
          <w:rFonts w:ascii="Arial" w:hAnsi="Arial" w:cs="Arial"/>
          <w:b/>
        </w:rPr>
      </w:pPr>
      <w:proofErr w:type="spellStart"/>
      <w:r w:rsidRPr="00763D3C">
        <w:rPr>
          <w:rFonts w:ascii="Arial" w:hAnsi="Arial" w:cs="Arial"/>
          <w:b/>
        </w:rPr>
        <w:t>CMyCVP</w:t>
      </w:r>
      <w:proofErr w:type="spellEnd"/>
      <w:r w:rsidRPr="00763D3C">
        <w:rPr>
          <w:rFonts w:ascii="Arial" w:hAnsi="Arial" w:cs="Arial"/>
          <w:b/>
        </w:rPr>
        <w:t>/CD/136/2024</w:t>
      </w:r>
    </w:p>
    <w:p w14:paraId="41585B6D" w14:textId="77777777" w:rsidR="00786C14" w:rsidRPr="00763D3C" w:rsidRDefault="00786C14" w:rsidP="00786C14">
      <w:pPr>
        <w:jc w:val="both"/>
        <w:rPr>
          <w:noProof/>
          <w:sz w:val="20"/>
          <w:szCs w:val="20"/>
          <w:lang w:eastAsia="es-MX"/>
        </w:rPr>
      </w:pPr>
    </w:p>
    <w:p w14:paraId="75B83F55" w14:textId="77777777" w:rsidR="00786C14" w:rsidRPr="00763D3C" w:rsidRDefault="00786C14" w:rsidP="00786C14">
      <w:pPr>
        <w:jc w:val="both"/>
        <w:rPr>
          <w:rFonts w:ascii="Arial" w:hAnsi="Arial" w:cs="Arial"/>
          <w:i/>
          <w:iCs/>
          <w:sz w:val="20"/>
          <w:szCs w:val="20"/>
        </w:rPr>
      </w:pPr>
      <w:r w:rsidRPr="00763D3C">
        <w:rPr>
          <w:rFonts w:ascii="Arial" w:hAnsi="Arial" w:cs="Arial"/>
          <w:b/>
          <w:bCs/>
          <w:i/>
          <w:iCs/>
          <w:sz w:val="20"/>
          <w:szCs w:val="20"/>
        </w:rPr>
        <w:t xml:space="preserve">PRIMERO. – </w:t>
      </w:r>
      <w:r w:rsidRPr="00763D3C">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763D3C">
        <w:rPr>
          <w:rFonts w:ascii="Arial" w:hAnsi="Arial" w:cs="Arial"/>
          <w:i/>
          <w:iCs/>
          <w:sz w:val="20"/>
          <w:szCs w:val="20"/>
        </w:rPr>
        <w:t>POLICIA</w:t>
      </w:r>
      <w:proofErr w:type="spellEnd"/>
      <w:r w:rsidRPr="00763D3C">
        <w:rPr>
          <w:rFonts w:ascii="Arial" w:hAnsi="Arial" w:cs="Arial"/>
          <w:i/>
          <w:iCs/>
          <w:sz w:val="20"/>
          <w:szCs w:val="20"/>
        </w:rPr>
        <w:t xml:space="preserve"> Y </w:t>
      </w:r>
      <w:r w:rsidRPr="00763D3C">
        <w:rPr>
          <w:rFonts w:ascii="Arial" w:hAnsi="Arial" w:cs="Arial"/>
          <w:i/>
          <w:iCs/>
          <w:sz w:val="20"/>
          <w:szCs w:val="20"/>
        </w:rPr>
        <w:t xml:space="preserve">GOBIERNO DEL MUNICIPIO DE OAXACA DE JUÁREZ; </w:t>
      </w:r>
      <w:r w:rsidRPr="00763D3C">
        <w:rPr>
          <w:rFonts w:ascii="Arial" w:hAnsi="Arial" w:cs="Arial"/>
          <w:b/>
          <w:bCs/>
          <w:i/>
          <w:iCs/>
          <w:sz w:val="20"/>
          <w:szCs w:val="20"/>
        </w:rPr>
        <w:t xml:space="preserve">DETERMINA APROBAR LA CESIÓN DE DERECHOS QUE REALIZA LA CIUDADANA RAQUEL </w:t>
      </w:r>
      <w:proofErr w:type="spellStart"/>
      <w:r w:rsidRPr="00763D3C">
        <w:rPr>
          <w:rFonts w:ascii="Arial" w:hAnsi="Arial" w:cs="Arial"/>
          <w:b/>
          <w:bCs/>
          <w:i/>
          <w:iCs/>
          <w:sz w:val="20"/>
          <w:szCs w:val="20"/>
        </w:rPr>
        <w:t>VERONICA</w:t>
      </w:r>
      <w:proofErr w:type="spellEnd"/>
      <w:r w:rsidRPr="00763D3C">
        <w:rPr>
          <w:rFonts w:ascii="Arial" w:hAnsi="Arial" w:cs="Arial"/>
          <w:b/>
          <w:bCs/>
          <w:i/>
          <w:iCs/>
          <w:sz w:val="20"/>
          <w:szCs w:val="20"/>
        </w:rPr>
        <w:t xml:space="preserve"> MENDOZA MIGUEL, A FAVOR DE LA CIUDADANA </w:t>
      </w:r>
      <w:proofErr w:type="spellStart"/>
      <w:r w:rsidRPr="00763D3C">
        <w:rPr>
          <w:rFonts w:ascii="Arial" w:hAnsi="Arial" w:cs="Arial"/>
          <w:b/>
          <w:bCs/>
          <w:i/>
          <w:iCs/>
          <w:sz w:val="20"/>
          <w:szCs w:val="20"/>
        </w:rPr>
        <w:t>VERONICA</w:t>
      </w:r>
      <w:proofErr w:type="spellEnd"/>
      <w:r w:rsidRPr="00763D3C">
        <w:rPr>
          <w:rFonts w:ascii="Arial" w:hAnsi="Arial" w:cs="Arial"/>
          <w:b/>
          <w:bCs/>
          <w:i/>
          <w:iCs/>
          <w:sz w:val="20"/>
          <w:szCs w:val="20"/>
        </w:rPr>
        <w:t xml:space="preserve"> NAYELI CABRERA CRUZ, RESPECTO DE LA CASETA FIJA, NUMERO 44, CON OBJETO/CUENTA: 1050000013340, CON GIRO DE “</w:t>
      </w:r>
      <w:proofErr w:type="spellStart"/>
      <w:r w:rsidRPr="00763D3C">
        <w:rPr>
          <w:rFonts w:ascii="Arial" w:hAnsi="Arial" w:cs="Arial"/>
          <w:b/>
          <w:bCs/>
          <w:i/>
          <w:iCs/>
          <w:sz w:val="20"/>
          <w:szCs w:val="20"/>
        </w:rPr>
        <w:t>CAFETERIA</w:t>
      </w:r>
      <w:proofErr w:type="spellEnd"/>
      <w:r w:rsidRPr="00763D3C">
        <w:rPr>
          <w:rFonts w:ascii="Arial" w:hAnsi="Arial" w:cs="Arial"/>
          <w:b/>
          <w:bCs/>
          <w:i/>
          <w:iCs/>
          <w:sz w:val="20"/>
          <w:szCs w:val="20"/>
        </w:rPr>
        <w:t xml:space="preserve">” </w:t>
      </w:r>
      <w:r w:rsidRPr="00763D3C">
        <w:rPr>
          <w:rFonts w:ascii="Arial" w:hAnsi="Arial" w:cs="Arial"/>
          <w:bCs/>
          <w:sz w:val="20"/>
          <w:szCs w:val="20"/>
        </w:rPr>
        <w:t xml:space="preserve">ubicado en el interior del Mercado </w:t>
      </w:r>
      <w:r w:rsidRPr="00763D3C">
        <w:rPr>
          <w:rFonts w:ascii="Arial" w:hAnsi="Arial" w:cs="Arial"/>
          <w:b/>
          <w:sz w:val="20"/>
          <w:szCs w:val="20"/>
        </w:rPr>
        <w:t>“ZONAL LA CASCADA”,</w:t>
      </w:r>
      <w:r w:rsidRPr="00763D3C">
        <w:rPr>
          <w:rFonts w:ascii="Arial" w:hAnsi="Arial" w:cs="Arial"/>
          <w:bCs/>
          <w:sz w:val="20"/>
          <w:szCs w:val="20"/>
        </w:rPr>
        <w:t xml:space="preserve"> del Municipio de Oaxaca de Juárez, Oaxaca</w:t>
      </w:r>
    </w:p>
    <w:p w14:paraId="38629ECF" w14:textId="77777777" w:rsidR="00786C14" w:rsidRPr="00763D3C" w:rsidRDefault="00786C14" w:rsidP="00786C14">
      <w:pPr>
        <w:jc w:val="both"/>
        <w:rPr>
          <w:rFonts w:ascii="Arial" w:hAnsi="Arial" w:cs="Arial"/>
          <w:b/>
          <w:bCs/>
          <w:i/>
          <w:iCs/>
          <w:sz w:val="20"/>
          <w:szCs w:val="20"/>
        </w:rPr>
      </w:pPr>
    </w:p>
    <w:p w14:paraId="3A7339A6" w14:textId="77777777" w:rsidR="00786C14" w:rsidRPr="00763D3C" w:rsidRDefault="00786C14" w:rsidP="00786C14">
      <w:pPr>
        <w:jc w:val="both"/>
        <w:rPr>
          <w:rFonts w:ascii="Arial" w:hAnsi="Arial" w:cs="Arial"/>
          <w:b/>
          <w:bCs/>
          <w:i/>
          <w:iCs/>
          <w:sz w:val="20"/>
          <w:szCs w:val="20"/>
        </w:rPr>
      </w:pPr>
      <w:r w:rsidRPr="00763D3C">
        <w:rPr>
          <w:rFonts w:ascii="Arial" w:hAnsi="Arial" w:cs="Arial"/>
          <w:b/>
          <w:bCs/>
          <w:i/>
          <w:iCs/>
          <w:sz w:val="20"/>
          <w:szCs w:val="20"/>
        </w:rPr>
        <w:t>SEGUNDO. –</w:t>
      </w:r>
      <w:proofErr w:type="spellStart"/>
      <w:r w:rsidRPr="00763D3C">
        <w:rPr>
          <w:rFonts w:ascii="Arial" w:hAnsi="Arial" w:cs="Arial"/>
          <w:i/>
          <w:iCs/>
          <w:sz w:val="20"/>
          <w:szCs w:val="20"/>
        </w:rPr>
        <w:t>NOTIFIQUESE</w:t>
      </w:r>
      <w:proofErr w:type="spellEnd"/>
      <w:r w:rsidRPr="00763D3C">
        <w:rPr>
          <w:rFonts w:ascii="Arial" w:hAnsi="Arial" w:cs="Arial"/>
          <w:i/>
          <w:iCs/>
          <w:sz w:val="20"/>
          <w:szCs w:val="20"/>
        </w:rPr>
        <w:t xml:space="preserve"> A LA DIRECCIÓN DE MERCADOS DEL MUNICIPIO DE OAXACA DE JUÁREZ, EL CONTENIDO DEL PRESENTE DICTAMEN PARA LOS TRÁMITES ADMINISTRATIVOS CORRESPONDIENTES. - - </w:t>
      </w:r>
    </w:p>
    <w:p w14:paraId="717775F6" w14:textId="77777777" w:rsidR="00786C14" w:rsidRPr="00763D3C" w:rsidRDefault="00786C14" w:rsidP="00786C14">
      <w:pPr>
        <w:jc w:val="both"/>
        <w:rPr>
          <w:rFonts w:ascii="Arial" w:hAnsi="Arial" w:cs="Arial"/>
          <w:b/>
          <w:bCs/>
          <w:i/>
          <w:iCs/>
          <w:sz w:val="20"/>
          <w:szCs w:val="20"/>
        </w:rPr>
      </w:pPr>
    </w:p>
    <w:p w14:paraId="0EF54459" w14:textId="77777777" w:rsidR="00786C14" w:rsidRPr="00763D3C" w:rsidRDefault="00786C14" w:rsidP="00786C14">
      <w:pPr>
        <w:jc w:val="both"/>
        <w:rPr>
          <w:rFonts w:ascii="Arial" w:hAnsi="Arial" w:cs="Arial"/>
          <w:i/>
          <w:iCs/>
          <w:sz w:val="20"/>
          <w:szCs w:val="20"/>
        </w:rPr>
      </w:pPr>
      <w:r w:rsidRPr="00763D3C">
        <w:rPr>
          <w:rFonts w:ascii="Arial" w:hAnsi="Arial" w:cs="Arial"/>
          <w:b/>
          <w:bCs/>
          <w:i/>
          <w:iCs/>
          <w:sz w:val="20"/>
          <w:szCs w:val="20"/>
        </w:rPr>
        <w:t xml:space="preserve">TERCERO. – </w:t>
      </w:r>
      <w:r w:rsidRPr="00763D3C">
        <w:rPr>
          <w:rFonts w:ascii="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724BC60C" w14:textId="77777777" w:rsidR="00786C14" w:rsidRPr="00763D3C" w:rsidRDefault="00786C14" w:rsidP="00786C14">
      <w:pPr>
        <w:jc w:val="both"/>
        <w:rPr>
          <w:rFonts w:ascii="Arial" w:hAnsi="Arial" w:cs="Arial"/>
          <w:b/>
          <w:bCs/>
          <w:i/>
          <w:iCs/>
          <w:sz w:val="20"/>
          <w:szCs w:val="20"/>
        </w:rPr>
      </w:pPr>
    </w:p>
    <w:p w14:paraId="5FF9B1A5" w14:textId="77777777" w:rsidR="00786C14" w:rsidRPr="00763D3C" w:rsidRDefault="00786C14" w:rsidP="00786C14">
      <w:pPr>
        <w:jc w:val="both"/>
        <w:rPr>
          <w:rFonts w:ascii="Arial" w:hAnsi="Arial" w:cs="Arial"/>
          <w:b/>
          <w:bCs/>
          <w:i/>
          <w:iCs/>
          <w:sz w:val="20"/>
          <w:szCs w:val="20"/>
        </w:rPr>
      </w:pPr>
    </w:p>
    <w:p w14:paraId="0920E761" w14:textId="77777777" w:rsidR="00786C14" w:rsidRPr="00763D3C" w:rsidRDefault="00786C14" w:rsidP="00786C14">
      <w:pPr>
        <w:ind w:left="284"/>
        <w:jc w:val="both"/>
        <w:rPr>
          <w:rFonts w:ascii="Arial" w:hAnsi="Arial" w:cs="Arial"/>
          <w:b/>
          <w:bCs/>
          <w:i/>
          <w:iCs/>
          <w:sz w:val="20"/>
          <w:szCs w:val="20"/>
        </w:rPr>
      </w:pPr>
      <w:r w:rsidRPr="00763D3C">
        <w:rPr>
          <w:rFonts w:ascii="Arial" w:hAnsi="Arial" w:cs="Arial"/>
          <w:b/>
          <w:bCs/>
          <w:i/>
          <w:iCs/>
          <w:sz w:val="20"/>
          <w:szCs w:val="20"/>
        </w:rPr>
        <w:t xml:space="preserve">“ARTÍCULO 45.- Los concesionarios de los locales destinados al servicio de Mercado están obligados a: </w:t>
      </w:r>
    </w:p>
    <w:p w14:paraId="4E591EF2" w14:textId="77777777" w:rsidR="00786C14" w:rsidRPr="00763D3C" w:rsidRDefault="00786C14" w:rsidP="00786C14">
      <w:pPr>
        <w:ind w:left="284"/>
        <w:jc w:val="both"/>
        <w:rPr>
          <w:rFonts w:ascii="Arial" w:hAnsi="Arial" w:cs="Arial"/>
          <w:b/>
          <w:bCs/>
          <w:i/>
          <w:iCs/>
          <w:sz w:val="20"/>
          <w:szCs w:val="20"/>
        </w:rPr>
      </w:pPr>
      <w:r w:rsidRPr="00763D3C">
        <w:rPr>
          <w:rFonts w:ascii="Arial" w:hAnsi="Arial" w:cs="Arial"/>
          <w:b/>
          <w:bCs/>
          <w:i/>
          <w:iCs/>
          <w:sz w:val="20"/>
          <w:szCs w:val="20"/>
        </w:rPr>
        <w:t>FRACCIÓN I.- Cuidar el mayor orden y moralidad dentro de los mismos, destinándolos exclusivamente al fin para el que fueron concesionados.</w:t>
      </w:r>
    </w:p>
    <w:p w14:paraId="4C051848" w14:textId="77777777" w:rsidR="00786C14" w:rsidRPr="00763D3C" w:rsidRDefault="00786C14" w:rsidP="00786C14">
      <w:pPr>
        <w:ind w:left="284"/>
        <w:jc w:val="both"/>
        <w:rPr>
          <w:rFonts w:ascii="Arial" w:hAnsi="Arial" w:cs="Arial"/>
          <w:b/>
          <w:bCs/>
          <w:i/>
          <w:iCs/>
          <w:sz w:val="20"/>
          <w:szCs w:val="20"/>
        </w:rPr>
      </w:pPr>
      <w:r w:rsidRPr="00763D3C">
        <w:rPr>
          <w:rFonts w:ascii="Arial" w:hAnsi="Arial" w:cs="Arial"/>
          <w:b/>
          <w:bCs/>
          <w:i/>
          <w:iCs/>
          <w:sz w:val="20"/>
          <w:szCs w:val="20"/>
        </w:rPr>
        <w:t xml:space="preserve"> FRACCIÓN II.- Respetar las áreas y espacios concesionados conforme al Artículo 17 y al plano autorizado para el efecto. </w:t>
      </w:r>
    </w:p>
    <w:p w14:paraId="7A817159" w14:textId="77777777" w:rsidR="00786C14" w:rsidRPr="00763D3C" w:rsidRDefault="00786C14" w:rsidP="00786C14">
      <w:pPr>
        <w:ind w:left="284"/>
        <w:jc w:val="both"/>
        <w:rPr>
          <w:rFonts w:ascii="Arial" w:hAnsi="Arial" w:cs="Arial"/>
          <w:b/>
          <w:bCs/>
          <w:i/>
          <w:iCs/>
          <w:sz w:val="20"/>
          <w:szCs w:val="20"/>
        </w:rPr>
      </w:pPr>
      <w:r w:rsidRPr="00763D3C">
        <w:rPr>
          <w:rFonts w:ascii="Arial" w:hAnsi="Arial" w:cs="Arial"/>
          <w:b/>
          <w:bCs/>
          <w:i/>
          <w:iCs/>
          <w:sz w:val="20"/>
          <w:szCs w:val="20"/>
        </w:rPr>
        <w:t xml:space="preserve">FRACCIÓN III.- Tratar al público con la consideración debida. </w:t>
      </w:r>
    </w:p>
    <w:p w14:paraId="52E65273" w14:textId="77777777" w:rsidR="00786C14" w:rsidRPr="00763D3C" w:rsidRDefault="00786C14" w:rsidP="00786C14">
      <w:pPr>
        <w:ind w:left="284"/>
        <w:jc w:val="both"/>
        <w:rPr>
          <w:rFonts w:ascii="Arial" w:hAnsi="Arial" w:cs="Arial"/>
          <w:b/>
          <w:bCs/>
          <w:i/>
          <w:iCs/>
          <w:sz w:val="20"/>
          <w:szCs w:val="20"/>
        </w:rPr>
      </w:pPr>
      <w:r w:rsidRPr="00763D3C">
        <w:rPr>
          <w:rFonts w:ascii="Arial" w:hAnsi="Arial" w:cs="Arial"/>
          <w:b/>
          <w:bCs/>
          <w:i/>
          <w:iCs/>
          <w:sz w:val="20"/>
          <w:szCs w:val="20"/>
        </w:rPr>
        <w:t>FRACCIÓN IV.- Utilizar un lenguaje decente.</w:t>
      </w:r>
    </w:p>
    <w:p w14:paraId="68F5EE00" w14:textId="77777777" w:rsidR="00786C14" w:rsidRPr="00763D3C" w:rsidRDefault="00786C14" w:rsidP="00786C14">
      <w:pPr>
        <w:ind w:left="284"/>
        <w:jc w:val="both"/>
        <w:rPr>
          <w:rFonts w:ascii="Arial" w:hAnsi="Arial" w:cs="Arial"/>
          <w:b/>
          <w:bCs/>
          <w:i/>
          <w:iCs/>
          <w:sz w:val="20"/>
          <w:szCs w:val="20"/>
        </w:rPr>
      </w:pPr>
      <w:r w:rsidRPr="00763D3C">
        <w:rPr>
          <w:rFonts w:ascii="Arial" w:hAnsi="Arial" w:cs="Arial"/>
          <w:b/>
          <w:bCs/>
          <w:i/>
          <w:iCs/>
          <w:sz w:val="20"/>
          <w:szCs w:val="20"/>
        </w:rPr>
        <w:t xml:space="preserve">FRACCIÓN V.- Mantener limpieza absoluta en el interior y exterior inmediato al local concesionado. </w:t>
      </w:r>
    </w:p>
    <w:p w14:paraId="3DB8693D" w14:textId="77777777" w:rsidR="00786C14" w:rsidRPr="00763D3C" w:rsidRDefault="00786C14" w:rsidP="00786C14">
      <w:pPr>
        <w:ind w:left="284"/>
        <w:jc w:val="both"/>
        <w:rPr>
          <w:rFonts w:ascii="Arial" w:hAnsi="Arial" w:cs="Arial"/>
          <w:b/>
          <w:bCs/>
          <w:i/>
          <w:iCs/>
          <w:sz w:val="20"/>
          <w:szCs w:val="20"/>
        </w:rPr>
      </w:pPr>
      <w:r w:rsidRPr="00763D3C">
        <w:rPr>
          <w:rFonts w:ascii="Arial" w:hAnsi="Arial" w:cs="Arial"/>
          <w:b/>
          <w:bCs/>
          <w:i/>
          <w:iCs/>
          <w:sz w:val="20"/>
          <w:szCs w:val="20"/>
        </w:rPr>
        <w:t xml:space="preserve">FRACCIÓN VI. - No acopiar ni aglomerar mercancías en los mostradores a mayor altura que la permitida (3 metros del piso). </w:t>
      </w:r>
    </w:p>
    <w:p w14:paraId="66AA30EF" w14:textId="77777777" w:rsidR="00786C14" w:rsidRPr="00763D3C" w:rsidRDefault="00786C14" w:rsidP="00786C14">
      <w:pPr>
        <w:ind w:left="284"/>
        <w:jc w:val="both"/>
        <w:rPr>
          <w:rFonts w:ascii="Arial" w:hAnsi="Arial" w:cs="Arial"/>
          <w:b/>
          <w:bCs/>
          <w:i/>
          <w:iCs/>
          <w:sz w:val="20"/>
          <w:szCs w:val="20"/>
        </w:rPr>
      </w:pPr>
      <w:r w:rsidRPr="00763D3C">
        <w:rPr>
          <w:rFonts w:ascii="Arial" w:hAnsi="Arial" w:cs="Arial"/>
          <w:b/>
          <w:bCs/>
          <w:i/>
          <w:iCs/>
          <w:sz w:val="20"/>
          <w:szCs w:val="20"/>
        </w:rPr>
        <w:t xml:space="preserve">FRACCIÓN VII.- No utilizar fuego ni substancias inflamables con excepción de las personas que expenden alimentos. </w:t>
      </w:r>
    </w:p>
    <w:p w14:paraId="2A24309E" w14:textId="77777777" w:rsidR="00786C14" w:rsidRPr="00763D3C" w:rsidRDefault="00786C14" w:rsidP="00786C14">
      <w:pPr>
        <w:ind w:left="284"/>
        <w:jc w:val="both"/>
        <w:rPr>
          <w:rFonts w:ascii="Arial" w:hAnsi="Arial" w:cs="Arial"/>
          <w:b/>
          <w:bCs/>
          <w:i/>
          <w:iCs/>
          <w:sz w:val="20"/>
          <w:szCs w:val="20"/>
        </w:rPr>
      </w:pPr>
      <w:r w:rsidRPr="00763D3C">
        <w:rPr>
          <w:rFonts w:ascii="Arial" w:hAnsi="Arial" w:cs="Arial"/>
          <w:b/>
          <w:bCs/>
          <w:i/>
          <w:iCs/>
          <w:sz w:val="20"/>
          <w:szCs w:val="20"/>
        </w:rPr>
        <w:t xml:space="preserve">FRACCIÓN VIII.- Los horarios de cierre y apertura se hará de acuerdo a las costumbres y necesidades de cada mercado. </w:t>
      </w:r>
    </w:p>
    <w:p w14:paraId="4969F789" w14:textId="77777777" w:rsidR="00786C14" w:rsidRPr="00763D3C" w:rsidRDefault="00786C14" w:rsidP="00786C14">
      <w:pPr>
        <w:ind w:left="284"/>
        <w:jc w:val="both"/>
        <w:rPr>
          <w:rFonts w:ascii="Arial" w:hAnsi="Arial" w:cs="Arial"/>
          <w:b/>
          <w:bCs/>
          <w:i/>
          <w:iCs/>
          <w:sz w:val="20"/>
          <w:szCs w:val="20"/>
        </w:rPr>
      </w:pPr>
      <w:r w:rsidRPr="00763D3C">
        <w:rPr>
          <w:rFonts w:ascii="Arial" w:hAnsi="Arial" w:cs="Arial"/>
          <w:b/>
          <w:bCs/>
          <w:i/>
          <w:iCs/>
          <w:sz w:val="20"/>
          <w:szCs w:val="20"/>
        </w:rPr>
        <w:t xml:space="preserve">FRACCIÓN IX.- Mantener abierta diariamente la caseta, local o espacio </w:t>
      </w:r>
      <w:r w:rsidRPr="00763D3C">
        <w:rPr>
          <w:rFonts w:ascii="Arial" w:hAnsi="Arial" w:cs="Arial"/>
          <w:b/>
          <w:bCs/>
          <w:i/>
          <w:iCs/>
          <w:sz w:val="20"/>
          <w:szCs w:val="20"/>
        </w:rPr>
        <w:lastRenderedPageBreak/>
        <w:t xml:space="preserve">consignado a fin de que se cumplan con el destino para el cual fue designado. </w:t>
      </w:r>
    </w:p>
    <w:p w14:paraId="014A3052" w14:textId="77777777" w:rsidR="00786C14" w:rsidRPr="00763D3C" w:rsidRDefault="00786C14" w:rsidP="00786C14">
      <w:pPr>
        <w:ind w:left="284"/>
        <w:jc w:val="both"/>
        <w:rPr>
          <w:rFonts w:ascii="Arial" w:hAnsi="Arial" w:cs="Arial"/>
          <w:b/>
          <w:bCs/>
          <w:i/>
          <w:iCs/>
          <w:sz w:val="20"/>
          <w:szCs w:val="20"/>
        </w:rPr>
      </w:pPr>
      <w:r w:rsidRPr="00763D3C">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162C5C55" w14:textId="77777777" w:rsidR="00786C14" w:rsidRPr="00763D3C" w:rsidRDefault="00786C14" w:rsidP="00786C14">
      <w:pPr>
        <w:ind w:left="284"/>
        <w:jc w:val="both"/>
        <w:rPr>
          <w:rFonts w:ascii="Arial" w:hAnsi="Arial" w:cs="Arial"/>
          <w:b/>
          <w:bCs/>
          <w:i/>
          <w:iCs/>
          <w:sz w:val="20"/>
          <w:szCs w:val="20"/>
        </w:rPr>
      </w:pPr>
      <w:r w:rsidRPr="00763D3C">
        <w:rPr>
          <w:rFonts w:ascii="Arial" w:hAnsi="Arial" w:cs="Arial"/>
          <w:b/>
          <w:bCs/>
          <w:i/>
          <w:iCs/>
          <w:sz w:val="20"/>
          <w:szCs w:val="20"/>
        </w:rPr>
        <w:t xml:space="preserve">FRACCIÓN XI.- Tener en su establecimiento recipientes adecuados para depositar la basura y entregarla a sus recolectores </w:t>
      </w:r>
    </w:p>
    <w:p w14:paraId="3EDEF89B" w14:textId="77777777" w:rsidR="00786C14" w:rsidRPr="00763D3C" w:rsidRDefault="00786C14" w:rsidP="00786C14">
      <w:pPr>
        <w:ind w:left="284"/>
        <w:jc w:val="both"/>
        <w:rPr>
          <w:rFonts w:ascii="Arial" w:hAnsi="Arial" w:cs="Arial"/>
          <w:b/>
          <w:bCs/>
          <w:i/>
          <w:iCs/>
          <w:sz w:val="20"/>
          <w:szCs w:val="20"/>
        </w:rPr>
      </w:pPr>
      <w:r w:rsidRPr="00763D3C">
        <w:rPr>
          <w:rFonts w:ascii="Arial" w:hAnsi="Arial" w:cs="Arial"/>
          <w:b/>
          <w:bCs/>
          <w:i/>
          <w:iCs/>
          <w:sz w:val="20"/>
          <w:szCs w:val="20"/>
        </w:rPr>
        <w:t xml:space="preserve">FRACCIÓN XII.- No ingerir bebidas embriagantes dentro de los locales, espacios, puestos o casetas concesionadas.” </w:t>
      </w:r>
    </w:p>
    <w:p w14:paraId="0AF41B7B" w14:textId="77777777" w:rsidR="00786C14" w:rsidRPr="00763D3C" w:rsidRDefault="00786C14" w:rsidP="00786C14">
      <w:pPr>
        <w:jc w:val="both"/>
        <w:rPr>
          <w:rFonts w:ascii="Arial" w:hAnsi="Arial" w:cs="Arial"/>
          <w:b/>
          <w:bCs/>
          <w:i/>
          <w:iCs/>
          <w:sz w:val="20"/>
          <w:szCs w:val="20"/>
        </w:rPr>
      </w:pPr>
    </w:p>
    <w:p w14:paraId="51CEEC4A" w14:textId="77777777" w:rsidR="00786C14" w:rsidRPr="00763D3C" w:rsidRDefault="00786C14" w:rsidP="00786C14">
      <w:pPr>
        <w:jc w:val="both"/>
        <w:rPr>
          <w:rFonts w:ascii="Arial" w:hAnsi="Arial" w:cs="Arial"/>
          <w:i/>
          <w:iCs/>
          <w:sz w:val="20"/>
          <w:szCs w:val="20"/>
        </w:rPr>
      </w:pPr>
      <w:r w:rsidRPr="00594AB1">
        <w:rPr>
          <w:noProof/>
          <w:lang w:eastAsia="es-MX"/>
        </w:rPr>
        <w:drawing>
          <wp:anchor distT="0" distB="0" distL="114300" distR="114300" simplePos="0" relativeHeight="252158464" behindDoc="0" locked="0" layoutInCell="1" allowOverlap="1" wp14:anchorId="69066421" wp14:editId="353C24C6">
            <wp:simplePos x="0" y="0"/>
            <wp:positionH relativeFrom="margin">
              <wp:align>right</wp:align>
            </wp:positionH>
            <wp:positionV relativeFrom="paragraph">
              <wp:posOffset>1296414</wp:posOffset>
            </wp:positionV>
            <wp:extent cx="2735580" cy="249555"/>
            <wp:effectExtent l="0" t="0" r="7620" b="0"/>
            <wp:wrapTopAndBottom/>
            <wp:docPr id="1790716870" name="Imagen 179071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763D3C">
        <w:rPr>
          <w:rFonts w:ascii="Arial" w:hAnsi="Arial" w:cs="Arial"/>
          <w:b/>
          <w:bCs/>
          <w:i/>
          <w:iCs/>
          <w:sz w:val="20"/>
          <w:szCs w:val="20"/>
        </w:rPr>
        <w:t xml:space="preserve">CUARTO. - </w:t>
      </w:r>
      <w:r w:rsidRPr="00763D3C">
        <w:rPr>
          <w:rFonts w:ascii="Arial" w:hAnsi="Arial" w:cs="Arial"/>
          <w:i/>
          <w:iCs/>
          <w:sz w:val="20"/>
          <w:szCs w:val="20"/>
        </w:rPr>
        <w:t xml:space="preserve">Se le hace del conocimiento a la Ciudadana </w:t>
      </w:r>
      <w:proofErr w:type="spellStart"/>
      <w:r w:rsidRPr="00763D3C">
        <w:rPr>
          <w:rFonts w:ascii="Arial" w:hAnsi="Arial" w:cs="Arial"/>
          <w:b/>
          <w:bCs/>
          <w:sz w:val="20"/>
          <w:szCs w:val="20"/>
        </w:rPr>
        <w:t>VERONICA</w:t>
      </w:r>
      <w:proofErr w:type="spellEnd"/>
      <w:r w:rsidRPr="00763D3C">
        <w:rPr>
          <w:rFonts w:ascii="Arial" w:hAnsi="Arial" w:cs="Arial"/>
          <w:b/>
          <w:bCs/>
          <w:sz w:val="20"/>
          <w:szCs w:val="20"/>
        </w:rPr>
        <w:t xml:space="preserve"> NAYELI CABRERA CRUZ</w:t>
      </w:r>
      <w:r w:rsidRPr="00763D3C">
        <w:rPr>
          <w:rFonts w:ascii="Arial" w:hAnsi="Arial" w:cs="Arial"/>
          <w:i/>
          <w:iCs/>
          <w:sz w:val="20"/>
          <w:szCs w:val="20"/>
        </w:rPr>
        <w:t>, que toda información que refiera a datos personales, se considera confidencial,</w:t>
      </w:r>
      <w:r w:rsidRPr="00763D3C">
        <w:rPr>
          <w:sz w:val="20"/>
          <w:szCs w:val="20"/>
        </w:rPr>
        <w:t xml:space="preserve"> </w:t>
      </w:r>
      <w:r w:rsidRPr="00763D3C">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0A4BABFA" w14:textId="77777777" w:rsidR="00786C14" w:rsidRPr="00763D3C" w:rsidRDefault="00786C14" w:rsidP="00786C14">
      <w:pPr>
        <w:jc w:val="both"/>
        <w:rPr>
          <w:rFonts w:ascii="Arial" w:hAnsi="Arial" w:cs="Arial"/>
          <w:i/>
          <w:iCs/>
          <w:sz w:val="20"/>
          <w:szCs w:val="20"/>
        </w:rPr>
      </w:pPr>
    </w:p>
    <w:p w14:paraId="1411482D" w14:textId="77777777" w:rsidR="00786C14" w:rsidRDefault="00786C14" w:rsidP="00786C14">
      <w:pPr>
        <w:jc w:val="both"/>
        <w:rPr>
          <w:rFonts w:ascii="Arial" w:hAnsi="Arial" w:cs="Arial"/>
          <w:i/>
          <w:iCs/>
          <w:sz w:val="20"/>
          <w:szCs w:val="20"/>
        </w:rPr>
      </w:pPr>
      <w:r w:rsidRPr="00763D3C">
        <w:rPr>
          <w:rFonts w:ascii="Arial" w:hAnsi="Arial" w:cs="Arial"/>
          <w:b/>
          <w:bCs/>
          <w:i/>
          <w:iCs/>
          <w:sz w:val="20"/>
          <w:szCs w:val="20"/>
        </w:rPr>
        <w:t xml:space="preserve">QUINTO. - </w:t>
      </w:r>
      <w:r w:rsidRPr="00763D3C">
        <w:rPr>
          <w:rFonts w:ascii="Arial" w:hAnsi="Arial" w:cs="Arial"/>
          <w:i/>
          <w:iCs/>
          <w:sz w:val="20"/>
          <w:szCs w:val="20"/>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 - - - - - - - - - - - - - - - - - - </w:t>
      </w:r>
    </w:p>
    <w:p w14:paraId="760A9C38" w14:textId="77777777" w:rsidR="00786C14" w:rsidRPr="00763D3C" w:rsidRDefault="00786C14" w:rsidP="00786C14">
      <w:pPr>
        <w:jc w:val="both"/>
        <w:rPr>
          <w:rFonts w:ascii="Arial" w:hAnsi="Arial" w:cs="Arial"/>
          <w:b/>
          <w:bCs/>
          <w:i/>
          <w:iCs/>
          <w:sz w:val="20"/>
          <w:szCs w:val="20"/>
        </w:rPr>
      </w:pPr>
    </w:p>
    <w:p w14:paraId="10180130" w14:textId="77777777" w:rsidR="00786C14" w:rsidRPr="00763D3C" w:rsidRDefault="00786C14" w:rsidP="00786C14">
      <w:pPr>
        <w:jc w:val="both"/>
        <w:rPr>
          <w:rFonts w:ascii="Arial" w:hAnsi="Arial" w:cs="Arial"/>
          <w:i/>
          <w:iCs/>
          <w:sz w:val="20"/>
          <w:szCs w:val="20"/>
        </w:rPr>
      </w:pPr>
      <w:r w:rsidRPr="00763D3C">
        <w:rPr>
          <w:rFonts w:ascii="Arial" w:hAnsi="Arial" w:cs="Arial"/>
          <w:b/>
          <w:bCs/>
          <w:i/>
          <w:iCs/>
          <w:sz w:val="20"/>
          <w:szCs w:val="20"/>
        </w:rPr>
        <w:t xml:space="preserve">SEXTO. - </w:t>
      </w:r>
      <w:r w:rsidRPr="00763D3C">
        <w:rPr>
          <w:rFonts w:ascii="Arial"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03F25732" w14:textId="77777777" w:rsidR="00786C14" w:rsidRPr="00763D3C" w:rsidRDefault="00786C14" w:rsidP="00786C14">
      <w:pPr>
        <w:jc w:val="both"/>
        <w:rPr>
          <w:rFonts w:ascii="Arial" w:hAnsi="Arial" w:cs="Arial"/>
          <w:b/>
          <w:bCs/>
          <w:i/>
          <w:iCs/>
          <w:sz w:val="20"/>
          <w:szCs w:val="20"/>
        </w:rPr>
      </w:pPr>
    </w:p>
    <w:p w14:paraId="0307DAF5" w14:textId="77777777" w:rsidR="00786C14" w:rsidRPr="00763D3C" w:rsidRDefault="00786C14" w:rsidP="00786C14">
      <w:pPr>
        <w:jc w:val="both"/>
        <w:rPr>
          <w:rFonts w:ascii="Arial" w:hAnsi="Arial" w:cs="Arial"/>
          <w:i/>
          <w:iCs/>
          <w:sz w:val="20"/>
          <w:szCs w:val="20"/>
        </w:rPr>
      </w:pPr>
      <w:r w:rsidRPr="00763D3C">
        <w:rPr>
          <w:rFonts w:ascii="Arial" w:hAnsi="Arial" w:cs="Arial"/>
          <w:b/>
          <w:bCs/>
          <w:i/>
          <w:iCs/>
          <w:sz w:val="20"/>
          <w:szCs w:val="20"/>
        </w:rPr>
        <w:t xml:space="preserve">SÉPTIMO. - </w:t>
      </w:r>
      <w:r w:rsidRPr="00763D3C">
        <w:rPr>
          <w:rFonts w:ascii="Arial" w:hAnsi="Arial" w:cs="Arial"/>
          <w:i/>
          <w:iCs/>
          <w:sz w:val="20"/>
          <w:szCs w:val="20"/>
        </w:rPr>
        <w:t xml:space="preserve">Gírese oficio al </w:t>
      </w:r>
      <w:proofErr w:type="gramStart"/>
      <w:r w:rsidRPr="00763D3C">
        <w:rPr>
          <w:rFonts w:ascii="Arial" w:hAnsi="Arial" w:cs="Arial"/>
          <w:i/>
          <w:iCs/>
          <w:sz w:val="20"/>
          <w:szCs w:val="20"/>
        </w:rPr>
        <w:t>Secretario</w:t>
      </w:r>
      <w:proofErr w:type="gramEnd"/>
      <w:r w:rsidRPr="00763D3C">
        <w:rPr>
          <w:rFonts w:ascii="Arial" w:hAnsi="Arial" w:cs="Arial"/>
          <w:i/>
          <w:iCs/>
          <w:sz w:val="20"/>
          <w:szCs w:val="20"/>
        </w:rPr>
        <w:t xml:space="preserve"> de Gobierno y al titular de la Dirección de Mercados   del Municipio de Oaxaca de Juárez, a efecto de continuar con los trámites administrativos correspondientes y dar cumplimiento al presente dictamen en el ámbito de sus atribuciones.   </w:t>
      </w:r>
    </w:p>
    <w:p w14:paraId="5F67888C" w14:textId="77777777" w:rsidR="00786C14" w:rsidRPr="00763D3C" w:rsidRDefault="00786C14" w:rsidP="00786C14">
      <w:pPr>
        <w:jc w:val="both"/>
        <w:rPr>
          <w:rFonts w:ascii="Arial" w:hAnsi="Arial" w:cs="Arial"/>
          <w:i/>
          <w:iCs/>
          <w:sz w:val="20"/>
          <w:szCs w:val="20"/>
        </w:rPr>
      </w:pPr>
    </w:p>
    <w:p w14:paraId="21EE4EC3" w14:textId="77777777" w:rsidR="00786C14" w:rsidRPr="00763D3C" w:rsidRDefault="00786C14" w:rsidP="00786C14">
      <w:pPr>
        <w:jc w:val="both"/>
        <w:rPr>
          <w:rFonts w:ascii="Arial" w:hAnsi="Arial" w:cs="Arial"/>
          <w:i/>
          <w:iCs/>
          <w:sz w:val="20"/>
          <w:szCs w:val="20"/>
        </w:rPr>
      </w:pPr>
      <w:r w:rsidRPr="00763D3C">
        <w:rPr>
          <w:rFonts w:ascii="Arial" w:hAnsi="Arial" w:cs="Arial"/>
          <w:b/>
          <w:bCs/>
          <w:i/>
          <w:iCs/>
          <w:sz w:val="20"/>
          <w:szCs w:val="20"/>
        </w:rPr>
        <w:t xml:space="preserve">OCTAVO. - </w:t>
      </w:r>
      <w:r w:rsidRPr="00763D3C">
        <w:rPr>
          <w:rFonts w:ascii="Arial"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w:t>
      </w:r>
      <w:r w:rsidRPr="00763D3C">
        <w:rPr>
          <w:rFonts w:ascii="Arial" w:hAnsi="Arial" w:cs="Arial"/>
          <w:i/>
          <w:iCs/>
          <w:sz w:val="20"/>
          <w:szCs w:val="20"/>
        </w:rPr>
        <w:t xml:space="preserve">autorización de CESIÓN DE DERECHOS. - - - - </w:t>
      </w:r>
    </w:p>
    <w:p w14:paraId="4E504889" w14:textId="77777777" w:rsidR="00786C14" w:rsidRPr="00763D3C" w:rsidRDefault="00786C14" w:rsidP="00786C14">
      <w:pPr>
        <w:jc w:val="both"/>
        <w:rPr>
          <w:rFonts w:ascii="Arial" w:hAnsi="Arial" w:cs="Arial"/>
          <w:b/>
          <w:bCs/>
          <w:i/>
          <w:iCs/>
          <w:sz w:val="20"/>
          <w:szCs w:val="20"/>
        </w:rPr>
      </w:pPr>
    </w:p>
    <w:p w14:paraId="78FB845C" w14:textId="77777777" w:rsidR="00786C14" w:rsidRPr="00763D3C" w:rsidRDefault="00786C14" w:rsidP="00786C14">
      <w:pPr>
        <w:jc w:val="both"/>
        <w:rPr>
          <w:rFonts w:ascii="Arial" w:hAnsi="Arial" w:cs="Arial"/>
          <w:i/>
          <w:iCs/>
          <w:sz w:val="20"/>
          <w:szCs w:val="20"/>
        </w:rPr>
      </w:pPr>
      <w:r w:rsidRPr="00763D3C">
        <w:rPr>
          <w:rFonts w:ascii="Arial" w:hAnsi="Arial" w:cs="Arial"/>
          <w:b/>
          <w:bCs/>
          <w:i/>
          <w:iCs/>
          <w:sz w:val="20"/>
          <w:szCs w:val="20"/>
        </w:rPr>
        <w:t xml:space="preserve">NOVENO. – </w:t>
      </w:r>
      <w:r w:rsidRPr="00763D3C">
        <w:rPr>
          <w:rFonts w:ascii="Arial" w:hAnsi="Arial" w:cs="Arial"/>
          <w:i/>
          <w:iCs/>
          <w:sz w:val="20"/>
          <w:szCs w:val="20"/>
        </w:rPr>
        <w:t xml:space="preserve">Notifíquese a la Ciudadana </w:t>
      </w:r>
      <w:proofErr w:type="spellStart"/>
      <w:r w:rsidRPr="00763D3C">
        <w:rPr>
          <w:rFonts w:ascii="Arial" w:hAnsi="Arial" w:cs="Arial"/>
          <w:i/>
          <w:iCs/>
          <w:sz w:val="20"/>
          <w:szCs w:val="20"/>
        </w:rPr>
        <w:t>VERONICA</w:t>
      </w:r>
      <w:proofErr w:type="spellEnd"/>
      <w:r w:rsidRPr="00763D3C">
        <w:rPr>
          <w:rFonts w:ascii="Arial" w:hAnsi="Arial" w:cs="Arial"/>
          <w:i/>
          <w:iCs/>
          <w:sz w:val="20"/>
          <w:szCs w:val="20"/>
        </w:rPr>
        <w:t xml:space="preserve"> </w:t>
      </w:r>
      <w:r w:rsidRPr="00763D3C">
        <w:rPr>
          <w:rFonts w:ascii="Arial" w:hAnsi="Arial" w:cs="Arial"/>
          <w:sz w:val="20"/>
          <w:szCs w:val="20"/>
        </w:rPr>
        <w:t>NAYELI CABRERA CRUZ</w:t>
      </w:r>
      <w:r w:rsidRPr="00763D3C">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Pr>
          <w:rFonts w:ascii="Arial" w:hAnsi="Arial" w:cs="Arial"/>
          <w:i/>
          <w:iCs/>
          <w:sz w:val="20"/>
          <w:szCs w:val="20"/>
        </w:rPr>
        <w:t xml:space="preserve">- - - - - - - - - - - - - </w:t>
      </w:r>
    </w:p>
    <w:p w14:paraId="6411C065" w14:textId="77777777" w:rsidR="00786C14" w:rsidRPr="00763D3C" w:rsidRDefault="00786C14" w:rsidP="00786C14">
      <w:pPr>
        <w:jc w:val="both"/>
        <w:rPr>
          <w:rFonts w:ascii="Arial" w:hAnsi="Arial" w:cs="Arial"/>
          <w:b/>
          <w:bCs/>
          <w:i/>
          <w:iCs/>
          <w:sz w:val="20"/>
          <w:szCs w:val="20"/>
        </w:rPr>
      </w:pPr>
    </w:p>
    <w:p w14:paraId="180ED004" w14:textId="77777777" w:rsidR="00786C14" w:rsidRDefault="00786C14" w:rsidP="00786C14">
      <w:pPr>
        <w:jc w:val="both"/>
        <w:rPr>
          <w:rFonts w:ascii="Arial" w:hAnsi="Arial" w:cs="Arial"/>
          <w:i/>
          <w:iCs/>
        </w:rPr>
      </w:pPr>
      <w:r w:rsidRPr="00763D3C">
        <w:rPr>
          <w:rFonts w:ascii="Arial" w:hAnsi="Arial" w:cs="Arial"/>
          <w:b/>
          <w:bCs/>
          <w:i/>
          <w:iCs/>
          <w:sz w:val="20"/>
          <w:szCs w:val="20"/>
        </w:rPr>
        <w:t xml:space="preserve">DÉCIMO. - </w:t>
      </w:r>
      <w:r w:rsidRPr="00763D3C">
        <w:rPr>
          <w:rFonts w:ascii="Arial" w:hAnsi="Arial" w:cs="Arial"/>
          <w:i/>
          <w:iCs/>
          <w:sz w:val="20"/>
          <w:szCs w:val="20"/>
        </w:rPr>
        <w:t xml:space="preserve">NOTIFÍQUESE Y CÚMPLASE. - - - - </w:t>
      </w:r>
    </w:p>
    <w:p w14:paraId="0B4EDD75" w14:textId="77777777" w:rsidR="00786C14" w:rsidRPr="00594AB1" w:rsidRDefault="00786C14" w:rsidP="00786C14">
      <w:pPr>
        <w:jc w:val="both"/>
        <w:rPr>
          <w:noProof/>
          <w:lang w:eastAsia="es-MX"/>
        </w:rPr>
      </w:pPr>
    </w:p>
    <w:p w14:paraId="6B92873A"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6F5A9EF9" w14:textId="77777777" w:rsidR="00786C14" w:rsidRDefault="00786C14" w:rsidP="00786C14">
      <w:pPr>
        <w:rPr>
          <w:rFonts w:ascii="Arial" w:hAnsi="Arial" w:cs="Arial"/>
          <w:b/>
          <w:bCs/>
          <w:sz w:val="20"/>
          <w:szCs w:val="20"/>
        </w:rPr>
      </w:pPr>
    </w:p>
    <w:p w14:paraId="0291ADAC"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9C052A9" w14:textId="77777777" w:rsidR="00786C14" w:rsidRPr="00594AB1" w:rsidRDefault="00786C14" w:rsidP="00786C14">
      <w:pPr>
        <w:jc w:val="both"/>
        <w:rPr>
          <w:rFonts w:ascii="Arial" w:eastAsia="Calibri" w:hAnsi="Arial" w:cs="Arial"/>
          <w:sz w:val="20"/>
          <w:szCs w:val="20"/>
        </w:rPr>
      </w:pPr>
    </w:p>
    <w:p w14:paraId="522FF98F"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585BD77" w14:textId="77777777" w:rsidR="00786C14" w:rsidRPr="00594AB1" w:rsidRDefault="00786C14" w:rsidP="00786C14">
      <w:pPr>
        <w:jc w:val="both"/>
        <w:rPr>
          <w:rFonts w:ascii="Arial" w:eastAsia="Calibri" w:hAnsi="Arial" w:cs="Arial"/>
          <w:sz w:val="20"/>
          <w:szCs w:val="20"/>
        </w:rPr>
      </w:pPr>
    </w:p>
    <w:p w14:paraId="46C241E4"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2566A27E" w14:textId="77777777" w:rsidR="00786C14" w:rsidRPr="00594AB1" w:rsidRDefault="00786C14" w:rsidP="00786C14">
      <w:pPr>
        <w:pStyle w:val="Textoindependiente"/>
        <w:jc w:val="center"/>
        <w:outlineLvl w:val="0"/>
        <w:rPr>
          <w:rFonts w:ascii="Arial" w:hAnsi="Arial" w:cs="Arial"/>
          <w:b/>
        </w:rPr>
      </w:pPr>
      <w:proofErr w:type="spellStart"/>
      <w:r w:rsidRPr="00A720E9">
        <w:rPr>
          <w:rFonts w:ascii="Arial" w:hAnsi="Arial" w:cs="Arial"/>
          <w:b/>
        </w:rPr>
        <w:t>CMyCVP</w:t>
      </w:r>
      <w:proofErr w:type="spellEnd"/>
      <w:r w:rsidRPr="00A720E9">
        <w:rPr>
          <w:rFonts w:ascii="Arial" w:hAnsi="Arial" w:cs="Arial"/>
          <w:b/>
        </w:rPr>
        <w:t>/CD/138/2024</w:t>
      </w:r>
    </w:p>
    <w:p w14:paraId="6D748D5E" w14:textId="77777777" w:rsidR="00786C14" w:rsidRDefault="00786C14" w:rsidP="00786C14">
      <w:pPr>
        <w:jc w:val="both"/>
        <w:rPr>
          <w:noProof/>
          <w:lang w:eastAsia="es-MX"/>
        </w:rPr>
      </w:pPr>
    </w:p>
    <w:p w14:paraId="2B6047EF" w14:textId="77777777" w:rsidR="00786C14" w:rsidRPr="00A720E9" w:rsidRDefault="00786C14" w:rsidP="00786C14">
      <w:pPr>
        <w:jc w:val="both"/>
        <w:rPr>
          <w:rFonts w:ascii="Arial" w:hAnsi="Arial" w:cs="Arial"/>
          <w:b/>
          <w:bCs/>
          <w:i/>
          <w:iCs/>
          <w:sz w:val="20"/>
          <w:szCs w:val="20"/>
          <w:u w:val="single"/>
        </w:rPr>
      </w:pPr>
      <w:r w:rsidRPr="00A720E9">
        <w:rPr>
          <w:rFonts w:ascii="Arial" w:hAnsi="Arial" w:cs="Arial"/>
          <w:b/>
          <w:bCs/>
          <w:i/>
          <w:iCs/>
          <w:sz w:val="20"/>
          <w:szCs w:val="20"/>
        </w:rPr>
        <w:t xml:space="preserve">PRIMERO. – </w:t>
      </w:r>
      <w:r w:rsidRPr="00A720E9">
        <w:rPr>
          <w:rFonts w:ascii="Arial" w:hAnsi="Arial" w:cs="Arial"/>
          <w:i/>
          <w:iCs/>
          <w:sz w:val="20"/>
          <w:szCs w:val="20"/>
        </w:rPr>
        <w:t xml:space="preserve">EL HONORABLE CABILDO DEL MUNICIPIO DE OAXACA DE JUÁREZ, OAXACA, CON FUNDAMENTO EN LO DISPUESTO POR LOS ARTÍCULOS 43, </w:t>
      </w:r>
      <w:r w:rsidRPr="00A720E9">
        <w:rPr>
          <w:rFonts w:ascii="Arial" w:hAnsi="Arial" w:cs="Arial"/>
          <w:i/>
          <w:iCs/>
          <w:sz w:val="20"/>
          <w:szCs w:val="20"/>
        </w:rPr>
        <w:lastRenderedPageBreak/>
        <w:t xml:space="preserve">APARTADO C, FRACCIÓN X, 54 Y 55 FRACCIÓN III DE LA LEY ORGÁNICA MUNICIPAL DEL ESTADO DE OAXACA Y 88 FRACCIÓN V DEL BANDO DE </w:t>
      </w:r>
      <w:proofErr w:type="spellStart"/>
      <w:r w:rsidRPr="00A720E9">
        <w:rPr>
          <w:rFonts w:ascii="Arial" w:hAnsi="Arial" w:cs="Arial"/>
          <w:i/>
          <w:iCs/>
          <w:sz w:val="20"/>
          <w:szCs w:val="20"/>
        </w:rPr>
        <w:t>POLICIA</w:t>
      </w:r>
      <w:proofErr w:type="spellEnd"/>
      <w:r w:rsidRPr="00A720E9">
        <w:rPr>
          <w:rFonts w:ascii="Arial" w:hAnsi="Arial" w:cs="Arial"/>
          <w:i/>
          <w:iCs/>
          <w:sz w:val="20"/>
          <w:szCs w:val="20"/>
        </w:rPr>
        <w:t xml:space="preserve"> Y GOBIERNO DEL MUNICIPIO DE OAXACA DE JUÁREZ; </w:t>
      </w:r>
      <w:r w:rsidRPr="00A720E9">
        <w:rPr>
          <w:rFonts w:ascii="Arial" w:hAnsi="Arial" w:cs="Arial"/>
          <w:b/>
          <w:bCs/>
          <w:i/>
          <w:iCs/>
          <w:sz w:val="20"/>
          <w:szCs w:val="20"/>
          <w:u w:val="single"/>
        </w:rPr>
        <w:t xml:space="preserve">DETERMINA APROBAR LA CESIÓN DE DERECHOS QUE REALIZA EL CONCESIONARIO VICTORIANO PACHECO BLAS, A FAVOR DEL CIUDADANO </w:t>
      </w:r>
      <w:proofErr w:type="spellStart"/>
      <w:r w:rsidRPr="00A720E9">
        <w:rPr>
          <w:rFonts w:ascii="Arial" w:hAnsi="Arial" w:cs="Arial"/>
          <w:b/>
          <w:bCs/>
          <w:sz w:val="20"/>
          <w:szCs w:val="20"/>
          <w:u w:val="single"/>
        </w:rPr>
        <w:t>JESUS</w:t>
      </w:r>
      <w:proofErr w:type="spellEnd"/>
      <w:r w:rsidRPr="00A720E9">
        <w:rPr>
          <w:rFonts w:ascii="Arial" w:hAnsi="Arial" w:cs="Arial"/>
          <w:b/>
          <w:bCs/>
          <w:sz w:val="20"/>
          <w:szCs w:val="20"/>
          <w:u w:val="single"/>
        </w:rPr>
        <w:t xml:space="preserve"> EDUARDO PACHECO ZARATE</w:t>
      </w:r>
      <w:r w:rsidRPr="00A720E9">
        <w:rPr>
          <w:rFonts w:ascii="Arial" w:hAnsi="Arial" w:cs="Arial"/>
          <w:b/>
          <w:bCs/>
          <w:i/>
          <w:iCs/>
          <w:sz w:val="20"/>
          <w:szCs w:val="20"/>
          <w:u w:val="single"/>
        </w:rPr>
        <w:t xml:space="preserve">, RESPECTO DEL PUESTO FIJO NUMERO 226, CON OBJETO/CUENTA: 1050000006424, CON GIRO DE “JUGOS, LICUADOS Y TORTAS” UBICADO EN EL INTERIOR DEL MERCADO “20 DE NOVIEMBRE”, DEL MUNICIPIO DE OAXACA DE JUÁREZ. - - - - - - - - - - - - - - - - - - </w:t>
      </w:r>
    </w:p>
    <w:p w14:paraId="27B46E2C" w14:textId="77777777" w:rsidR="00786C14" w:rsidRPr="00A720E9" w:rsidRDefault="00786C14" w:rsidP="00786C14">
      <w:pPr>
        <w:jc w:val="both"/>
        <w:rPr>
          <w:rFonts w:ascii="Arial" w:hAnsi="Arial" w:cs="Arial"/>
          <w:b/>
          <w:bCs/>
          <w:i/>
          <w:iCs/>
          <w:sz w:val="20"/>
          <w:szCs w:val="20"/>
        </w:rPr>
      </w:pPr>
    </w:p>
    <w:p w14:paraId="4FF3595D" w14:textId="77777777" w:rsidR="00786C14" w:rsidRPr="00A720E9" w:rsidRDefault="00786C14" w:rsidP="00786C14">
      <w:pPr>
        <w:jc w:val="both"/>
        <w:rPr>
          <w:rFonts w:ascii="Arial" w:hAnsi="Arial" w:cs="Arial"/>
          <w:b/>
          <w:bCs/>
          <w:i/>
          <w:iCs/>
          <w:sz w:val="20"/>
          <w:szCs w:val="20"/>
        </w:rPr>
      </w:pPr>
      <w:r w:rsidRPr="00A720E9">
        <w:rPr>
          <w:rFonts w:ascii="Arial" w:hAnsi="Arial" w:cs="Arial"/>
          <w:b/>
          <w:bCs/>
          <w:i/>
          <w:iCs/>
          <w:sz w:val="20"/>
          <w:szCs w:val="20"/>
        </w:rPr>
        <w:t>SEGUNDO. –</w:t>
      </w:r>
      <w:proofErr w:type="spellStart"/>
      <w:r w:rsidRPr="00A720E9">
        <w:rPr>
          <w:rFonts w:ascii="Arial" w:hAnsi="Arial" w:cs="Arial"/>
          <w:i/>
          <w:iCs/>
          <w:sz w:val="20"/>
          <w:szCs w:val="20"/>
        </w:rPr>
        <w:t>NOTIFIQUESE</w:t>
      </w:r>
      <w:proofErr w:type="spellEnd"/>
      <w:r w:rsidRPr="00A720E9">
        <w:rPr>
          <w:rFonts w:ascii="Arial" w:hAnsi="Arial" w:cs="Arial"/>
          <w:i/>
          <w:iCs/>
          <w:sz w:val="20"/>
          <w:szCs w:val="20"/>
        </w:rPr>
        <w:t xml:space="preserve"> A LA DIRECCIÓN DE MERCADOS DEL MUNICIPIO DE OAXACA DE JUÁREZ, EL CONTENIDO DEL PRESENTE DICTAMEN PARA LOS TRÁMITES ADMINISTRATIVOS CORRESPONDIENTES. - - </w:t>
      </w:r>
    </w:p>
    <w:p w14:paraId="45B81449" w14:textId="77777777" w:rsidR="00786C14" w:rsidRPr="00A720E9" w:rsidRDefault="00786C14" w:rsidP="00786C14">
      <w:pPr>
        <w:jc w:val="both"/>
        <w:rPr>
          <w:rFonts w:ascii="Arial" w:hAnsi="Arial" w:cs="Arial"/>
          <w:b/>
          <w:bCs/>
          <w:i/>
          <w:iCs/>
          <w:sz w:val="20"/>
          <w:szCs w:val="20"/>
        </w:rPr>
      </w:pPr>
    </w:p>
    <w:p w14:paraId="41EF03A5" w14:textId="77777777" w:rsidR="00786C14" w:rsidRPr="00A720E9" w:rsidRDefault="00786C14" w:rsidP="00786C14">
      <w:pPr>
        <w:jc w:val="both"/>
        <w:rPr>
          <w:rFonts w:ascii="Arial" w:hAnsi="Arial" w:cs="Arial"/>
          <w:i/>
          <w:iCs/>
          <w:sz w:val="20"/>
          <w:szCs w:val="20"/>
        </w:rPr>
      </w:pPr>
      <w:r w:rsidRPr="00A720E9">
        <w:rPr>
          <w:rFonts w:ascii="Arial" w:hAnsi="Arial" w:cs="Arial"/>
          <w:b/>
          <w:bCs/>
          <w:i/>
          <w:iCs/>
          <w:sz w:val="20"/>
          <w:szCs w:val="20"/>
        </w:rPr>
        <w:t xml:space="preserve">TERCERO. – </w:t>
      </w:r>
      <w:r w:rsidRPr="00A720E9">
        <w:rPr>
          <w:rFonts w:ascii="Arial" w:hAnsi="Arial" w:cs="Arial"/>
          <w:i/>
          <w:iCs/>
          <w:sz w:val="20"/>
          <w:szCs w:val="20"/>
        </w:rPr>
        <w:t xml:space="preserve">EN EL OTORGAMIENTO DE LA PRESENTE CESIÓN DE DERECHOS, se le hace saber al ahora concesionario sus obligaciones, ante el Ayuntamiento del Municipio de Oaxaca de Juárez, establecidas en el artículo 45 del Reglamento de los Mercados Públicos de la Ciudad de Oaxaca, y que a continuación se transcribe: </w:t>
      </w:r>
    </w:p>
    <w:p w14:paraId="096BA397" w14:textId="77777777" w:rsidR="00786C14" w:rsidRPr="00A720E9" w:rsidRDefault="00786C14" w:rsidP="00786C14">
      <w:pPr>
        <w:jc w:val="both"/>
        <w:rPr>
          <w:rFonts w:ascii="Arial" w:hAnsi="Arial" w:cs="Arial"/>
          <w:b/>
          <w:bCs/>
          <w:i/>
          <w:iCs/>
          <w:sz w:val="20"/>
          <w:szCs w:val="20"/>
        </w:rPr>
      </w:pPr>
    </w:p>
    <w:p w14:paraId="016F98BF" w14:textId="77777777" w:rsidR="00786C14" w:rsidRPr="00A720E9" w:rsidRDefault="00786C14" w:rsidP="00786C14">
      <w:pPr>
        <w:ind w:left="284"/>
        <w:jc w:val="both"/>
        <w:rPr>
          <w:rFonts w:ascii="Arial" w:hAnsi="Arial" w:cs="Arial"/>
          <w:b/>
          <w:bCs/>
          <w:i/>
          <w:iCs/>
          <w:sz w:val="20"/>
          <w:szCs w:val="20"/>
        </w:rPr>
      </w:pPr>
      <w:r w:rsidRPr="00A720E9">
        <w:rPr>
          <w:rFonts w:ascii="Arial" w:hAnsi="Arial" w:cs="Arial"/>
          <w:b/>
          <w:bCs/>
          <w:i/>
          <w:iCs/>
          <w:sz w:val="20"/>
          <w:szCs w:val="20"/>
        </w:rPr>
        <w:t xml:space="preserve">“ARTÍCULO 45.- Los concesionarios de los locales destinados al servicio de Mercado están obligados a: </w:t>
      </w:r>
    </w:p>
    <w:p w14:paraId="31439667" w14:textId="77777777" w:rsidR="00786C14" w:rsidRPr="00A720E9" w:rsidRDefault="00786C14" w:rsidP="00786C14">
      <w:pPr>
        <w:ind w:left="284"/>
        <w:jc w:val="both"/>
        <w:rPr>
          <w:rFonts w:ascii="Arial" w:hAnsi="Arial" w:cs="Arial"/>
          <w:b/>
          <w:bCs/>
          <w:i/>
          <w:iCs/>
          <w:sz w:val="20"/>
          <w:szCs w:val="20"/>
        </w:rPr>
      </w:pPr>
    </w:p>
    <w:p w14:paraId="08EDBE0C" w14:textId="77777777" w:rsidR="00786C14" w:rsidRPr="00A720E9" w:rsidRDefault="00786C14" w:rsidP="00786C14">
      <w:pPr>
        <w:ind w:left="284"/>
        <w:jc w:val="both"/>
        <w:rPr>
          <w:rFonts w:ascii="Arial" w:hAnsi="Arial" w:cs="Arial"/>
          <w:b/>
          <w:bCs/>
          <w:i/>
          <w:iCs/>
          <w:sz w:val="20"/>
          <w:szCs w:val="20"/>
        </w:rPr>
      </w:pPr>
      <w:r w:rsidRPr="00A720E9">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23A07C0F" w14:textId="77777777" w:rsidR="00786C14" w:rsidRPr="00A720E9" w:rsidRDefault="00786C14" w:rsidP="00786C14">
      <w:pPr>
        <w:ind w:left="284"/>
        <w:jc w:val="both"/>
        <w:rPr>
          <w:rFonts w:ascii="Arial" w:hAnsi="Arial" w:cs="Arial"/>
          <w:b/>
          <w:bCs/>
          <w:i/>
          <w:iCs/>
          <w:sz w:val="20"/>
          <w:szCs w:val="20"/>
        </w:rPr>
      </w:pPr>
      <w:r w:rsidRPr="00A720E9">
        <w:rPr>
          <w:rFonts w:ascii="Arial" w:hAnsi="Arial" w:cs="Arial"/>
          <w:b/>
          <w:bCs/>
          <w:i/>
          <w:iCs/>
          <w:sz w:val="20"/>
          <w:szCs w:val="20"/>
        </w:rPr>
        <w:t xml:space="preserve">FRACCIÓN III.- Tratar al público con la consideración debida. </w:t>
      </w:r>
    </w:p>
    <w:p w14:paraId="5EC4154A" w14:textId="77777777" w:rsidR="00786C14" w:rsidRPr="00A720E9" w:rsidRDefault="00786C14" w:rsidP="00786C14">
      <w:pPr>
        <w:ind w:left="284"/>
        <w:jc w:val="both"/>
        <w:rPr>
          <w:rFonts w:ascii="Arial" w:hAnsi="Arial" w:cs="Arial"/>
          <w:b/>
          <w:bCs/>
          <w:i/>
          <w:iCs/>
          <w:sz w:val="20"/>
          <w:szCs w:val="20"/>
        </w:rPr>
      </w:pPr>
      <w:r w:rsidRPr="00A720E9">
        <w:rPr>
          <w:rFonts w:ascii="Arial" w:hAnsi="Arial" w:cs="Arial"/>
          <w:b/>
          <w:bCs/>
          <w:i/>
          <w:iCs/>
          <w:sz w:val="20"/>
          <w:szCs w:val="20"/>
        </w:rPr>
        <w:t xml:space="preserve">FRACCIÓN IV.- Utilizar un lenguaje decente. </w:t>
      </w:r>
    </w:p>
    <w:p w14:paraId="2371A52B" w14:textId="77777777" w:rsidR="00786C14" w:rsidRPr="00A720E9" w:rsidRDefault="00786C14" w:rsidP="00786C14">
      <w:pPr>
        <w:ind w:left="284"/>
        <w:jc w:val="both"/>
        <w:rPr>
          <w:rFonts w:ascii="Arial" w:hAnsi="Arial" w:cs="Arial"/>
          <w:b/>
          <w:bCs/>
          <w:i/>
          <w:iCs/>
          <w:sz w:val="20"/>
          <w:szCs w:val="20"/>
        </w:rPr>
      </w:pPr>
      <w:r w:rsidRPr="00A720E9">
        <w:rPr>
          <w:rFonts w:ascii="Arial" w:hAnsi="Arial" w:cs="Arial"/>
          <w:b/>
          <w:bCs/>
          <w:i/>
          <w:iCs/>
          <w:sz w:val="20"/>
          <w:szCs w:val="20"/>
        </w:rPr>
        <w:t xml:space="preserve">FRACCIÓN V.- Mantener limpieza absoluta en el interior y exterior inmediato al local concesionado. </w:t>
      </w:r>
    </w:p>
    <w:p w14:paraId="59DA265B" w14:textId="77777777" w:rsidR="00786C14" w:rsidRPr="00A720E9" w:rsidRDefault="00786C14" w:rsidP="00786C14">
      <w:pPr>
        <w:ind w:left="284"/>
        <w:jc w:val="both"/>
        <w:rPr>
          <w:rFonts w:ascii="Arial" w:hAnsi="Arial" w:cs="Arial"/>
          <w:b/>
          <w:bCs/>
          <w:i/>
          <w:iCs/>
          <w:sz w:val="20"/>
          <w:szCs w:val="20"/>
        </w:rPr>
      </w:pPr>
      <w:r w:rsidRPr="00A720E9">
        <w:rPr>
          <w:rFonts w:ascii="Arial" w:hAnsi="Arial" w:cs="Arial"/>
          <w:b/>
          <w:bCs/>
          <w:i/>
          <w:iCs/>
          <w:sz w:val="20"/>
          <w:szCs w:val="20"/>
        </w:rPr>
        <w:t xml:space="preserve">FRACCIÓN </w:t>
      </w:r>
      <w:proofErr w:type="gramStart"/>
      <w:r w:rsidRPr="00A720E9">
        <w:rPr>
          <w:rFonts w:ascii="Arial" w:hAnsi="Arial" w:cs="Arial"/>
          <w:b/>
          <w:bCs/>
          <w:i/>
          <w:iCs/>
          <w:sz w:val="20"/>
          <w:szCs w:val="20"/>
        </w:rPr>
        <w:t>VI.-</w:t>
      </w:r>
      <w:proofErr w:type="gramEnd"/>
      <w:r w:rsidRPr="00A720E9">
        <w:rPr>
          <w:rFonts w:ascii="Arial" w:hAnsi="Arial" w:cs="Arial"/>
          <w:b/>
          <w:bCs/>
          <w:i/>
          <w:iCs/>
          <w:sz w:val="20"/>
          <w:szCs w:val="20"/>
        </w:rPr>
        <w:t xml:space="preserve"> No acopiar ni aglomerar mercancías en los mostradores a mayor altura que la permitida (3 metros del piso). </w:t>
      </w:r>
    </w:p>
    <w:p w14:paraId="20FE52B1" w14:textId="77777777" w:rsidR="00786C14" w:rsidRPr="00A720E9" w:rsidRDefault="00786C14" w:rsidP="00786C14">
      <w:pPr>
        <w:ind w:left="284"/>
        <w:jc w:val="both"/>
        <w:rPr>
          <w:rFonts w:ascii="Arial" w:hAnsi="Arial" w:cs="Arial"/>
          <w:b/>
          <w:bCs/>
          <w:i/>
          <w:iCs/>
          <w:sz w:val="20"/>
          <w:szCs w:val="20"/>
        </w:rPr>
      </w:pPr>
      <w:r w:rsidRPr="00A720E9">
        <w:rPr>
          <w:rFonts w:ascii="Arial" w:hAnsi="Arial" w:cs="Arial"/>
          <w:b/>
          <w:bCs/>
          <w:i/>
          <w:iCs/>
          <w:sz w:val="20"/>
          <w:szCs w:val="20"/>
        </w:rPr>
        <w:t xml:space="preserve">FRACCIÓN VII.- No utilizar fuego ni substancias inflamables con excepción de las personas que expenden alimentos. </w:t>
      </w:r>
    </w:p>
    <w:p w14:paraId="57B71DC7" w14:textId="77777777" w:rsidR="00786C14" w:rsidRPr="00A720E9" w:rsidRDefault="00786C14" w:rsidP="00786C14">
      <w:pPr>
        <w:ind w:left="284"/>
        <w:jc w:val="both"/>
        <w:rPr>
          <w:rFonts w:ascii="Arial" w:hAnsi="Arial" w:cs="Arial"/>
          <w:b/>
          <w:bCs/>
          <w:i/>
          <w:iCs/>
          <w:sz w:val="20"/>
          <w:szCs w:val="20"/>
        </w:rPr>
      </w:pPr>
      <w:r w:rsidRPr="00A720E9">
        <w:rPr>
          <w:rFonts w:ascii="Arial" w:hAnsi="Arial" w:cs="Arial"/>
          <w:b/>
          <w:bCs/>
          <w:i/>
          <w:iCs/>
          <w:sz w:val="20"/>
          <w:szCs w:val="20"/>
        </w:rPr>
        <w:t xml:space="preserve">FRACCIÓN VIII.- Los horarios de cierre y apertura se hará de acuerdo a las </w:t>
      </w:r>
      <w:r w:rsidRPr="00A720E9">
        <w:rPr>
          <w:rFonts w:ascii="Arial" w:hAnsi="Arial" w:cs="Arial"/>
          <w:b/>
          <w:bCs/>
          <w:i/>
          <w:iCs/>
          <w:sz w:val="20"/>
          <w:szCs w:val="20"/>
        </w:rPr>
        <w:t xml:space="preserve">costumbres y necesidades de cada mercado. </w:t>
      </w:r>
    </w:p>
    <w:p w14:paraId="26FE2E17" w14:textId="77777777" w:rsidR="00786C14" w:rsidRPr="00A720E9" w:rsidRDefault="00786C14" w:rsidP="00786C14">
      <w:pPr>
        <w:ind w:left="284"/>
        <w:jc w:val="both"/>
        <w:rPr>
          <w:rFonts w:ascii="Arial" w:hAnsi="Arial" w:cs="Arial"/>
          <w:b/>
          <w:bCs/>
          <w:i/>
          <w:iCs/>
          <w:sz w:val="20"/>
          <w:szCs w:val="20"/>
        </w:rPr>
      </w:pPr>
      <w:r w:rsidRPr="00A720E9">
        <w:rPr>
          <w:rFonts w:ascii="Arial" w:hAnsi="Arial" w:cs="Arial"/>
          <w:b/>
          <w:bCs/>
          <w:i/>
          <w:iCs/>
          <w:sz w:val="20"/>
          <w:szCs w:val="20"/>
        </w:rPr>
        <w:t xml:space="preserve">FRACCIÓN IX.- Mantener abierta diariamente la caseta, local o espacio consignado a fin de que se cumplan con el destino para el cual fue designado. </w:t>
      </w:r>
    </w:p>
    <w:p w14:paraId="003AF72F" w14:textId="77777777" w:rsidR="00786C14" w:rsidRPr="00A720E9" w:rsidRDefault="00786C14" w:rsidP="00786C14">
      <w:pPr>
        <w:ind w:left="284"/>
        <w:jc w:val="both"/>
        <w:rPr>
          <w:rFonts w:ascii="Arial" w:hAnsi="Arial" w:cs="Arial"/>
          <w:b/>
          <w:bCs/>
          <w:i/>
          <w:iCs/>
          <w:sz w:val="20"/>
          <w:szCs w:val="20"/>
        </w:rPr>
      </w:pPr>
      <w:r w:rsidRPr="00A720E9">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71297CD8" w14:textId="77777777" w:rsidR="00786C14" w:rsidRPr="00A720E9" w:rsidRDefault="00786C14" w:rsidP="00786C14">
      <w:pPr>
        <w:ind w:left="284"/>
        <w:jc w:val="both"/>
        <w:rPr>
          <w:rFonts w:ascii="Arial" w:hAnsi="Arial" w:cs="Arial"/>
          <w:b/>
          <w:bCs/>
          <w:i/>
          <w:iCs/>
          <w:sz w:val="20"/>
          <w:szCs w:val="20"/>
        </w:rPr>
      </w:pPr>
      <w:r w:rsidRPr="00A720E9">
        <w:rPr>
          <w:rFonts w:ascii="Arial" w:hAnsi="Arial" w:cs="Arial"/>
          <w:b/>
          <w:bCs/>
          <w:i/>
          <w:iCs/>
          <w:sz w:val="20"/>
          <w:szCs w:val="20"/>
        </w:rPr>
        <w:t xml:space="preserve">FRACCIÓN XI.- Tener en su establecimiento recipientes adecuados para depositar la basura y entregarla a sus recolectores </w:t>
      </w:r>
    </w:p>
    <w:p w14:paraId="5FA76234" w14:textId="77777777" w:rsidR="00786C14" w:rsidRPr="00A720E9" w:rsidRDefault="00786C14" w:rsidP="00786C14">
      <w:pPr>
        <w:ind w:left="284"/>
        <w:jc w:val="both"/>
        <w:rPr>
          <w:rFonts w:ascii="Arial" w:hAnsi="Arial" w:cs="Arial"/>
          <w:b/>
          <w:bCs/>
          <w:i/>
          <w:iCs/>
          <w:sz w:val="20"/>
          <w:szCs w:val="20"/>
        </w:rPr>
      </w:pPr>
      <w:r w:rsidRPr="00A720E9">
        <w:rPr>
          <w:rFonts w:ascii="Arial" w:hAnsi="Arial" w:cs="Arial"/>
          <w:b/>
          <w:bCs/>
          <w:i/>
          <w:iCs/>
          <w:sz w:val="20"/>
          <w:szCs w:val="20"/>
        </w:rPr>
        <w:t xml:space="preserve">FRACCIÓN XII.- No ingerir bebidas embriagantes dentro de los locales, espacios, puestos o casetas concesionadas.” </w:t>
      </w:r>
    </w:p>
    <w:p w14:paraId="336F5728" w14:textId="77777777" w:rsidR="00786C14" w:rsidRPr="00A720E9" w:rsidRDefault="00786C14" w:rsidP="00786C14">
      <w:pPr>
        <w:jc w:val="both"/>
        <w:rPr>
          <w:rFonts w:ascii="Arial" w:hAnsi="Arial" w:cs="Arial"/>
          <w:b/>
          <w:bCs/>
          <w:i/>
          <w:iCs/>
          <w:sz w:val="20"/>
          <w:szCs w:val="20"/>
        </w:rPr>
      </w:pPr>
    </w:p>
    <w:p w14:paraId="516F7372" w14:textId="77777777" w:rsidR="00786C14" w:rsidRPr="00A720E9" w:rsidRDefault="00786C14" w:rsidP="00786C14">
      <w:pPr>
        <w:jc w:val="both"/>
        <w:rPr>
          <w:rFonts w:ascii="Arial" w:hAnsi="Arial" w:cs="Arial"/>
          <w:i/>
          <w:iCs/>
          <w:sz w:val="20"/>
          <w:szCs w:val="20"/>
        </w:rPr>
      </w:pPr>
      <w:r w:rsidRPr="00A720E9">
        <w:rPr>
          <w:rFonts w:ascii="Arial" w:hAnsi="Arial" w:cs="Arial"/>
          <w:b/>
          <w:bCs/>
          <w:i/>
          <w:iCs/>
          <w:sz w:val="20"/>
          <w:szCs w:val="20"/>
        </w:rPr>
        <w:t xml:space="preserve">CUARTO.- </w:t>
      </w:r>
      <w:r w:rsidRPr="00A720E9">
        <w:rPr>
          <w:rFonts w:ascii="Arial" w:hAnsi="Arial" w:cs="Arial"/>
          <w:i/>
          <w:iCs/>
          <w:sz w:val="20"/>
          <w:szCs w:val="20"/>
        </w:rPr>
        <w:t xml:space="preserve">Se le hace del conocimiento al Ciudadano </w:t>
      </w:r>
      <w:proofErr w:type="spellStart"/>
      <w:r w:rsidRPr="00A720E9">
        <w:rPr>
          <w:rFonts w:ascii="Arial" w:hAnsi="Arial" w:cs="Arial"/>
          <w:sz w:val="20"/>
          <w:szCs w:val="20"/>
        </w:rPr>
        <w:t>JESUS</w:t>
      </w:r>
      <w:proofErr w:type="spellEnd"/>
      <w:r w:rsidRPr="00A720E9">
        <w:rPr>
          <w:rFonts w:ascii="Arial" w:hAnsi="Arial" w:cs="Arial"/>
          <w:sz w:val="20"/>
          <w:szCs w:val="20"/>
        </w:rPr>
        <w:t xml:space="preserve"> EDUARDO PACHECO ZARATE</w:t>
      </w:r>
      <w:r w:rsidRPr="00A720E9">
        <w:rPr>
          <w:rFonts w:ascii="Arial" w:hAnsi="Arial" w:cs="Arial"/>
          <w:i/>
          <w:iCs/>
          <w:sz w:val="20"/>
          <w:szCs w:val="20"/>
        </w:rPr>
        <w:t>, que toda información que refiera a datos personales, se considera confidencial,</w:t>
      </w:r>
      <w:r w:rsidRPr="00A720E9">
        <w:rPr>
          <w:sz w:val="20"/>
          <w:szCs w:val="20"/>
        </w:rPr>
        <w:t xml:space="preserve"> </w:t>
      </w:r>
      <w:r w:rsidRPr="00A720E9">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3BACB50E" w14:textId="77777777" w:rsidR="00786C14" w:rsidRPr="00A720E9" w:rsidRDefault="00786C14" w:rsidP="00786C14">
      <w:pPr>
        <w:jc w:val="both"/>
        <w:rPr>
          <w:rFonts w:ascii="Arial" w:hAnsi="Arial" w:cs="Arial"/>
          <w:i/>
          <w:iCs/>
          <w:sz w:val="20"/>
          <w:szCs w:val="20"/>
        </w:rPr>
      </w:pPr>
    </w:p>
    <w:p w14:paraId="6BAAAF5A" w14:textId="77777777" w:rsidR="00786C14" w:rsidRPr="00A720E9" w:rsidRDefault="00786C14" w:rsidP="00786C14">
      <w:pPr>
        <w:jc w:val="both"/>
        <w:rPr>
          <w:rFonts w:ascii="Arial" w:hAnsi="Arial" w:cs="Arial"/>
          <w:i/>
          <w:iCs/>
          <w:sz w:val="20"/>
          <w:szCs w:val="20"/>
        </w:rPr>
      </w:pPr>
      <w:r w:rsidRPr="00A720E9">
        <w:rPr>
          <w:rFonts w:ascii="Arial" w:hAnsi="Arial" w:cs="Arial"/>
          <w:b/>
          <w:bCs/>
          <w:i/>
          <w:iCs/>
          <w:sz w:val="20"/>
          <w:szCs w:val="20"/>
        </w:rPr>
        <w:t xml:space="preserve">QUINTO. - </w:t>
      </w:r>
      <w:r w:rsidRPr="00A720E9">
        <w:rPr>
          <w:rFonts w:ascii="Arial" w:hAnsi="Arial" w:cs="Arial"/>
          <w:i/>
          <w:iCs/>
          <w:sz w:val="20"/>
          <w:szCs w:val="20"/>
        </w:rPr>
        <w:t xml:space="preserve">El Honorable Ayuntamiento de Oaxaca de Juárez, a través de la Dirección de Mercados del Municipio de Oaxaca de Juárez, supervisará que el concesionario se apegue a las normas establecidas, de tal modo que, se garantice la generalidad, suficiencia, regularidad y seguridad del servicio. - - - - - - - - - - - - - - - - - -  </w:t>
      </w:r>
    </w:p>
    <w:p w14:paraId="0E1604A9" w14:textId="77777777" w:rsidR="00786C14" w:rsidRPr="00A720E9" w:rsidRDefault="00786C14" w:rsidP="00786C14">
      <w:pPr>
        <w:jc w:val="both"/>
        <w:rPr>
          <w:rFonts w:ascii="Arial" w:hAnsi="Arial" w:cs="Arial"/>
          <w:b/>
          <w:bCs/>
          <w:i/>
          <w:iCs/>
          <w:sz w:val="20"/>
          <w:szCs w:val="20"/>
        </w:rPr>
      </w:pPr>
    </w:p>
    <w:p w14:paraId="7DBD8FB2" w14:textId="77777777" w:rsidR="00786C14" w:rsidRPr="00A720E9" w:rsidRDefault="00786C14" w:rsidP="00786C14">
      <w:pPr>
        <w:jc w:val="both"/>
        <w:rPr>
          <w:rFonts w:ascii="Arial" w:hAnsi="Arial" w:cs="Arial"/>
          <w:i/>
          <w:iCs/>
          <w:sz w:val="20"/>
          <w:szCs w:val="20"/>
        </w:rPr>
      </w:pPr>
      <w:r w:rsidRPr="00A720E9">
        <w:rPr>
          <w:rFonts w:ascii="Arial" w:hAnsi="Arial" w:cs="Arial"/>
          <w:b/>
          <w:bCs/>
          <w:i/>
          <w:iCs/>
          <w:sz w:val="20"/>
          <w:szCs w:val="20"/>
        </w:rPr>
        <w:t xml:space="preserve">SEXTO. - </w:t>
      </w:r>
      <w:r w:rsidRPr="00A720E9">
        <w:rPr>
          <w:rFonts w:ascii="Arial"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6C3EAABB" w14:textId="77777777" w:rsidR="00786C14" w:rsidRPr="00A720E9" w:rsidRDefault="00786C14" w:rsidP="00786C14">
      <w:pPr>
        <w:jc w:val="both"/>
        <w:rPr>
          <w:rFonts w:ascii="Arial" w:hAnsi="Arial" w:cs="Arial"/>
          <w:b/>
          <w:bCs/>
          <w:i/>
          <w:iCs/>
          <w:sz w:val="20"/>
          <w:szCs w:val="20"/>
        </w:rPr>
      </w:pPr>
    </w:p>
    <w:p w14:paraId="3B28A692" w14:textId="77777777" w:rsidR="00786C14" w:rsidRPr="00A720E9" w:rsidRDefault="00786C14" w:rsidP="00786C14">
      <w:pPr>
        <w:jc w:val="both"/>
        <w:rPr>
          <w:rFonts w:ascii="Arial" w:hAnsi="Arial" w:cs="Arial"/>
          <w:i/>
          <w:iCs/>
          <w:sz w:val="20"/>
          <w:szCs w:val="20"/>
        </w:rPr>
      </w:pPr>
      <w:r w:rsidRPr="00A720E9">
        <w:rPr>
          <w:rFonts w:ascii="Arial" w:hAnsi="Arial" w:cs="Arial"/>
          <w:b/>
          <w:bCs/>
          <w:i/>
          <w:iCs/>
          <w:sz w:val="20"/>
          <w:szCs w:val="20"/>
        </w:rPr>
        <w:t xml:space="preserve">SÉPTIMO. - </w:t>
      </w:r>
      <w:r w:rsidRPr="00A720E9">
        <w:rPr>
          <w:rFonts w:ascii="Arial" w:hAnsi="Arial" w:cs="Arial"/>
          <w:i/>
          <w:iCs/>
          <w:sz w:val="20"/>
          <w:szCs w:val="20"/>
        </w:rPr>
        <w:t xml:space="preserve">Gírese oficio al </w:t>
      </w:r>
      <w:proofErr w:type="gramStart"/>
      <w:r w:rsidRPr="00A720E9">
        <w:rPr>
          <w:rFonts w:ascii="Arial" w:hAnsi="Arial" w:cs="Arial"/>
          <w:i/>
          <w:iCs/>
          <w:sz w:val="20"/>
          <w:szCs w:val="20"/>
        </w:rPr>
        <w:t>Secretario</w:t>
      </w:r>
      <w:proofErr w:type="gramEnd"/>
      <w:r w:rsidRPr="00A720E9">
        <w:rPr>
          <w:rFonts w:ascii="Arial" w:hAnsi="Arial" w:cs="Arial"/>
          <w:i/>
          <w:iCs/>
          <w:sz w:val="20"/>
          <w:szCs w:val="20"/>
        </w:rPr>
        <w:t xml:space="preserve"> de Gobierno y al titular de la Dirección de Mercados del Municipio de Oaxaca de Juárez, a efecto de continuar con los trámites administrativos correspondientes y dar cumplimiento al presente dictamen en el ámbito de sus atribuciones. </w:t>
      </w:r>
      <w:r>
        <w:rPr>
          <w:rFonts w:ascii="Arial" w:hAnsi="Arial" w:cs="Arial"/>
          <w:i/>
          <w:iCs/>
          <w:sz w:val="20"/>
          <w:szCs w:val="20"/>
        </w:rPr>
        <w:t xml:space="preserve">- - - - </w:t>
      </w:r>
    </w:p>
    <w:p w14:paraId="218AF267" w14:textId="77777777" w:rsidR="00786C14" w:rsidRPr="00A720E9" w:rsidRDefault="00786C14" w:rsidP="00786C14">
      <w:pPr>
        <w:jc w:val="both"/>
        <w:rPr>
          <w:rFonts w:ascii="Arial" w:hAnsi="Arial" w:cs="Arial"/>
          <w:b/>
          <w:bCs/>
          <w:i/>
          <w:iCs/>
          <w:sz w:val="20"/>
          <w:szCs w:val="20"/>
        </w:rPr>
      </w:pPr>
    </w:p>
    <w:p w14:paraId="6A821835" w14:textId="77777777" w:rsidR="00786C14" w:rsidRPr="00A720E9" w:rsidRDefault="00786C14" w:rsidP="00786C14">
      <w:pPr>
        <w:jc w:val="both"/>
        <w:rPr>
          <w:rFonts w:ascii="Arial" w:hAnsi="Arial" w:cs="Arial"/>
          <w:i/>
          <w:iCs/>
          <w:sz w:val="20"/>
          <w:szCs w:val="20"/>
        </w:rPr>
      </w:pPr>
      <w:r w:rsidRPr="00A720E9">
        <w:rPr>
          <w:rFonts w:ascii="Arial" w:hAnsi="Arial" w:cs="Arial"/>
          <w:b/>
          <w:bCs/>
          <w:i/>
          <w:iCs/>
          <w:sz w:val="20"/>
          <w:szCs w:val="20"/>
        </w:rPr>
        <w:t xml:space="preserve">OCTAVO. - </w:t>
      </w:r>
      <w:r w:rsidRPr="00A720E9">
        <w:rPr>
          <w:rFonts w:ascii="Arial" w:hAnsi="Arial" w:cs="Arial"/>
          <w:i/>
          <w:iCs/>
          <w:sz w:val="20"/>
          <w:szCs w:val="20"/>
        </w:rPr>
        <w:t xml:space="preserve">Instrúyase al titular de la Dirección de Mercados del Municipio de Oaxaca de Juárez, </w:t>
      </w:r>
      <w:r w:rsidRPr="00A720E9">
        <w:rPr>
          <w:rFonts w:ascii="Arial" w:hAnsi="Arial" w:cs="Arial"/>
          <w:i/>
          <w:iCs/>
          <w:sz w:val="20"/>
          <w:szCs w:val="20"/>
        </w:rPr>
        <w:lastRenderedPageBreak/>
        <w:t xml:space="preserve">para efectos de que, dentro del término de diez días hábiles, contados a partir de que le sea notificado el contenido del presente dictamen, genere la orden de pago por concepto de autorización de CESIÓN DE DERECHOS. - - - - </w:t>
      </w:r>
    </w:p>
    <w:p w14:paraId="1BE78B56" w14:textId="77777777" w:rsidR="00786C14" w:rsidRPr="00A720E9" w:rsidRDefault="00786C14" w:rsidP="00786C14">
      <w:pPr>
        <w:jc w:val="both"/>
        <w:rPr>
          <w:rFonts w:ascii="Arial" w:hAnsi="Arial" w:cs="Arial"/>
          <w:b/>
          <w:bCs/>
          <w:i/>
          <w:iCs/>
          <w:sz w:val="20"/>
          <w:szCs w:val="20"/>
        </w:rPr>
      </w:pPr>
    </w:p>
    <w:p w14:paraId="1CD9332B" w14:textId="77777777" w:rsidR="00786C14" w:rsidRPr="00A720E9" w:rsidRDefault="00786C14" w:rsidP="00786C14">
      <w:pPr>
        <w:jc w:val="both"/>
        <w:rPr>
          <w:rFonts w:ascii="Arial" w:hAnsi="Arial" w:cs="Arial"/>
          <w:i/>
          <w:iCs/>
          <w:sz w:val="20"/>
          <w:szCs w:val="20"/>
        </w:rPr>
      </w:pPr>
      <w:r w:rsidRPr="00A720E9">
        <w:rPr>
          <w:rFonts w:ascii="Arial" w:hAnsi="Arial" w:cs="Arial"/>
          <w:b/>
          <w:bCs/>
          <w:i/>
          <w:iCs/>
          <w:sz w:val="20"/>
          <w:szCs w:val="20"/>
        </w:rPr>
        <w:t xml:space="preserve">NOVENO. – </w:t>
      </w:r>
      <w:r w:rsidRPr="00A720E9">
        <w:rPr>
          <w:rFonts w:ascii="Arial" w:hAnsi="Arial" w:cs="Arial"/>
          <w:i/>
          <w:iCs/>
          <w:sz w:val="20"/>
          <w:szCs w:val="20"/>
        </w:rPr>
        <w:t xml:space="preserve">Notifíquese al Ciudadano </w:t>
      </w:r>
      <w:proofErr w:type="spellStart"/>
      <w:r w:rsidRPr="00A720E9">
        <w:rPr>
          <w:rFonts w:ascii="Arial" w:hAnsi="Arial" w:cs="Arial"/>
          <w:sz w:val="20"/>
          <w:szCs w:val="20"/>
        </w:rPr>
        <w:t>JESUS</w:t>
      </w:r>
      <w:proofErr w:type="spellEnd"/>
      <w:r w:rsidRPr="00A720E9">
        <w:rPr>
          <w:rFonts w:ascii="Arial" w:hAnsi="Arial" w:cs="Arial"/>
          <w:sz w:val="20"/>
          <w:szCs w:val="20"/>
        </w:rPr>
        <w:t xml:space="preserve"> EDUARDO PACHECO ZARATE</w:t>
      </w:r>
      <w:r w:rsidRPr="00A720E9">
        <w:rPr>
          <w:rFonts w:ascii="Arial" w:hAnsi="Arial" w:cs="Arial"/>
          <w:i/>
          <w:iCs/>
          <w:sz w:val="20"/>
          <w:szCs w:val="20"/>
        </w:rPr>
        <w:t>,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w:t>
      </w:r>
      <w:r>
        <w:rPr>
          <w:rFonts w:ascii="Arial" w:hAnsi="Arial" w:cs="Arial"/>
          <w:i/>
          <w:iCs/>
          <w:sz w:val="20"/>
          <w:szCs w:val="20"/>
        </w:rPr>
        <w:t xml:space="preserve"> - - - - - - - - - - - - - </w:t>
      </w:r>
    </w:p>
    <w:p w14:paraId="538CB2B1" w14:textId="77777777" w:rsidR="00786C14" w:rsidRPr="00A720E9" w:rsidRDefault="00786C14" w:rsidP="00786C14">
      <w:pPr>
        <w:jc w:val="both"/>
        <w:rPr>
          <w:rFonts w:ascii="Arial" w:hAnsi="Arial" w:cs="Arial"/>
          <w:b/>
          <w:bCs/>
          <w:i/>
          <w:iCs/>
          <w:sz w:val="20"/>
          <w:szCs w:val="20"/>
        </w:rPr>
      </w:pPr>
    </w:p>
    <w:p w14:paraId="57B0015F" w14:textId="77777777" w:rsidR="00786C14" w:rsidRPr="00A720E9" w:rsidRDefault="00786C14" w:rsidP="00786C14">
      <w:pPr>
        <w:jc w:val="both"/>
        <w:rPr>
          <w:rFonts w:ascii="Arial" w:hAnsi="Arial" w:cs="Arial"/>
          <w:i/>
          <w:iCs/>
          <w:sz w:val="20"/>
          <w:szCs w:val="20"/>
        </w:rPr>
      </w:pPr>
      <w:r w:rsidRPr="00A720E9">
        <w:rPr>
          <w:rFonts w:ascii="Arial" w:hAnsi="Arial" w:cs="Arial"/>
          <w:b/>
          <w:bCs/>
          <w:i/>
          <w:iCs/>
          <w:sz w:val="20"/>
          <w:szCs w:val="20"/>
        </w:rPr>
        <w:t xml:space="preserve">DÉCIMO. - </w:t>
      </w:r>
      <w:r w:rsidRPr="00A720E9">
        <w:rPr>
          <w:rFonts w:ascii="Arial" w:hAnsi="Arial" w:cs="Arial"/>
          <w:i/>
          <w:iCs/>
          <w:sz w:val="20"/>
          <w:szCs w:val="20"/>
        </w:rPr>
        <w:t xml:space="preserve">NOTIFÍQUESE Y CÚMPLASE. - - - - </w:t>
      </w:r>
    </w:p>
    <w:p w14:paraId="163187E2" w14:textId="77777777" w:rsidR="00786C14" w:rsidRPr="00594AB1" w:rsidRDefault="00786C14" w:rsidP="00786C14">
      <w:pPr>
        <w:jc w:val="both"/>
        <w:rPr>
          <w:noProof/>
          <w:lang w:eastAsia="es-MX"/>
        </w:rPr>
      </w:pPr>
    </w:p>
    <w:p w14:paraId="0536B1F0"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59488" behindDoc="0" locked="0" layoutInCell="1" allowOverlap="1" wp14:anchorId="5F5B9126" wp14:editId="56DC5B1C">
            <wp:simplePos x="0" y="0"/>
            <wp:positionH relativeFrom="column">
              <wp:align>right</wp:align>
            </wp:positionH>
            <wp:positionV relativeFrom="paragraph">
              <wp:posOffset>1560262</wp:posOffset>
            </wp:positionV>
            <wp:extent cx="2735580" cy="249555"/>
            <wp:effectExtent l="0" t="0" r="7620" b="0"/>
            <wp:wrapTopAndBottom/>
            <wp:docPr id="2038957838" name="Imagen 203895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1E54E695" w14:textId="77777777" w:rsidR="00786C14" w:rsidRDefault="00786C14" w:rsidP="00786C14">
      <w:pPr>
        <w:rPr>
          <w:rFonts w:ascii="Arial" w:hAnsi="Arial" w:cs="Arial"/>
          <w:b/>
          <w:bCs/>
          <w:sz w:val="20"/>
          <w:szCs w:val="20"/>
        </w:rPr>
      </w:pPr>
    </w:p>
    <w:p w14:paraId="3A1EA3EB"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44833447" w14:textId="77777777" w:rsidR="00786C14" w:rsidRPr="00594AB1" w:rsidRDefault="00786C14" w:rsidP="00786C14">
      <w:pPr>
        <w:jc w:val="both"/>
        <w:rPr>
          <w:rFonts w:ascii="Arial" w:eastAsia="Calibri" w:hAnsi="Arial" w:cs="Arial"/>
          <w:sz w:val="20"/>
          <w:szCs w:val="20"/>
        </w:rPr>
      </w:pPr>
    </w:p>
    <w:p w14:paraId="787973B0"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658165B" w14:textId="77777777" w:rsidR="00786C14" w:rsidRPr="00594AB1" w:rsidRDefault="00786C14" w:rsidP="00786C14">
      <w:pPr>
        <w:jc w:val="both"/>
        <w:rPr>
          <w:rFonts w:ascii="Arial" w:eastAsia="Calibri" w:hAnsi="Arial" w:cs="Arial"/>
          <w:sz w:val="20"/>
          <w:szCs w:val="20"/>
        </w:rPr>
      </w:pPr>
    </w:p>
    <w:p w14:paraId="5C5E7ECB"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30331481" w14:textId="77777777" w:rsidR="00786C14" w:rsidRPr="00594AB1" w:rsidRDefault="00786C14" w:rsidP="00786C14">
      <w:pPr>
        <w:pStyle w:val="Textoindependiente"/>
        <w:jc w:val="center"/>
        <w:outlineLvl w:val="0"/>
        <w:rPr>
          <w:rFonts w:ascii="Arial" w:hAnsi="Arial" w:cs="Arial"/>
          <w:b/>
        </w:rPr>
      </w:pPr>
      <w:proofErr w:type="spellStart"/>
      <w:r w:rsidRPr="00AE46E5">
        <w:rPr>
          <w:rFonts w:ascii="Arial" w:hAnsi="Arial" w:cs="Arial"/>
          <w:b/>
        </w:rPr>
        <w:t>CMyCVP</w:t>
      </w:r>
      <w:proofErr w:type="spellEnd"/>
      <w:r w:rsidRPr="00AE46E5">
        <w:rPr>
          <w:rFonts w:ascii="Arial" w:hAnsi="Arial" w:cs="Arial"/>
          <w:b/>
        </w:rPr>
        <w:t>/CD/139/2024</w:t>
      </w:r>
    </w:p>
    <w:p w14:paraId="32A65BC6" w14:textId="77777777" w:rsidR="00786C14" w:rsidRDefault="00786C14" w:rsidP="00786C14">
      <w:pPr>
        <w:jc w:val="both"/>
        <w:rPr>
          <w:noProof/>
          <w:lang w:eastAsia="es-MX"/>
        </w:rPr>
      </w:pPr>
    </w:p>
    <w:p w14:paraId="331B9CA3" w14:textId="77777777" w:rsidR="00786C14" w:rsidRPr="00AE46E5" w:rsidRDefault="00786C14" w:rsidP="00786C14">
      <w:pPr>
        <w:jc w:val="both"/>
        <w:rPr>
          <w:rFonts w:ascii="Arial" w:hAnsi="Arial" w:cs="Arial"/>
          <w:i/>
          <w:iCs/>
          <w:sz w:val="20"/>
          <w:szCs w:val="20"/>
        </w:rPr>
      </w:pPr>
      <w:r w:rsidRPr="00AE46E5">
        <w:rPr>
          <w:rFonts w:ascii="Arial" w:hAnsi="Arial" w:cs="Arial"/>
          <w:b/>
          <w:bCs/>
          <w:i/>
          <w:iCs/>
          <w:sz w:val="20"/>
          <w:szCs w:val="20"/>
        </w:rPr>
        <w:t xml:space="preserve">PRIMERO. – </w:t>
      </w:r>
      <w:r w:rsidRPr="00AE46E5">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AE46E5">
        <w:rPr>
          <w:rFonts w:ascii="Arial" w:hAnsi="Arial" w:cs="Arial"/>
          <w:i/>
          <w:iCs/>
          <w:sz w:val="20"/>
          <w:szCs w:val="20"/>
        </w:rPr>
        <w:t>POLICIA</w:t>
      </w:r>
      <w:proofErr w:type="spellEnd"/>
      <w:r w:rsidRPr="00AE46E5">
        <w:rPr>
          <w:rFonts w:ascii="Arial" w:hAnsi="Arial" w:cs="Arial"/>
          <w:i/>
          <w:iCs/>
          <w:sz w:val="20"/>
          <w:szCs w:val="20"/>
        </w:rPr>
        <w:t xml:space="preserve"> Y GOBIERNO DEL MUNICIPIO DE OAXACA DE JUÁREZ; </w:t>
      </w:r>
      <w:r w:rsidRPr="00AE46E5">
        <w:rPr>
          <w:rFonts w:ascii="Arial" w:hAnsi="Arial" w:cs="Arial"/>
          <w:b/>
          <w:bCs/>
          <w:i/>
          <w:iCs/>
          <w:sz w:val="20"/>
          <w:szCs w:val="20"/>
          <w:u w:val="single"/>
        </w:rPr>
        <w:t xml:space="preserve">DETERMINA APROBAR LA CESIÓN DE DERECHOS QUE REALIZA LA CONCESIONARIA FRANCISCA </w:t>
      </w:r>
      <w:proofErr w:type="spellStart"/>
      <w:r w:rsidRPr="00AE46E5">
        <w:rPr>
          <w:rFonts w:ascii="Arial" w:hAnsi="Arial" w:cs="Arial"/>
          <w:b/>
          <w:bCs/>
          <w:i/>
          <w:iCs/>
          <w:sz w:val="20"/>
          <w:szCs w:val="20"/>
          <w:u w:val="single"/>
        </w:rPr>
        <w:t>MARTINEZ</w:t>
      </w:r>
      <w:proofErr w:type="spellEnd"/>
      <w:r w:rsidRPr="00AE46E5">
        <w:rPr>
          <w:rFonts w:ascii="Arial" w:hAnsi="Arial" w:cs="Arial"/>
          <w:b/>
          <w:bCs/>
          <w:i/>
          <w:iCs/>
          <w:sz w:val="20"/>
          <w:szCs w:val="20"/>
          <w:u w:val="single"/>
        </w:rPr>
        <w:t xml:space="preserve"> </w:t>
      </w:r>
      <w:proofErr w:type="spellStart"/>
      <w:r w:rsidRPr="00AE46E5">
        <w:rPr>
          <w:rFonts w:ascii="Arial" w:hAnsi="Arial" w:cs="Arial"/>
          <w:b/>
          <w:bCs/>
          <w:i/>
          <w:iCs/>
          <w:sz w:val="20"/>
          <w:szCs w:val="20"/>
          <w:u w:val="single"/>
        </w:rPr>
        <w:t>LOPEZ</w:t>
      </w:r>
      <w:proofErr w:type="spellEnd"/>
      <w:r w:rsidRPr="00AE46E5">
        <w:rPr>
          <w:rFonts w:ascii="Arial" w:hAnsi="Arial" w:cs="Arial"/>
          <w:b/>
          <w:bCs/>
          <w:i/>
          <w:iCs/>
          <w:sz w:val="20"/>
          <w:szCs w:val="20"/>
          <w:u w:val="single"/>
        </w:rPr>
        <w:t xml:space="preserve">, A FAVOR DE LA CIUDADANA MARGARITA DE </w:t>
      </w:r>
      <w:proofErr w:type="spellStart"/>
      <w:r w:rsidRPr="00AE46E5">
        <w:rPr>
          <w:rFonts w:ascii="Arial" w:hAnsi="Arial" w:cs="Arial"/>
          <w:b/>
          <w:bCs/>
          <w:i/>
          <w:iCs/>
          <w:sz w:val="20"/>
          <w:szCs w:val="20"/>
          <w:u w:val="single"/>
        </w:rPr>
        <w:t>JESUS</w:t>
      </w:r>
      <w:proofErr w:type="spellEnd"/>
      <w:r w:rsidRPr="00AE46E5">
        <w:rPr>
          <w:rFonts w:ascii="Arial" w:hAnsi="Arial" w:cs="Arial"/>
          <w:b/>
          <w:bCs/>
          <w:i/>
          <w:iCs/>
          <w:sz w:val="20"/>
          <w:szCs w:val="20"/>
          <w:u w:val="single"/>
        </w:rPr>
        <w:t xml:space="preserve"> </w:t>
      </w:r>
      <w:proofErr w:type="spellStart"/>
      <w:r w:rsidRPr="00AE46E5">
        <w:rPr>
          <w:rFonts w:ascii="Arial" w:hAnsi="Arial" w:cs="Arial"/>
          <w:b/>
          <w:bCs/>
          <w:i/>
          <w:iCs/>
          <w:sz w:val="20"/>
          <w:szCs w:val="20"/>
          <w:u w:val="single"/>
        </w:rPr>
        <w:t>MARTINEZ</w:t>
      </w:r>
      <w:proofErr w:type="spellEnd"/>
      <w:r w:rsidRPr="00AE46E5">
        <w:rPr>
          <w:rFonts w:ascii="Arial" w:hAnsi="Arial" w:cs="Arial"/>
          <w:b/>
          <w:bCs/>
          <w:i/>
          <w:iCs/>
          <w:sz w:val="20"/>
          <w:szCs w:val="20"/>
          <w:u w:val="single"/>
        </w:rPr>
        <w:t xml:space="preserve">, RESPECTO DEL PUESTO FIJO SIN NUMERO, CON OBJETO/CUENTA: 1050000006463, CON GIRO DE “ROPA </w:t>
      </w:r>
      <w:proofErr w:type="spellStart"/>
      <w:r w:rsidRPr="00AE46E5">
        <w:rPr>
          <w:rFonts w:ascii="Arial" w:hAnsi="Arial" w:cs="Arial"/>
          <w:b/>
          <w:bCs/>
          <w:i/>
          <w:iCs/>
          <w:sz w:val="20"/>
          <w:szCs w:val="20"/>
          <w:u w:val="single"/>
        </w:rPr>
        <w:t>TIPICA</w:t>
      </w:r>
      <w:proofErr w:type="spellEnd"/>
      <w:r w:rsidRPr="00AE46E5">
        <w:rPr>
          <w:rFonts w:ascii="Arial" w:hAnsi="Arial" w:cs="Arial"/>
          <w:b/>
          <w:bCs/>
          <w:i/>
          <w:iCs/>
          <w:sz w:val="20"/>
          <w:szCs w:val="20"/>
          <w:u w:val="single"/>
        </w:rPr>
        <w:t xml:space="preserve">” UBICADO EN EL INTERIOR DEL MERCADO DE </w:t>
      </w:r>
      <w:proofErr w:type="spellStart"/>
      <w:r w:rsidRPr="00AE46E5">
        <w:rPr>
          <w:rFonts w:ascii="Arial" w:hAnsi="Arial" w:cs="Arial"/>
          <w:b/>
          <w:bCs/>
          <w:i/>
          <w:iCs/>
          <w:sz w:val="20"/>
          <w:szCs w:val="20"/>
          <w:u w:val="single"/>
        </w:rPr>
        <w:t>ARTESANIAS</w:t>
      </w:r>
      <w:proofErr w:type="spellEnd"/>
      <w:r w:rsidRPr="00AE46E5">
        <w:rPr>
          <w:rFonts w:ascii="Arial" w:hAnsi="Arial" w:cs="Arial"/>
          <w:b/>
          <w:bCs/>
          <w:i/>
          <w:iCs/>
          <w:sz w:val="20"/>
          <w:szCs w:val="20"/>
          <w:u w:val="single"/>
        </w:rPr>
        <w:t xml:space="preserve"> “</w:t>
      </w:r>
      <w:proofErr w:type="spellStart"/>
      <w:r w:rsidRPr="00AE46E5">
        <w:rPr>
          <w:rFonts w:ascii="Arial" w:hAnsi="Arial" w:cs="Arial"/>
          <w:b/>
          <w:bCs/>
          <w:i/>
          <w:iCs/>
          <w:sz w:val="20"/>
          <w:szCs w:val="20"/>
          <w:u w:val="single"/>
        </w:rPr>
        <w:t>JOSE</w:t>
      </w:r>
      <w:proofErr w:type="spellEnd"/>
      <w:r w:rsidRPr="00AE46E5">
        <w:rPr>
          <w:rFonts w:ascii="Arial" w:hAnsi="Arial" w:cs="Arial"/>
          <w:b/>
          <w:bCs/>
          <w:i/>
          <w:iCs/>
          <w:sz w:val="20"/>
          <w:szCs w:val="20"/>
          <w:u w:val="single"/>
        </w:rPr>
        <w:t xml:space="preserve"> PERFECTO </w:t>
      </w:r>
      <w:proofErr w:type="spellStart"/>
      <w:r w:rsidRPr="00AE46E5">
        <w:rPr>
          <w:rFonts w:ascii="Arial" w:hAnsi="Arial" w:cs="Arial"/>
          <w:b/>
          <w:bCs/>
          <w:i/>
          <w:iCs/>
          <w:sz w:val="20"/>
          <w:szCs w:val="20"/>
          <w:u w:val="single"/>
        </w:rPr>
        <w:t>GARCIA</w:t>
      </w:r>
      <w:proofErr w:type="spellEnd"/>
      <w:r w:rsidRPr="00AE46E5">
        <w:rPr>
          <w:rFonts w:ascii="Arial" w:hAnsi="Arial" w:cs="Arial"/>
          <w:b/>
          <w:bCs/>
          <w:i/>
          <w:iCs/>
          <w:sz w:val="20"/>
          <w:szCs w:val="20"/>
          <w:u w:val="single"/>
        </w:rPr>
        <w:t>”, DEL MUNICIPIO DE OAXACA DE JUÁREZ</w:t>
      </w:r>
      <w:r w:rsidRPr="00AE46E5">
        <w:rPr>
          <w:rFonts w:ascii="Arial" w:hAnsi="Arial" w:cs="Arial"/>
          <w:i/>
          <w:iCs/>
          <w:sz w:val="20"/>
          <w:szCs w:val="20"/>
        </w:rPr>
        <w:t xml:space="preserve">. - - - - - - - - - - </w:t>
      </w:r>
      <w:r>
        <w:rPr>
          <w:rFonts w:ascii="Arial" w:hAnsi="Arial" w:cs="Arial"/>
          <w:i/>
          <w:iCs/>
          <w:sz w:val="20"/>
          <w:szCs w:val="20"/>
        </w:rPr>
        <w:t>- - - - -</w:t>
      </w:r>
    </w:p>
    <w:p w14:paraId="4554EDA9" w14:textId="77777777" w:rsidR="00786C14" w:rsidRPr="00AE46E5" w:rsidRDefault="00786C14" w:rsidP="00786C14">
      <w:pPr>
        <w:jc w:val="both"/>
        <w:rPr>
          <w:rFonts w:ascii="Arial" w:hAnsi="Arial" w:cs="Arial"/>
          <w:b/>
          <w:bCs/>
          <w:i/>
          <w:iCs/>
          <w:sz w:val="20"/>
          <w:szCs w:val="20"/>
        </w:rPr>
      </w:pPr>
    </w:p>
    <w:p w14:paraId="662E3B11" w14:textId="77777777" w:rsidR="00786C14" w:rsidRPr="00AE46E5" w:rsidRDefault="00786C14" w:rsidP="00786C14">
      <w:pPr>
        <w:jc w:val="both"/>
        <w:rPr>
          <w:rFonts w:ascii="Arial" w:hAnsi="Arial" w:cs="Arial"/>
          <w:b/>
          <w:bCs/>
          <w:i/>
          <w:iCs/>
          <w:sz w:val="20"/>
          <w:szCs w:val="20"/>
        </w:rPr>
      </w:pPr>
      <w:r w:rsidRPr="00AE46E5">
        <w:rPr>
          <w:rFonts w:ascii="Arial" w:hAnsi="Arial" w:cs="Arial"/>
          <w:b/>
          <w:bCs/>
          <w:i/>
          <w:iCs/>
          <w:sz w:val="20"/>
          <w:szCs w:val="20"/>
        </w:rPr>
        <w:t>SEGUNDO. –</w:t>
      </w:r>
      <w:proofErr w:type="spellStart"/>
      <w:r w:rsidRPr="00AE46E5">
        <w:rPr>
          <w:rFonts w:ascii="Arial" w:hAnsi="Arial" w:cs="Arial"/>
          <w:i/>
          <w:iCs/>
          <w:sz w:val="20"/>
          <w:szCs w:val="20"/>
        </w:rPr>
        <w:t>NOTIFIQUESE</w:t>
      </w:r>
      <w:proofErr w:type="spellEnd"/>
      <w:r w:rsidRPr="00AE46E5">
        <w:rPr>
          <w:rFonts w:ascii="Arial" w:hAnsi="Arial" w:cs="Arial"/>
          <w:i/>
          <w:iCs/>
          <w:sz w:val="20"/>
          <w:szCs w:val="20"/>
        </w:rPr>
        <w:t xml:space="preserve"> A LA DIRECCIÓN DE MERCADOS DEL MUNICIPIO DE OAXACA DE JUÁREZ, EL CONTENIDO DEL PRESENTE DICTAMEN PARA LOS TRÁMITES ADMINISTRATIVOS CORRESPONDIENTES. - - </w:t>
      </w:r>
    </w:p>
    <w:p w14:paraId="169CF0BE" w14:textId="77777777" w:rsidR="00786C14" w:rsidRPr="00AE46E5" w:rsidRDefault="00786C14" w:rsidP="00786C14">
      <w:pPr>
        <w:jc w:val="both"/>
        <w:rPr>
          <w:rFonts w:ascii="Arial" w:hAnsi="Arial" w:cs="Arial"/>
          <w:b/>
          <w:bCs/>
          <w:i/>
          <w:iCs/>
          <w:sz w:val="20"/>
          <w:szCs w:val="20"/>
        </w:rPr>
      </w:pPr>
    </w:p>
    <w:p w14:paraId="1DCC5C47" w14:textId="77777777" w:rsidR="00786C14" w:rsidRPr="00AE46E5" w:rsidRDefault="00786C14" w:rsidP="00786C14">
      <w:pPr>
        <w:jc w:val="both"/>
        <w:rPr>
          <w:rFonts w:ascii="Arial" w:hAnsi="Arial" w:cs="Arial"/>
          <w:i/>
          <w:iCs/>
          <w:sz w:val="20"/>
          <w:szCs w:val="20"/>
        </w:rPr>
      </w:pPr>
      <w:r w:rsidRPr="00AE46E5">
        <w:rPr>
          <w:rFonts w:ascii="Arial" w:hAnsi="Arial" w:cs="Arial"/>
          <w:b/>
          <w:bCs/>
          <w:i/>
          <w:iCs/>
          <w:sz w:val="20"/>
          <w:szCs w:val="20"/>
        </w:rPr>
        <w:t xml:space="preserve">TERCERO. – </w:t>
      </w:r>
      <w:r w:rsidRPr="00AE46E5">
        <w:rPr>
          <w:rFonts w:ascii="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43FCCC8F" w14:textId="77777777" w:rsidR="00786C14" w:rsidRPr="00AE46E5" w:rsidRDefault="00786C14" w:rsidP="00786C14">
      <w:pPr>
        <w:jc w:val="both"/>
        <w:rPr>
          <w:rFonts w:ascii="Arial" w:hAnsi="Arial" w:cs="Arial"/>
          <w:b/>
          <w:bCs/>
          <w:i/>
          <w:iCs/>
          <w:sz w:val="20"/>
          <w:szCs w:val="20"/>
        </w:rPr>
      </w:pPr>
    </w:p>
    <w:p w14:paraId="54406FB3" w14:textId="77777777" w:rsidR="00786C14" w:rsidRPr="00AE46E5" w:rsidRDefault="00786C14" w:rsidP="00786C14">
      <w:pPr>
        <w:ind w:left="284"/>
        <w:jc w:val="both"/>
        <w:rPr>
          <w:rFonts w:ascii="Arial" w:hAnsi="Arial" w:cs="Arial"/>
          <w:b/>
          <w:bCs/>
          <w:i/>
          <w:iCs/>
          <w:sz w:val="20"/>
          <w:szCs w:val="20"/>
        </w:rPr>
      </w:pPr>
      <w:r w:rsidRPr="00AE46E5">
        <w:rPr>
          <w:rFonts w:ascii="Arial" w:hAnsi="Arial" w:cs="Arial"/>
          <w:b/>
          <w:bCs/>
          <w:i/>
          <w:iCs/>
          <w:sz w:val="20"/>
          <w:szCs w:val="20"/>
        </w:rPr>
        <w:t xml:space="preserve">“ARTÍCULO 45.- Los concesionarios de los locales destinados al servicio de Mercado están obligados a: </w:t>
      </w:r>
    </w:p>
    <w:p w14:paraId="470A197E" w14:textId="77777777" w:rsidR="00786C14" w:rsidRPr="00AE46E5" w:rsidRDefault="00786C14" w:rsidP="00786C14">
      <w:pPr>
        <w:ind w:left="284"/>
        <w:jc w:val="both"/>
        <w:rPr>
          <w:rFonts w:ascii="Arial" w:hAnsi="Arial" w:cs="Arial"/>
          <w:b/>
          <w:bCs/>
          <w:i/>
          <w:iCs/>
          <w:sz w:val="20"/>
          <w:szCs w:val="20"/>
        </w:rPr>
      </w:pPr>
    </w:p>
    <w:p w14:paraId="6980CD17" w14:textId="77777777" w:rsidR="00786C14" w:rsidRPr="00AE46E5" w:rsidRDefault="00786C14" w:rsidP="00786C14">
      <w:pPr>
        <w:ind w:left="284"/>
        <w:jc w:val="both"/>
        <w:rPr>
          <w:rFonts w:ascii="Arial" w:hAnsi="Arial" w:cs="Arial"/>
          <w:b/>
          <w:bCs/>
          <w:i/>
          <w:iCs/>
          <w:sz w:val="20"/>
          <w:szCs w:val="20"/>
        </w:rPr>
      </w:pPr>
      <w:r w:rsidRPr="00AE46E5">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0D48CECA" w14:textId="77777777" w:rsidR="00786C14" w:rsidRPr="00AE46E5" w:rsidRDefault="00786C14" w:rsidP="00786C14">
      <w:pPr>
        <w:ind w:left="284"/>
        <w:jc w:val="both"/>
        <w:rPr>
          <w:rFonts w:ascii="Arial" w:hAnsi="Arial" w:cs="Arial"/>
          <w:b/>
          <w:bCs/>
          <w:i/>
          <w:iCs/>
          <w:sz w:val="20"/>
          <w:szCs w:val="20"/>
        </w:rPr>
      </w:pPr>
      <w:r w:rsidRPr="00AE46E5">
        <w:rPr>
          <w:rFonts w:ascii="Arial" w:hAnsi="Arial" w:cs="Arial"/>
          <w:b/>
          <w:bCs/>
          <w:i/>
          <w:iCs/>
          <w:sz w:val="20"/>
          <w:szCs w:val="20"/>
        </w:rPr>
        <w:t xml:space="preserve">FRACCIÓN III.- Tratar al público con la consideración debida. </w:t>
      </w:r>
    </w:p>
    <w:p w14:paraId="3D31D048" w14:textId="77777777" w:rsidR="00786C14" w:rsidRPr="00AE46E5" w:rsidRDefault="00786C14" w:rsidP="00786C14">
      <w:pPr>
        <w:ind w:left="284"/>
        <w:jc w:val="both"/>
        <w:rPr>
          <w:rFonts w:ascii="Arial" w:hAnsi="Arial" w:cs="Arial"/>
          <w:b/>
          <w:bCs/>
          <w:i/>
          <w:iCs/>
          <w:sz w:val="20"/>
          <w:szCs w:val="20"/>
        </w:rPr>
      </w:pPr>
      <w:r w:rsidRPr="00AE46E5">
        <w:rPr>
          <w:rFonts w:ascii="Arial" w:hAnsi="Arial" w:cs="Arial"/>
          <w:b/>
          <w:bCs/>
          <w:i/>
          <w:iCs/>
          <w:sz w:val="20"/>
          <w:szCs w:val="20"/>
        </w:rPr>
        <w:t xml:space="preserve">FRACCIÓN IV.- Utilizar un lenguaje decente. </w:t>
      </w:r>
    </w:p>
    <w:p w14:paraId="3B103D23" w14:textId="77777777" w:rsidR="00786C14" w:rsidRPr="00AE46E5" w:rsidRDefault="00786C14" w:rsidP="00786C14">
      <w:pPr>
        <w:ind w:left="284"/>
        <w:jc w:val="both"/>
        <w:rPr>
          <w:rFonts w:ascii="Arial" w:hAnsi="Arial" w:cs="Arial"/>
          <w:b/>
          <w:bCs/>
          <w:i/>
          <w:iCs/>
          <w:sz w:val="20"/>
          <w:szCs w:val="20"/>
        </w:rPr>
      </w:pPr>
      <w:r w:rsidRPr="00AE46E5">
        <w:rPr>
          <w:rFonts w:ascii="Arial" w:hAnsi="Arial" w:cs="Arial"/>
          <w:b/>
          <w:bCs/>
          <w:i/>
          <w:iCs/>
          <w:sz w:val="20"/>
          <w:szCs w:val="20"/>
        </w:rPr>
        <w:t xml:space="preserve">FRACCIÓN V.- Mantener limpieza absoluta en el interior y exterior inmediato al local concesionado. </w:t>
      </w:r>
    </w:p>
    <w:p w14:paraId="79063F87" w14:textId="77777777" w:rsidR="00786C14" w:rsidRPr="00AE46E5" w:rsidRDefault="00786C14" w:rsidP="00786C14">
      <w:pPr>
        <w:ind w:left="284"/>
        <w:jc w:val="both"/>
        <w:rPr>
          <w:rFonts w:ascii="Arial" w:hAnsi="Arial" w:cs="Arial"/>
          <w:b/>
          <w:bCs/>
          <w:i/>
          <w:iCs/>
          <w:sz w:val="20"/>
          <w:szCs w:val="20"/>
        </w:rPr>
      </w:pPr>
      <w:r w:rsidRPr="00AE46E5">
        <w:rPr>
          <w:rFonts w:ascii="Arial" w:hAnsi="Arial" w:cs="Arial"/>
          <w:b/>
          <w:bCs/>
          <w:i/>
          <w:iCs/>
          <w:sz w:val="20"/>
          <w:szCs w:val="20"/>
        </w:rPr>
        <w:t xml:space="preserve">FRACCIÓN </w:t>
      </w:r>
      <w:proofErr w:type="gramStart"/>
      <w:r w:rsidRPr="00AE46E5">
        <w:rPr>
          <w:rFonts w:ascii="Arial" w:hAnsi="Arial" w:cs="Arial"/>
          <w:b/>
          <w:bCs/>
          <w:i/>
          <w:iCs/>
          <w:sz w:val="20"/>
          <w:szCs w:val="20"/>
        </w:rPr>
        <w:t>VI.-</w:t>
      </w:r>
      <w:proofErr w:type="gramEnd"/>
      <w:r w:rsidRPr="00AE46E5">
        <w:rPr>
          <w:rFonts w:ascii="Arial" w:hAnsi="Arial" w:cs="Arial"/>
          <w:b/>
          <w:bCs/>
          <w:i/>
          <w:iCs/>
          <w:sz w:val="20"/>
          <w:szCs w:val="20"/>
        </w:rPr>
        <w:t xml:space="preserve"> No acopiar ni aglomerar mercancías en los mostradores a mayor altura que la permitida (3 metros del piso). </w:t>
      </w:r>
    </w:p>
    <w:p w14:paraId="7FC019BF" w14:textId="77777777" w:rsidR="00786C14" w:rsidRPr="00AE46E5" w:rsidRDefault="00786C14" w:rsidP="00786C14">
      <w:pPr>
        <w:ind w:left="284"/>
        <w:jc w:val="both"/>
        <w:rPr>
          <w:rFonts w:ascii="Arial" w:hAnsi="Arial" w:cs="Arial"/>
          <w:b/>
          <w:bCs/>
          <w:i/>
          <w:iCs/>
          <w:sz w:val="20"/>
          <w:szCs w:val="20"/>
        </w:rPr>
      </w:pPr>
      <w:r w:rsidRPr="00AE46E5">
        <w:rPr>
          <w:rFonts w:ascii="Arial" w:hAnsi="Arial" w:cs="Arial"/>
          <w:b/>
          <w:bCs/>
          <w:i/>
          <w:iCs/>
          <w:sz w:val="20"/>
          <w:szCs w:val="20"/>
        </w:rPr>
        <w:t xml:space="preserve">FRACCIÓN VII.- No utilizar fuego ni </w:t>
      </w:r>
      <w:r w:rsidRPr="00AE46E5">
        <w:rPr>
          <w:rFonts w:ascii="Arial" w:hAnsi="Arial" w:cs="Arial"/>
          <w:b/>
          <w:bCs/>
          <w:i/>
          <w:iCs/>
          <w:sz w:val="20"/>
          <w:szCs w:val="20"/>
        </w:rPr>
        <w:lastRenderedPageBreak/>
        <w:t xml:space="preserve">substancias inflamables con excepción de las personas que expenden alimentos. </w:t>
      </w:r>
    </w:p>
    <w:p w14:paraId="07A8B066" w14:textId="77777777" w:rsidR="00786C14" w:rsidRPr="00AE46E5" w:rsidRDefault="00786C14" w:rsidP="00786C14">
      <w:pPr>
        <w:ind w:left="284"/>
        <w:jc w:val="both"/>
        <w:rPr>
          <w:rFonts w:ascii="Arial" w:hAnsi="Arial" w:cs="Arial"/>
          <w:b/>
          <w:bCs/>
          <w:i/>
          <w:iCs/>
          <w:sz w:val="20"/>
          <w:szCs w:val="20"/>
        </w:rPr>
      </w:pPr>
      <w:r w:rsidRPr="00AE46E5">
        <w:rPr>
          <w:rFonts w:ascii="Arial" w:hAnsi="Arial" w:cs="Arial"/>
          <w:b/>
          <w:bCs/>
          <w:i/>
          <w:iCs/>
          <w:sz w:val="20"/>
          <w:szCs w:val="20"/>
        </w:rPr>
        <w:t xml:space="preserve">FRACCIÓN VIII.- Los horarios de cierre y apertura se hará de acuerdo a las costumbres y necesidades de cada mercado. </w:t>
      </w:r>
    </w:p>
    <w:p w14:paraId="6D83DDD8" w14:textId="77777777" w:rsidR="00786C14" w:rsidRPr="00AE46E5" w:rsidRDefault="00786C14" w:rsidP="00786C14">
      <w:pPr>
        <w:ind w:left="284"/>
        <w:jc w:val="both"/>
        <w:rPr>
          <w:rFonts w:ascii="Arial" w:hAnsi="Arial" w:cs="Arial"/>
          <w:b/>
          <w:bCs/>
          <w:i/>
          <w:iCs/>
          <w:sz w:val="20"/>
          <w:szCs w:val="20"/>
        </w:rPr>
      </w:pPr>
      <w:r w:rsidRPr="00AE46E5">
        <w:rPr>
          <w:rFonts w:ascii="Arial" w:hAnsi="Arial" w:cs="Arial"/>
          <w:b/>
          <w:bCs/>
          <w:i/>
          <w:iCs/>
          <w:sz w:val="20"/>
          <w:szCs w:val="20"/>
        </w:rPr>
        <w:t xml:space="preserve">FRACCIÓN IX.- Mantener abierta diariamente la caseta, local o espacio consignado a fin de que se cumplan con el destino para el cual fue designado. </w:t>
      </w:r>
    </w:p>
    <w:p w14:paraId="76E2886C" w14:textId="77777777" w:rsidR="00786C14" w:rsidRPr="00AE46E5" w:rsidRDefault="00786C14" w:rsidP="00786C14">
      <w:pPr>
        <w:ind w:left="284"/>
        <w:jc w:val="both"/>
        <w:rPr>
          <w:rFonts w:ascii="Arial" w:hAnsi="Arial" w:cs="Arial"/>
          <w:b/>
          <w:bCs/>
          <w:i/>
          <w:iCs/>
          <w:sz w:val="20"/>
          <w:szCs w:val="20"/>
        </w:rPr>
      </w:pPr>
      <w:r w:rsidRPr="00AE46E5">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6B98993C" w14:textId="77777777" w:rsidR="00786C14" w:rsidRPr="00AE46E5" w:rsidRDefault="00786C14" w:rsidP="00786C14">
      <w:pPr>
        <w:ind w:left="284"/>
        <w:jc w:val="both"/>
        <w:rPr>
          <w:rFonts w:ascii="Arial" w:hAnsi="Arial" w:cs="Arial"/>
          <w:b/>
          <w:bCs/>
          <w:i/>
          <w:iCs/>
          <w:sz w:val="20"/>
          <w:szCs w:val="20"/>
        </w:rPr>
      </w:pPr>
      <w:r w:rsidRPr="00AE46E5">
        <w:rPr>
          <w:rFonts w:ascii="Arial" w:hAnsi="Arial" w:cs="Arial"/>
          <w:b/>
          <w:bCs/>
          <w:i/>
          <w:iCs/>
          <w:sz w:val="20"/>
          <w:szCs w:val="20"/>
        </w:rPr>
        <w:t xml:space="preserve">FRACCIÓN XI.- Tener en su establecimiento recipientes adecuados para depositar la basura y entregarla a sus recolectores </w:t>
      </w:r>
    </w:p>
    <w:p w14:paraId="583B7254" w14:textId="77777777" w:rsidR="00786C14" w:rsidRPr="00AE46E5" w:rsidRDefault="00786C14" w:rsidP="00786C14">
      <w:pPr>
        <w:ind w:left="284"/>
        <w:jc w:val="both"/>
        <w:rPr>
          <w:rFonts w:ascii="Arial" w:hAnsi="Arial" w:cs="Arial"/>
          <w:b/>
          <w:bCs/>
          <w:i/>
          <w:iCs/>
          <w:sz w:val="20"/>
          <w:szCs w:val="20"/>
        </w:rPr>
      </w:pPr>
      <w:r w:rsidRPr="00AE46E5">
        <w:rPr>
          <w:rFonts w:ascii="Arial" w:hAnsi="Arial" w:cs="Arial"/>
          <w:b/>
          <w:bCs/>
          <w:i/>
          <w:iCs/>
          <w:sz w:val="20"/>
          <w:szCs w:val="20"/>
        </w:rPr>
        <w:t xml:space="preserve">FRACCIÓN XII.- No ingerir bebidas embriagantes dentro de los locales, espacios, puestos o casetas concesionadas.” </w:t>
      </w:r>
    </w:p>
    <w:p w14:paraId="7B9DF121" w14:textId="77777777" w:rsidR="00786C14" w:rsidRPr="00AE46E5" w:rsidRDefault="00786C14" w:rsidP="00786C14">
      <w:pPr>
        <w:jc w:val="both"/>
        <w:rPr>
          <w:rFonts w:ascii="Arial" w:hAnsi="Arial" w:cs="Arial"/>
          <w:b/>
          <w:bCs/>
          <w:i/>
          <w:iCs/>
          <w:sz w:val="20"/>
          <w:szCs w:val="20"/>
        </w:rPr>
      </w:pPr>
    </w:p>
    <w:p w14:paraId="75387F6A" w14:textId="77777777" w:rsidR="00786C14" w:rsidRPr="00AE46E5" w:rsidRDefault="00786C14" w:rsidP="00786C14">
      <w:pPr>
        <w:jc w:val="both"/>
        <w:rPr>
          <w:rFonts w:ascii="Arial" w:hAnsi="Arial" w:cs="Arial"/>
          <w:i/>
          <w:iCs/>
          <w:sz w:val="20"/>
          <w:szCs w:val="20"/>
        </w:rPr>
      </w:pPr>
      <w:r w:rsidRPr="00AE46E5">
        <w:rPr>
          <w:rFonts w:ascii="Arial" w:hAnsi="Arial" w:cs="Arial"/>
          <w:b/>
          <w:bCs/>
          <w:i/>
          <w:iCs/>
          <w:sz w:val="20"/>
          <w:szCs w:val="20"/>
        </w:rPr>
        <w:t xml:space="preserve">CUARTO.- </w:t>
      </w:r>
      <w:r w:rsidRPr="00AE46E5">
        <w:rPr>
          <w:rFonts w:ascii="Arial" w:hAnsi="Arial" w:cs="Arial"/>
          <w:i/>
          <w:iCs/>
          <w:sz w:val="20"/>
          <w:szCs w:val="20"/>
        </w:rPr>
        <w:t xml:space="preserve">Se le hace del conocimiento a la Ciudadana MARGARITA DE </w:t>
      </w:r>
      <w:proofErr w:type="spellStart"/>
      <w:r w:rsidRPr="00AE46E5">
        <w:rPr>
          <w:rFonts w:ascii="Arial" w:hAnsi="Arial" w:cs="Arial"/>
          <w:i/>
          <w:iCs/>
          <w:sz w:val="20"/>
          <w:szCs w:val="20"/>
        </w:rPr>
        <w:t>JESUS</w:t>
      </w:r>
      <w:proofErr w:type="spellEnd"/>
      <w:r w:rsidRPr="00AE46E5">
        <w:rPr>
          <w:rFonts w:ascii="Arial" w:hAnsi="Arial" w:cs="Arial"/>
          <w:i/>
          <w:iCs/>
          <w:sz w:val="20"/>
          <w:szCs w:val="20"/>
        </w:rPr>
        <w:t xml:space="preserve"> </w:t>
      </w:r>
      <w:proofErr w:type="spellStart"/>
      <w:r w:rsidRPr="00AE46E5">
        <w:rPr>
          <w:rFonts w:ascii="Arial" w:hAnsi="Arial" w:cs="Arial"/>
          <w:i/>
          <w:iCs/>
          <w:sz w:val="20"/>
          <w:szCs w:val="20"/>
        </w:rPr>
        <w:t>MARTINEZ</w:t>
      </w:r>
      <w:proofErr w:type="spellEnd"/>
      <w:r w:rsidRPr="00AE46E5">
        <w:rPr>
          <w:rFonts w:ascii="Arial" w:hAnsi="Arial" w:cs="Arial"/>
          <w:i/>
          <w:iCs/>
          <w:sz w:val="20"/>
          <w:szCs w:val="20"/>
        </w:rPr>
        <w:t>, que toda información que refiera a datos personales, se considera confidencial,</w:t>
      </w:r>
      <w:r w:rsidRPr="00AE46E5">
        <w:rPr>
          <w:sz w:val="20"/>
          <w:szCs w:val="20"/>
        </w:rPr>
        <w:t xml:space="preserve"> </w:t>
      </w:r>
      <w:r w:rsidRPr="00AE46E5">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137CEC3D" w14:textId="77777777" w:rsidR="00786C14" w:rsidRPr="00AE46E5" w:rsidRDefault="00786C14" w:rsidP="00786C14">
      <w:pPr>
        <w:jc w:val="both"/>
        <w:rPr>
          <w:rFonts w:ascii="Arial" w:hAnsi="Arial" w:cs="Arial"/>
          <w:i/>
          <w:iCs/>
          <w:sz w:val="20"/>
          <w:szCs w:val="20"/>
        </w:rPr>
      </w:pPr>
    </w:p>
    <w:p w14:paraId="3A7F94D6" w14:textId="77777777" w:rsidR="00786C14" w:rsidRPr="00AE46E5" w:rsidRDefault="00786C14" w:rsidP="00786C14">
      <w:pPr>
        <w:jc w:val="both"/>
        <w:rPr>
          <w:rFonts w:ascii="Arial" w:hAnsi="Arial" w:cs="Arial"/>
          <w:i/>
          <w:iCs/>
          <w:sz w:val="20"/>
          <w:szCs w:val="20"/>
        </w:rPr>
      </w:pPr>
      <w:r w:rsidRPr="00AE46E5">
        <w:rPr>
          <w:rFonts w:ascii="Arial" w:hAnsi="Arial" w:cs="Arial"/>
          <w:b/>
          <w:bCs/>
          <w:i/>
          <w:iCs/>
          <w:sz w:val="20"/>
          <w:szCs w:val="20"/>
        </w:rPr>
        <w:t xml:space="preserve">QUINTO. - </w:t>
      </w:r>
      <w:r w:rsidRPr="00AE46E5">
        <w:rPr>
          <w:rFonts w:ascii="Arial" w:hAnsi="Arial" w:cs="Arial"/>
          <w:i/>
          <w:iCs/>
          <w:sz w:val="20"/>
          <w:szCs w:val="20"/>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 - - - - - - - - - - - - - - - - - - </w:t>
      </w:r>
    </w:p>
    <w:p w14:paraId="4B7DA3D1" w14:textId="77777777" w:rsidR="00786C14" w:rsidRPr="00AE46E5" w:rsidRDefault="00786C14" w:rsidP="00786C14">
      <w:pPr>
        <w:jc w:val="both"/>
        <w:rPr>
          <w:rFonts w:ascii="Arial" w:hAnsi="Arial" w:cs="Arial"/>
          <w:b/>
          <w:bCs/>
          <w:i/>
          <w:iCs/>
          <w:sz w:val="20"/>
          <w:szCs w:val="20"/>
        </w:rPr>
      </w:pPr>
    </w:p>
    <w:p w14:paraId="2E026D1B" w14:textId="77777777" w:rsidR="00786C14" w:rsidRPr="00AE46E5" w:rsidRDefault="00786C14" w:rsidP="00786C14">
      <w:pPr>
        <w:jc w:val="both"/>
        <w:rPr>
          <w:rFonts w:ascii="Arial" w:hAnsi="Arial" w:cs="Arial"/>
          <w:i/>
          <w:iCs/>
          <w:sz w:val="20"/>
          <w:szCs w:val="20"/>
        </w:rPr>
      </w:pPr>
      <w:r w:rsidRPr="00AE46E5">
        <w:rPr>
          <w:rFonts w:ascii="Arial" w:hAnsi="Arial" w:cs="Arial"/>
          <w:b/>
          <w:bCs/>
          <w:i/>
          <w:iCs/>
          <w:sz w:val="20"/>
          <w:szCs w:val="20"/>
        </w:rPr>
        <w:t xml:space="preserve">SEXTO. - </w:t>
      </w:r>
      <w:r w:rsidRPr="00AE46E5">
        <w:rPr>
          <w:rFonts w:ascii="Arial"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2E207908" w14:textId="77777777" w:rsidR="00786C14" w:rsidRPr="00AE46E5" w:rsidRDefault="00786C14" w:rsidP="00786C14">
      <w:pPr>
        <w:jc w:val="both"/>
        <w:rPr>
          <w:rFonts w:ascii="Arial" w:hAnsi="Arial" w:cs="Arial"/>
          <w:b/>
          <w:bCs/>
          <w:i/>
          <w:iCs/>
          <w:sz w:val="20"/>
          <w:szCs w:val="20"/>
        </w:rPr>
      </w:pPr>
    </w:p>
    <w:p w14:paraId="2ECFE1AD" w14:textId="77777777" w:rsidR="00786C14" w:rsidRPr="00AE46E5" w:rsidRDefault="00786C14" w:rsidP="00786C14">
      <w:pPr>
        <w:jc w:val="both"/>
        <w:rPr>
          <w:rFonts w:ascii="Arial" w:hAnsi="Arial" w:cs="Arial"/>
          <w:i/>
          <w:iCs/>
          <w:sz w:val="20"/>
          <w:szCs w:val="20"/>
        </w:rPr>
      </w:pPr>
      <w:r w:rsidRPr="00AE46E5">
        <w:rPr>
          <w:rFonts w:ascii="Arial" w:hAnsi="Arial" w:cs="Arial"/>
          <w:b/>
          <w:bCs/>
          <w:i/>
          <w:iCs/>
          <w:sz w:val="20"/>
          <w:szCs w:val="20"/>
        </w:rPr>
        <w:t xml:space="preserve">SÉPTIMO. - </w:t>
      </w:r>
      <w:r w:rsidRPr="00AE46E5">
        <w:rPr>
          <w:rFonts w:ascii="Arial" w:hAnsi="Arial" w:cs="Arial"/>
          <w:i/>
          <w:iCs/>
          <w:sz w:val="20"/>
          <w:szCs w:val="20"/>
        </w:rPr>
        <w:t xml:space="preserve">Gírese oficio al secretario de Gobierno y al titular de la Dirección de Mercados del Municipio de Oaxaca de Juárez, a efecto de continuar con los trámites administrativos correspondientes y dar cumplimiento al presente </w:t>
      </w:r>
      <w:r w:rsidRPr="00AE46E5">
        <w:rPr>
          <w:rFonts w:ascii="Arial" w:hAnsi="Arial" w:cs="Arial"/>
          <w:i/>
          <w:iCs/>
          <w:sz w:val="20"/>
          <w:szCs w:val="20"/>
        </w:rPr>
        <w:t xml:space="preserve">dictamen en el ámbito de sus atribuciones. </w:t>
      </w:r>
      <w:r>
        <w:rPr>
          <w:rFonts w:ascii="Arial" w:hAnsi="Arial" w:cs="Arial"/>
          <w:i/>
          <w:iCs/>
          <w:sz w:val="20"/>
          <w:szCs w:val="20"/>
        </w:rPr>
        <w:t>- - - -</w:t>
      </w:r>
    </w:p>
    <w:p w14:paraId="78118568" w14:textId="77777777" w:rsidR="00786C14" w:rsidRPr="00AE46E5" w:rsidRDefault="00786C14" w:rsidP="00786C14">
      <w:pPr>
        <w:jc w:val="both"/>
        <w:rPr>
          <w:rFonts w:ascii="Arial" w:hAnsi="Arial" w:cs="Arial"/>
          <w:b/>
          <w:bCs/>
          <w:i/>
          <w:iCs/>
          <w:sz w:val="20"/>
          <w:szCs w:val="20"/>
        </w:rPr>
      </w:pPr>
    </w:p>
    <w:p w14:paraId="5337E5A2" w14:textId="77777777" w:rsidR="00786C14" w:rsidRPr="00AE46E5" w:rsidRDefault="00786C14" w:rsidP="00786C14">
      <w:pPr>
        <w:jc w:val="both"/>
        <w:rPr>
          <w:rFonts w:ascii="Arial" w:hAnsi="Arial" w:cs="Arial"/>
          <w:i/>
          <w:iCs/>
          <w:sz w:val="20"/>
          <w:szCs w:val="20"/>
        </w:rPr>
      </w:pPr>
      <w:r w:rsidRPr="00AE46E5">
        <w:rPr>
          <w:rFonts w:ascii="Arial" w:hAnsi="Arial" w:cs="Arial"/>
          <w:b/>
          <w:bCs/>
          <w:i/>
          <w:iCs/>
          <w:sz w:val="20"/>
          <w:szCs w:val="20"/>
        </w:rPr>
        <w:t xml:space="preserve">OCTAVO. - </w:t>
      </w:r>
      <w:r w:rsidRPr="00AE46E5">
        <w:rPr>
          <w:rFonts w:ascii="Arial"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CESIÓN DE DERECHOS. - - - - </w:t>
      </w:r>
    </w:p>
    <w:p w14:paraId="227165A0" w14:textId="77777777" w:rsidR="00786C14" w:rsidRPr="00AE46E5" w:rsidRDefault="00786C14" w:rsidP="00786C14">
      <w:pPr>
        <w:jc w:val="both"/>
        <w:rPr>
          <w:rFonts w:ascii="Arial" w:hAnsi="Arial" w:cs="Arial"/>
          <w:b/>
          <w:bCs/>
          <w:i/>
          <w:iCs/>
          <w:sz w:val="20"/>
          <w:szCs w:val="20"/>
        </w:rPr>
      </w:pPr>
    </w:p>
    <w:p w14:paraId="73546292" w14:textId="77777777" w:rsidR="00786C14" w:rsidRPr="00AE46E5" w:rsidRDefault="00786C14" w:rsidP="00786C14">
      <w:pPr>
        <w:jc w:val="both"/>
        <w:rPr>
          <w:rFonts w:ascii="Arial" w:hAnsi="Arial" w:cs="Arial"/>
          <w:i/>
          <w:iCs/>
          <w:sz w:val="20"/>
          <w:szCs w:val="20"/>
        </w:rPr>
      </w:pPr>
      <w:r w:rsidRPr="00AE46E5">
        <w:rPr>
          <w:rFonts w:ascii="Arial" w:hAnsi="Arial" w:cs="Arial"/>
          <w:b/>
          <w:bCs/>
          <w:i/>
          <w:iCs/>
          <w:sz w:val="20"/>
          <w:szCs w:val="20"/>
        </w:rPr>
        <w:t xml:space="preserve">NOVENO. – </w:t>
      </w:r>
      <w:r w:rsidRPr="00AE46E5">
        <w:rPr>
          <w:rFonts w:ascii="Arial" w:hAnsi="Arial" w:cs="Arial"/>
          <w:i/>
          <w:iCs/>
          <w:sz w:val="20"/>
          <w:szCs w:val="20"/>
        </w:rPr>
        <w:t xml:space="preserve">Notifíquese a la Ciudadana MARGARITA DE </w:t>
      </w:r>
      <w:proofErr w:type="spellStart"/>
      <w:r w:rsidRPr="00AE46E5">
        <w:rPr>
          <w:rFonts w:ascii="Arial" w:hAnsi="Arial" w:cs="Arial"/>
          <w:i/>
          <w:iCs/>
          <w:sz w:val="20"/>
          <w:szCs w:val="20"/>
        </w:rPr>
        <w:t>JESUS</w:t>
      </w:r>
      <w:proofErr w:type="spellEnd"/>
      <w:r w:rsidRPr="00AE46E5">
        <w:rPr>
          <w:rFonts w:ascii="Arial" w:hAnsi="Arial" w:cs="Arial"/>
          <w:i/>
          <w:iCs/>
          <w:sz w:val="20"/>
          <w:szCs w:val="20"/>
        </w:rPr>
        <w:t xml:space="preserve"> </w:t>
      </w:r>
      <w:proofErr w:type="spellStart"/>
      <w:r w:rsidRPr="00AE46E5">
        <w:rPr>
          <w:rFonts w:ascii="Arial" w:hAnsi="Arial" w:cs="Arial"/>
          <w:i/>
          <w:iCs/>
          <w:sz w:val="20"/>
          <w:szCs w:val="20"/>
        </w:rPr>
        <w:t>MARTINEZ</w:t>
      </w:r>
      <w:proofErr w:type="spellEnd"/>
      <w:r w:rsidRPr="00AE46E5">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w:t>
      </w:r>
      <w:r>
        <w:rPr>
          <w:rFonts w:ascii="Arial" w:hAnsi="Arial" w:cs="Arial"/>
          <w:i/>
          <w:iCs/>
          <w:sz w:val="20"/>
          <w:szCs w:val="20"/>
        </w:rPr>
        <w:t xml:space="preserve">- - - - - - - - - - - - </w:t>
      </w:r>
    </w:p>
    <w:p w14:paraId="075664C4" w14:textId="77777777" w:rsidR="00786C14" w:rsidRPr="00AE46E5" w:rsidRDefault="00786C14" w:rsidP="00786C14">
      <w:pPr>
        <w:jc w:val="both"/>
        <w:rPr>
          <w:rFonts w:ascii="Arial" w:hAnsi="Arial" w:cs="Arial"/>
          <w:b/>
          <w:bCs/>
          <w:i/>
          <w:iCs/>
          <w:sz w:val="20"/>
          <w:szCs w:val="20"/>
        </w:rPr>
      </w:pPr>
    </w:p>
    <w:p w14:paraId="18647212" w14:textId="77777777" w:rsidR="00786C14" w:rsidRPr="00AE46E5" w:rsidRDefault="00786C14" w:rsidP="00786C14">
      <w:pPr>
        <w:jc w:val="both"/>
        <w:rPr>
          <w:rFonts w:ascii="Arial" w:hAnsi="Arial" w:cs="Arial"/>
          <w:i/>
          <w:iCs/>
          <w:sz w:val="20"/>
          <w:szCs w:val="20"/>
        </w:rPr>
      </w:pPr>
      <w:r w:rsidRPr="00AE46E5">
        <w:rPr>
          <w:rFonts w:ascii="Arial" w:hAnsi="Arial" w:cs="Arial"/>
          <w:b/>
          <w:bCs/>
          <w:i/>
          <w:iCs/>
          <w:sz w:val="20"/>
          <w:szCs w:val="20"/>
        </w:rPr>
        <w:t xml:space="preserve">DÉCIMO. - </w:t>
      </w:r>
      <w:r w:rsidRPr="00AE46E5">
        <w:rPr>
          <w:rFonts w:ascii="Arial" w:hAnsi="Arial" w:cs="Arial"/>
          <w:i/>
          <w:iCs/>
          <w:sz w:val="20"/>
          <w:szCs w:val="20"/>
        </w:rPr>
        <w:t xml:space="preserve">NOTIFÍQUESE Y CÚMPLASE. - - - - </w:t>
      </w:r>
    </w:p>
    <w:p w14:paraId="6078DF39" w14:textId="77777777" w:rsidR="00786C14" w:rsidRPr="00594AB1" w:rsidRDefault="00786C14" w:rsidP="00786C14">
      <w:pPr>
        <w:jc w:val="both"/>
        <w:rPr>
          <w:noProof/>
          <w:lang w:eastAsia="es-MX"/>
        </w:rPr>
      </w:pPr>
    </w:p>
    <w:p w14:paraId="181880E0"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7F14CBD1"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60512" behindDoc="0" locked="0" layoutInCell="1" allowOverlap="1" wp14:anchorId="5EA0281F" wp14:editId="41301D21">
            <wp:simplePos x="0" y="0"/>
            <wp:positionH relativeFrom="margin">
              <wp:align>right</wp:align>
            </wp:positionH>
            <wp:positionV relativeFrom="paragraph">
              <wp:posOffset>127691</wp:posOffset>
            </wp:positionV>
            <wp:extent cx="2735580" cy="249555"/>
            <wp:effectExtent l="0" t="0" r="7620" b="0"/>
            <wp:wrapTopAndBottom/>
            <wp:docPr id="516135529" name="Imagen 51613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5BDC04D7"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2B285F2" w14:textId="77777777" w:rsidR="00786C14" w:rsidRPr="00594AB1" w:rsidRDefault="00786C14" w:rsidP="00786C14">
      <w:pPr>
        <w:jc w:val="both"/>
        <w:rPr>
          <w:rFonts w:ascii="Arial" w:eastAsia="Calibri" w:hAnsi="Arial" w:cs="Arial"/>
          <w:sz w:val="20"/>
          <w:szCs w:val="20"/>
        </w:rPr>
      </w:pPr>
    </w:p>
    <w:p w14:paraId="35C96696"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0A7161E3" w14:textId="77777777" w:rsidR="00786C14" w:rsidRPr="00594AB1" w:rsidRDefault="00786C14" w:rsidP="00786C14">
      <w:pPr>
        <w:jc w:val="both"/>
        <w:rPr>
          <w:rFonts w:ascii="Arial" w:eastAsia="Calibri" w:hAnsi="Arial" w:cs="Arial"/>
          <w:sz w:val="20"/>
          <w:szCs w:val="20"/>
        </w:rPr>
      </w:pPr>
    </w:p>
    <w:p w14:paraId="3AC4E954"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2F380745" w14:textId="77777777" w:rsidR="00786C14" w:rsidRPr="00594AB1" w:rsidRDefault="00786C14" w:rsidP="00786C14">
      <w:pPr>
        <w:pStyle w:val="Textoindependiente"/>
        <w:jc w:val="center"/>
        <w:outlineLvl w:val="0"/>
        <w:rPr>
          <w:rFonts w:ascii="Arial" w:hAnsi="Arial" w:cs="Arial"/>
          <w:b/>
        </w:rPr>
      </w:pPr>
      <w:proofErr w:type="spellStart"/>
      <w:r w:rsidRPr="007F5D87">
        <w:rPr>
          <w:rFonts w:ascii="Arial" w:hAnsi="Arial" w:cs="Arial"/>
          <w:b/>
        </w:rPr>
        <w:t>CMyCVP</w:t>
      </w:r>
      <w:proofErr w:type="spellEnd"/>
      <w:r w:rsidRPr="007F5D87">
        <w:rPr>
          <w:rFonts w:ascii="Arial" w:hAnsi="Arial" w:cs="Arial"/>
          <w:b/>
        </w:rPr>
        <w:t>/CD/140/2024</w:t>
      </w:r>
    </w:p>
    <w:p w14:paraId="137BAE0C" w14:textId="77777777" w:rsidR="00786C14" w:rsidRDefault="00786C14" w:rsidP="00786C14">
      <w:pPr>
        <w:jc w:val="both"/>
        <w:rPr>
          <w:noProof/>
          <w:lang w:eastAsia="es-MX"/>
        </w:rPr>
      </w:pPr>
    </w:p>
    <w:p w14:paraId="0AD0BCE2" w14:textId="77777777" w:rsidR="00786C14" w:rsidRPr="00234CC6" w:rsidRDefault="00786C14" w:rsidP="00786C14">
      <w:pPr>
        <w:jc w:val="both"/>
        <w:rPr>
          <w:rFonts w:ascii="Arial" w:hAnsi="Arial" w:cs="Arial"/>
          <w:i/>
          <w:iCs/>
          <w:sz w:val="20"/>
          <w:szCs w:val="20"/>
        </w:rPr>
      </w:pPr>
      <w:r w:rsidRPr="00234CC6">
        <w:rPr>
          <w:rFonts w:ascii="Arial" w:hAnsi="Arial" w:cs="Arial"/>
          <w:b/>
          <w:bCs/>
          <w:i/>
          <w:iCs/>
          <w:sz w:val="20"/>
          <w:szCs w:val="20"/>
        </w:rPr>
        <w:t xml:space="preserve">PRIMERO. – </w:t>
      </w:r>
      <w:r w:rsidRPr="00234CC6">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234CC6">
        <w:rPr>
          <w:rFonts w:ascii="Arial" w:hAnsi="Arial" w:cs="Arial"/>
          <w:i/>
          <w:iCs/>
          <w:sz w:val="20"/>
          <w:szCs w:val="20"/>
        </w:rPr>
        <w:t>POLICIA</w:t>
      </w:r>
      <w:proofErr w:type="spellEnd"/>
      <w:r w:rsidRPr="00234CC6">
        <w:rPr>
          <w:rFonts w:ascii="Arial" w:hAnsi="Arial" w:cs="Arial"/>
          <w:i/>
          <w:iCs/>
          <w:sz w:val="20"/>
          <w:szCs w:val="20"/>
        </w:rPr>
        <w:t xml:space="preserve"> Y GOBIERNO DEL MUNICIPIO DE OAXACA DE JUÁREZ; DETERMINA APROBAR LA CESIÓN DE DERECHOS QUE REALIZA LA CONCESIONARIA </w:t>
      </w:r>
      <w:proofErr w:type="spellStart"/>
      <w:r w:rsidRPr="00234CC6">
        <w:rPr>
          <w:rFonts w:ascii="Arial" w:hAnsi="Arial" w:cs="Arial"/>
          <w:i/>
          <w:iCs/>
          <w:sz w:val="20"/>
          <w:szCs w:val="20"/>
        </w:rPr>
        <w:t>ASUNCION</w:t>
      </w:r>
      <w:proofErr w:type="spellEnd"/>
      <w:r w:rsidRPr="00234CC6">
        <w:rPr>
          <w:rFonts w:ascii="Arial" w:hAnsi="Arial" w:cs="Arial"/>
          <w:i/>
          <w:iCs/>
          <w:sz w:val="20"/>
          <w:szCs w:val="20"/>
        </w:rPr>
        <w:t xml:space="preserve"> MORALES OLIVERA, A FAVOR DE LA CIUDADANA ANDREA BAUTISTA SOSA, RESPECTO DEL PUESTO FIJO NUMERO 47, CON OBJETO/CUENTA: 1050000005324, CON GIRO DEL MERCADO DE “ROPA </w:t>
      </w:r>
      <w:proofErr w:type="spellStart"/>
      <w:r w:rsidRPr="00234CC6">
        <w:rPr>
          <w:rFonts w:ascii="Arial" w:hAnsi="Arial" w:cs="Arial"/>
          <w:i/>
          <w:iCs/>
          <w:sz w:val="20"/>
          <w:szCs w:val="20"/>
        </w:rPr>
        <w:t>TIPICA</w:t>
      </w:r>
      <w:proofErr w:type="spellEnd"/>
      <w:r w:rsidRPr="00234CC6">
        <w:rPr>
          <w:rFonts w:ascii="Arial" w:hAnsi="Arial" w:cs="Arial"/>
          <w:i/>
          <w:iCs/>
          <w:sz w:val="20"/>
          <w:szCs w:val="20"/>
        </w:rPr>
        <w:t xml:space="preserve">” UBICADO EN EL INTERIOR DEL MERCADO DE </w:t>
      </w:r>
      <w:proofErr w:type="spellStart"/>
      <w:r w:rsidRPr="00234CC6">
        <w:rPr>
          <w:rFonts w:ascii="Arial" w:hAnsi="Arial" w:cs="Arial"/>
          <w:i/>
          <w:iCs/>
          <w:sz w:val="20"/>
          <w:szCs w:val="20"/>
        </w:rPr>
        <w:t>ARTESANIAS</w:t>
      </w:r>
      <w:proofErr w:type="spellEnd"/>
      <w:r w:rsidRPr="00234CC6">
        <w:rPr>
          <w:rFonts w:ascii="Arial" w:hAnsi="Arial" w:cs="Arial"/>
          <w:i/>
          <w:iCs/>
          <w:sz w:val="20"/>
          <w:szCs w:val="20"/>
        </w:rPr>
        <w:t xml:space="preserve"> “</w:t>
      </w:r>
      <w:proofErr w:type="spellStart"/>
      <w:r w:rsidRPr="00234CC6">
        <w:rPr>
          <w:rFonts w:ascii="Arial" w:hAnsi="Arial" w:cs="Arial"/>
          <w:i/>
          <w:iCs/>
          <w:sz w:val="20"/>
          <w:szCs w:val="20"/>
        </w:rPr>
        <w:t>JOSE</w:t>
      </w:r>
      <w:proofErr w:type="spellEnd"/>
      <w:r w:rsidRPr="00234CC6">
        <w:rPr>
          <w:rFonts w:ascii="Arial" w:hAnsi="Arial" w:cs="Arial"/>
          <w:i/>
          <w:iCs/>
          <w:sz w:val="20"/>
          <w:szCs w:val="20"/>
        </w:rPr>
        <w:t xml:space="preserve"> PERFECTO </w:t>
      </w:r>
      <w:proofErr w:type="spellStart"/>
      <w:r w:rsidRPr="00234CC6">
        <w:rPr>
          <w:rFonts w:ascii="Arial" w:hAnsi="Arial" w:cs="Arial"/>
          <w:i/>
          <w:iCs/>
          <w:sz w:val="20"/>
          <w:szCs w:val="20"/>
        </w:rPr>
        <w:t>GARCIA</w:t>
      </w:r>
      <w:proofErr w:type="spellEnd"/>
      <w:r w:rsidRPr="00234CC6">
        <w:rPr>
          <w:rFonts w:ascii="Arial" w:hAnsi="Arial" w:cs="Arial"/>
          <w:i/>
          <w:iCs/>
          <w:sz w:val="20"/>
          <w:szCs w:val="20"/>
        </w:rPr>
        <w:t xml:space="preserve">”, DEL MUNICIPIO DE OAXACA DE JUÁREZ. - - - </w:t>
      </w:r>
    </w:p>
    <w:p w14:paraId="04EAD843" w14:textId="77777777" w:rsidR="00786C14" w:rsidRPr="00234CC6" w:rsidRDefault="00786C14" w:rsidP="00786C14">
      <w:pPr>
        <w:jc w:val="both"/>
        <w:rPr>
          <w:rFonts w:ascii="Arial" w:hAnsi="Arial" w:cs="Arial"/>
          <w:b/>
          <w:bCs/>
          <w:i/>
          <w:iCs/>
          <w:sz w:val="20"/>
          <w:szCs w:val="20"/>
        </w:rPr>
      </w:pPr>
    </w:p>
    <w:p w14:paraId="4077319F" w14:textId="77777777" w:rsidR="00786C14" w:rsidRPr="00234CC6" w:rsidRDefault="00786C14" w:rsidP="00786C14">
      <w:pPr>
        <w:jc w:val="both"/>
        <w:rPr>
          <w:rFonts w:ascii="Arial" w:hAnsi="Arial" w:cs="Arial"/>
          <w:b/>
          <w:bCs/>
          <w:i/>
          <w:iCs/>
          <w:sz w:val="20"/>
          <w:szCs w:val="20"/>
        </w:rPr>
      </w:pPr>
      <w:r w:rsidRPr="00234CC6">
        <w:rPr>
          <w:rFonts w:ascii="Arial" w:hAnsi="Arial" w:cs="Arial"/>
          <w:b/>
          <w:bCs/>
          <w:i/>
          <w:iCs/>
          <w:sz w:val="20"/>
          <w:szCs w:val="20"/>
        </w:rPr>
        <w:t>SEGUNDO. –</w:t>
      </w:r>
      <w:proofErr w:type="spellStart"/>
      <w:r w:rsidRPr="00234CC6">
        <w:rPr>
          <w:rFonts w:ascii="Arial" w:hAnsi="Arial" w:cs="Arial"/>
          <w:i/>
          <w:iCs/>
          <w:sz w:val="20"/>
          <w:szCs w:val="20"/>
        </w:rPr>
        <w:t>NOTIFIQUESE</w:t>
      </w:r>
      <w:proofErr w:type="spellEnd"/>
      <w:r w:rsidRPr="00234CC6">
        <w:rPr>
          <w:rFonts w:ascii="Arial" w:hAnsi="Arial" w:cs="Arial"/>
          <w:i/>
          <w:iCs/>
          <w:sz w:val="20"/>
          <w:szCs w:val="20"/>
        </w:rPr>
        <w:t xml:space="preserve"> A LA DIRECCIÓN DE MERCADOS DEL MUNICIPIO DE OAXACA DE JUÁREZ, EL CONTENIDO DEL PRESENTE DICTAMEN PARA LOS TRÁMITES ADMINISTRATIVOS CORRESPONDIENTES. - - </w:t>
      </w:r>
    </w:p>
    <w:p w14:paraId="37B76BD7" w14:textId="77777777" w:rsidR="00786C14" w:rsidRPr="00234CC6" w:rsidRDefault="00786C14" w:rsidP="00786C14">
      <w:pPr>
        <w:jc w:val="both"/>
        <w:rPr>
          <w:rFonts w:ascii="Arial" w:hAnsi="Arial" w:cs="Arial"/>
          <w:b/>
          <w:bCs/>
          <w:i/>
          <w:iCs/>
          <w:sz w:val="20"/>
          <w:szCs w:val="20"/>
        </w:rPr>
      </w:pPr>
    </w:p>
    <w:p w14:paraId="12B0F119" w14:textId="77777777" w:rsidR="00786C14" w:rsidRPr="00234CC6" w:rsidRDefault="00786C14" w:rsidP="00786C14">
      <w:pPr>
        <w:jc w:val="both"/>
        <w:rPr>
          <w:rFonts w:ascii="Arial" w:hAnsi="Arial" w:cs="Arial"/>
          <w:i/>
          <w:iCs/>
          <w:sz w:val="20"/>
          <w:szCs w:val="20"/>
        </w:rPr>
      </w:pPr>
      <w:r w:rsidRPr="00234CC6">
        <w:rPr>
          <w:rFonts w:ascii="Arial" w:hAnsi="Arial" w:cs="Arial"/>
          <w:b/>
          <w:bCs/>
          <w:i/>
          <w:iCs/>
          <w:sz w:val="20"/>
          <w:szCs w:val="20"/>
        </w:rPr>
        <w:t xml:space="preserve">TERCERO. – </w:t>
      </w:r>
      <w:r w:rsidRPr="00234CC6">
        <w:rPr>
          <w:rFonts w:ascii="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291E0554" w14:textId="77777777" w:rsidR="00786C14" w:rsidRPr="00234CC6" w:rsidRDefault="00786C14" w:rsidP="00786C14">
      <w:pPr>
        <w:jc w:val="both"/>
        <w:rPr>
          <w:rFonts w:ascii="Arial" w:hAnsi="Arial" w:cs="Arial"/>
          <w:b/>
          <w:bCs/>
          <w:i/>
          <w:iCs/>
          <w:sz w:val="20"/>
          <w:szCs w:val="20"/>
        </w:rPr>
      </w:pPr>
    </w:p>
    <w:p w14:paraId="7FBF38A9" w14:textId="77777777" w:rsidR="00786C14" w:rsidRPr="00234CC6" w:rsidRDefault="00786C14" w:rsidP="00786C14">
      <w:pPr>
        <w:ind w:left="284"/>
        <w:jc w:val="both"/>
        <w:rPr>
          <w:rFonts w:ascii="Arial" w:hAnsi="Arial" w:cs="Arial"/>
          <w:b/>
          <w:bCs/>
          <w:i/>
          <w:iCs/>
          <w:sz w:val="20"/>
          <w:szCs w:val="20"/>
        </w:rPr>
      </w:pPr>
      <w:r w:rsidRPr="00234CC6">
        <w:rPr>
          <w:rFonts w:ascii="Arial" w:hAnsi="Arial" w:cs="Arial"/>
          <w:b/>
          <w:bCs/>
          <w:i/>
          <w:iCs/>
          <w:sz w:val="20"/>
          <w:szCs w:val="20"/>
        </w:rPr>
        <w:t xml:space="preserve">“ARTÍCULO 45.- Los concesionarios de los locales destinados al servicio de Mercado están obligados a: </w:t>
      </w:r>
    </w:p>
    <w:p w14:paraId="65EDA0BB" w14:textId="77777777" w:rsidR="00786C14" w:rsidRPr="00234CC6" w:rsidRDefault="00786C14" w:rsidP="00786C14">
      <w:pPr>
        <w:ind w:left="284"/>
        <w:jc w:val="both"/>
        <w:rPr>
          <w:rFonts w:ascii="Arial" w:hAnsi="Arial" w:cs="Arial"/>
          <w:b/>
          <w:bCs/>
          <w:i/>
          <w:iCs/>
          <w:sz w:val="20"/>
          <w:szCs w:val="20"/>
        </w:rPr>
      </w:pPr>
    </w:p>
    <w:p w14:paraId="683C1127" w14:textId="77777777" w:rsidR="00786C14" w:rsidRPr="00234CC6" w:rsidRDefault="00786C14" w:rsidP="00786C14">
      <w:pPr>
        <w:ind w:left="284"/>
        <w:jc w:val="both"/>
        <w:rPr>
          <w:rFonts w:ascii="Arial" w:hAnsi="Arial" w:cs="Arial"/>
          <w:b/>
          <w:bCs/>
          <w:i/>
          <w:iCs/>
          <w:sz w:val="20"/>
          <w:szCs w:val="20"/>
        </w:rPr>
      </w:pPr>
      <w:r w:rsidRPr="00234CC6">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636B0299" w14:textId="77777777" w:rsidR="00786C14" w:rsidRPr="00234CC6" w:rsidRDefault="00786C14" w:rsidP="00786C14">
      <w:pPr>
        <w:ind w:left="284"/>
        <w:jc w:val="both"/>
        <w:rPr>
          <w:rFonts w:ascii="Arial" w:hAnsi="Arial" w:cs="Arial"/>
          <w:b/>
          <w:bCs/>
          <w:i/>
          <w:iCs/>
          <w:sz w:val="20"/>
          <w:szCs w:val="20"/>
        </w:rPr>
      </w:pPr>
      <w:r w:rsidRPr="00234CC6">
        <w:rPr>
          <w:rFonts w:ascii="Arial" w:hAnsi="Arial" w:cs="Arial"/>
          <w:b/>
          <w:bCs/>
          <w:i/>
          <w:iCs/>
          <w:sz w:val="20"/>
          <w:szCs w:val="20"/>
        </w:rPr>
        <w:t xml:space="preserve">FRACCIÓN III.- Tratar al público con la consideración debida. </w:t>
      </w:r>
    </w:p>
    <w:p w14:paraId="1B4F83F9" w14:textId="77777777" w:rsidR="00786C14" w:rsidRPr="00234CC6" w:rsidRDefault="00786C14" w:rsidP="00786C14">
      <w:pPr>
        <w:ind w:left="284"/>
        <w:jc w:val="both"/>
        <w:rPr>
          <w:rFonts w:ascii="Arial" w:hAnsi="Arial" w:cs="Arial"/>
          <w:b/>
          <w:bCs/>
          <w:i/>
          <w:iCs/>
          <w:sz w:val="20"/>
          <w:szCs w:val="20"/>
        </w:rPr>
      </w:pPr>
      <w:r w:rsidRPr="00234CC6">
        <w:rPr>
          <w:rFonts w:ascii="Arial" w:hAnsi="Arial" w:cs="Arial"/>
          <w:b/>
          <w:bCs/>
          <w:i/>
          <w:iCs/>
          <w:sz w:val="20"/>
          <w:szCs w:val="20"/>
        </w:rPr>
        <w:t xml:space="preserve">FRACCIÓN IV.- Utilizar un lenguaje decente. </w:t>
      </w:r>
    </w:p>
    <w:p w14:paraId="54869982" w14:textId="77777777" w:rsidR="00786C14" w:rsidRPr="00234CC6" w:rsidRDefault="00786C14" w:rsidP="00786C14">
      <w:pPr>
        <w:ind w:left="284"/>
        <w:jc w:val="both"/>
        <w:rPr>
          <w:rFonts w:ascii="Arial" w:hAnsi="Arial" w:cs="Arial"/>
          <w:b/>
          <w:bCs/>
          <w:i/>
          <w:iCs/>
          <w:sz w:val="20"/>
          <w:szCs w:val="20"/>
        </w:rPr>
      </w:pPr>
      <w:r w:rsidRPr="00234CC6">
        <w:rPr>
          <w:rFonts w:ascii="Arial" w:hAnsi="Arial" w:cs="Arial"/>
          <w:b/>
          <w:bCs/>
          <w:i/>
          <w:iCs/>
          <w:sz w:val="20"/>
          <w:szCs w:val="20"/>
        </w:rPr>
        <w:t xml:space="preserve">FRACCIÓN V.- Mantener limpieza absoluta en el interior y exterior inmediato al local </w:t>
      </w:r>
      <w:r w:rsidRPr="00234CC6">
        <w:rPr>
          <w:rFonts w:ascii="Arial" w:hAnsi="Arial" w:cs="Arial"/>
          <w:b/>
          <w:bCs/>
          <w:i/>
          <w:iCs/>
          <w:sz w:val="20"/>
          <w:szCs w:val="20"/>
        </w:rPr>
        <w:t xml:space="preserve">concesionado. </w:t>
      </w:r>
    </w:p>
    <w:p w14:paraId="4ABBF6F4" w14:textId="77777777" w:rsidR="00786C14" w:rsidRPr="00234CC6" w:rsidRDefault="00786C14" w:rsidP="00786C14">
      <w:pPr>
        <w:ind w:left="284"/>
        <w:jc w:val="both"/>
        <w:rPr>
          <w:rFonts w:ascii="Arial" w:hAnsi="Arial" w:cs="Arial"/>
          <w:b/>
          <w:bCs/>
          <w:i/>
          <w:iCs/>
          <w:sz w:val="20"/>
          <w:szCs w:val="20"/>
        </w:rPr>
      </w:pPr>
      <w:r w:rsidRPr="00234CC6">
        <w:rPr>
          <w:rFonts w:ascii="Arial" w:hAnsi="Arial" w:cs="Arial"/>
          <w:b/>
          <w:bCs/>
          <w:i/>
          <w:iCs/>
          <w:sz w:val="20"/>
          <w:szCs w:val="20"/>
        </w:rPr>
        <w:t xml:space="preserve">FRACCIÓN </w:t>
      </w:r>
      <w:proofErr w:type="gramStart"/>
      <w:r w:rsidRPr="00234CC6">
        <w:rPr>
          <w:rFonts w:ascii="Arial" w:hAnsi="Arial" w:cs="Arial"/>
          <w:b/>
          <w:bCs/>
          <w:i/>
          <w:iCs/>
          <w:sz w:val="20"/>
          <w:szCs w:val="20"/>
        </w:rPr>
        <w:t>VI.-</w:t>
      </w:r>
      <w:proofErr w:type="gramEnd"/>
      <w:r w:rsidRPr="00234CC6">
        <w:rPr>
          <w:rFonts w:ascii="Arial" w:hAnsi="Arial" w:cs="Arial"/>
          <w:b/>
          <w:bCs/>
          <w:i/>
          <w:iCs/>
          <w:sz w:val="20"/>
          <w:szCs w:val="20"/>
        </w:rPr>
        <w:t xml:space="preserve"> No acopiar ni aglomerar mercancías en los mostradores a mayor altura que la permitida (3 metros del piso). </w:t>
      </w:r>
    </w:p>
    <w:p w14:paraId="27FDC99B" w14:textId="77777777" w:rsidR="00786C14" w:rsidRPr="00234CC6" w:rsidRDefault="00786C14" w:rsidP="00786C14">
      <w:pPr>
        <w:ind w:left="284"/>
        <w:jc w:val="both"/>
        <w:rPr>
          <w:rFonts w:ascii="Arial" w:hAnsi="Arial" w:cs="Arial"/>
          <w:b/>
          <w:bCs/>
          <w:i/>
          <w:iCs/>
          <w:sz w:val="20"/>
          <w:szCs w:val="20"/>
        </w:rPr>
      </w:pPr>
      <w:r w:rsidRPr="00234CC6">
        <w:rPr>
          <w:rFonts w:ascii="Arial" w:hAnsi="Arial" w:cs="Arial"/>
          <w:b/>
          <w:bCs/>
          <w:i/>
          <w:iCs/>
          <w:sz w:val="20"/>
          <w:szCs w:val="20"/>
        </w:rPr>
        <w:t xml:space="preserve">FRACCIÓN VII.- No utilizar fuego ni substancias inflamables con excepción de las personas que expenden alimentos. </w:t>
      </w:r>
    </w:p>
    <w:p w14:paraId="4E2C066A" w14:textId="77777777" w:rsidR="00786C14" w:rsidRPr="00234CC6" w:rsidRDefault="00786C14" w:rsidP="00786C14">
      <w:pPr>
        <w:ind w:left="284"/>
        <w:jc w:val="both"/>
        <w:rPr>
          <w:rFonts w:ascii="Arial" w:hAnsi="Arial" w:cs="Arial"/>
          <w:b/>
          <w:bCs/>
          <w:i/>
          <w:iCs/>
          <w:sz w:val="20"/>
          <w:szCs w:val="20"/>
        </w:rPr>
      </w:pPr>
      <w:r w:rsidRPr="00234CC6">
        <w:rPr>
          <w:rFonts w:ascii="Arial" w:hAnsi="Arial" w:cs="Arial"/>
          <w:b/>
          <w:bCs/>
          <w:i/>
          <w:iCs/>
          <w:sz w:val="20"/>
          <w:szCs w:val="20"/>
        </w:rPr>
        <w:t xml:space="preserve">FRACCIÓN VIII.- Los horarios de cierre y apertura se hará de acuerdo a las costumbres y necesidades de cada mercado. </w:t>
      </w:r>
    </w:p>
    <w:p w14:paraId="09FEF8D0" w14:textId="77777777" w:rsidR="00786C14" w:rsidRPr="00234CC6" w:rsidRDefault="00786C14" w:rsidP="00786C14">
      <w:pPr>
        <w:ind w:left="284"/>
        <w:jc w:val="both"/>
        <w:rPr>
          <w:rFonts w:ascii="Arial" w:hAnsi="Arial" w:cs="Arial"/>
          <w:b/>
          <w:bCs/>
          <w:i/>
          <w:iCs/>
          <w:sz w:val="20"/>
          <w:szCs w:val="20"/>
        </w:rPr>
      </w:pPr>
      <w:r w:rsidRPr="00234CC6">
        <w:rPr>
          <w:rFonts w:ascii="Arial" w:hAnsi="Arial" w:cs="Arial"/>
          <w:b/>
          <w:bCs/>
          <w:i/>
          <w:iCs/>
          <w:sz w:val="20"/>
          <w:szCs w:val="20"/>
        </w:rPr>
        <w:t xml:space="preserve">FRACCIÓN IX.- Mantener abierta diariamente la caseta, local o espacio consignado a fin de que se cumplan con el destino para el cual fue designado. </w:t>
      </w:r>
    </w:p>
    <w:p w14:paraId="159BF10C" w14:textId="77777777" w:rsidR="00786C14" w:rsidRPr="00234CC6" w:rsidRDefault="00786C14" w:rsidP="00786C14">
      <w:pPr>
        <w:ind w:left="284"/>
        <w:jc w:val="both"/>
        <w:rPr>
          <w:rFonts w:ascii="Arial" w:hAnsi="Arial" w:cs="Arial"/>
          <w:b/>
          <w:bCs/>
          <w:i/>
          <w:iCs/>
          <w:sz w:val="20"/>
          <w:szCs w:val="20"/>
        </w:rPr>
      </w:pPr>
      <w:r w:rsidRPr="00234CC6">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1A7B16A7" w14:textId="77777777" w:rsidR="00786C14" w:rsidRPr="00234CC6" w:rsidRDefault="00786C14" w:rsidP="00786C14">
      <w:pPr>
        <w:ind w:left="284"/>
        <w:jc w:val="both"/>
        <w:rPr>
          <w:rFonts w:ascii="Arial" w:hAnsi="Arial" w:cs="Arial"/>
          <w:b/>
          <w:bCs/>
          <w:i/>
          <w:iCs/>
          <w:sz w:val="20"/>
          <w:szCs w:val="20"/>
        </w:rPr>
      </w:pPr>
      <w:r w:rsidRPr="00234CC6">
        <w:rPr>
          <w:rFonts w:ascii="Arial" w:hAnsi="Arial" w:cs="Arial"/>
          <w:b/>
          <w:bCs/>
          <w:i/>
          <w:iCs/>
          <w:sz w:val="20"/>
          <w:szCs w:val="20"/>
        </w:rPr>
        <w:t xml:space="preserve">FRACCIÓN XI.- Tener en su establecimiento recipientes adecuados para depositar la basura y entregarla a sus recolectores </w:t>
      </w:r>
    </w:p>
    <w:p w14:paraId="7F20CE78" w14:textId="77777777" w:rsidR="00786C14" w:rsidRPr="00234CC6" w:rsidRDefault="00786C14" w:rsidP="00786C14">
      <w:pPr>
        <w:ind w:left="284"/>
        <w:jc w:val="both"/>
        <w:rPr>
          <w:rFonts w:ascii="Arial" w:hAnsi="Arial" w:cs="Arial"/>
          <w:b/>
          <w:bCs/>
          <w:i/>
          <w:iCs/>
          <w:sz w:val="20"/>
          <w:szCs w:val="20"/>
        </w:rPr>
      </w:pPr>
      <w:r w:rsidRPr="00234CC6">
        <w:rPr>
          <w:rFonts w:ascii="Arial" w:hAnsi="Arial" w:cs="Arial"/>
          <w:b/>
          <w:bCs/>
          <w:i/>
          <w:iCs/>
          <w:sz w:val="20"/>
          <w:szCs w:val="20"/>
        </w:rPr>
        <w:t xml:space="preserve">FRACCIÓN XII.- No ingerir bebidas embriagantes dentro de los locales, espacios, puestos o casetas concesionadas.” </w:t>
      </w:r>
    </w:p>
    <w:p w14:paraId="289DCE93" w14:textId="77777777" w:rsidR="00786C14" w:rsidRPr="00234CC6" w:rsidRDefault="00786C14" w:rsidP="00786C14">
      <w:pPr>
        <w:jc w:val="both"/>
        <w:rPr>
          <w:rFonts w:ascii="Arial" w:hAnsi="Arial" w:cs="Arial"/>
          <w:b/>
          <w:bCs/>
          <w:i/>
          <w:iCs/>
          <w:sz w:val="20"/>
          <w:szCs w:val="20"/>
        </w:rPr>
      </w:pPr>
    </w:p>
    <w:p w14:paraId="490AB658" w14:textId="77777777" w:rsidR="00786C14" w:rsidRPr="00234CC6" w:rsidRDefault="00786C14" w:rsidP="00786C14">
      <w:pPr>
        <w:jc w:val="both"/>
        <w:rPr>
          <w:rFonts w:ascii="Arial" w:hAnsi="Arial" w:cs="Arial"/>
          <w:i/>
          <w:iCs/>
          <w:sz w:val="20"/>
          <w:szCs w:val="20"/>
        </w:rPr>
      </w:pPr>
      <w:r w:rsidRPr="00234CC6">
        <w:rPr>
          <w:rFonts w:ascii="Arial" w:hAnsi="Arial" w:cs="Arial"/>
          <w:b/>
          <w:bCs/>
          <w:i/>
          <w:iCs/>
          <w:sz w:val="20"/>
          <w:szCs w:val="20"/>
        </w:rPr>
        <w:t xml:space="preserve">CUARTO.- </w:t>
      </w:r>
      <w:r w:rsidRPr="00234CC6">
        <w:rPr>
          <w:rFonts w:ascii="Arial" w:hAnsi="Arial" w:cs="Arial"/>
          <w:i/>
          <w:iCs/>
          <w:sz w:val="20"/>
          <w:szCs w:val="20"/>
        </w:rPr>
        <w:t>Se le hace del conocimiento a la Ciudadana ANDREA BAUTISTA SOSA, que toda información que refiera a datos personales, se considera confidencial,</w:t>
      </w:r>
      <w:r w:rsidRPr="00234CC6">
        <w:rPr>
          <w:sz w:val="20"/>
          <w:szCs w:val="20"/>
        </w:rPr>
        <w:t xml:space="preserve"> </w:t>
      </w:r>
      <w:r w:rsidRPr="00234CC6">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3B0218BF" w14:textId="77777777" w:rsidR="00786C14" w:rsidRPr="00234CC6" w:rsidRDefault="00786C14" w:rsidP="00786C14">
      <w:pPr>
        <w:jc w:val="both"/>
        <w:rPr>
          <w:rFonts w:ascii="Arial" w:hAnsi="Arial" w:cs="Arial"/>
          <w:i/>
          <w:iCs/>
          <w:sz w:val="20"/>
          <w:szCs w:val="20"/>
        </w:rPr>
      </w:pPr>
    </w:p>
    <w:p w14:paraId="5A7C3BDD" w14:textId="77777777" w:rsidR="00786C14" w:rsidRPr="00234CC6" w:rsidRDefault="00786C14" w:rsidP="00786C14">
      <w:pPr>
        <w:jc w:val="both"/>
        <w:rPr>
          <w:rFonts w:ascii="Arial" w:hAnsi="Arial" w:cs="Arial"/>
          <w:i/>
          <w:iCs/>
          <w:sz w:val="20"/>
          <w:szCs w:val="20"/>
        </w:rPr>
      </w:pPr>
      <w:r w:rsidRPr="00234CC6">
        <w:rPr>
          <w:rFonts w:ascii="Arial" w:hAnsi="Arial" w:cs="Arial"/>
          <w:b/>
          <w:bCs/>
          <w:i/>
          <w:iCs/>
          <w:sz w:val="20"/>
          <w:szCs w:val="20"/>
        </w:rPr>
        <w:t xml:space="preserve">QUINTO. - </w:t>
      </w:r>
      <w:r w:rsidRPr="00234CC6">
        <w:rPr>
          <w:rFonts w:ascii="Arial" w:hAnsi="Arial" w:cs="Arial"/>
          <w:i/>
          <w:iCs/>
          <w:sz w:val="20"/>
          <w:szCs w:val="20"/>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 - - - - - - - - - - - - - - - - - - </w:t>
      </w:r>
    </w:p>
    <w:p w14:paraId="6B117D60" w14:textId="77777777" w:rsidR="00786C14" w:rsidRPr="00234CC6" w:rsidRDefault="00786C14" w:rsidP="00786C14">
      <w:pPr>
        <w:jc w:val="both"/>
        <w:rPr>
          <w:rFonts w:ascii="Arial" w:hAnsi="Arial" w:cs="Arial"/>
          <w:b/>
          <w:bCs/>
          <w:i/>
          <w:iCs/>
          <w:sz w:val="20"/>
          <w:szCs w:val="20"/>
        </w:rPr>
      </w:pPr>
    </w:p>
    <w:p w14:paraId="1903C1E4" w14:textId="77777777" w:rsidR="00786C14" w:rsidRPr="00234CC6" w:rsidRDefault="00786C14" w:rsidP="00786C14">
      <w:pPr>
        <w:jc w:val="both"/>
        <w:rPr>
          <w:rFonts w:ascii="Arial" w:hAnsi="Arial" w:cs="Arial"/>
          <w:i/>
          <w:iCs/>
          <w:sz w:val="20"/>
          <w:szCs w:val="20"/>
        </w:rPr>
      </w:pPr>
      <w:r w:rsidRPr="00234CC6">
        <w:rPr>
          <w:rFonts w:ascii="Arial" w:hAnsi="Arial" w:cs="Arial"/>
          <w:b/>
          <w:bCs/>
          <w:i/>
          <w:iCs/>
          <w:sz w:val="20"/>
          <w:szCs w:val="20"/>
        </w:rPr>
        <w:t xml:space="preserve">SEXTO. - </w:t>
      </w:r>
      <w:r w:rsidRPr="00234CC6">
        <w:rPr>
          <w:rFonts w:ascii="Arial" w:hAnsi="Arial" w:cs="Arial"/>
          <w:i/>
          <w:iCs/>
          <w:sz w:val="20"/>
          <w:szCs w:val="20"/>
        </w:rPr>
        <w:t>Se le hace saber a la ahora concesionaria que es causa de revocación de la concesión, cualquiera de las establecidas en el artículo 15 del Reglamento de los Mercados Públicos de la Ciudad de Oaxaca. - - - - - - - - - -</w:t>
      </w:r>
    </w:p>
    <w:p w14:paraId="4031FE9A" w14:textId="77777777" w:rsidR="00786C14" w:rsidRPr="00234CC6" w:rsidRDefault="00786C14" w:rsidP="00786C14">
      <w:pPr>
        <w:jc w:val="both"/>
        <w:rPr>
          <w:rFonts w:ascii="Arial" w:hAnsi="Arial" w:cs="Arial"/>
          <w:i/>
          <w:iCs/>
          <w:sz w:val="20"/>
          <w:szCs w:val="20"/>
        </w:rPr>
      </w:pPr>
      <w:r w:rsidRPr="00234CC6">
        <w:rPr>
          <w:rFonts w:ascii="Arial" w:hAnsi="Arial" w:cs="Arial"/>
          <w:b/>
          <w:bCs/>
          <w:i/>
          <w:iCs/>
          <w:sz w:val="20"/>
          <w:szCs w:val="20"/>
        </w:rPr>
        <w:t xml:space="preserve">SÉPTIMO. - </w:t>
      </w:r>
      <w:r w:rsidRPr="00234CC6">
        <w:rPr>
          <w:rFonts w:ascii="Arial" w:hAnsi="Arial" w:cs="Arial"/>
          <w:i/>
          <w:iCs/>
          <w:sz w:val="20"/>
          <w:szCs w:val="20"/>
        </w:rPr>
        <w:t xml:space="preserve">Gírese oficio al </w:t>
      </w:r>
      <w:proofErr w:type="gramStart"/>
      <w:r w:rsidRPr="00234CC6">
        <w:rPr>
          <w:rFonts w:ascii="Arial" w:hAnsi="Arial" w:cs="Arial"/>
          <w:i/>
          <w:iCs/>
          <w:sz w:val="20"/>
          <w:szCs w:val="20"/>
        </w:rPr>
        <w:t>Secretario</w:t>
      </w:r>
      <w:proofErr w:type="gramEnd"/>
      <w:r w:rsidRPr="00234CC6">
        <w:rPr>
          <w:rFonts w:ascii="Arial" w:hAnsi="Arial" w:cs="Arial"/>
          <w:i/>
          <w:iCs/>
          <w:sz w:val="20"/>
          <w:szCs w:val="20"/>
        </w:rPr>
        <w:t xml:space="preserve"> de </w:t>
      </w:r>
      <w:r w:rsidRPr="00234CC6">
        <w:rPr>
          <w:rFonts w:ascii="Arial" w:hAnsi="Arial" w:cs="Arial"/>
          <w:i/>
          <w:iCs/>
          <w:sz w:val="20"/>
          <w:szCs w:val="20"/>
        </w:rPr>
        <w:lastRenderedPageBreak/>
        <w:t xml:space="preserve">Gobierno y al titular de la Dirección de Mercados del Municipio de Oaxaca de Juárez, a efecto de continuar con los trámites administrativos correspondientes y dar cumplimiento al presente dictamen en el ámbito de sus atribuciones. </w:t>
      </w:r>
      <w:r>
        <w:rPr>
          <w:rFonts w:ascii="Arial" w:hAnsi="Arial" w:cs="Arial"/>
          <w:i/>
          <w:iCs/>
          <w:sz w:val="20"/>
          <w:szCs w:val="20"/>
        </w:rPr>
        <w:t>- - - -</w:t>
      </w:r>
    </w:p>
    <w:p w14:paraId="59012B51" w14:textId="77777777" w:rsidR="00786C14" w:rsidRPr="00234CC6" w:rsidRDefault="00786C14" w:rsidP="00786C14">
      <w:pPr>
        <w:jc w:val="both"/>
        <w:rPr>
          <w:rFonts w:ascii="Arial" w:hAnsi="Arial" w:cs="Arial"/>
          <w:b/>
          <w:bCs/>
          <w:i/>
          <w:iCs/>
          <w:sz w:val="20"/>
          <w:szCs w:val="20"/>
        </w:rPr>
      </w:pPr>
    </w:p>
    <w:p w14:paraId="1CE7A64F" w14:textId="77777777" w:rsidR="00786C14" w:rsidRPr="00234CC6" w:rsidRDefault="00786C14" w:rsidP="00786C14">
      <w:pPr>
        <w:jc w:val="both"/>
        <w:rPr>
          <w:rFonts w:ascii="Arial" w:hAnsi="Arial" w:cs="Arial"/>
          <w:i/>
          <w:iCs/>
          <w:sz w:val="20"/>
          <w:szCs w:val="20"/>
        </w:rPr>
      </w:pPr>
      <w:r w:rsidRPr="00234CC6">
        <w:rPr>
          <w:rFonts w:ascii="Arial" w:hAnsi="Arial" w:cs="Arial"/>
          <w:b/>
          <w:bCs/>
          <w:i/>
          <w:iCs/>
          <w:sz w:val="20"/>
          <w:szCs w:val="20"/>
        </w:rPr>
        <w:t xml:space="preserve">OCTAVO. - </w:t>
      </w:r>
      <w:r w:rsidRPr="00234CC6">
        <w:rPr>
          <w:rFonts w:ascii="Arial"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CESIÓN DE DERECHOS. - - - - </w:t>
      </w:r>
    </w:p>
    <w:p w14:paraId="7DE3DD0B" w14:textId="77777777" w:rsidR="00786C14" w:rsidRPr="00234CC6" w:rsidRDefault="00786C14" w:rsidP="00786C14">
      <w:pPr>
        <w:jc w:val="both"/>
        <w:rPr>
          <w:rFonts w:ascii="Arial" w:hAnsi="Arial" w:cs="Arial"/>
          <w:b/>
          <w:bCs/>
          <w:i/>
          <w:iCs/>
          <w:sz w:val="20"/>
          <w:szCs w:val="20"/>
        </w:rPr>
      </w:pPr>
    </w:p>
    <w:p w14:paraId="29A3DF9D" w14:textId="77777777" w:rsidR="00786C14" w:rsidRPr="00234CC6" w:rsidRDefault="00786C14" w:rsidP="00786C14">
      <w:pPr>
        <w:jc w:val="both"/>
        <w:rPr>
          <w:rFonts w:ascii="Arial" w:hAnsi="Arial" w:cs="Arial"/>
          <w:i/>
          <w:iCs/>
          <w:sz w:val="20"/>
          <w:szCs w:val="20"/>
        </w:rPr>
      </w:pPr>
      <w:r w:rsidRPr="00234CC6">
        <w:rPr>
          <w:rFonts w:ascii="Arial" w:hAnsi="Arial" w:cs="Arial"/>
          <w:b/>
          <w:bCs/>
          <w:i/>
          <w:iCs/>
          <w:sz w:val="20"/>
          <w:szCs w:val="20"/>
        </w:rPr>
        <w:t xml:space="preserve">NOVENO. – </w:t>
      </w:r>
      <w:r w:rsidRPr="00234CC6">
        <w:rPr>
          <w:rFonts w:ascii="Arial" w:hAnsi="Arial" w:cs="Arial"/>
          <w:i/>
          <w:iCs/>
          <w:sz w:val="20"/>
          <w:szCs w:val="20"/>
        </w:rPr>
        <w:t xml:space="preserve">Notifíquese a la Ciudadana ANDREA BAUTISTA SOSA,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w:t>
      </w:r>
      <w:r>
        <w:rPr>
          <w:rFonts w:ascii="Arial" w:hAnsi="Arial" w:cs="Arial"/>
          <w:i/>
          <w:iCs/>
          <w:sz w:val="20"/>
          <w:szCs w:val="20"/>
        </w:rPr>
        <w:t>- - - - - - - -</w:t>
      </w:r>
    </w:p>
    <w:p w14:paraId="0EC6642D" w14:textId="77777777" w:rsidR="00786C14" w:rsidRPr="00234CC6" w:rsidRDefault="00786C14" w:rsidP="00786C14">
      <w:pPr>
        <w:jc w:val="both"/>
        <w:rPr>
          <w:rFonts w:ascii="Arial" w:hAnsi="Arial" w:cs="Arial"/>
          <w:b/>
          <w:bCs/>
          <w:i/>
          <w:iCs/>
          <w:sz w:val="20"/>
          <w:szCs w:val="20"/>
        </w:rPr>
      </w:pPr>
    </w:p>
    <w:p w14:paraId="6BFDD987" w14:textId="77777777" w:rsidR="00786C14" w:rsidRPr="00234CC6" w:rsidRDefault="00786C14" w:rsidP="00786C14">
      <w:pPr>
        <w:jc w:val="both"/>
        <w:rPr>
          <w:rFonts w:ascii="Arial" w:hAnsi="Arial" w:cs="Arial"/>
          <w:i/>
          <w:iCs/>
          <w:sz w:val="20"/>
          <w:szCs w:val="20"/>
        </w:rPr>
      </w:pPr>
      <w:r w:rsidRPr="00234CC6">
        <w:rPr>
          <w:rFonts w:ascii="Arial" w:hAnsi="Arial" w:cs="Arial"/>
          <w:b/>
          <w:bCs/>
          <w:i/>
          <w:iCs/>
          <w:sz w:val="20"/>
          <w:szCs w:val="20"/>
        </w:rPr>
        <w:t xml:space="preserve">DÉCIMO. - </w:t>
      </w:r>
      <w:r w:rsidRPr="00234CC6">
        <w:rPr>
          <w:rFonts w:ascii="Arial" w:hAnsi="Arial" w:cs="Arial"/>
          <w:i/>
          <w:iCs/>
          <w:sz w:val="20"/>
          <w:szCs w:val="20"/>
        </w:rPr>
        <w:t xml:space="preserve">NOTIFÍQUESE Y CÚMPLASE. - - - - </w:t>
      </w:r>
    </w:p>
    <w:p w14:paraId="048EFF51" w14:textId="77777777" w:rsidR="00786C14" w:rsidRPr="00594AB1" w:rsidRDefault="00786C14" w:rsidP="00786C14">
      <w:pPr>
        <w:jc w:val="both"/>
        <w:rPr>
          <w:noProof/>
          <w:lang w:eastAsia="es-MX"/>
        </w:rPr>
      </w:pPr>
    </w:p>
    <w:p w14:paraId="7CE56FDC"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090135EC"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61536" behindDoc="0" locked="0" layoutInCell="1" allowOverlap="1" wp14:anchorId="6DDA5C18" wp14:editId="6D0BEE24">
            <wp:simplePos x="0" y="0"/>
            <wp:positionH relativeFrom="column">
              <wp:align>right</wp:align>
            </wp:positionH>
            <wp:positionV relativeFrom="paragraph">
              <wp:posOffset>145637</wp:posOffset>
            </wp:positionV>
            <wp:extent cx="2735580" cy="249555"/>
            <wp:effectExtent l="0" t="0" r="7620" b="0"/>
            <wp:wrapTopAndBottom/>
            <wp:docPr id="47332271" name="Imagen 4733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0E7E60E6"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15819F1" w14:textId="77777777" w:rsidR="00786C14" w:rsidRPr="00594AB1" w:rsidRDefault="00786C14" w:rsidP="00786C14">
      <w:pPr>
        <w:jc w:val="both"/>
        <w:rPr>
          <w:rFonts w:ascii="Arial" w:eastAsia="Calibri" w:hAnsi="Arial" w:cs="Arial"/>
          <w:sz w:val="20"/>
          <w:szCs w:val="20"/>
        </w:rPr>
      </w:pPr>
    </w:p>
    <w:p w14:paraId="4BE809D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w:t>
      </w:r>
      <w:r w:rsidRPr="00594AB1">
        <w:rPr>
          <w:rFonts w:ascii="Arial" w:eastAsia="Calibri" w:hAnsi="Arial" w:cs="Arial"/>
          <w:sz w:val="20"/>
          <w:szCs w:val="20"/>
        </w:rPr>
        <w:t xml:space="preserve">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FCE6E66" w14:textId="77777777" w:rsidR="00786C14" w:rsidRPr="00594AB1" w:rsidRDefault="00786C14" w:rsidP="00786C14">
      <w:pPr>
        <w:jc w:val="both"/>
        <w:rPr>
          <w:rFonts w:ascii="Arial" w:eastAsia="Calibri" w:hAnsi="Arial" w:cs="Arial"/>
          <w:sz w:val="20"/>
          <w:szCs w:val="20"/>
        </w:rPr>
      </w:pPr>
    </w:p>
    <w:p w14:paraId="4D6E0B1B"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11ACF2AA" w14:textId="77777777" w:rsidR="00786C14" w:rsidRPr="00594AB1" w:rsidRDefault="00786C14" w:rsidP="00786C14">
      <w:pPr>
        <w:pStyle w:val="Textoindependiente"/>
        <w:jc w:val="center"/>
        <w:outlineLvl w:val="0"/>
        <w:rPr>
          <w:rFonts w:ascii="Arial" w:hAnsi="Arial" w:cs="Arial"/>
          <w:b/>
        </w:rPr>
      </w:pPr>
      <w:proofErr w:type="spellStart"/>
      <w:r w:rsidRPr="001F6CEC">
        <w:rPr>
          <w:rFonts w:ascii="Arial" w:hAnsi="Arial" w:cs="Arial"/>
          <w:b/>
        </w:rPr>
        <w:t>CMyCVP</w:t>
      </w:r>
      <w:proofErr w:type="spellEnd"/>
      <w:r w:rsidRPr="001F6CEC">
        <w:rPr>
          <w:rFonts w:ascii="Arial" w:hAnsi="Arial" w:cs="Arial"/>
          <w:b/>
        </w:rPr>
        <w:t>/CD/141/2024</w:t>
      </w:r>
    </w:p>
    <w:p w14:paraId="32E60DCB" w14:textId="77777777" w:rsidR="00786C14" w:rsidRDefault="00786C14" w:rsidP="00786C14">
      <w:pPr>
        <w:jc w:val="both"/>
        <w:rPr>
          <w:noProof/>
          <w:lang w:eastAsia="es-MX"/>
        </w:rPr>
      </w:pPr>
    </w:p>
    <w:p w14:paraId="3EABFAC4" w14:textId="77777777" w:rsidR="00786C14" w:rsidRPr="001F6CEC" w:rsidRDefault="00786C14" w:rsidP="00786C14">
      <w:pPr>
        <w:jc w:val="both"/>
        <w:rPr>
          <w:rFonts w:ascii="Arial" w:hAnsi="Arial" w:cs="Arial"/>
          <w:i/>
          <w:iCs/>
          <w:sz w:val="20"/>
          <w:szCs w:val="20"/>
        </w:rPr>
      </w:pPr>
      <w:r w:rsidRPr="001F6CEC">
        <w:rPr>
          <w:rFonts w:ascii="Arial" w:hAnsi="Arial" w:cs="Arial"/>
          <w:b/>
          <w:bCs/>
          <w:i/>
          <w:iCs/>
          <w:sz w:val="20"/>
          <w:szCs w:val="20"/>
        </w:rPr>
        <w:t xml:space="preserve">PRIMERO. – </w:t>
      </w:r>
      <w:r w:rsidRPr="001F6CEC">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1F6CEC">
        <w:rPr>
          <w:rFonts w:ascii="Arial" w:hAnsi="Arial" w:cs="Arial"/>
          <w:i/>
          <w:iCs/>
          <w:sz w:val="20"/>
          <w:szCs w:val="20"/>
        </w:rPr>
        <w:t>POLICIA</w:t>
      </w:r>
      <w:proofErr w:type="spellEnd"/>
      <w:r w:rsidRPr="001F6CEC">
        <w:rPr>
          <w:rFonts w:ascii="Arial" w:hAnsi="Arial" w:cs="Arial"/>
          <w:i/>
          <w:iCs/>
          <w:sz w:val="20"/>
          <w:szCs w:val="20"/>
        </w:rPr>
        <w:t xml:space="preserve"> Y GOBIERNO DEL MUNICIPIO DE OAXACA DE JUÁREZ; DETERMINA APROBAR LA CESIÓN DE DERECHOS QUE REALIZA la CONCESIONARIA </w:t>
      </w:r>
      <w:r w:rsidRPr="001F6CEC">
        <w:rPr>
          <w:rFonts w:ascii="Arial" w:hAnsi="Arial" w:cs="Arial"/>
          <w:bCs/>
          <w:i/>
          <w:iCs/>
          <w:sz w:val="20"/>
          <w:szCs w:val="20"/>
        </w:rPr>
        <w:t>EVA CABALLERO CASTILLO</w:t>
      </w:r>
      <w:r w:rsidRPr="001F6CEC">
        <w:rPr>
          <w:rFonts w:ascii="Arial" w:hAnsi="Arial" w:cs="Arial"/>
          <w:i/>
          <w:iCs/>
          <w:sz w:val="20"/>
          <w:szCs w:val="20"/>
        </w:rPr>
        <w:t>, A FAVOR DE LA CIUDADANA</w:t>
      </w:r>
      <w:r w:rsidRPr="001F6CEC">
        <w:rPr>
          <w:rFonts w:ascii="Arial" w:hAnsi="Arial" w:cs="Arial"/>
          <w:sz w:val="20"/>
          <w:szCs w:val="20"/>
        </w:rPr>
        <w:t xml:space="preserve"> </w:t>
      </w:r>
      <w:proofErr w:type="spellStart"/>
      <w:r w:rsidRPr="001F6CEC">
        <w:rPr>
          <w:rFonts w:ascii="Arial" w:hAnsi="Arial" w:cs="Arial"/>
          <w:i/>
          <w:iCs/>
          <w:sz w:val="20"/>
          <w:szCs w:val="20"/>
        </w:rPr>
        <w:t>ALMADELIA</w:t>
      </w:r>
      <w:proofErr w:type="spellEnd"/>
      <w:r w:rsidRPr="001F6CEC">
        <w:rPr>
          <w:rFonts w:ascii="Arial" w:hAnsi="Arial" w:cs="Arial"/>
          <w:i/>
          <w:iCs/>
          <w:sz w:val="20"/>
          <w:szCs w:val="20"/>
        </w:rPr>
        <w:t xml:space="preserve"> </w:t>
      </w:r>
      <w:proofErr w:type="spellStart"/>
      <w:r w:rsidRPr="001F6CEC">
        <w:rPr>
          <w:rFonts w:ascii="Arial" w:hAnsi="Arial" w:cs="Arial"/>
          <w:i/>
          <w:iCs/>
          <w:sz w:val="20"/>
          <w:szCs w:val="20"/>
        </w:rPr>
        <w:t>PÈREZ</w:t>
      </w:r>
      <w:proofErr w:type="spellEnd"/>
      <w:r w:rsidRPr="001F6CEC">
        <w:rPr>
          <w:rFonts w:ascii="Arial" w:hAnsi="Arial" w:cs="Arial"/>
          <w:i/>
          <w:iCs/>
          <w:sz w:val="20"/>
          <w:szCs w:val="20"/>
        </w:rPr>
        <w:t xml:space="preserve"> </w:t>
      </w:r>
      <w:proofErr w:type="spellStart"/>
      <w:r w:rsidRPr="001F6CEC">
        <w:rPr>
          <w:rFonts w:ascii="Arial" w:hAnsi="Arial" w:cs="Arial"/>
          <w:i/>
          <w:iCs/>
          <w:sz w:val="20"/>
          <w:szCs w:val="20"/>
        </w:rPr>
        <w:t>MARTINEZ</w:t>
      </w:r>
      <w:proofErr w:type="spellEnd"/>
      <w:r w:rsidRPr="001F6CEC">
        <w:rPr>
          <w:rFonts w:ascii="Arial" w:hAnsi="Arial" w:cs="Arial"/>
          <w:i/>
          <w:iCs/>
          <w:sz w:val="20"/>
          <w:szCs w:val="20"/>
        </w:rPr>
        <w:t xml:space="preserve">, </w:t>
      </w:r>
      <w:r w:rsidRPr="001F6CEC">
        <w:rPr>
          <w:rFonts w:ascii="Arial" w:hAnsi="Arial" w:cs="Arial"/>
          <w:b/>
          <w:bCs/>
          <w:i/>
          <w:iCs/>
          <w:sz w:val="20"/>
          <w:szCs w:val="20"/>
        </w:rPr>
        <w:t>RESPECTO DEL PUESTO FIJO NÚMERO 1J-01, CON OBJETO/CUENTA: 1050000010464, CON GIRO DE “NOVEDADES Y REGALOS” UBICADO EN LA ZONA:</w:t>
      </w:r>
      <w:r w:rsidRPr="001F6CEC">
        <w:rPr>
          <w:rFonts w:ascii="Arial" w:hAnsi="Arial" w:cs="Arial"/>
          <w:bCs/>
          <w:sz w:val="20"/>
          <w:szCs w:val="20"/>
        </w:rPr>
        <w:t xml:space="preserve"> EX – JARDINERAS COMIDAS Y PAN (</w:t>
      </w:r>
      <w:r w:rsidRPr="001F6CEC">
        <w:rPr>
          <w:rFonts w:ascii="Arial" w:hAnsi="Arial" w:cs="Arial"/>
          <w:sz w:val="20"/>
          <w:szCs w:val="20"/>
        </w:rPr>
        <w:t xml:space="preserve">PASILLO PRINCIPAL DE LA ZONA MODULAR ORIENTE) </w:t>
      </w:r>
      <w:r w:rsidRPr="001F6CEC">
        <w:rPr>
          <w:rFonts w:ascii="Arial" w:hAnsi="Arial" w:cs="Arial"/>
          <w:i/>
          <w:iCs/>
          <w:sz w:val="20"/>
          <w:szCs w:val="20"/>
        </w:rPr>
        <w:t>DEL MERCADO DE ABASTO, “MARGARITA MAZA DE JUÁREZ”,</w:t>
      </w:r>
      <w:r w:rsidRPr="001F6CEC">
        <w:rPr>
          <w:rFonts w:ascii="Arial" w:hAnsi="Arial" w:cs="Arial"/>
          <w:sz w:val="20"/>
          <w:szCs w:val="20"/>
        </w:rPr>
        <w:t xml:space="preserve"> </w:t>
      </w:r>
      <w:r w:rsidRPr="001F6CEC">
        <w:rPr>
          <w:rFonts w:ascii="Arial" w:hAnsi="Arial" w:cs="Arial"/>
          <w:i/>
          <w:iCs/>
          <w:sz w:val="20"/>
          <w:szCs w:val="20"/>
        </w:rPr>
        <w:t xml:space="preserve"> DEL MUNICIPIO DE OAXACA  DE JUÁREZ.- - - - - - - - - - - - - - - - - - - - - - - - - - - - - </w:t>
      </w:r>
    </w:p>
    <w:p w14:paraId="66BFF8C2" w14:textId="77777777" w:rsidR="00786C14" w:rsidRPr="001F6CEC" w:rsidRDefault="00786C14" w:rsidP="00786C14">
      <w:pPr>
        <w:jc w:val="both"/>
        <w:rPr>
          <w:rFonts w:ascii="Arial" w:hAnsi="Arial" w:cs="Arial"/>
          <w:i/>
          <w:iCs/>
          <w:sz w:val="20"/>
          <w:szCs w:val="20"/>
        </w:rPr>
      </w:pPr>
    </w:p>
    <w:p w14:paraId="6DB71639" w14:textId="77777777" w:rsidR="00786C14" w:rsidRPr="001F6CEC" w:rsidRDefault="00786C14" w:rsidP="00786C14">
      <w:pPr>
        <w:jc w:val="both"/>
        <w:rPr>
          <w:rFonts w:ascii="Arial" w:hAnsi="Arial" w:cs="Arial"/>
          <w:i/>
          <w:iCs/>
          <w:sz w:val="20"/>
          <w:szCs w:val="20"/>
        </w:rPr>
      </w:pPr>
      <w:r w:rsidRPr="001F6CEC">
        <w:rPr>
          <w:rFonts w:ascii="Arial" w:hAnsi="Arial" w:cs="Arial"/>
          <w:b/>
          <w:bCs/>
          <w:i/>
          <w:iCs/>
          <w:sz w:val="20"/>
          <w:szCs w:val="20"/>
        </w:rPr>
        <w:t>SEGUNDO. –</w:t>
      </w:r>
      <w:proofErr w:type="spellStart"/>
      <w:r w:rsidRPr="001F6CEC">
        <w:rPr>
          <w:rFonts w:ascii="Arial" w:hAnsi="Arial" w:cs="Arial"/>
          <w:i/>
          <w:iCs/>
          <w:sz w:val="20"/>
          <w:szCs w:val="20"/>
        </w:rPr>
        <w:t>NOTIFIQUESE</w:t>
      </w:r>
      <w:proofErr w:type="spellEnd"/>
      <w:r w:rsidRPr="001F6CEC">
        <w:rPr>
          <w:rFonts w:ascii="Arial" w:hAnsi="Arial" w:cs="Arial"/>
          <w:i/>
          <w:iCs/>
          <w:sz w:val="20"/>
          <w:szCs w:val="20"/>
        </w:rPr>
        <w:t xml:space="preserve"> A LA DIRECCIÓN DEL MERCADO DE ABASTO DEL MUNICIPIO DE OAXACA DE JUÁREZ, EL CONTENIDO DEL PRESENTE DICTAMEN PARA LOS TRÁMITES ADMINISTRATIVOS CORRESPONDIENTES. - - </w:t>
      </w:r>
    </w:p>
    <w:p w14:paraId="23DC6A31" w14:textId="77777777" w:rsidR="00786C14" w:rsidRPr="001F6CEC" w:rsidRDefault="00786C14" w:rsidP="00786C14">
      <w:pPr>
        <w:jc w:val="both"/>
        <w:rPr>
          <w:rFonts w:ascii="Arial" w:hAnsi="Arial" w:cs="Arial"/>
          <w:b/>
          <w:bCs/>
          <w:i/>
          <w:iCs/>
          <w:sz w:val="20"/>
          <w:szCs w:val="20"/>
        </w:rPr>
      </w:pPr>
    </w:p>
    <w:p w14:paraId="59E2996A" w14:textId="77777777" w:rsidR="00786C14" w:rsidRPr="001F6CEC" w:rsidRDefault="00786C14" w:rsidP="00786C14">
      <w:pPr>
        <w:jc w:val="both"/>
        <w:rPr>
          <w:rFonts w:ascii="Arial" w:hAnsi="Arial" w:cs="Arial"/>
          <w:i/>
          <w:iCs/>
          <w:sz w:val="20"/>
          <w:szCs w:val="20"/>
        </w:rPr>
      </w:pPr>
      <w:r w:rsidRPr="001F6CEC">
        <w:rPr>
          <w:rFonts w:ascii="Arial" w:hAnsi="Arial" w:cs="Arial"/>
          <w:b/>
          <w:bCs/>
          <w:i/>
          <w:iCs/>
          <w:sz w:val="20"/>
          <w:szCs w:val="20"/>
        </w:rPr>
        <w:t xml:space="preserve">TERCERO. – </w:t>
      </w:r>
      <w:r w:rsidRPr="001F6CEC">
        <w:rPr>
          <w:rFonts w:ascii="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65245983" w14:textId="77777777" w:rsidR="00786C14" w:rsidRPr="001F6CEC" w:rsidRDefault="00786C14" w:rsidP="00786C14">
      <w:pPr>
        <w:jc w:val="both"/>
        <w:rPr>
          <w:rFonts w:ascii="Arial" w:hAnsi="Arial" w:cs="Arial"/>
          <w:b/>
          <w:bCs/>
          <w:i/>
          <w:iCs/>
          <w:sz w:val="20"/>
          <w:szCs w:val="20"/>
        </w:rPr>
      </w:pPr>
    </w:p>
    <w:p w14:paraId="3E8AE6E8" w14:textId="77777777" w:rsidR="00786C14" w:rsidRPr="001F6CEC" w:rsidRDefault="00786C14" w:rsidP="00786C14">
      <w:pPr>
        <w:ind w:left="284"/>
        <w:jc w:val="both"/>
        <w:rPr>
          <w:rFonts w:ascii="Arial" w:hAnsi="Arial" w:cs="Arial"/>
          <w:b/>
          <w:bCs/>
          <w:i/>
          <w:iCs/>
          <w:sz w:val="20"/>
          <w:szCs w:val="20"/>
        </w:rPr>
      </w:pPr>
      <w:r w:rsidRPr="001F6CEC">
        <w:rPr>
          <w:rFonts w:ascii="Arial" w:hAnsi="Arial" w:cs="Arial"/>
          <w:b/>
          <w:bCs/>
          <w:i/>
          <w:iCs/>
          <w:sz w:val="20"/>
          <w:szCs w:val="20"/>
        </w:rPr>
        <w:t xml:space="preserve">“ARTÍCULO 45.- Los concesionarios de los locales destinados al servicio de Mercado están obligados a: </w:t>
      </w:r>
    </w:p>
    <w:p w14:paraId="71C936D5" w14:textId="77777777" w:rsidR="00786C14" w:rsidRPr="001F6CEC" w:rsidRDefault="00786C14" w:rsidP="00786C14">
      <w:pPr>
        <w:ind w:left="284"/>
        <w:jc w:val="both"/>
        <w:rPr>
          <w:rFonts w:ascii="Arial" w:hAnsi="Arial" w:cs="Arial"/>
          <w:b/>
          <w:bCs/>
          <w:i/>
          <w:iCs/>
          <w:sz w:val="20"/>
          <w:szCs w:val="20"/>
        </w:rPr>
      </w:pPr>
    </w:p>
    <w:p w14:paraId="4F498070" w14:textId="77777777" w:rsidR="00786C14" w:rsidRPr="001F6CEC" w:rsidRDefault="00786C14" w:rsidP="00786C14">
      <w:pPr>
        <w:ind w:left="284"/>
        <w:jc w:val="both"/>
        <w:rPr>
          <w:rFonts w:ascii="Arial" w:hAnsi="Arial" w:cs="Arial"/>
          <w:b/>
          <w:bCs/>
          <w:i/>
          <w:iCs/>
          <w:sz w:val="20"/>
          <w:szCs w:val="20"/>
        </w:rPr>
      </w:pPr>
      <w:r w:rsidRPr="001F6CEC">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w:t>
      </w:r>
      <w:r w:rsidRPr="001F6CEC">
        <w:rPr>
          <w:rFonts w:ascii="Arial" w:hAnsi="Arial" w:cs="Arial"/>
          <w:b/>
          <w:bCs/>
          <w:i/>
          <w:iCs/>
          <w:sz w:val="20"/>
          <w:szCs w:val="20"/>
        </w:rPr>
        <w:lastRenderedPageBreak/>
        <w:t xml:space="preserve">al plano autorizado para el efecto. </w:t>
      </w:r>
    </w:p>
    <w:p w14:paraId="51D13AA7" w14:textId="77777777" w:rsidR="00786C14" w:rsidRPr="001F6CEC" w:rsidRDefault="00786C14" w:rsidP="00786C14">
      <w:pPr>
        <w:ind w:left="284"/>
        <w:jc w:val="both"/>
        <w:rPr>
          <w:rFonts w:ascii="Arial" w:hAnsi="Arial" w:cs="Arial"/>
          <w:b/>
          <w:bCs/>
          <w:i/>
          <w:iCs/>
          <w:sz w:val="20"/>
          <w:szCs w:val="20"/>
        </w:rPr>
      </w:pPr>
      <w:r w:rsidRPr="001F6CEC">
        <w:rPr>
          <w:rFonts w:ascii="Arial" w:hAnsi="Arial" w:cs="Arial"/>
          <w:b/>
          <w:bCs/>
          <w:i/>
          <w:iCs/>
          <w:sz w:val="20"/>
          <w:szCs w:val="20"/>
        </w:rPr>
        <w:t xml:space="preserve">FRACCIÓN III.- Tratar al público con la consideración debida. </w:t>
      </w:r>
    </w:p>
    <w:p w14:paraId="62C3FD12" w14:textId="77777777" w:rsidR="00786C14" w:rsidRPr="001F6CEC" w:rsidRDefault="00786C14" w:rsidP="00786C14">
      <w:pPr>
        <w:ind w:left="284"/>
        <w:jc w:val="both"/>
        <w:rPr>
          <w:rFonts w:ascii="Arial" w:hAnsi="Arial" w:cs="Arial"/>
          <w:b/>
          <w:bCs/>
          <w:i/>
          <w:iCs/>
          <w:sz w:val="20"/>
          <w:szCs w:val="20"/>
        </w:rPr>
      </w:pPr>
      <w:r w:rsidRPr="001F6CEC">
        <w:rPr>
          <w:rFonts w:ascii="Arial" w:hAnsi="Arial" w:cs="Arial"/>
          <w:b/>
          <w:bCs/>
          <w:i/>
          <w:iCs/>
          <w:sz w:val="20"/>
          <w:szCs w:val="20"/>
        </w:rPr>
        <w:t xml:space="preserve">FRACCIÓN IV.- Utilizar un lenguaje decente. </w:t>
      </w:r>
    </w:p>
    <w:p w14:paraId="13D084AB" w14:textId="77777777" w:rsidR="00786C14" w:rsidRPr="001F6CEC" w:rsidRDefault="00786C14" w:rsidP="00786C14">
      <w:pPr>
        <w:ind w:left="284"/>
        <w:jc w:val="both"/>
        <w:rPr>
          <w:rFonts w:ascii="Arial" w:hAnsi="Arial" w:cs="Arial"/>
          <w:b/>
          <w:bCs/>
          <w:i/>
          <w:iCs/>
          <w:sz w:val="20"/>
          <w:szCs w:val="20"/>
        </w:rPr>
      </w:pPr>
      <w:r w:rsidRPr="001F6CEC">
        <w:rPr>
          <w:rFonts w:ascii="Arial" w:hAnsi="Arial" w:cs="Arial"/>
          <w:b/>
          <w:bCs/>
          <w:i/>
          <w:iCs/>
          <w:sz w:val="20"/>
          <w:szCs w:val="20"/>
        </w:rPr>
        <w:t xml:space="preserve">FRACCIÓN V.- Mantener limpieza absoluta en el interior y exterior inmediato al local concesionado. </w:t>
      </w:r>
    </w:p>
    <w:p w14:paraId="417E4187" w14:textId="77777777" w:rsidR="00786C14" w:rsidRPr="001F6CEC" w:rsidRDefault="00786C14" w:rsidP="00786C14">
      <w:pPr>
        <w:ind w:left="284"/>
        <w:jc w:val="both"/>
        <w:rPr>
          <w:rFonts w:ascii="Arial" w:hAnsi="Arial" w:cs="Arial"/>
          <w:b/>
          <w:bCs/>
          <w:i/>
          <w:iCs/>
          <w:sz w:val="20"/>
          <w:szCs w:val="20"/>
        </w:rPr>
      </w:pPr>
      <w:r w:rsidRPr="001F6CEC">
        <w:rPr>
          <w:rFonts w:ascii="Arial" w:hAnsi="Arial" w:cs="Arial"/>
          <w:b/>
          <w:bCs/>
          <w:i/>
          <w:iCs/>
          <w:sz w:val="20"/>
          <w:szCs w:val="20"/>
        </w:rPr>
        <w:t xml:space="preserve">FRACCIÓN </w:t>
      </w:r>
      <w:proofErr w:type="gramStart"/>
      <w:r w:rsidRPr="001F6CEC">
        <w:rPr>
          <w:rFonts w:ascii="Arial" w:hAnsi="Arial" w:cs="Arial"/>
          <w:b/>
          <w:bCs/>
          <w:i/>
          <w:iCs/>
          <w:sz w:val="20"/>
          <w:szCs w:val="20"/>
        </w:rPr>
        <w:t>VI.-</w:t>
      </w:r>
      <w:proofErr w:type="gramEnd"/>
      <w:r w:rsidRPr="001F6CEC">
        <w:rPr>
          <w:rFonts w:ascii="Arial" w:hAnsi="Arial" w:cs="Arial"/>
          <w:b/>
          <w:bCs/>
          <w:i/>
          <w:iCs/>
          <w:sz w:val="20"/>
          <w:szCs w:val="20"/>
        </w:rPr>
        <w:t xml:space="preserve"> No acopiar ni aglomerar mercancías en los mostradores a mayor altura que la permitida (3 metros del piso). </w:t>
      </w:r>
    </w:p>
    <w:p w14:paraId="23A4B4BB" w14:textId="77777777" w:rsidR="00786C14" w:rsidRPr="001F6CEC" w:rsidRDefault="00786C14" w:rsidP="00786C14">
      <w:pPr>
        <w:ind w:left="284"/>
        <w:jc w:val="both"/>
        <w:rPr>
          <w:rFonts w:ascii="Arial" w:hAnsi="Arial" w:cs="Arial"/>
          <w:b/>
          <w:bCs/>
          <w:i/>
          <w:iCs/>
          <w:sz w:val="20"/>
          <w:szCs w:val="20"/>
        </w:rPr>
      </w:pPr>
      <w:r w:rsidRPr="001F6CEC">
        <w:rPr>
          <w:rFonts w:ascii="Arial" w:hAnsi="Arial" w:cs="Arial"/>
          <w:b/>
          <w:bCs/>
          <w:i/>
          <w:iCs/>
          <w:sz w:val="20"/>
          <w:szCs w:val="20"/>
        </w:rPr>
        <w:t xml:space="preserve">FRACCIÓN VII.- No utilizar fuego ni substancias inflamables con excepción de las personas que expenden alimentos. </w:t>
      </w:r>
    </w:p>
    <w:p w14:paraId="00B637DD" w14:textId="77777777" w:rsidR="00786C14" w:rsidRPr="001F6CEC" w:rsidRDefault="00786C14" w:rsidP="00786C14">
      <w:pPr>
        <w:ind w:left="284"/>
        <w:jc w:val="both"/>
        <w:rPr>
          <w:rFonts w:ascii="Arial" w:hAnsi="Arial" w:cs="Arial"/>
          <w:b/>
          <w:bCs/>
          <w:i/>
          <w:iCs/>
          <w:sz w:val="20"/>
          <w:szCs w:val="20"/>
        </w:rPr>
      </w:pPr>
      <w:r w:rsidRPr="001F6CEC">
        <w:rPr>
          <w:rFonts w:ascii="Arial" w:hAnsi="Arial" w:cs="Arial"/>
          <w:b/>
          <w:bCs/>
          <w:i/>
          <w:iCs/>
          <w:sz w:val="20"/>
          <w:szCs w:val="20"/>
        </w:rPr>
        <w:t xml:space="preserve">FRACCIÓN VIII.- Los horarios de cierre y apertura se hará de acuerdo a las costumbres y necesidades de cada mercado. </w:t>
      </w:r>
    </w:p>
    <w:p w14:paraId="6989C92A" w14:textId="77777777" w:rsidR="00786C14" w:rsidRPr="001F6CEC" w:rsidRDefault="00786C14" w:rsidP="00786C14">
      <w:pPr>
        <w:ind w:left="284"/>
        <w:jc w:val="both"/>
        <w:rPr>
          <w:rFonts w:ascii="Arial" w:hAnsi="Arial" w:cs="Arial"/>
          <w:b/>
          <w:bCs/>
          <w:i/>
          <w:iCs/>
          <w:sz w:val="20"/>
          <w:szCs w:val="20"/>
        </w:rPr>
      </w:pPr>
      <w:r w:rsidRPr="001F6CEC">
        <w:rPr>
          <w:rFonts w:ascii="Arial" w:hAnsi="Arial" w:cs="Arial"/>
          <w:b/>
          <w:bCs/>
          <w:i/>
          <w:iCs/>
          <w:sz w:val="20"/>
          <w:szCs w:val="20"/>
        </w:rPr>
        <w:t xml:space="preserve">FRACCIÓN IX.- Mantener abierta diariamente la caseta, local o espacio consignado a fin de que se cumplan con el destino para el cual fue designado. </w:t>
      </w:r>
    </w:p>
    <w:p w14:paraId="65F72CB8" w14:textId="77777777" w:rsidR="00786C14" w:rsidRPr="001F6CEC" w:rsidRDefault="00786C14" w:rsidP="00786C14">
      <w:pPr>
        <w:ind w:left="284"/>
        <w:jc w:val="both"/>
        <w:rPr>
          <w:rFonts w:ascii="Arial" w:hAnsi="Arial" w:cs="Arial"/>
          <w:b/>
          <w:bCs/>
          <w:i/>
          <w:iCs/>
          <w:sz w:val="20"/>
          <w:szCs w:val="20"/>
        </w:rPr>
      </w:pPr>
      <w:r w:rsidRPr="001F6CEC">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567B79B1" w14:textId="77777777" w:rsidR="00786C14" w:rsidRPr="001F6CEC" w:rsidRDefault="00786C14" w:rsidP="00786C14">
      <w:pPr>
        <w:ind w:left="284"/>
        <w:jc w:val="both"/>
        <w:rPr>
          <w:rFonts w:ascii="Arial" w:hAnsi="Arial" w:cs="Arial"/>
          <w:b/>
          <w:bCs/>
          <w:i/>
          <w:iCs/>
          <w:sz w:val="20"/>
          <w:szCs w:val="20"/>
        </w:rPr>
      </w:pPr>
      <w:r w:rsidRPr="001F6CEC">
        <w:rPr>
          <w:rFonts w:ascii="Arial" w:hAnsi="Arial" w:cs="Arial"/>
          <w:b/>
          <w:bCs/>
          <w:i/>
          <w:iCs/>
          <w:sz w:val="20"/>
          <w:szCs w:val="20"/>
        </w:rPr>
        <w:t xml:space="preserve">FRACCIÓN XI.- Tener en su establecimiento recipientes adecuados para depositar la basura y entregarla a sus recolectores </w:t>
      </w:r>
    </w:p>
    <w:p w14:paraId="59F855E3" w14:textId="77777777" w:rsidR="00786C14" w:rsidRPr="001F6CEC" w:rsidRDefault="00786C14" w:rsidP="00786C14">
      <w:pPr>
        <w:ind w:left="284"/>
        <w:jc w:val="both"/>
        <w:rPr>
          <w:rFonts w:ascii="Arial" w:hAnsi="Arial" w:cs="Arial"/>
          <w:b/>
          <w:bCs/>
          <w:i/>
          <w:iCs/>
          <w:sz w:val="20"/>
          <w:szCs w:val="20"/>
        </w:rPr>
      </w:pPr>
      <w:r w:rsidRPr="001F6CEC">
        <w:rPr>
          <w:rFonts w:ascii="Arial" w:hAnsi="Arial" w:cs="Arial"/>
          <w:b/>
          <w:bCs/>
          <w:i/>
          <w:iCs/>
          <w:sz w:val="20"/>
          <w:szCs w:val="20"/>
        </w:rPr>
        <w:t xml:space="preserve">FRACCIÓN XII.- No ingerir bebidas embriagantes dentro de los locales, espacios, puestos o casetas concesionadas.” </w:t>
      </w:r>
    </w:p>
    <w:p w14:paraId="2703D675" w14:textId="77777777" w:rsidR="00786C14" w:rsidRPr="001F6CEC" w:rsidRDefault="00786C14" w:rsidP="00786C14">
      <w:pPr>
        <w:jc w:val="both"/>
        <w:rPr>
          <w:rFonts w:ascii="Arial" w:hAnsi="Arial" w:cs="Arial"/>
          <w:b/>
          <w:bCs/>
          <w:i/>
          <w:iCs/>
          <w:sz w:val="20"/>
          <w:szCs w:val="20"/>
        </w:rPr>
      </w:pPr>
    </w:p>
    <w:p w14:paraId="59471D0B" w14:textId="77777777" w:rsidR="00786C14" w:rsidRPr="001F6CEC" w:rsidRDefault="00786C14" w:rsidP="00786C14">
      <w:pPr>
        <w:jc w:val="both"/>
        <w:rPr>
          <w:rFonts w:ascii="Arial" w:hAnsi="Arial" w:cs="Arial"/>
          <w:i/>
          <w:iCs/>
          <w:sz w:val="20"/>
          <w:szCs w:val="20"/>
        </w:rPr>
      </w:pPr>
      <w:r w:rsidRPr="00594AB1">
        <w:rPr>
          <w:noProof/>
          <w:lang w:eastAsia="es-MX"/>
        </w:rPr>
        <w:drawing>
          <wp:anchor distT="0" distB="0" distL="114300" distR="114300" simplePos="0" relativeHeight="252162560" behindDoc="0" locked="0" layoutInCell="1" allowOverlap="1" wp14:anchorId="7DBBCACB" wp14:editId="285FC75B">
            <wp:simplePos x="0" y="0"/>
            <wp:positionH relativeFrom="margin">
              <wp:align>right</wp:align>
            </wp:positionH>
            <wp:positionV relativeFrom="paragraph">
              <wp:posOffset>1296670</wp:posOffset>
            </wp:positionV>
            <wp:extent cx="2735580" cy="249555"/>
            <wp:effectExtent l="0" t="0" r="7620" b="0"/>
            <wp:wrapTopAndBottom/>
            <wp:docPr id="163250969" name="Imagen 16325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1F6CEC">
        <w:rPr>
          <w:rFonts w:ascii="Arial" w:hAnsi="Arial" w:cs="Arial"/>
          <w:b/>
          <w:bCs/>
          <w:i/>
          <w:iCs/>
          <w:sz w:val="20"/>
          <w:szCs w:val="20"/>
        </w:rPr>
        <w:t xml:space="preserve">CUARTO.- </w:t>
      </w:r>
      <w:r w:rsidRPr="001F6CEC">
        <w:rPr>
          <w:rFonts w:ascii="Arial" w:hAnsi="Arial" w:cs="Arial"/>
          <w:i/>
          <w:iCs/>
          <w:sz w:val="20"/>
          <w:szCs w:val="20"/>
        </w:rPr>
        <w:t>Se le hace del conocimiento a la Ciudadana</w:t>
      </w:r>
      <w:r w:rsidRPr="001F6CEC">
        <w:rPr>
          <w:rFonts w:ascii="Arial" w:hAnsi="Arial" w:cs="Arial"/>
          <w:sz w:val="20"/>
          <w:szCs w:val="20"/>
        </w:rPr>
        <w:t xml:space="preserve"> </w:t>
      </w:r>
      <w:proofErr w:type="spellStart"/>
      <w:r w:rsidRPr="001F6CEC">
        <w:rPr>
          <w:rFonts w:ascii="Arial" w:hAnsi="Arial" w:cs="Arial"/>
          <w:i/>
          <w:iCs/>
          <w:sz w:val="20"/>
          <w:szCs w:val="20"/>
        </w:rPr>
        <w:t>ALMADELIA</w:t>
      </w:r>
      <w:proofErr w:type="spellEnd"/>
      <w:r w:rsidRPr="001F6CEC">
        <w:rPr>
          <w:rFonts w:ascii="Arial" w:hAnsi="Arial" w:cs="Arial"/>
          <w:i/>
          <w:iCs/>
          <w:sz w:val="20"/>
          <w:szCs w:val="20"/>
        </w:rPr>
        <w:t xml:space="preserve"> </w:t>
      </w:r>
      <w:proofErr w:type="spellStart"/>
      <w:r w:rsidRPr="001F6CEC">
        <w:rPr>
          <w:rFonts w:ascii="Arial" w:hAnsi="Arial" w:cs="Arial"/>
          <w:i/>
          <w:iCs/>
          <w:sz w:val="20"/>
          <w:szCs w:val="20"/>
        </w:rPr>
        <w:t>PÈREZ</w:t>
      </w:r>
      <w:proofErr w:type="spellEnd"/>
      <w:r w:rsidRPr="001F6CEC">
        <w:rPr>
          <w:rFonts w:ascii="Arial" w:hAnsi="Arial" w:cs="Arial"/>
          <w:i/>
          <w:iCs/>
          <w:sz w:val="20"/>
          <w:szCs w:val="20"/>
        </w:rPr>
        <w:t xml:space="preserve"> </w:t>
      </w:r>
      <w:proofErr w:type="spellStart"/>
      <w:r w:rsidRPr="001F6CEC">
        <w:rPr>
          <w:rFonts w:ascii="Arial" w:hAnsi="Arial" w:cs="Arial"/>
          <w:i/>
          <w:iCs/>
          <w:sz w:val="20"/>
          <w:szCs w:val="20"/>
        </w:rPr>
        <w:t>MARTINEZ</w:t>
      </w:r>
      <w:proofErr w:type="spellEnd"/>
      <w:r w:rsidRPr="001F6CEC">
        <w:rPr>
          <w:rFonts w:ascii="Arial" w:hAnsi="Arial" w:cs="Arial"/>
          <w:i/>
          <w:iCs/>
          <w:sz w:val="20"/>
          <w:szCs w:val="20"/>
        </w:rPr>
        <w:t>, que toda información que refiera a datos personales, se considera confidencial,</w:t>
      </w:r>
      <w:r w:rsidRPr="001F6CEC">
        <w:rPr>
          <w:sz w:val="20"/>
          <w:szCs w:val="20"/>
        </w:rPr>
        <w:t xml:space="preserve"> </w:t>
      </w:r>
      <w:r w:rsidRPr="001F6CEC">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18322755" w14:textId="77777777" w:rsidR="00786C14" w:rsidRPr="001F6CEC" w:rsidRDefault="00786C14" w:rsidP="00786C14">
      <w:pPr>
        <w:jc w:val="both"/>
        <w:rPr>
          <w:rFonts w:ascii="Arial" w:hAnsi="Arial" w:cs="Arial"/>
          <w:b/>
          <w:bCs/>
          <w:i/>
          <w:iCs/>
          <w:sz w:val="20"/>
          <w:szCs w:val="20"/>
        </w:rPr>
      </w:pPr>
    </w:p>
    <w:p w14:paraId="571BB6C7" w14:textId="77777777" w:rsidR="00786C14" w:rsidRPr="001F6CEC" w:rsidRDefault="00786C14" w:rsidP="00786C14">
      <w:pPr>
        <w:jc w:val="both"/>
        <w:rPr>
          <w:rFonts w:ascii="Arial" w:hAnsi="Arial" w:cs="Arial"/>
          <w:i/>
          <w:iCs/>
          <w:sz w:val="20"/>
          <w:szCs w:val="20"/>
        </w:rPr>
      </w:pPr>
      <w:r w:rsidRPr="001F6CEC">
        <w:rPr>
          <w:rFonts w:ascii="Arial" w:hAnsi="Arial" w:cs="Arial"/>
          <w:b/>
          <w:bCs/>
          <w:i/>
          <w:iCs/>
          <w:sz w:val="20"/>
          <w:szCs w:val="20"/>
        </w:rPr>
        <w:t xml:space="preserve">QUINTO. - </w:t>
      </w:r>
      <w:r w:rsidRPr="001F6CEC">
        <w:rPr>
          <w:rFonts w:ascii="Arial"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5D3FD465" w14:textId="77777777" w:rsidR="00786C14" w:rsidRPr="001F6CEC" w:rsidRDefault="00786C14" w:rsidP="00786C14">
      <w:pPr>
        <w:jc w:val="both"/>
        <w:rPr>
          <w:rFonts w:ascii="Arial" w:hAnsi="Arial" w:cs="Arial"/>
          <w:i/>
          <w:iCs/>
          <w:sz w:val="20"/>
          <w:szCs w:val="20"/>
        </w:rPr>
      </w:pPr>
      <w:r w:rsidRPr="001F6CEC">
        <w:rPr>
          <w:rFonts w:ascii="Arial" w:hAnsi="Arial" w:cs="Arial"/>
          <w:b/>
          <w:bCs/>
          <w:i/>
          <w:iCs/>
          <w:sz w:val="20"/>
          <w:szCs w:val="20"/>
        </w:rPr>
        <w:t xml:space="preserve">SEXTO. - </w:t>
      </w:r>
      <w:r w:rsidRPr="001F6CEC">
        <w:rPr>
          <w:rFonts w:ascii="Arial"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74C41A4E" w14:textId="77777777" w:rsidR="00786C14" w:rsidRPr="001F6CEC" w:rsidRDefault="00786C14" w:rsidP="00786C14">
      <w:pPr>
        <w:jc w:val="both"/>
        <w:rPr>
          <w:rFonts w:ascii="Arial" w:hAnsi="Arial" w:cs="Arial"/>
          <w:b/>
          <w:bCs/>
          <w:i/>
          <w:iCs/>
          <w:sz w:val="20"/>
          <w:szCs w:val="20"/>
        </w:rPr>
      </w:pPr>
    </w:p>
    <w:p w14:paraId="22320698" w14:textId="77777777" w:rsidR="00786C14" w:rsidRPr="001F6CEC" w:rsidRDefault="00786C14" w:rsidP="00786C14">
      <w:pPr>
        <w:jc w:val="both"/>
        <w:rPr>
          <w:rFonts w:ascii="Arial" w:hAnsi="Arial" w:cs="Arial"/>
          <w:i/>
          <w:iCs/>
          <w:sz w:val="20"/>
          <w:szCs w:val="20"/>
        </w:rPr>
      </w:pPr>
      <w:r w:rsidRPr="001F6CEC">
        <w:rPr>
          <w:rFonts w:ascii="Arial" w:hAnsi="Arial" w:cs="Arial"/>
          <w:b/>
          <w:bCs/>
          <w:i/>
          <w:iCs/>
          <w:sz w:val="20"/>
          <w:szCs w:val="20"/>
        </w:rPr>
        <w:t xml:space="preserve">SÉPTIMO. - </w:t>
      </w:r>
      <w:r w:rsidRPr="001F6CEC">
        <w:rPr>
          <w:rFonts w:ascii="Arial" w:hAnsi="Arial" w:cs="Arial"/>
          <w:i/>
          <w:iCs/>
          <w:sz w:val="20"/>
          <w:szCs w:val="20"/>
        </w:rPr>
        <w:t xml:space="preserve">Gírese oficio al </w:t>
      </w:r>
      <w:proofErr w:type="gramStart"/>
      <w:r w:rsidRPr="001F6CEC">
        <w:rPr>
          <w:rFonts w:ascii="Arial" w:hAnsi="Arial" w:cs="Arial"/>
          <w:i/>
          <w:iCs/>
          <w:sz w:val="20"/>
          <w:szCs w:val="20"/>
        </w:rPr>
        <w:t>Secretario</w:t>
      </w:r>
      <w:proofErr w:type="gramEnd"/>
      <w:r w:rsidRPr="001F6CEC">
        <w:rPr>
          <w:rFonts w:ascii="Arial"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7433AA31" w14:textId="77777777" w:rsidR="00786C14" w:rsidRPr="001F6CEC" w:rsidRDefault="00786C14" w:rsidP="00786C14">
      <w:pPr>
        <w:jc w:val="both"/>
        <w:rPr>
          <w:rFonts w:ascii="Arial" w:hAnsi="Arial" w:cs="Arial"/>
          <w:b/>
          <w:bCs/>
          <w:i/>
          <w:iCs/>
          <w:sz w:val="20"/>
          <w:szCs w:val="20"/>
        </w:rPr>
      </w:pPr>
    </w:p>
    <w:p w14:paraId="7D1503BF" w14:textId="77777777" w:rsidR="00786C14" w:rsidRPr="001F6CEC" w:rsidRDefault="00786C14" w:rsidP="00786C14">
      <w:pPr>
        <w:jc w:val="both"/>
        <w:rPr>
          <w:rFonts w:ascii="Arial" w:hAnsi="Arial" w:cs="Arial"/>
          <w:i/>
          <w:iCs/>
          <w:sz w:val="20"/>
          <w:szCs w:val="20"/>
        </w:rPr>
      </w:pPr>
      <w:r w:rsidRPr="001F6CEC">
        <w:rPr>
          <w:rFonts w:ascii="Arial" w:hAnsi="Arial" w:cs="Arial"/>
          <w:b/>
          <w:bCs/>
          <w:i/>
          <w:iCs/>
          <w:sz w:val="20"/>
          <w:szCs w:val="20"/>
        </w:rPr>
        <w:t xml:space="preserve">OCTAVO. - </w:t>
      </w:r>
      <w:r w:rsidRPr="001F6CEC">
        <w:rPr>
          <w:rFonts w:ascii="Arial"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 </w:t>
      </w:r>
    </w:p>
    <w:p w14:paraId="2A3DB099" w14:textId="77777777" w:rsidR="00786C14" w:rsidRPr="001F6CEC" w:rsidRDefault="00786C14" w:rsidP="00786C14">
      <w:pPr>
        <w:jc w:val="both"/>
        <w:rPr>
          <w:rFonts w:ascii="Arial" w:hAnsi="Arial" w:cs="Arial"/>
          <w:b/>
          <w:bCs/>
          <w:i/>
          <w:iCs/>
          <w:sz w:val="20"/>
          <w:szCs w:val="20"/>
        </w:rPr>
      </w:pPr>
    </w:p>
    <w:p w14:paraId="1BAC9AF3" w14:textId="77777777" w:rsidR="00786C14" w:rsidRPr="001F6CEC" w:rsidRDefault="00786C14" w:rsidP="00786C14">
      <w:pPr>
        <w:jc w:val="both"/>
        <w:rPr>
          <w:rFonts w:ascii="Arial" w:hAnsi="Arial" w:cs="Arial"/>
          <w:i/>
          <w:iCs/>
          <w:sz w:val="20"/>
          <w:szCs w:val="20"/>
        </w:rPr>
      </w:pPr>
      <w:r w:rsidRPr="001F6CEC">
        <w:rPr>
          <w:rFonts w:ascii="Arial" w:hAnsi="Arial" w:cs="Arial"/>
          <w:b/>
          <w:bCs/>
          <w:i/>
          <w:iCs/>
          <w:sz w:val="20"/>
          <w:szCs w:val="20"/>
        </w:rPr>
        <w:t xml:space="preserve">NOVENO. – </w:t>
      </w:r>
      <w:r w:rsidRPr="001F6CEC">
        <w:rPr>
          <w:rFonts w:ascii="Arial" w:hAnsi="Arial" w:cs="Arial"/>
          <w:i/>
          <w:iCs/>
          <w:sz w:val="20"/>
          <w:szCs w:val="20"/>
        </w:rPr>
        <w:t>Notifíquese a la Ciudadana</w:t>
      </w:r>
      <w:r w:rsidRPr="001F6CEC">
        <w:rPr>
          <w:rFonts w:ascii="Arial" w:hAnsi="Arial" w:cs="Arial"/>
          <w:sz w:val="20"/>
          <w:szCs w:val="20"/>
        </w:rPr>
        <w:t xml:space="preserve"> </w:t>
      </w:r>
      <w:proofErr w:type="spellStart"/>
      <w:r w:rsidRPr="001F6CEC">
        <w:rPr>
          <w:rFonts w:ascii="Arial" w:hAnsi="Arial" w:cs="Arial"/>
          <w:i/>
          <w:iCs/>
          <w:sz w:val="20"/>
          <w:szCs w:val="20"/>
        </w:rPr>
        <w:t>ALMADELIA</w:t>
      </w:r>
      <w:proofErr w:type="spellEnd"/>
      <w:r w:rsidRPr="001F6CEC">
        <w:rPr>
          <w:rFonts w:ascii="Arial" w:hAnsi="Arial" w:cs="Arial"/>
          <w:i/>
          <w:iCs/>
          <w:sz w:val="20"/>
          <w:szCs w:val="20"/>
        </w:rPr>
        <w:t xml:space="preserve"> </w:t>
      </w:r>
      <w:proofErr w:type="spellStart"/>
      <w:r w:rsidRPr="001F6CEC">
        <w:rPr>
          <w:rFonts w:ascii="Arial" w:hAnsi="Arial" w:cs="Arial"/>
          <w:i/>
          <w:iCs/>
          <w:sz w:val="20"/>
          <w:szCs w:val="20"/>
        </w:rPr>
        <w:t>PÈREZ</w:t>
      </w:r>
      <w:proofErr w:type="spellEnd"/>
      <w:r w:rsidRPr="001F6CEC">
        <w:rPr>
          <w:rFonts w:ascii="Arial" w:hAnsi="Arial" w:cs="Arial"/>
          <w:i/>
          <w:iCs/>
          <w:sz w:val="20"/>
          <w:szCs w:val="20"/>
        </w:rPr>
        <w:t xml:space="preserve"> </w:t>
      </w:r>
      <w:proofErr w:type="spellStart"/>
      <w:r w:rsidRPr="001F6CEC">
        <w:rPr>
          <w:rFonts w:ascii="Arial" w:hAnsi="Arial" w:cs="Arial"/>
          <w:i/>
          <w:iCs/>
          <w:sz w:val="20"/>
          <w:szCs w:val="20"/>
        </w:rPr>
        <w:t>MARTINEZ</w:t>
      </w:r>
      <w:proofErr w:type="spellEnd"/>
      <w:r w:rsidRPr="001F6CEC">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Pr>
          <w:rFonts w:ascii="Arial" w:hAnsi="Arial" w:cs="Arial"/>
          <w:i/>
          <w:iCs/>
          <w:sz w:val="20"/>
          <w:szCs w:val="20"/>
        </w:rPr>
        <w:t xml:space="preserve">- - - - - - - - - - - - - </w:t>
      </w:r>
    </w:p>
    <w:p w14:paraId="47C12D0D" w14:textId="77777777" w:rsidR="00786C14" w:rsidRPr="001F6CEC" w:rsidRDefault="00786C14" w:rsidP="00786C14">
      <w:pPr>
        <w:jc w:val="both"/>
        <w:rPr>
          <w:rFonts w:ascii="Arial" w:hAnsi="Arial" w:cs="Arial"/>
          <w:b/>
          <w:bCs/>
          <w:i/>
          <w:iCs/>
          <w:sz w:val="20"/>
          <w:szCs w:val="20"/>
        </w:rPr>
      </w:pPr>
    </w:p>
    <w:p w14:paraId="58EA1E38" w14:textId="77777777" w:rsidR="00786C14" w:rsidRPr="001F6CEC" w:rsidRDefault="00786C14" w:rsidP="00786C14">
      <w:pPr>
        <w:jc w:val="both"/>
        <w:rPr>
          <w:rFonts w:ascii="Arial" w:hAnsi="Arial" w:cs="Arial"/>
          <w:i/>
          <w:iCs/>
          <w:sz w:val="20"/>
          <w:szCs w:val="20"/>
        </w:rPr>
      </w:pPr>
      <w:r w:rsidRPr="001F6CEC">
        <w:rPr>
          <w:rFonts w:ascii="Arial" w:hAnsi="Arial" w:cs="Arial"/>
          <w:b/>
          <w:bCs/>
          <w:i/>
          <w:iCs/>
          <w:sz w:val="20"/>
          <w:szCs w:val="20"/>
        </w:rPr>
        <w:t xml:space="preserve">DÉCIMO. - </w:t>
      </w:r>
      <w:r w:rsidRPr="001F6CEC">
        <w:rPr>
          <w:rFonts w:ascii="Arial" w:hAnsi="Arial" w:cs="Arial"/>
          <w:i/>
          <w:iCs/>
          <w:sz w:val="20"/>
          <w:szCs w:val="20"/>
        </w:rPr>
        <w:t xml:space="preserve">NOTIFÍQUESE Y CÚMPLASE. - - - - </w:t>
      </w:r>
    </w:p>
    <w:p w14:paraId="289623A9" w14:textId="77777777" w:rsidR="00786C14" w:rsidRPr="00594AB1" w:rsidRDefault="00786C14" w:rsidP="00786C14">
      <w:pPr>
        <w:jc w:val="both"/>
        <w:rPr>
          <w:noProof/>
          <w:lang w:eastAsia="es-MX"/>
        </w:rPr>
      </w:pPr>
    </w:p>
    <w:p w14:paraId="22E2D1A7"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7291C38A" w14:textId="77777777" w:rsidR="00786C14" w:rsidRDefault="00786C14" w:rsidP="00786C14">
      <w:pPr>
        <w:rPr>
          <w:rFonts w:ascii="Arial" w:hAnsi="Arial" w:cs="Arial"/>
          <w:b/>
          <w:bCs/>
          <w:sz w:val="20"/>
          <w:szCs w:val="20"/>
        </w:rPr>
      </w:pPr>
    </w:p>
    <w:p w14:paraId="5D077719" w14:textId="77777777" w:rsidR="00786C14" w:rsidRDefault="00786C14" w:rsidP="00786C14">
      <w:pPr>
        <w:rPr>
          <w:rFonts w:ascii="Arial" w:hAnsi="Arial" w:cs="Arial"/>
          <w:b/>
          <w:bCs/>
          <w:sz w:val="20"/>
          <w:szCs w:val="20"/>
        </w:rPr>
      </w:pPr>
    </w:p>
    <w:p w14:paraId="0270DE9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F17040B" w14:textId="77777777" w:rsidR="00786C14" w:rsidRPr="00594AB1" w:rsidRDefault="00786C14" w:rsidP="00786C14">
      <w:pPr>
        <w:jc w:val="both"/>
        <w:rPr>
          <w:rFonts w:ascii="Arial" w:eastAsia="Calibri" w:hAnsi="Arial" w:cs="Arial"/>
          <w:sz w:val="20"/>
          <w:szCs w:val="20"/>
        </w:rPr>
      </w:pPr>
    </w:p>
    <w:p w14:paraId="7102E9A5"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w:t>
      </w:r>
      <w:r w:rsidRPr="00594AB1">
        <w:rPr>
          <w:rFonts w:ascii="Arial" w:eastAsia="Calibri" w:hAnsi="Arial" w:cs="Arial"/>
          <w:sz w:val="20"/>
          <w:szCs w:val="20"/>
        </w:rPr>
        <w:lastRenderedPageBreak/>
        <w:t xml:space="preserve">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7CA5302" w14:textId="77777777" w:rsidR="00786C14" w:rsidRPr="00594AB1" w:rsidRDefault="00786C14" w:rsidP="00786C14">
      <w:pPr>
        <w:jc w:val="both"/>
        <w:rPr>
          <w:rFonts w:ascii="Arial" w:eastAsia="Calibri" w:hAnsi="Arial" w:cs="Arial"/>
          <w:sz w:val="20"/>
          <w:szCs w:val="20"/>
        </w:rPr>
      </w:pPr>
    </w:p>
    <w:p w14:paraId="47DF3524"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9066F82" w14:textId="77777777" w:rsidR="00786C14" w:rsidRPr="00594AB1" w:rsidRDefault="00786C14" w:rsidP="00786C14">
      <w:pPr>
        <w:pStyle w:val="Textoindependiente"/>
        <w:jc w:val="center"/>
        <w:outlineLvl w:val="0"/>
        <w:rPr>
          <w:rFonts w:ascii="Arial" w:hAnsi="Arial" w:cs="Arial"/>
          <w:b/>
        </w:rPr>
      </w:pPr>
      <w:proofErr w:type="spellStart"/>
      <w:r w:rsidRPr="00A964A9">
        <w:rPr>
          <w:rFonts w:ascii="Arial" w:hAnsi="Arial" w:cs="Arial"/>
          <w:b/>
        </w:rPr>
        <w:t>CMyCVP</w:t>
      </w:r>
      <w:proofErr w:type="spellEnd"/>
      <w:r w:rsidRPr="00A964A9">
        <w:rPr>
          <w:rFonts w:ascii="Arial" w:hAnsi="Arial" w:cs="Arial"/>
          <w:b/>
        </w:rPr>
        <w:t>/CD/142/2024</w:t>
      </w:r>
    </w:p>
    <w:p w14:paraId="66F0A85D" w14:textId="77777777" w:rsidR="00786C14" w:rsidRDefault="00786C14" w:rsidP="00786C14">
      <w:pPr>
        <w:jc w:val="both"/>
        <w:rPr>
          <w:noProof/>
          <w:lang w:eastAsia="es-MX"/>
        </w:rPr>
      </w:pPr>
    </w:p>
    <w:p w14:paraId="3977E555" w14:textId="77777777" w:rsidR="00786C14" w:rsidRPr="00A964A9" w:rsidRDefault="00786C14" w:rsidP="00786C14">
      <w:pPr>
        <w:jc w:val="both"/>
        <w:rPr>
          <w:rFonts w:ascii="Arial" w:hAnsi="Arial" w:cs="Arial"/>
          <w:i/>
          <w:iCs/>
          <w:sz w:val="20"/>
          <w:szCs w:val="20"/>
        </w:rPr>
      </w:pPr>
      <w:r w:rsidRPr="00A964A9">
        <w:rPr>
          <w:rFonts w:ascii="Arial" w:hAnsi="Arial" w:cs="Arial"/>
          <w:b/>
          <w:bCs/>
          <w:i/>
          <w:iCs/>
          <w:sz w:val="20"/>
          <w:szCs w:val="20"/>
        </w:rPr>
        <w:t xml:space="preserve">PRIMERO. – </w:t>
      </w:r>
      <w:r w:rsidRPr="00A964A9">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A964A9">
        <w:rPr>
          <w:rFonts w:ascii="Arial" w:hAnsi="Arial" w:cs="Arial"/>
          <w:i/>
          <w:iCs/>
          <w:sz w:val="20"/>
          <w:szCs w:val="20"/>
        </w:rPr>
        <w:t>POLICIA</w:t>
      </w:r>
      <w:proofErr w:type="spellEnd"/>
      <w:r w:rsidRPr="00A964A9">
        <w:rPr>
          <w:rFonts w:ascii="Arial" w:hAnsi="Arial" w:cs="Arial"/>
          <w:i/>
          <w:iCs/>
          <w:sz w:val="20"/>
          <w:szCs w:val="20"/>
        </w:rPr>
        <w:t xml:space="preserve"> Y GOBIERNO DEL MUNICIPIO DE OAXACA DE JUÁREZ; </w:t>
      </w:r>
      <w:r w:rsidRPr="00A964A9">
        <w:rPr>
          <w:rFonts w:ascii="Arial" w:hAnsi="Arial" w:cs="Arial"/>
          <w:b/>
          <w:i/>
          <w:iCs/>
          <w:sz w:val="20"/>
          <w:szCs w:val="20"/>
          <w:u w:val="single"/>
        </w:rPr>
        <w:t xml:space="preserve">DETERMINA APROBAR LA CESIÓN DE DERECHOS QUE REALIZA LA CONCESIONARIA </w:t>
      </w:r>
      <w:r w:rsidRPr="00A964A9">
        <w:rPr>
          <w:rFonts w:ascii="Arial" w:hAnsi="Arial" w:cs="Arial"/>
          <w:b/>
          <w:i/>
          <w:sz w:val="20"/>
          <w:szCs w:val="20"/>
          <w:u w:val="single"/>
        </w:rPr>
        <w:t>SANDRA IVETT MERINO SÁNCHEZ o SANDRA MERINO SÁNCHEZ A</w:t>
      </w:r>
      <w:r w:rsidRPr="00A964A9">
        <w:rPr>
          <w:rFonts w:ascii="Arial" w:hAnsi="Arial" w:cs="Arial"/>
          <w:b/>
          <w:i/>
          <w:iCs/>
          <w:sz w:val="20"/>
          <w:szCs w:val="20"/>
          <w:u w:val="single"/>
        </w:rPr>
        <w:t xml:space="preserve"> FAVOR DEL CIUDADANO</w:t>
      </w:r>
      <w:r w:rsidRPr="00A964A9">
        <w:rPr>
          <w:rFonts w:ascii="Arial" w:hAnsi="Arial" w:cs="Arial"/>
          <w:b/>
          <w:i/>
          <w:sz w:val="20"/>
          <w:szCs w:val="20"/>
          <w:u w:val="single"/>
        </w:rPr>
        <w:t xml:space="preserve"> JESÚS MANUEL GARCÍA MARTÍNEZ</w:t>
      </w:r>
      <w:r w:rsidRPr="00A964A9">
        <w:rPr>
          <w:rFonts w:ascii="Arial" w:hAnsi="Arial" w:cs="Arial"/>
          <w:i/>
          <w:iCs/>
          <w:sz w:val="20"/>
          <w:szCs w:val="20"/>
          <w:u w:val="single"/>
        </w:rPr>
        <w:t>,</w:t>
      </w:r>
      <w:r w:rsidRPr="00A964A9">
        <w:rPr>
          <w:rFonts w:ascii="Arial" w:hAnsi="Arial" w:cs="Arial"/>
          <w:b/>
          <w:i/>
          <w:sz w:val="20"/>
          <w:szCs w:val="20"/>
          <w:u w:val="single"/>
        </w:rPr>
        <w:t xml:space="preserve"> </w:t>
      </w:r>
      <w:r w:rsidRPr="00A964A9">
        <w:rPr>
          <w:rFonts w:ascii="Arial" w:hAnsi="Arial" w:cs="Arial"/>
          <w:b/>
          <w:i/>
          <w:iCs/>
          <w:sz w:val="20"/>
          <w:szCs w:val="20"/>
          <w:u w:val="single"/>
        </w:rPr>
        <w:t>RESPECTO</w:t>
      </w:r>
      <w:r w:rsidRPr="00A964A9">
        <w:rPr>
          <w:rFonts w:ascii="Arial" w:hAnsi="Arial" w:cs="Arial"/>
          <w:b/>
          <w:i/>
          <w:sz w:val="20"/>
          <w:szCs w:val="20"/>
          <w:u w:val="single"/>
        </w:rPr>
        <w:t xml:space="preserve"> DEL PUESTO FIJO LOCAL SIN NÚMERO, CON OBJETO/ CUENTA-. 1050000001780, CON GIRO DE “ARTÍCULOS DE LA TEMPORADA”, UBICADO EN PASILLO DE </w:t>
      </w:r>
      <w:proofErr w:type="spellStart"/>
      <w:r w:rsidRPr="00A964A9">
        <w:rPr>
          <w:rFonts w:ascii="Arial" w:hAnsi="Arial" w:cs="Arial"/>
          <w:b/>
          <w:i/>
          <w:sz w:val="20"/>
          <w:szCs w:val="20"/>
          <w:u w:val="single"/>
        </w:rPr>
        <w:t>CONTIGENGIAS</w:t>
      </w:r>
      <w:proofErr w:type="spellEnd"/>
      <w:r w:rsidRPr="00A964A9">
        <w:rPr>
          <w:rFonts w:ascii="Arial" w:hAnsi="Arial" w:cs="Arial"/>
          <w:b/>
          <w:i/>
          <w:sz w:val="20"/>
          <w:szCs w:val="20"/>
          <w:u w:val="single"/>
        </w:rPr>
        <w:t xml:space="preserve"> DEL MERCADO DE </w:t>
      </w:r>
      <w:proofErr w:type="gramStart"/>
      <w:r w:rsidRPr="00A964A9">
        <w:rPr>
          <w:rFonts w:ascii="Arial" w:hAnsi="Arial" w:cs="Arial"/>
          <w:b/>
          <w:i/>
          <w:sz w:val="20"/>
          <w:szCs w:val="20"/>
          <w:u w:val="single"/>
        </w:rPr>
        <w:t>ABASTO  “</w:t>
      </w:r>
      <w:proofErr w:type="gramEnd"/>
      <w:r w:rsidRPr="00A964A9">
        <w:rPr>
          <w:rFonts w:ascii="Arial" w:hAnsi="Arial" w:cs="Arial"/>
          <w:b/>
          <w:i/>
          <w:sz w:val="20"/>
          <w:szCs w:val="20"/>
          <w:u w:val="single"/>
        </w:rPr>
        <w:t>MARGARITA MAZA DE JUÁREZ”, DEL MUNICIPIO DE OAXACA DE JUÁREZ, OAXACA</w:t>
      </w:r>
      <w:r w:rsidRPr="00A964A9">
        <w:rPr>
          <w:rFonts w:ascii="Arial" w:hAnsi="Arial" w:cs="Arial"/>
          <w:i/>
          <w:iCs/>
          <w:sz w:val="20"/>
          <w:szCs w:val="20"/>
          <w:u w:val="single"/>
        </w:rPr>
        <w:t xml:space="preserve">.- - </w:t>
      </w:r>
      <w:r w:rsidRPr="00A964A9">
        <w:rPr>
          <w:rFonts w:ascii="Arial" w:hAnsi="Arial" w:cs="Arial"/>
          <w:i/>
          <w:iCs/>
          <w:sz w:val="20"/>
          <w:szCs w:val="20"/>
        </w:rPr>
        <w:t xml:space="preserve">- - - - - - - - </w:t>
      </w:r>
    </w:p>
    <w:p w14:paraId="47A5B6C9" w14:textId="77777777" w:rsidR="00786C14" w:rsidRPr="00A964A9" w:rsidRDefault="00786C14" w:rsidP="00786C14">
      <w:pPr>
        <w:jc w:val="both"/>
        <w:rPr>
          <w:rFonts w:ascii="Arial" w:hAnsi="Arial" w:cs="Arial"/>
          <w:i/>
          <w:iCs/>
          <w:sz w:val="20"/>
          <w:szCs w:val="20"/>
        </w:rPr>
      </w:pPr>
    </w:p>
    <w:p w14:paraId="3B620CBE" w14:textId="77777777" w:rsidR="00786C14" w:rsidRPr="00A964A9" w:rsidRDefault="00786C14" w:rsidP="00786C14">
      <w:pPr>
        <w:jc w:val="both"/>
        <w:rPr>
          <w:rFonts w:ascii="Arial" w:hAnsi="Arial" w:cs="Arial"/>
          <w:i/>
          <w:iCs/>
          <w:sz w:val="20"/>
          <w:szCs w:val="20"/>
        </w:rPr>
      </w:pPr>
      <w:r w:rsidRPr="00A964A9">
        <w:rPr>
          <w:rFonts w:ascii="Arial" w:hAnsi="Arial" w:cs="Arial"/>
          <w:b/>
          <w:bCs/>
          <w:i/>
          <w:iCs/>
          <w:sz w:val="20"/>
          <w:szCs w:val="20"/>
        </w:rPr>
        <w:t>SEGUNDO. –</w:t>
      </w:r>
      <w:proofErr w:type="spellStart"/>
      <w:r w:rsidRPr="00A964A9">
        <w:rPr>
          <w:rFonts w:ascii="Arial" w:hAnsi="Arial" w:cs="Arial"/>
          <w:i/>
          <w:iCs/>
          <w:sz w:val="20"/>
          <w:szCs w:val="20"/>
        </w:rPr>
        <w:t>NOTIFIQUESE</w:t>
      </w:r>
      <w:proofErr w:type="spellEnd"/>
      <w:r w:rsidRPr="00A964A9">
        <w:rPr>
          <w:rFonts w:ascii="Arial" w:hAnsi="Arial" w:cs="Arial"/>
          <w:i/>
          <w:iCs/>
          <w:sz w:val="20"/>
          <w:szCs w:val="20"/>
        </w:rPr>
        <w:t xml:space="preserve"> A LA DIRECCIÓN DEL MERCADO DE ABASTO DEL MUNICIPIO DE OAXACA DE JUÁREZ, EL CONTENIDO DEL PRESENTE DICTAMEN PARA LOS TRÁMITES ADMINISTRATIVOS CORRESPONDIENTES. - - </w:t>
      </w:r>
    </w:p>
    <w:p w14:paraId="3B8FB90E" w14:textId="77777777" w:rsidR="00786C14" w:rsidRPr="00A964A9" w:rsidRDefault="00786C14" w:rsidP="00786C14">
      <w:pPr>
        <w:jc w:val="both"/>
        <w:rPr>
          <w:rFonts w:ascii="Arial" w:hAnsi="Arial" w:cs="Arial"/>
          <w:b/>
          <w:bCs/>
          <w:i/>
          <w:iCs/>
          <w:sz w:val="20"/>
          <w:szCs w:val="20"/>
        </w:rPr>
      </w:pPr>
    </w:p>
    <w:p w14:paraId="13BB145F" w14:textId="77777777" w:rsidR="00786C14" w:rsidRPr="00A964A9" w:rsidRDefault="00786C14" w:rsidP="00786C14">
      <w:pPr>
        <w:jc w:val="both"/>
        <w:rPr>
          <w:rFonts w:ascii="Arial" w:hAnsi="Arial" w:cs="Arial"/>
          <w:i/>
          <w:iCs/>
          <w:sz w:val="20"/>
          <w:szCs w:val="20"/>
        </w:rPr>
      </w:pPr>
      <w:r w:rsidRPr="00A964A9">
        <w:rPr>
          <w:rFonts w:ascii="Arial" w:hAnsi="Arial" w:cs="Arial"/>
          <w:b/>
          <w:bCs/>
          <w:i/>
          <w:iCs/>
          <w:sz w:val="20"/>
          <w:szCs w:val="20"/>
        </w:rPr>
        <w:t xml:space="preserve">TERCERO. – </w:t>
      </w:r>
      <w:r w:rsidRPr="00A964A9">
        <w:rPr>
          <w:rFonts w:ascii="Arial" w:hAnsi="Arial" w:cs="Arial"/>
          <w:i/>
          <w:iCs/>
          <w:sz w:val="20"/>
          <w:szCs w:val="20"/>
        </w:rPr>
        <w:t xml:space="preserve">EN EL OTORGAMIENTO DE LA PRESENTE CESIÓN DE DERECHOS, se le hace saber al ahora concesionario sus obligaciones, ante el Ayuntamiento del Municipio de Oaxaca de Juárez, establecidas en el artículo 45 del Reglamento de los Mercados Públicos de la Ciudad de Oaxaca, y que a continuación se transcribe: </w:t>
      </w:r>
    </w:p>
    <w:p w14:paraId="0B094287" w14:textId="77777777" w:rsidR="00786C14" w:rsidRPr="00A964A9" w:rsidRDefault="00786C14" w:rsidP="00786C14">
      <w:pPr>
        <w:jc w:val="both"/>
        <w:rPr>
          <w:rFonts w:ascii="Arial" w:hAnsi="Arial" w:cs="Arial"/>
          <w:b/>
          <w:bCs/>
          <w:i/>
          <w:iCs/>
          <w:sz w:val="20"/>
          <w:szCs w:val="20"/>
        </w:rPr>
      </w:pPr>
    </w:p>
    <w:p w14:paraId="7D49E97D" w14:textId="77777777" w:rsidR="00786C14" w:rsidRPr="00A964A9" w:rsidRDefault="00786C14" w:rsidP="00786C14">
      <w:pPr>
        <w:ind w:left="284"/>
        <w:jc w:val="both"/>
        <w:rPr>
          <w:rFonts w:ascii="Arial" w:hAnsi="Arial" w:cs="Arial"/>
          <w:b/>
          <w:bCs/>
          <w:i/>
          <w:iCs/>
          <w:sz w:val="20"/>
          <w:szCs w:val="20"/>
        </w:rPr>
      </w:pPr>
      <w:r w:rsidRPr="00A964A9">
        <w:rPr>
          <w:rFonts w:ascii="Arial" w:hAnsi="Arial" w:cs="Arial"/>
          <w:b/>
          <w:bCs/>
          <w:i/>
          <w:iCs/>
          <w:sz w:val="20"/>
          <w:szCs w:val="20"/>
        </w:rPr>
        <w:t xml:space="preserve">“ARTÍCULO 45.- Los concesionarios de los locales destinados al servicio de </w:t>
      </w:r>
      <w:r w:rsidRPr="00A964A9">
        <w:rPr>
          <w:rFonts w:ascii="Arial" w:hAnsi="Arial" w:cs="Arial"/>
          <w:b/>
          <w:bCs/>
          <w:i/>
          <w:iCs/>
          <w:sz w:val="20"/>
          <w:szCs w:val="20"/>
        </w:rPr>
        <w:t xml:space="preserve">Mercado están obligados a: </w:t>
      </w:r>
    </w:p>
    <w:p w14:paraId="178F664F" w14:textId="77777777" w:rsidR="00786C14" w:rsidRPr="00A964A9" w:rsidRDefault="00786C14" w:rsidP="00786C14">
      <w:pPr>
        <w:ind w:left="284"/>
        <w:jc w:val="both"/>
        <w:rPr>
          <w:rFonts w:ascii="Arial" w:hAnsi="Arial" w:cs="Arial"/>
          <w:b/>
          <w:bCs/>
          <w:i/>
          <w:iCs/>
          <w:sz w:val="20"/>
          <w:szCs w:val="20"/>
        </w:rPr>
      </w:pPr>
      <w:r w:rsidRPr="00A964A9">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7354AEF3" w14:textId="77777777" w:rsidR="00786C14" w:rsidRPr="00A964A9" w:rsidRDefault="00786C14" w:rsidP="00786C14">
      <w:pPr>
        <w:ind w:left="284"/>
        <w:jc w:val="both"/>
        <w:rPr>
          <w:rFonts w:ascii="Arial" w:hAnsi="Arial" w:cs="Arial"/>
          <w:b/>
          <w:bCs/>
          <w:i/>
          <w:iCs/>
          <w:sz w:val="20"/>
          <w:szCs w:val="20"/>
        </w:rPr>
      </w:pPr>
      <w:r w:rsidRPr="00A964A9">
        <w:rPr>
          <w:rFonts w:ascii="Arial" w:hAnsi="Arial" w:cs="Arial"/>
          <w:b/>
          <w:bCs/>
          <w:i/>
          <w:iCs/>
          <w:sz w:val="20"/>
          <w:szCs w:val="20"/>
        </w:rPr>
        <w:t xml:space="preserve">FRACCIÓN III.- Tratar al público con la consideración debida. </w:t>
      </w:r>
    </w:p>
    <w:p w14:paraId="12C8A0B5" w14:textId="77777777" w:rsidR="00786C14" w:rsidRPr="00A964A9" w:rsidRDefault="00786C14" w:rsidP="00786C14">
      <w:pPr>
        <w:ind w:left="284"/>
        <w:jc w:val="both"/>
        <w:rPr>
          <w:rFonts w:ascii="Arial" w:hAnsi="Arial" w:cs="Arial"/>
          <w:b/>
          <w:bCs/>
          <w:i/>
          <w:iCs/>
          <w:sz w:val="20"/>
          <w:szCs w:val="20"/>
        </w:rPr>
      </w:pPr>
      <w:r w:rsidRPr="00A964A9">
        <w:rPr>
          <w:rFonts w:ascii="Arial" w:hAnsi="Arial" w:cs="Arial"/>
          <w:b/>
          <w:bCs/>
          <w:i/>
          <w:iCs/>
          <w:sz w:val="20"/>
          <w:szCs w:val="20"/>
        </w:rPr>
        <w:t xml:space="preserve">FRACCIÓN IV.- Utilizar un lenguaje decente. </w:t>
      </w:r>
    </w:p>
    <w:p w14:paraId="35CA001E" w14:textId="77777777" w:rsidR="00786C14" w:rsidRPr="00A964A9" w:rsidRDefault="00786C14" w:rsidP="00786C14">
      <w:pPr>
        <w:ind w:left="284"/>
        <w:jc w:val="both"/>
        <w:rPr>
          <w:rFonts w:ascii="Arial" w:hAnsi="Arial" w:cs="Arial"/>
          <w:b/>
          <w:bCs/>
          <w:i/>
          <w:iCs/>
          <w:sz w:val="20"/>
          <w:szCs w:val="20"/>
        </w:rPr>
      </w:pPr>
      <w:r w:rsidRPr="00A964A9">
        <w:rPr>
          <w:rFonts w:ascii="Arial" w:hAnsi="Arial" w:cs="Arial"/>
          <w:b/>
          <w:bCs/>
          <w:i/>
          <w:iCs/>
          <w:sz w:val="20"/>
          <w:szCs w:val="20"/>
        </w:rPr>
        <w:t xml:space="preserve">FRACCIÓN V.- Mantener limpieza absoluta en el interior y exterior inmediato al local concesionado. </w:t>
      </w:r>
    </w:p>
    <w:p w14:paraId="217359DD" w14:textId="77777777" w:rsidR="00786C14" w:rsidRPr="00A964A9" w:rsidRDefault="00786C14" w:rsidP="00786C14">
      <w:pPr>
        <w:ind w:left="284"/>
        <w:jc w:val="both"/>
        <w:rPr>
          <w:rFonts w:ascii="Arial" w:hAnsi="Arial" w:cs="Arial"/>
          <w:b/>
          <w:bCs/>
          <w:i/>
          <w:iCs/>
          <w:sz w:val="20"/>
          <w:szCs w:val="20"/>
        </w:rPr>
      </w:pPr>
      <w:r w:rsidRPr="00A964A9">
        <w:rPr>
          <w:rFonts w:ascii="Arial" w:hAnsi="Arial" w:cs="Arial"/>
          <w:b/>
          <w:bCs/>
          <w:i/>
          <w:iCs/>
          <w:sz w:val="20"/>
          <w:szCs w:val="20"/>
        </w:rPr>
        <w:t xml:space="preserve">FRACCIÓN </w:t>
      </w:r>
      <w:proofErr w:type="gramStart"/>
      <w:r w:rsidRPr="00A964A9">
        <w:rPr>
          <w:rFonts w:ascii="Arial" w:hAnsi="Arial" w:cs="Arial"/>
          <w:b/>
          <w:bCs/>
          <w:i/>
          <w:iCs/>
          <w:sz w:val="20"/>
          <w:szCs w:val="20"/>
        </w:rPr>
        <w:t>VI.-</w:t>
      </w:r>
      <w:proofErr w:type="gramEnd"/>
      <w:r w:rsidRPr="00A964A9">
        <w:rPr>
          <w:rFonts w:ascii="Arial" w:hAnsi="Arial" w:cs="Arial"/>
          <w:b/>
          <w:bCs/>
          <w:i/>
          <w:iCs/>
          <w:sz w:val="20"/>
          <w:szCs w:val="20"/>
        </w:rPr>
        <w:t xml:space="preserve"> No acopiar ni aglomerar mercancías en los mostradores a mayor altura que la permitida (3 metros del piso). </w:t>
      </w:r>
    </w:p>
    <w:p w14:paraId="614B3A64" w14:textId="77777777" w:rsidR="00786C14" w:rsidRPr="00A964A9" w:rsidRDefault="00786C14" w:rsidP="00786C14">
      <w:pPr>
        <w:ind w:left="284"/>
        <w:jc w:val="both"/>
        <w:rPr>
          <w:rFonts w:ascii="Arial" w:hAnsi="Arial" w:cs="Arial"/>
          <w:b/>
          <w:bCs/>
          <w:i/>
          <w:iCs/>
          <w:sz w:val="20"/>
          <w:szCs w:val="20"/>
        </w:rPr>
      </w:pPr>
      <w:r w:rsidRPr="00A964A9">
        <w:rPr>
          <w:rFonts w:ascii="Arial" w:hAnsi="Arial" w:cs="Arial"/>
          <w:b/>
          <w:bCs/>
          <w:i/>
          <w:iCs/>
          <w:sz w:val="20"/>
          <w:szCs w:val="20"/>
        </w:rPr>
        <w:t xml:space="preserve">FRACCIÓN VII.- No utilizar fuego ni substancias inflamables con excepción de las personas que expenden alimentos. </w:t>
      </w:r>
    </w:p>
    <w:p w14:paraId="1E0BF6A1" w14:textId="77777777" w:rsidR="00786C14" w:rsidRPr="00A964A9" w:rsidRDefault="00786C14" w:rsidP="00786C14">
      <w:pPr>
        <w:ind w:left="284"/>
        <w:jc w:val="both"/>
        <w:rPr>
          <w:rFonts w:ascii="Arial" w:hAnsi="Arial" w:cs="Arial"/>
          <w:b/>
          <w:bCs/>
          <w:i/>
          <w:iCs/>
          <w:sz w:val="20"/>
          <w:szCs w:val="20"/>
        </w:rPr>
      </w:pPr>
      <w:r w:rsidRPr="00A964A9">
        <w:rPr>
          <w:rFonts w:ascii="Arial" w:hAnsi="Arial" w:cs="Arial"/>
          <w:b/>
          <w:bCs/>
          <w:i/>
          <w:iCs/>
          <w:sz w:val="20"/>
          <w:szCs w:val="20"/>
        </w:rPr>
        <w:t xml:space="preserve">FRACCIÓN VIII.- Los horarios de cierre y apertura se hará de acuerdo a las costumbres y necesidades de cada mercado. </w:t>
      </w:r>
    </w:p>
    <w:p w14:paraId="4C015255" w14:textId="77777777" w:rsidR="00786C14" w:rsidRPr="00A964A9" w:rsidRDefault="00786C14" w:rsidP="00786C14">
      <w:pPr>
        <w:ind w:left="284"/>
        <w:jc w:val="both"/>
        <w:rPr>
          <w:rFonts w:ascii="Arial" w:hAnsi="Arial" w:cs="Arial"/>
          <w:b/>
          <w:bCs/>
          <w:i/>
          <w:iCs/>
          <w:sz w:val="20"/>
          <w:szCs w:val="20"/>
        </w:rPr>
      </w:pPr>
      <w:r w:rsidRPr="00A964A9">
        <w:rPr>
          <w:rFonts w:ascii="Arial" w:hAnsi="Arial" w:cs="Arial"/>
          <w:b/>
          <w:bCs/>
          <w:i/>
          <w:iCs/>
          <w:sz w:val="20"/>
          <w:szCs w:val="20"/>
        </w:rPr>
        <w:t xml:space="preserve">FRACCIÓN IX.- Mantener abierta diariamente la caseta, local o espacio consignado a fin de que se cumplan con el destino para el cual fue designado. </w:t>
      </w:r>
    </w:p>
    <w:p w14:paraId="69C06A88" w14:textId="77777777" w:rsidR="00786C14" w:rsidRPr="00A964A9" w:rsidRDefault="00786C14" w:rsidP="00786C14">
      <w:pPr>
        <w:ind w:left="284"/>
        <w:jc w:val="both"/>
        <w:rPr>
          <w:rFonts w:ascii="Arial" w:hAnsi="Arial" w:cs="Arial"/>
          <w:b/>
          <w:bCs/>
          <w:i/>
          <w:iCs/>
          <w:sz w:val="20"/>
          <w:szCs w:val="20"/>
        </w:rPr>
      </w:pPr>
      <w:r w:rsidRPr="00A964A9">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15C3D394" w14:textId="77777777" w:rsidR="00786C14" w:rsidRPr="00A964A9" w:rsidRDefault="00786C14" w:rsidP="00786C14">
      <w:pPr>
        <w:ind w:left="284"/>
        <w:jc w:val="both"/>
        <w:rPr>
          <w:rFonts w:ascii="Arial" w:hAnsi="Arial" w:cs="Arial"/>
          <w:b/>
          <w:bCs/>
          <w:i/>
          <w:iCs/>
          <w:sz w:val="20"/>
          <w:szCs w:val="20"/>
        </w:rPr>
      </w:pPr>
      <w:r w:rsidRPr="00A964A9">
        <w:rPr>
          <w:rFonts w:ascii="Arial" w:hAnsi="Arial" w:cs="Arial"/>
          <w:b/>
          <w:bCs/>
          <w:i/>
          <w:iCs/>
          <w:sz w:val="20"/>
          <w:szCs w:val="20"/>
        </w:rPr>
        <w:t xml:space="preserve">FRACCIÓN XI.- Tener en su establecimiento recipientes adecuados para depositar la basura y entregarla a sus recolectores </w:t>
      </w:r>
    </w:p>
    <w:p w14:paraId="14988506" w14:textId="77777777" w:rsidR="00786C14" w:rsidRPr="00A964A9" w:rsidRDefault="00786C14" w:rsidP="00786C14">
      <w:pPr>
        <w:ind w:left="284"/>
        <w:jc w:val="both"/>
        <w:rPr>
          <w:rFonts w:ascii="Arial" w:hAnsi="Arial" w:cs="Arial"/>
          <w:b/>
          <w:bCs/>
          <w:i/>
          <w:iCs/>
          <w:sz w:val="20"/>
          <w:szCs w:val="20"/>
        </w:rPr>
      </w:pPr>
      <w:r w:rsidRPr="00A964A9">
        <w:rPr>
          <w:rFonts w:ascii="Arial" w:hAnsi="Arial" w:cs="Arial"/>
          <w:b/>
          <w:bCs/>
          <w:i/>
          <w:iCs/>
          <w:sz w:val="20"/>
          <w:szCs w:val="20"/>
        </w:rPr>
        <w:t xml:space="preserve">FRACCIÓN XII.- No ingerir bebidas embriagantes dentro de los locales, espacios, puestos o casetas concesionadas.” </w:t>
      </w:r>
    </w:p>
    <w:p w14:paraId="3A33E9C2" w14:textId="77777777" w:rsidR="00786C14" w:rsidRPr="00A964A9" w:rsidRDefault="00786C14" w:rsidP="00786C14">
      <w:pPr>
        <w:jc w:val="both"/>
        <w:rPr>
          <w:rFonts w:ascii="Arial" w:hAnsi="Arial" w:cs="Arial"/>
          <w:b/>
          <w:bCs/>
          <w:i/>
          <w:iCs/>
          <w:sz w:val="20"/>
          <w:szCs w:val="20"/>
        </w:rPr>
      </w:pPr>
    </w:p>
    <w:p w14:paraId="749B8241" w14:textId="77777777" w:rsidR="00786C14" w:rsidRPr="00A964A9" w:rsidRDefault="00786C14" w:rsidP="00786C14">
      <w:pPr>
        <w:jc w:val="both"/>
        <w:rPr>
          <w:rFonts w:ascii="Arial" w:hAnsi="Arial" w:cs="Arial"/>
          <w:i/>
          <w:iCs/>
          <w:sz w:val="20"/>
          <w:szCs w:val="20"/>
        </w:rPr>
      </w:pPr>
      <w:r w:rsidRPr="00A964A9">
        <w:rPr>
          <w:rFonts w:ascii="Arial" w:hAnsi="Arial" w:cs="Arial"/>
          <w:b/>
          <w:bCs/>
          <w:i/>
          <w:iCs/>
          <w:sz w:val="20"/>
          <w:szCs w:val="20"/>
        </w:rPr>
        <w:t xml:space="preserve">CUARTO.- </w:t>
      </w:r>
      <w:r w:rsidRPr="00A964A9">
        <w:rPr>
          <w:rFonts w:ascii="Arial" w:hAnsi="Arial" w:cs="Arial"/>
          <w:i/>
          <w:iCs/>
          <w:sz w:val="20"/>
          <w:szCs w:val="20"/>
        </w:rPr>
        <w:t xml:space="preserve">Se le hace del conocimiento al Ciudadano </w:t>
      </w:r>
      <w:r w:rsidRPr="00A964A9">
        <w:rPr>
          <w:rFonts w:ascii="Arial" w:hAnsi="Arial" w:cs="Arial"/>
          <w:b/>
          <w:i/>
          <w:sz w:val="20"/>
          <w:szCs w:val="20"/>
        </w:rPr>
        <w:t>JESÚS MANUEL GARCÍA MARTÍNEZ</w:t>
      </w:r>
      <w:r w:rsidRPr="00A964A9">
        <w:rPr>
          <w:rFonts w:ascii="Arial" w:hAnsi="Arial" w:cs="Arial"/>
          <w:i/>
          <w:iCs/>
          <w:sz w:val="20"/>
          <w:szCs w:val="20"/>
        </w:rPr>
        <w:t>, que toda información que refiera a datos personales, se considera confidencial,</w:t>
      </w:r>
      <w:r w:rsidRPr="00A964A9">
        <w:rPr>
          <w:sz w:val="20"/>
          <w:szCs w:val="20"/>
        </w:rPr>
        <w:t xml:space="preserve"> </w:t>
      </w:r>
      <w:r w:rsidRPr="00A964A9">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 - - - </w:t>
      </w:r>
    </w:p>
    <w:p w14:paraId="0CE0DC18" w14:textId="77777777" w:rsidR="00786C14" w:rsidRPr="00A964A9" w:rsidRDefault="00786C14" w:rsidP="00786C14">
      <w:pPr>
        <w:jc w:val="both"/>
        <w:rPr>
          <w:rFonts w:ascii="Arial" w:hAnsi="Arial" w:cs="Arial"/>
          <w:i/>
          <w:iCs/>
          <w:sz w:val="20"/>
          <w:szCs w:val="20"/>
        </w:rPr>
      </w:pPr>
      <w:r w:rsidRPr="00A964A9">
        <w:rPr>
          <w:rFonts w:ascii="Arial" w:hAnsi="Arial" w:cs="Arial"/>
          <w:b/>
          <w:bCs/>
          <w:i/>
          <w:iCs/>
          <w:sz w:val="20"/>
          <w:szCs w:val="20"/>
        </w:rPr>
        <w:lastRenderedPageBreak/>
        <w:t xml:space="preserve">QUINTO. - </w:t>
      </w:r>
      <w:r w:rsidRPr="00A964A9">
        <w:rPr>
          <w:rFonts w:ascii="Arial"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29684E86" w14:textId="77777777" w:rsidR="00786C14" w:rsidRPr="00A964A9" w:rsidRDefault="00786C14" w:rsidP="00786C14">
      <w:pPr>
        <w:jc w:val="both"/>
        <w:rPr>
          <w:rFonts w:ascii="Arial" w:hAnsi="Arial" w:cs="Arial"/>
          <w:b/>
          <w:bCs/>
          <w:i/>
          <w:iCs/>
          <w:sz w:val="20"/>
          <w:szCs w:val="20"/>
        </w:rPr>
      </w:pPr>
    </w:p>
    <w:p w14:paraId="2199414D" w14:textId="77777777" w:rsidR="00786C14" w:rsidRPr="00A964A9" w:rsidRDefault="00786C14" w:rsidP="00786C14">
      <w:pPr>
        <w:jc w:val="both"/>
        <w:rPr>
          <w:rFonts w:ascii="Arial" w:hAnsi="Arial" w:cs="Arial"/>
          <w:i/>
          <w:iCs/>
          <w:sz w:val="20"/>
          <w:szCs w:val="20"/>
        </w:rPr>
      </w:pPr>
      <w:r w:rsidRPr="00A964A9">
        <w:rPr>
          <w:rFonts w:ascii="Arial" w:hAnsi="Arial" w:cs="Arial"/>
          <w:b/>
          <w:bCs/>
          <w:i/>
          <w:iCs/>
          <w:sz w:val="20"/>
          <w:szCs w:val="20"/>
        </w:rPr>
        <w:t xml:space="preserve">SEXTO. - </w:t>
      </w:r>
      <w:r w:rsidRPr="00A964A9">
        <w:rPr>
          <w:rFonts w:ascii="Arial"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0F6AD98D" w14:textId="77777777" w:rsidR="00786C14" w:rsidRPr="00A964A9" w:rsidRDefault="00786C14" w:rsidP="00786C14">
      <w:pPr>
        <w:jc w:val="both"/>
        <w:rPr>
          <w:rFonts w:ascii="Arial" w:hAnsi="Arial" w:cs="Arial"/>
          <w:b/>
          <w:bCs/>
          <w:i/>
          <w:iCs/>
          <w:sz w:val="20"/>
          <w:szCs w:val="20"/>
        </w:rPr>
      </w:pPr>
    </w:p>
    <w:p w14:paraId="1128C101" w14:textId="77777777" w:rsidR="00786C14" w:rsidRPr="00A964A9" w:rsidRDefault="00786C14" w:rsidP="00786C14">
      <w:pPr>
        <w:jc w:val="both"/>
        <w:rPr>
          <w:rFonts w:ascii="Arial" w:hAnsi="Arial" w:cs="Arial"/>
          <w:i/>
          <w:iCs/>
          <w:sz w:val="20"/>
          <w:szCs w:val="20"/>
        </w:rPr>
      </w:pPr>
      <w:r w:rsidRPr="00A964A9">
        <w:rPr>
          <w:rFonts w:ascii="Arial" w:hAnsi="Arial" w:cs="Arial"/>
          <w:b/>
          <w:bCs/>
          <w:i/>
          <w:iCs/>
          <w:sz w:val="20"/>
          <w:szCs w:val="20"/>
        </w:rPr>
        <w:t xml:space="preserve">SÉPTIMO. - </w:t>
      </w:r>
      <w:r w:rsidRPr="00A964A9">
        <w:rPr>
          <w:rFonts w:ascii="Arial" w:hAnsi="Arial" w:cs="Arial"/>
          <w:i/>
          <w:iCs/>
          <w:sz w:val="20"/>
          <w:szCs w:val="20"/>
        </w:rPr>
        <w:t xml:space="preserve">Gírese oficio al </w:t>
      </w:r>
      <w:proofErr w:type="gramStart"/>
      <w:r w:rsidRPr="00A964A9">
        <w:rPr>
          <w:rFonts w:ascii="Arial" w:hAnsi="Arial" w:cs="Arial"/>
          <w:i/>
          <w:iCs/>
          <w:sz w:val="20"/>
          <w:szCs w:val="20"/>
        </w:rPr>
        <w:t>Secretario</w:t>
      </w:r>
      <w:proofErr w:type="gramEnd"/>
      <w:r w:rsidRPr="00A964A9">
        <w:rPr>
          <w:rFonts w:ascii="Arial"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6381017A" w14:textId="77777777" w:rsidR="00786C14" w:rsidRPr="00A964A9" w:rsidRDefault="00786C14" w:rsidP="00786C14">
      <w:pPr>
        <w:jc w:val="both"/>
        <w:rPr>
          <w:rFonts w:ascii="Arial" w:hAnsi="Arial" w:cs="Arial"/>
          <w:i/>
          <w:iCs/>
          <w:sz w:val="20"/>
          <w:szCs w:val="20"/>
        </w:rPr>
      </w:pPr>
    </w:p>
    <w:p w14:paraId="67229569" w14:textId="77777777" w:rsidR="00786C14" w:rsidRPr="00A964A9" w:rsidRDefault="00786C14" w:rsidP="00786C14">
      <w:pPr>
        <w:jc w:val="both"/>
        <w:rPr>
          <w:rFonts w:ascii="Arial" w:hAnsi="Arial" w:cs="Arial"/>
          <w:i/>
          <w:iCs/>
          <w:sz w:val="20"/>
          <w:szCs w:val="20"/>
        </w:rPr>
      </w:pPr>
      <w:r w:rsidRPr="00A964A9">
        <w:rPr>
          <w:rFonts w:ascii="Arial" w:hAnsi="Arial" w:cs="Arial"/>
          <w:b/>
          <w:bCs/>
          <w:i/>
          <w:iCs/>
          <w:sz w:val="20"/>
          <w:szCs w:val="20"/>
        </w:rPr>
        <w:t xml:space="preserve">OCTAVO. - </w:t>
      </w:r>
      <w:r w:rsidRPr="00A964A9">
        <w:rPr>
          <w:rFonts w:ascii="Arial"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w:t>
      </w:r>
      <w:proofErr w:type="gramStart"/>
      <w:r w:rsidRPr="00A964A9">
        <w:rPr>
          <w:rFonts w:ascii="Arial" w:hAnsi="Arial" w:cs="Arial"/>
          <w:i/>
          <w:iCs/>
          <w:sz w:val="20"/>
          <w:szCs w:val="20"/>
        </w:rPr>
        <w:t>DE  DERECHOS</w:t>
      </w:r>
      <w:proofErr w:type="gramEnd"/>
      <w:r w:rsidRPr="00A964A9">
        <w:rPr>
          <w:rFonts w:ascii="Arial" w:hAnsi="Arial" w:cs="Arial"/>
          <w:i/>
          <w:iCs/>
          <w:sz w:val="20"/>
          <w:szCs w:val="20"/>
        </w:rPr>
        <w:t xml:space="preserve">. - - </w:t>
      </w:r>
    </w:p>
    <w:p w14:paraId="34CAD328" w14:textId="77777777" w:rsidR="00786C14" w:rsidRPr="00A964A9" w:rsidRDefault="00786C14" w:rsidP="00786C14">
      <w:pPr>
        <w:jc w:val="both"/>
        <w:rPr>
          <w:rFonts w:ascii="Arial" w:hAnsi="Arial" w:cs="Arial"/>
          <w:b/>
          <w:bCs/>
          <w:i/>
          <w:iCs/>
          <w:sz w:val="20"/>
          <w:szCs w:val="20"/>
        </w:rPr>
      </w:pPr>
    </w:p>
    <w:p w14:paraId="64138297" w14:textId="77777777" w:rsidR="00786C14" w:rsidRPr="00A964A9" w:rsidRDefault="00786C14" w:rsidP="00786C14">
      <w:pPr>
        <w:jc w:val="both"/>
        <w:rPr>
          <w:rFonts w:ascii="Arial" w:hAnsi="Arial" w:cs="Arial"/>
          <w:i/>
          <w:iCs/>
          <w:sz w:val="20"/>
          <w:szCs w:val="20"/>
        </w:rPr>
      </w:pPr>
      <w:r w:rsidRPr="00A964A9">
        <w:rPr>
          <w:rFonts w:ascii="Arial" w:hAnsi="Arial" w:cs="Arial"/>
          <w:b/>
          <w:bCs/>
          <w:i/>
          <w:iCs/>
          <w:sz w:val="20"/>
          <w:szCs w:val="20"/>
        </w:rPr>
        <w:t xml:space="preserve">NOVENO. – </w:t>
      </w:r>
      <w:r w:rsidRPr="00A964A9">
        <w:rPr>
          <w:rFonts w:ascii="Arial" w:hAnsi="Arial" w:cs="Arial"/>
          <w:i/>
          <w:iCs/>
          <w:sz w:val="20"/>
          <w:szCs w:val="20"/>
        </w:rPr>
        <w:t>Notifíquese al Ciudadano</w:t>
      </w:r>
      <w:r w:rsidRPr="00A964A9">
        <w:rPr>
          <w:rFonts w:ascii="Arial" w:hAnsi="Arial" w:cs="Arial"/>
          <w:b/>
          <w:i/>
          <w:sz w:val="20"/>
          <w:szCs w:val="20"/>
        </w:rPr>
        <w:t xml:space="preserve"> JESÚS MANUEL GARCÍA MARTÍNEZ</w:t>
      </w:r>
      <w:r w:rsidRPr="00A964A9">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Pr>
          <w:rFonts w:ascii="Arial" w:hAnsi="Arial" w:cs="Arial"/>
          <w:i/>
          <w:iCs/>
          <w:sz w:val="20"/>
          <w:szCs w:val="20"/>
        </w:rPr>
        <w:t xml:space="preserve">- - - - - - - - - - - - - </w:t>
      </w:r>
    </w:p>
    <w:p w14:paraId="5B85CB9F" w14:textId="77777777" w:rsidR="00786C14" w:rsidRPr="00A964A9" w:rsidRDefault="00786C14" w:rsidP="00786C14">
      <w:pPr>
        <w:jc w:val="both"/>
        <w:rPr>
          <w:rFonts w:ascii="Arial" w:hAnsi="Arial" w:cs="Arial"/>
          <w:b/>
          <w:bCs/>
          <w:i/>
          <w:iCs/>
          <w:sz w:val="20"/>
          <w:szCs w:val="20"/>
        </w:rPr>
      </w:pPr>
    </w:p>
    <w:p w14:paraId="36E17AC3" w14:textId="77777777" w:rsidR="00786C14" w:rsidRPr="00A964A9" w:rsidRDefault="00786C14" w:rsidP="00786C14">
      <w:pPr>
        <w:jc w:val="both"/>
        <w:rPr>
          <w:rFonts w:ascii="Arial" w:hAnsi="Arial" w:cs="Arial"/>
          <w:i/>
          <w:iCs/>
          <w:sz w:val="20"/>
          <w:szCs w:val="20"/>
        </w:rPr>
      </w:pPr>
      <w:r w:rsidRPr="00A964A9">
        <w:rPr>
          <w:rFonts w:ascii="Arial" w:hAnsi="Arial" w:cs="Arial"/>
          <w:b/>
          <w:bCs/>
          <w:i/>
          <w:iCs/>
          <w:sz w:val="20"/>
          <w:szCs w:val="20"/>
        </w:rPr>
        <w:t xml:space="preserve">DÉCIMO. - </w:t>
      </w:r>
      <w:r w:rsidRPr="00A964A9">
        <w:rPr>
          <w:rFonts w:ascii="Arial" w:hAnsi="Arial" w:cs="Arial"/>
          <w:i/>
          <w:iCs/>
          <w:sz w:val="20"/>
          <w:szCs w:val="20"/>
        </w:rPr>
        <w:t xml:space="preserve">NOTIFÍQUESE Y CÚMPLASE. - - - - </w:t>
      </w:r>
    </w:p>
    <w:p w14:paraId="032F692E" w14:textId="77777777" w:rsidR="00786C14" w:rsidRPr="00594AB1" w:rsidRDefault="00786C14" w:rsidP="00786C14">
      <w:pPr>
        <w:jc w:val="both"/>
        <w:rPr>
          <w:noProof/>
          <w:lang w:eastAsia="es-MX"/>
        </w:rPr>
      </w:pPr>
    </w:p>
    <w:p w14:paraId="4CE2B11F"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2FB1E0EF" w14:textId="77777777" w:rsidR="00786C14" w:rsidRDefault="00786C14" w:rsidP="00786C14">
      <w:pPr>
        <w:rPr>
          <w:rFonts w:ascii="Arial" w:hAnsi="Arial" w:cs="Arial"/>
          <w:b/>
          <w:bCs/>
          <w:sz w:val="20"/>
          <w:szCs w:val="20"/>
        </w:rPr>
      </w:pPr>
    </w:p>
    <w:p w14:paraId="560F062B" w14:textId="77777777" w:rsidR="00786C14" w:rsidRDefault="00786C14" w:rsidP="00786C14">
      <w:pPr>
        <w:jc w:val="both"/>
        <w:rPr>
          <w:rFonts w:ascii="Arial" w:eastAsia="Calibri" w:hAnsi="Arial" w:cs="Arial"/>
          <w:b/>
          <w:sz w:val="20"/>
          <w:szCs w:val="20"/>
        </w:rPr>
      </w:pPr>
      <w:r w:rsidRPr="00594AB1">
        <w:rPr>
          <w:noProof/>
          <w:lang w:eastAsia="es-MX"/>
        </w:rPr>
        <w:drawing>
          <wp:anchor distT="0" distB="0" distL="114300" distR="114300" simplePos="0" relativeHeight="252163584" behindDoc="0" locked="0" layoutInCell="1" allowOverlap="1" wp14:anchorId="7D6FC067" wp14:editId="43352129">
            <wp:simplePos x="0" y="0"/>
            <wp:positionH relativeFrom="margin">
              <wp:align>left</wp:align>
            </wp:positionH>
            <wp:positionV relativeFrom="paragraph">
              <wp:posOffset>137624</wp:posOffset>
            </wp:positionV>
            <wp:extent cx="2735580" cy="249555"/>
            <wp:effectExtent l="0" t="0" r="7620" b="0"/>
            <wp:wrapTopAndBottom/>
            <wp:docPr id="2072426864" name="Imagen 207242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196C753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0D89CE8" w14:textId="77777777" w:rsidR="00786C14" w:rsidRPr="00594AB1" w:rsidRDefault="00786C14" w:rsidP="00786C14">
      <w:pPr>
        <w:jc w:val="both"/>
        <w:rPr>
          <w:rFonts w:ascii="Arial" w:eastAsia="Calibri" w:hAnsi="Arial" w:cs="Arial"/>
          <w:sz w:val="20"/>
          <w:szCs w:val="20"/>
        </w:rPr>
      </w:pPr>
    </w:p>
    <w:p w14:paraId="410874C1"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7C73EF58" w14:textId="77777777" w:rsidR="00786C14" w:rsidRPr="00594AB1" w:rsidRDefault="00786C14" w:rsidP="00786C14">
      <w:pPr>
        <w:jc w:val="both"/>
        <w:rPr>
          <w:rFonts w:ascii="Arial" w:eastAsia="Calibri" w:hAnsi="Arial" w:cs="Arial"/>
          <w:sz w:val="20"/>
          <w:szCs w:val="20"/>
        </w:rPr>
      </w:pPr>
    </w:p>
    <w:p w14:paraId="06B1FE01"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756A29BA" w14:textId="77777777" w:rsidR="00786C14" w:rsidRPr="00594AB1" w:rsidRDefault="00786C14" w:rsidP="00786C14">
      <w:pPr>
        <w:pStyle w:val="Textoindependiente"/>
        <w:jc w:val="center"/>
        <w:outlineLvl w:val="0"/>
        <w:rPr>
          <w:rFonts w:ascii="Arial" w:hAnsi="Arial" w:cs="Arial"/>
          <w:b/>
        </w:rPr>
      </w:pPr>
      <w:proofErr w:type="spellStart"/>
      <w:r w:rsidRPr="0013330E">
        <w:rPr>
          <w:rFonts w:ascii="Arial" w:hAnsi="Arial" w:cs="Arial"/>
          <w:b/>
        </w:rPr>
        <w:t>CMyCVP</w:t>
      </w:r>
      <w:proofErr w:type="spellEnd"/>
      <w:r w:rsidRPr="0013330E">
        <w:rPr>
          <w:rFonts w:ascii="Arial" w:hAnsi="Arial" w:cs="Arial"/>
          <w:b/>
        </w:rPr>
        <w:t>/CD/143/2024</w:t>
      </w:r>
    </w:p>
    <w:p w14:paraId="04CFBBB6" w14:textId="77777777" w:rsidR="00786C14" w:rsidRDefault="00786C14" w:rsidP="00786C14">
      <w:pPr>
        <w:jc w:val="both"/>
        <w:rPr>
          <w:noProof/>
          <w:lang w:eastAsia="es-MX"/>
        </w:rPr>
      </w:pPr>
    </w:p>
    <w:p w14:paraId="3060E167" w14:textId="77777777" w:rsidR="00786C14" w:rsidRPr="0013330E" w:rsidRDefault="00786C14" w:rsidP="00786C14">
      <w:pPr>
        <w:jc w:val="both"/>
        <w:rPr>
          <w:rFonts w:ascii="Arial" w:hAnsi="Arial" w:cs="Arial"/>
          <w:i/>
          <w:iCs/>
          <w:sz w:val="20"/>
          <w:szCs w:val="20"/>
        </w:rPr>
      </w:pPr>
      <w:r w:rsidRPr="0013330E">
        <w:rPr>
          <w:rFonts w:ascii="Arial" w:hAnsi="Arial" w:cs="Arial"/>
          <w:b/>
          <w:bCs/>
          <w:i/>
          <w:iCs/>
          <w:sz w:val="20"/>
          <w:szCs w:val="20"/>
        </w:rPr>
        <w:t xml:space="preserve">PRIMERO. – </w:t>
      </w:r>
      <w:r w:rsidRPr="0013330E">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13330E">
        <w:rPr>
          <w:rFonts w:ascii="Arial" w:hAnsi="Arial" w:cs="Arial"/>
          <w:i/>
          <w:iCs/>
          <w:sz w:val="20"/>
          <w:szCs w:val="20"/>
        </w:rPr>
        <w:t>POLICIA</w:t>
      </w:r>
      <w:proofErr w:type="spellEnd"/>
      <w:r w:rsidRPr="0013330E">
        <w:rPr>
          <w:rFonts w:ascii="Arial" w:hAnsi="Arial" w:cs="Arial"/>
          <w:i/>
          <w:iCs/>
          <w:sz w:val="20"/>
          <w:szCs w:val="20"/>
        </w:rPr>
        <w:t xml:space="preserve"> Y GOBIERNO DEL MUNICIPIO DE OAXACA DE JUÁREZ; </w:t>
      </w:r>
      <w:r w:rsidRPr="0013330E">
        <w:rPr>
          <w:rFonts w:ascii="Arial" w:hAnsi="Arial" w:cs="Arial"/>
          <w:b/>
          <w:bCs/>
          <w:i/>
          <w:iCs/>
          <w:sz w:val="20"/>
          <w:szCs w:val="20"/>
        </w:rPr>
        <w:t xml:space="preserve">DETERMINA APROBAR LA CESIÓN DE DERECHOS QUE REALIZA LA CONCESIONARIA FRANCISCA ARCELIA PACHECO CERVANTES o ARCELIA PACHECO CERVANTES, A FAVOR DEL CIUDADANO ARTURO GONZÁLEZ MARTÍNEZ, RESPECTO DEL </w:t>
      </w:r>
      <w:r w:rsidRPr="0013330E">
        <w:rPr>
          <w:rFonts w:ascii="Arial" w:hAnsi="Arial" w:cs="Arial"/>
          <w:b/>
          <w:bCs/>
          <w:sz w:val="20"/>
          <w:szCs w:val="20"/>
        </w:rPr>
        <w:t>PUESTO FIJO LOCAL NÚMERO: 136, CON OBJETO/CUENTA: 1050000003498, CON GIRO DE “CHOCOLATE” UBICADO EN EL INTERIOR DE MERCADO “20 DE NOVIEMBRE</w:t>
      </w:r>
      <w:r w:rsidRPr="0013330E">
        <w:rPr>
          <w:rFonts w:ascii="Arial" w:hAnsi="Arial" w:cs="Arial"/>
          <w:b/>
          <w:bCs/>
          <w:i/>
          <w:iCs/>
          <w:sz w:val="20"/>
          <w:szCs w:val="20"/>
        </w:rPr>
        <w:t xml:space="preserve">”, DEL MUNICIPIO DE OAXACA DE JUÁREZ. - - - - - - - - - - - - - - -  - - - - -- - --  - </w:t>
      </w:r>
    </w:p>
    <w:p w14:paraId="0FB3ED4F" w14:textId="77777777" w:rsidR="00786C14" w:rsidRPr="0013330E" w:rsidRDefault="00786C14" w:rsidP="00786C14">
      <w:pPr>
        <w:jc w:val="both"/>
        <w:rPr>
          <w:rFonts w:ascii="Arial" w:hAnsi="Arial" w:cs="Arial"/>
          <w:b/>
          <w:bCs/>
          <w:i/>
          <w:iCs/>
          <w:sz w:val="20"/>
          <w:szCs w:val="20"/>
        </w:rPr>
      </w:pPr>
    </w:p>
    <w:p w14:paraId="04A3AEB8" w14:textId="77777777" w:rsidR="00786C14" w:rsidRPr="0013330E" w:rsidRDefault="00786C14" w:rsidP="00786C14">
      <w:pPr>
        <w:jc w:val="both"/>
        <w:rPr>
          <w:rFonts w:ascii="Arial" w:hAnsi="Arial" w:cs="Arial"/>
          <w:b/>
          <w:bCs/>
          <w:i/>
          <w:iCs/>
          <w:sz w:val="20"/>
          <w:szCs w:val="20"/>
        </w:rPr>
      </w:pPr>
      <w:r w:rsidRPr="0013330E">
        <w:rPr>
          <w:rFonts w:ascii="Arial" w:hAnsi="Arial" w:cs="Arial"/>
          <w:b/>
          <w:bCs/>
          <w:i/>
          <w:iCs/>
          <w:sz w:val="20"/>
          <w:szCs w:val="20"/>
        </w:rPr>
        <w:t>SEGUNDO. –</w:t>
      </w:r>
      <w:proofErr w:type="spellStart"/>
      <w:r w:rsidRPr="0013330E">
        <w:rPr>
          <w:rFonts w:ascii="Arial" w:hAnsi="Arial" w:cs="Arial"/>
          <w:i/>
          <w:iCs/>
          <w:sz w:val="20"/>
          <w:szCs w:val="20"/>
        </w:rPr>
        <w:t>NOTIFIQUESE</w:t>
      </w:r>
      <w:proofErr w:type="spellEnd"/>
      <w:r w:rsidRPr="0013330E">
        <w:rPr>
          <w:rFonts w:ascii="Arial" w:hAnsi="Arial" w:cs="Arial"/>
          <w:i/>
          <w:iCs/>
          <w:sz w:val="20"/>
          <w:szCs w:val="20"/>
        </w:rPr>
        <w:t xml:space="preserve"> A LA DIRECCIÓN DE MERCADOS DEL MUNICIPIO DE OAXACA DE JUÁREZ, EL CONTENIDO DEL PRESENTE DICTAMEN PARA LOS TRÁMITES ADMINISTRATIVOS CORRESPONDIENTES. - - </w:t>
      </w:r>
    </w:p>
    <w:p w14:paraId="1672731B" w14:textId="77777777" w:rsidR="00786C14" w:rsidRPr="0013330E" w:rsidRDefault="00786C14" w:rsidP="00786C14">
      <w:pPr>
        <w:jc w:val="both"/>
        <w:rPr>
          <w:rFonts w:ascii="Arial" w:hAnsi="Arial" w:cs="Arial"/>
          <w:b/>
          <w:bCs/>
          <w:i/>
          <w:iCs/>
          <w:sz w:val="20"/>
          <w:szCs w:val="20"/>
        </w:rPr>
      </w:pPr>
    </w:p>
    <w:p w14:paraId="3FB6975E" w14:textId="77777777" w:rsidR="00786C14" w:rsidRPr="0013330E" w:rsidRDefault="00786C14" w:rsidP="00786C14">
      <w:pPr>
        <w:jc w:val="both"/>
        <w:rPr>
          <w:rFonts w:ascii="Arial" w:hAnsi="Arial" w:cs="Arial"/>
          <w:i/>
          <w:iCs/>
          <w:sz w:val="20"/>
          <w:szCs w:val="20"/>
        </w:rPr>
      </w:pPr>
      <w:r w:rsidRPr="0013330E">
        <w:rPr>
          <w:rFonts w:ascii="Arial" w:hAnsi="Arial" w:cs="Arial"/>
          <w:b/>
          <w:bCs/>
          <w:i/>
          <w:iCs/>
          <w:sz w:val="20"/>
          <w:szCs w:val="20"/>
        </w:rPr>
        <w:t xml:space="preserve">TERCERO. – </w:t>
      </w:r>
      <w:r w:rsidRPr="0013330E">
        <w:rPr>
          <w:rFonts w:ascii="Arial" w:hAnsi="Arial" w:cs="Arial"/>
          <w:i/>
          <w:iCs/>
          <w:sz w:val="20"/>
          <w:szCs w:val="20"/>
        </w:rPr>
        <w:t xml:space="preserve">EN EL OTORGAMIENTO DE LA PRESENTE CESIÓN DE DERECHOS, se le hace saber a la ahora concesionaria sus </w:t>
      </w:r>
      <w:r w:rsidRPr="0013330E">
        <w:rPr>
          <w:rFonts w:ascii="Arial" w:hAnsi="Arial" w:cs="Arial"/>
          <w:i/>
          <w:iCs/>
          <w:sz w:val="20"/>
          <w:szCs w:val="20"/>
        </w:rPr>
        <w:lastRenderedPageBreak/>
        <w:t xml:space="preserve">obligaciones, ante el Ayuntamiento del Municipio de Oaxaca de Juárez, establecidas en el artículo 45 del Reglamento de los Mercados Públicos de la Ciudad de Oaxaca, y que a continuación se transcribe: </w:t>
      </w:r>
    </w:p>
    <w:p w14:paraId="5AD9D2B4" w14:textId="77777777" w:rsidR="00786C14" w:rsidRPr="0013330E" w:rsidRDefault="00786C14" w:rsidP="00786C14">
      <w:pPr>
        <w:jc w:val="both"/>
        <w:rPr>
          <w:rFonts w:ascii="Arial" w:hAnsi="Arial" w:cs="Arial"/>
          <w:b/>
          <w:bCs/>
          <w:i/>
          <w:iCs/>
          <w:sz w:val="20"/>
          <w:szCs w:val="20"/>
        </w:rPr>
      </w:pPr>
    </w:p>
    <w:p w14:paraId="71753042" w14:textId="77777777" w:rsidR="00786C14" w:rsidRPr="0013330E" w:rsidRDefault="00786C14" w:rsidP="00786C14">
      <w:pPr>
        <w:ind w:left="284"/>
        <w:jc w:val="both"/>
        <w:rPr>
          <w:rFonts w:ascii="Arial" w:hAnsi="Arial" w:cs="Arial"/>
          <w:b/>
          <w:bCs/>
          <w:i/>
          <w:iCs/>
          <w:sz w:val="20"/>
          <w:szCs w:val="20"/>
        </w:rPr>
      </w:pPr>
      <w:r w:rsidRPr="0013330E">
        <w:rPr>
          <w:rFonts w:ascii="Arial" w:hAnsi="Arial" w:cs="Arial"/>
          <w:b/>
          <w:bCs/>
          <w:i/>
          <w:iCs/>
          <w:sz w:val="20"/>
          <w:szCs w:val="20"/>
        </w:rPr>
        <w:t xml:space="preserve">“ARTÍCULO 45.- Los concesionarios de los locales destinados al servicio de Mercado están obligados a: </w:t>
      </w:r>
    </w:p>
    <w:p w14:paraId="37C95142" w14:textId="77777777" w:rsidR="00786C14" w:rsidRPr="0013330E" w:rsidRDefault="00786C14" w:rsidP="00786C14">
      <w:pPr>
        <w:ind w:left="284"/>
        <w:jc w:val="both"/>
        <w:rPr>
          <w:rFonts w:ascii="Arial" w:hAnsi="Arial" w:cs="Arial"/>
          <w:b/>
          <w:bCs/>
          <w:i/>
          <w:iCs/>
          <w:sz w:val="20"/>
          <w:szCs w:val="20"/>
        </w:rPr>
      </w:pPr>
    </w:p>
    <w:p w14:paraId="413F1F6D" w14:textId="77777777" w:rsidR="00786C14" w:rsidRPr="0013330E" w:rsidRDefault="00786C14" w:rsidP="00786C14">
      <w:pPr>
        <w:ind w:left="284"/>
        <w:jc w:val="both"/>
        <w:rPr>
          <w:rFonts w:ascii="Arial" w:hAnsi="Arial" w:cs="Arial"/>
          <w:b/>
          <w:bCs/>
          <w:i/>
          <w:iCs/>
          <w:sz w:val="20"/>
          <w:szCs w:val="20"/>
        </w:rPr>
      </w:pPr>
      <w:r w:rsidRPr="0013330E">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2DA57942" w14:textId="77777777" w:rsidR="00786C14" w:rsidRPr="0013330E" w:rsidRDefault="00786C14" w:rsidP="00786C14">
      <w:pPr>
        <w:ind w:left="284"/>
        <w:jc w:val="both"/>
        <w:rPr>
          <w:rFonts w:ascii="Arial" w:hAnsi="Arial" w:cs="Arial"/>
          <w:b/>
          <w:bCs/>
          <w:i/>
          <w:iCs/>
          <w:sz w:val="20"/>
          <w:szCs w:val="20"/>
        </w:rPr>
      </w:pPr>
      <w:r w:rsidRPr="0013330E">
        <w:rPr>
          <w:rFonts w:ascii="Arial" w:hAnsi="Arial" w:cs="Arial"/>
          <w:b/>
          <w:bCs/>
          <w:i/>
          <w:iCs/>
          <w:sz w:val="20"/>
          <w:szCs w:val="20"/>
        </w:rPr>
        <w:t xml:space="preserve">FRACCIÓN III.- Tratar al público con la consideración debida. </w:t>
      </w:r>
    </w:p>
    <w:p w14:paraId="40299897" w14:textId="77777777" w:rsidR="00786C14" w:rsidRPr="0013330E" w:rsidRDefault="00786C14" w:rsidP="00786C14">
      <w:pPr>
        <w:ind w:left="284"/>
        <w:jc w:val="both"/>
        <w:rPr>
          <w:rFonts w:ascii="Arial" w:hAnsi="Arial" w:cs="Arial"/>
          <w:b/>
          <w:bCs/>
          <w:i/>
          <w:iCs/>
          <w:sz w:val="20"/>
          <w:szCs w:val="20"/>
        </w:rPr>
      </w:pPr>
      <w:r w:rsidRPr="0013330E">
        <w:rPr>
          <w:rFonts w:ascii="Arial" w:hAnsi="Arial" w:cs="Arial"/>
          <w:b/>
          <w:bCs/>
          <w:i/>
          <w:iCs/>
          <w:sz w:val="20"/>
          <w:szCs w:val="20"/>
        </w:rPr>
        <w:t xml:space="preserve">FRACCIÓN IV.- Utilizar un lenguaje decente. </w:t>
      </w:r>
    </w:p>
    <w:p w14:paraId="16CFBADD" w14:textId="77777777" w:rsidR="00786C14" w:rsidRPr="0013330E" w:rsidRDefault="00786C14" w:rsidP="00786C14">
      <w:pPr>
        <w:ind w:left="284"/>
        <w:jc w:val="both"/>
        <w:rPr>
          <w:rFonts w:ascii="Arial" w:hAnsi="Arial" w:cs="Arial"/>
          <w:b/>
          <w:bCs/>
          <w:i/>
          <w:iCs/>
          <w:sz w:val="20"/>
          <w:szCs w:val="20"/>
        </w:rPr>
      </w:pPr>
      <w:r w:rsidRPr="0013330E">
        <w:rPr>
          <w:rFonts w:ascii="Arial" w:hAnsi="Arial" w:cs="Arial"/>
          <w:b/>
          <w:bCs/>
          <w:i/>
          <w:iCs/>
          <w:sz w:val="20"/>
          <w:szCs w:val="20"/>
        </w:rPr>
        <w:t xml:space="preserve">FRACCIÓN V.- Mantener limpieza absoluta en el interior y exterior inmediato al local concesionado. </w:t>
      </w:r>
    </w:p>
    <w:p w14:paraId="3A407A3D" w14:textId="77777777" w:rsidR="00786C14" w:rsidRPr="0013330E" w:rsidRDefault="00786C14" w:rsidP="00786C14">
      <w:pPr>
        <w:ind w:left="284"/>
        <w:jc w:val="both"/>
        <w:rPr>
          <w:rFonts w:ascii="Arial" w:hAnsi="Arial" w:cs="Arial"/>
          <w:b/>
          <w:bCs/>
          <w:i/>
          <w:iCs/>
          <w:sz w:val="20"/>
          <w:szCs w:val="20"/>
        </w:rPr>
      </w:pPr>
      <w:r w:rsidRPr="0013330E">
        <w:rPr>
          <w:rFonts w:ascii="Arial" w:hAnsi="Arial" w:cs="Arial"/>
          <w:b/>
          <w:bCs/>
          <w:i/>
          <w:iCs/>
          <w:sz w:val="20"/>
          <w:szCs w:val="20"/>
        </w:rPr>
        <w:t xml:space="preserve">FRACCIÓN </w:t>
      </w:r>
      <w:proofErr w:type="gramStart"/>
      <w:r w:rsidRPr="0013330E">
        <w:rPr>
          <w:rFonts w:ascii="Arial" w:hAnsi="Arial" w:cs="Arial"/>
          <w:b/>
          <w:bCs/>
          <w:i/>
          <w:iCs/>
          <w:sz w:val="20"/>
          <w:szCs w:val="20"/>
        </w:rPr>
        <w:t>VI.-</w:t>
      </w:r>
      <w:proofErr w:type="gramEnd"/>
      <w:r w:rsidRPr="0013330E">
        <w:rPr>
          <w:rFonts w:ascii="Arial" w:hAnsi="Arial" w:cs="Arial"/>
          <w:b/>
          <w:bCs/>
          <w:i/>
          <w:iCs/>
          <w:sz w:val="20"/>
          <w:szCs w:val="20"/>
        </w:rPr>
        <w:t xml:space="preserve"> No acopiar ni aglomerar mercancías en los mostradores a mayor altura que la permitida (3 metros del piso). </w:t>
      </w:r>
    </w:p>
    <w:p w14:paraId="569E5AB6" w14:textId="77777777" w:rsidR="00786C14" w:rsidRPr="0013330E" w:rsidRDefault="00786C14" w:rsidP="00786C14">
      <w:pPr>
        <w:ind w:left="284"/>
        <w:jc w:val="both"/>
        <w:rPr>
          <w:rFonts w:ascii="Arial" w:hAnsi="Arial" w:cs="Arial"/>
          <w:b/>
          <w:bCs/>
          <w:i/>
          <w:iCs/>
          <w:sz w:val="20"/>
          <w:szCs w:val="20"/>
        </w:rPr>
      </w:pPr>
      <w:r w:rsidRPr="0013330E">
        <w:rPr>
          <w:rFonts w:ascii="Arial" w:hAnsi="Arial" w:cs="Arial"/>
          <w:b/>
          <w:bCs/>
          <w:i/>
          <w:iCs/>
          <w:sz w:val="20"/>
          <w:szCs w:val="20"/>
        </w:rPr>
        <w:t xml:space="preserve">FRACCIÓN VII.- No utilizar fuego ni substancias inflamables con excepción de las personas que expenden alimentos. </w:t>
      </w:r>
    </w:p>
    <w:p w14:paraId="140AEF2E" w14:textId="77777777" w:rsidR="00786C14" w:rsidRPr="0013330E" w:rsidRDefault="00786C14" w:rsidP="00786C14">
      <w:pPr>
        <w:ind w:left="284"/>
        <w:jc w:val="both"/>
        <w:rPr>
          <w:rFonts w:ascii="Arial" w:hAnsi="Arial" w:cs="Arial"/>
          <w:b/>
          <w:bCs/>
          <w:i/>
          <w:iCs/>
          <w:sz w:val="20"/>
          <w:szCs w:val="20"/>
        </w:rPr>
      </w:pPr>
      <w:r w:rsidRPr="0013330E">
        <w:rPr>
          <w:rFonts w:ascii="Arial" w:hAnsi="Arial" w:cs="Arial"/>
          <w:b/>
          <w:bCs/>
          <w:i/>
          <w:iCs/>
          <w:sz w:val="20"/>
          <w:szCs w:val="20"/>
        </w:rPr>
        <w:t xml:space="preserve">FRACCIÓN VIII.- Los horarios de cierre y apertura se hará de acuerdo a las costumbres y necesidades de cada mercado. </w:t>
      </w:r>
    </w:p>
    <w:p w14:paraId="0286833E" w14:textId="77777777" w:rsidR="00786C14" w:rsidRPr="0013330E" w:rsidRDefault="00786C14" w:rsidP="00786C14">
      <w:pPr>
        <w:ind w:left="284"/>
        <w:jc w:val="both"/>
        <w:rPr>
          <w:rFonts w:ascii="Arial" w:hAnsi="Arial" w:cs="Arial"/>
          <w:b/>
          <w:bCs/>
          <w:i/>
          <w:iCs/>
          <w:sz w:val="20"/>
          <w:szCs w:val="20"/>
        </w:rPr>
      </w:pPr>
      <w:r w:rsidRPr="0013330E">
        <w:rPr>
          <w:rFonts w:ascii="Arial" w:hAnsi="Arial" w:cs="Arial"/>
          <w:b/>
          <w:bCs/>
          <w:i/>
          <w:iCs/>
          <w:sz w:val="20"/>
          <w:szCs w:val="20"/>
        </w:rPr>
        <w:t xml:space="preserve">FRACCIÓN IX.- Mantener abierta diariamente la caseta, local o espacio consignado a fin de que se cumplan con el destino para el cual fue designado. </w:t>
      </w:r>
    </w:p>
    <w:p w14:paraId="7D659898" w14:textId="77777777" w:rsidR="00786C14" w:rsidRPr="0013330E" w:rsidRDefault="00786C14" w:rsidP="00786C14">
      <w:pPr>
        <w:ind w:left="284"/>
        <w:jc w:val="both"/>
        <w:rPr>
          <w:rFonts w:ascii="Arial" w:hAnsi="Arial" w:cs="Arial"/>
          <w:b/>
          <w:bCs/>
          <w:i/>
          <w:iCs/>
          <w:sz w:val="20"/>
          <w:szCs w:val="20"/>
        </w:rPr>
      </w:pPr>
      <w:r w:rsidRPr="0013330E">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3D9BEC78" w14:textId="77777777" w:rsidR="00786C14" w:rsidRPr="0013330E" w:rsidRDefault="00786C14" w:rsidP="00786C14">
      <w:pPr>
        <w:ind w:left="284"/>
        <w:jc w:val="both"/>
        <w:rPr>
          <w:rFonts w:ascii="Arial" w:hAnsi="Arial" w:cs="Arial"/>
          <w:b/>
          <w:bCs/>
          <w:i/>
          <w:iCs/>
          <w:sz w:val="20"/>
          <w:szCs w:val="20"/>
        </w:rPr>
      </w:pPr>
      <w:r w:rsidRPr="0013330E">
        <w:rPr>
          <w:rFonts w:ascii="Arial" w:hAnsi="Arial" w:cs="Arial"/>
          <w:b/>
          <w:bCs/>
          <w:i/>
          <w:iCs/>
          <w:sz w:val="20"/>
          <w:szCs w:val="20"/>
        </w:rPr>
        <w:t xml:space="preserve">FRACCIÓN XI.- Tener en su establecimiento recipientes adecuados para depositar la basura y entregarla a sus recolectores </w:t>
      </w:r>
    </w:p>
    <w:p w14:paraId="21CB7BB5" w14:textId="77777777" w:rsidR="00786C14" w:rsidRPr="0013330E" w:rsidRDefault="00786C14" w:rsidP="00786C14">
      <w:pPr>
        <w:ind w:left="284"/>
        <w:jc w:val="both"/>
        <w:rPr>
          <w:rFonts w:ascii="Arial" w:hAnsi="Arial" w:cs="Arial"/>
          <w:b/>
          <w:bCs/>
          <w:i/>
          <w:iCs/>
          <w:sz w:val="20"/>
          <w:szCs w:val="20"/>
        </w:rPr>
      </w:pPr>
      <w:r w:rsidRPr="0013330E">
        <w:rPr>
          <w:rFonts w:ascii="Arial" w:hAnsi="Arial" w:cs="Arial"/>
          <w:b/>
          <w:bCs/>
          <w:i/>
          <w:iCs/>
          <w:sz w:val="20"/>
          <w:szCs w:val="20"/>
        </w:rPr>
        <w:t xml:space="preserve">FRACCIÓN XII.- No ingerir bebidas embriagantes dentro de los locales, espacios, puestos o casetas concesionadas.” </w:t>
      </w:r>
    </w:p>
    <w:p w14:paraId="16558681" w14:textId="77777777" w:rsidR="00786C14" w:rsidRPr="0013330E" w:rsidRDefault="00786C14" w:rsidP="00786C14">
      <w:pPr>
        <w:jc w:val="both"/>
        <w:rPr>
          <w:rFonts w:ascii="Arial" w:hAnsi="Arial" w:cs="Arial"/>
          <w:b/>
          <w:bCs/>
          <w:i/>
          <w:iCs/>
          <w:sz w:val="20"/>
          <w:szCs w:val="20"/>
        </w:rPr>
      </w:pPr>
    </w:p>
    <w:p w14:paraId="6A15BBBB" w14:textId="77777777" w:rsidR="00786C14" w:rsidRPr="0013330E" w:rsidRDefault="00786C14" w:rsidP="00786C14">
      <w:pPr>
        <w:jc w:val="both"/>
        <w:rPr>
          <w:rFonts w:ascii="Arial" w:hAnsi="Arial" w:cs="Arial"/>
          <w:i/>
          <w:iCs/>
          <w:sz w:val="20"/>
          <w:szCs w:val="20"/>
        </w:rPr>
      </w:pPr>
      <w:r w:rsidRPr="0013330E">
        <w:rPr>
          <w:rFonts w:ascii="Arial" w:hAnsi="Arial" w:cs="Arial"/>
          <w:b/>
          <w:bCs/>
          <w:i/>
          <w:iCs/>
          <w:sz w:val="20"/>
          <w:szCs w:val="20"/>
        </w:rPr>
        <w:t xml:space="preserve">CUARTO.- </w:t>
      </w:r>
      <w:r w:rsidRPr="0013330E">
        <w:rPr>
          <w:rFonts w:ascii="Arial" w:hAnsi="Arial" w:cs="Arial"/>
          <w:i/>
          <w:iCs/>
          <w:sz w:val="20"/>
          <w:szCs w:val="20"/>
        </w:rPr>
        <w:t>Se le hace del conocimiento al Ciudadano ARTURO GONZÁLEZ MARTÍNEZ, que toda información que refiera a datos personales, se considera confidencial,</w:t>
      </w:r>
      <w:r w:rsidRPr="0013330E">
        <w:rPr>
          <w:sz w:val="20"/>
          <w:szCs w:val="20"/>
        </w:rPr>
        <w:t xml:space="preserve"> </w:t>
      </w:r>
      <w:r w:rsidRPr="0013330E">
        <w:rPr>
          <w:rFonts w:ascii="Arial" w:hAnsi="Arial" w:cs="Arial"/>
          <w:i/>
          <w:iCs/>
          <w:sz w:val="20"/>
          <w:szCs w:val="20"/>
        </w:rPr>
        <w:t xml:space="preserve">en términos de los artículos 16, 17, 18, 25 y 26 de la </w:t>
      </w:r>
      <w:r w:rsidRPr="0013330E">
        <w:rPr>
          <w:rFonts w:ascii="Arial" w:hAnsi="Arial" w:cs="Arial"/>
          <w:i/>
          <w:iCs/>
          <w:sz w:val="20"/>
          <w:szCs w:val="20"/>
        </w:rPr>
        <w:t xml:space="preserve">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5ECFEFF7" w14:textId="77777777" w:rsidR="00786C14" w:rsidRPr="0013330E" w:rsidRDefault="00786C14" w:rsidP="00786C14">
      <w:pPr>
        <w:jc w:val="both"/>
        <w:rPr>
          <w:rFonts w:ascii="Arial" w:hAnsi="Arial" w:cs="Arial"/>
          <w:i/>
          <w:iCs/>
          <w:sz w:val="20"/>
          <w:szCs w:val="20"/>
        </w:rPr>
      </w:pPr>
    </w:p>
    <w:p w14:paraId="6A35BA4F" w14:textId="77777777" w:rsidR="00786C14" w:rsidRPr="0013330E" w:rsidRDefault="00786C14" w:rsidP="00786C14">
      <w:pPr>
        <w:jc w:val="both"/>
        <w:rPr>
          <w:rFonts w:ascii="Arial" w:hAnsi="Arial" w:cs="Arial"/>
          <w:i/>
          <w:iCs/>
          <w:sz w:val="20"/>
          <w:szCs w:val="20"/>
        </w:rPr>
      </w:pPr>
      <w:r w:rsidRPr="0013330E">
        <w:rPr>
          <w:rFonts w:ascii="Arial" w:hAnsi="Arial" w:cs="Arial"/>
          <w:b/>
          <w:bCs/>
          <w:i/>
          <w:iCs/>
          <w:sz w:val="20"/>
          <w:szCs w:val="20"/>
        </w:rPr>
        <w:t xml:space="preserve">QUINTO. - </w:t>
      </w:r>
      <w:r w:rsidRPr="0013330E">
        <w:rPr>
          <w:rFonts w:ascii="Arial" w:hAnsi="Arial" w:cs="Arial"/>
          <w:i/>
          <w:iCs/>
          <w:sz w:val="20"/>
          <w:szCs w:val="20"/>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 - - - - - - - - - - - - - - - - - - </w:t>
      </w:r>
    </w:p>
    <w:p w14:paraId="2A3951E6" w14:textId="77777777" w:rsidR="00786C14" w:rsidRPr="0013330E" w:rsidRDefault="00786C14" w:rsidP="00786C14">
      <w:pPr>
        <w:jc w:val="both"/>
        <w:rPr>
          <w:rFonts w:ascii="Arial" w:hAnsi="Arial" w:cs="Arial"/>
          <w:b/>
          <w:bCs/>
          <w:i/>
          <w:iCs/>
          <w:sz w:val="20"/>
          <w:szCs w:val="20"/>
        </w:rPr>
      </w:pPr>
    </w:p>
    <w:p w14:paraId="7407BF4A" w14:textId="77777777" w:rsidR="00786C14" w:rsidRPr="0013330E" w:rsidRDefault="00786C14" w:rsidP="00786C14">
      <w:pPr>
        <w:jc w:val="both"/>
        <w:rPr>
          <w:rFonts w:ascii="Arial" w:hAnsi="Arial" w:cs="Arial"/>
          <w:i/>
          <w:iCs/>
          <w:sz w:val="20"/>
          <w:szCs w:val="20"/>
        </w:rPr>
      </w:pPr>
      <w:r w:rsidRPr="0013330E">
        <w:rPr>
          <w:rFonts w:ascii="Arial" w:hAnsi="Arial" w:cs="Arial"/>
          <w:b/>
          <w:bCs/>
          <w:i/>
          <w:iCs/>
          <w:sz w:val="20"/>
          <w:szCs w:val="20"/>
        </w:rPr>
        <w:t xml:space="preserve">SEXTO. - </w:t>
      </w:r>
      <w:r w:rsidRPr="0013330E">
        <w:rPr>
          <w:rFonts w:ascii="Arial"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684278CF" w14:textId="77777777" w:rsidR="00786C14" w:rsidRPr="0013330E" w:rsidRDefault="00786C14" w:rsidP="00786C14">
      <w:pPr>
        <w:jc w:val="both"/>
        <w:rPr>
          <w:rFonts w:ascii="Arial" w:hAnsi="Arial" w:cs="Arial"/>
          <w:b/>
          <w:bCs/>
          <w:i/>
          <w:iCs/>
          <w:sz w:val="20"/>
          <w:szCs w:val="20"/>
        </w:rPr>
      </w:pPr>
    </w:p>
    <w:p w14:paraId="59219203" w14:textId="77777777" w:rsidR="00786C14" w:rsidRPr="0013330E" w:rsidRDefault="00786C14" w:rsidP="00786C14">
      <w:pPr>
        <w:jc w:val="both"/>
        <w:rPr>
          <w:rFonts w:ascii="Arial" w:hAnsi="Arial" w:cs="Arial"/>
          <w:i/>
          <w:iCs/>
          <w:sz w:val="20"/>
          <w:szCs w:val="20"/>
        </w:rPr>
      </w:pPr>
      <w:r w:rsidRPr="0013330E">
        <w:rPr>
          <w:rFonts w:ascii="Arial" w:hAnsi="Arial" w:cs="Arial"/>
          <w:b/>
          <w:bCs/>
          <w:i/>
          <w:iCs/>
          <w:sz w:val="20"/>
          <w:szCs w:val="20"/>
        </w:rPr>
        <w:t xml:space="preserve">SÉPTIMO. - </w:t>
      </w:r>
      <w:r w:rsidRPr="0013330E">
        <w:rPr>
          <w:rFonts w:ascii="Arial" w:hAnsi="Arial" w:cs="Arial"/>
          <w:i/>
          <w:iCs/>
          <w:sz w:val="20"/>
          <w:szCs w:val="20"/>
        </w:rPr>
        <w:t xml:space="preserve">Gírese oficio al </w:t>
      </w:r>
      <w:proofErr w:type="gramStart"/>
      <w:r w:rsidRPr="0013330E">
        <w:rPr>
          <w:rFonts w:ascii="Arial" w:hAnsi="Arial" w:cs="Arial"/>
          <w:i/>
          <w:iCs/>
          <w:sz w:val="20"/>
          <w:szCs w:val="20"/>
        </w:rPr>
        <w:t>Secretario</w:t>
      </w:r>
      <w:proofErr w:type="gramEnd"/>
      <w:r w:rsidRPr="0013330E">
        <w:rPr>
          <w:rFonts w:ascii="Arial" w:hAnsi="Arial" w:cs="Arial"/>
          <w:i/>
          <w:iCs/>
          <w:sz w:val="20"/>
          <w:szCs w:val="20"/>
        </w:rPr>
        <w:t xml:space="preserve"> de Gobierno y al titular de la Dirección de Mercados del Municipio de Oaxaca de Juárez, a efecto de continuar con los trámites administrativos correspondientes y dar cumplimiento al presente dictamen en el ámbito de sus atribuciones. </w:t>
      </w:r>
      <w:r>
        <w:rPr>
          <w:rFonts w:ascii="Arial" w:hAnsi="Arial" w:cs="Arial"/>
          <w:i/>
          <w:iCs/>
          <w:sz w:val="20"/>
          <w:szCs w:val="20"/>
        </w:rPr>
        <w:t xml:space="preserve">- - - - </w:t>
      </w:r>
    </w:p>
    <w:p w14:paraId="77EB5DBF" w14:textId="77777777" w:rsidR="00786C14" w:rsidRPr="0013330E" w:rsidRDefault="00786C14" w:rsidP="00786C14">
      <w:pPr>
        <w:jc w:val="both"/>
        <w:rPr>
          <w:rFonts w:ascii="Arial" w:hAnsi="Arial" w:cs="Arial"/>
          <w:b/>
          <w:bCs/>
          <w:i/>
          <w:iCs/>
          <w:sz w:val="20"/>
          <w:szCs w:val="20"/>
        </w:rPr>
      </w:pPr>
    </w:p>
    <w:p w14:paraId="1B784E5E" w14:textId="77777777" w:rsidR="00786C14" w:rsidRPr="0013330E" w:rsidRDefault="00786C14" w:rsidP="00786C14">
      <w:pPr>
        <w:jc w:val="both"/>
        <w:rPr>
          <w:rFonts w:ascii="Arial" w:hAnsi="Arial" w:cs="Arial"/>
          <w:i/>
          <w:iCs/>
          <w:sz w:val="20"/>
          <w:szCs w:val="20"/>
        </w:rPr>
      </w:pPr>
      <w:r w:rsidRPr="0013330E">
        <w:rPr>
          <w:rFonts w:ascii="Arial" w:hAnsi="Arial" w:cs="Arial"/>
          <w:b/>
          <w:bCs/>
          <w:i/>
          <w:iCs/>
          <w:sz w:val="20"/>
          <w:szCs w:val="20"/>
        </w:rPr>
        <w:t xml:space="preserve">OCTAVO. - </w:t>
      </w:r>
      <w:r w:rsidRPr="0013330E">
        <w:rPr>
          <w:rFonts w:ascii="Arial"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CESIÓN DE DERECHOS. - - - - </w:t>
      </w:r>
    </w:p>
    <w:p w14:paraId="716327DD" w14:textId="77777777" w:rsidR="00786C14" w:rsidRPr="0013330E" w:rsidRDefault="00786C14" w:rsidP="00786C14">
      <w:pPr>
        <w:jc w:val="both"/>
        <w:rPr>
          <w:rFonts w:ascii="Arial" w:hAnsi="Arial" w:cs="Arial"/>
          <w:b/>
          <w:bCs/>
          <w:i/>
          <w:iCs/>
          <w:sz w:val="20"/>
          <w:szCs w:val="20"/>
        </w:rPr>
      </w:pPr>
    </w:p>
    <w:p w14:paraId="03FD4093" w14:textId="77777777" w:rsidR="00786C14" w:rsidRPr="0013330E" w:rsidRDefault="00786C14" w:rsidP="00786C14">
      <w:pPr>
        <w:jc w:val="both"/>
        <w:rPr>
          <w:rFonts w:ascii="Arial" w:hAnsi="Arial" w:cs="Arial"/>
          <w:i/>
          <w:iCs/>
          <w:sz w:val="20"/>
          <w:szCs w:val="20"/>
        </w:rPr>
      </w:pPr>
      <w:r w:rsidRPr="0013330E">
        <w:rPr>
          <w:rFonts w:ascii="Arial" w:hAnsi="Arial" w:cs="Arial"/>
          <w:b/>
          <w:bCs/>
          <w:i/>
          <w:iCs/>
          <w:sz w:val="20"/>
          <w:szCs w:val="20"/>
        </w:rPr>
        <w:t xml:space="preserve">NOVENO. – </w:t>
      </w:r>
      <w:r w:rsidRPr="0013330E">
        <w:rPr>
          <w:rFonts w:ascii="Arial" w:hAnsi="Arial" w:cs="Arial"/>
          <w:i/>
          <w:iCs/>
          <w:sz w:val="20"/>
          <w:szCs w:val="20"/>
        </w:rPr>
        <w:t xml:space="preserve">Notifíquese al Ciudadano ARTURO GONZÁLEZ MARTÍNEZ,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w:t>
      </w:r>
      <w:r>
        <w:rPr>
          <w:rFonts w:ascii="Arial" w:hAnsi="Arial" w:cs="Arial"/>
          <w:i/>
          <w:iCs/>
          <w:sz w:val="20"/>
          <w:szCs w:val="20"/>
        </w:rPr>
        <w:t xml:space="preserve">- - - - - - - - </w:t>
      </w:r>
    </w:p>
    <w:p w14:paraId="25A30179" w14:textId="77777777" w:rsidR="00786C14" w:rsidRPr="0013330E" w:rsidRDefault="00786C14" w:rsidP="00786C14">
      <w:pPr>
        <w:jc w:val="both"/>
        <w:rPr>
          <w:rFonts w:ascii="Arial" w:hAnsi="Arial" w:cs="Arial"/>
          <w:b/>
          <w:bCs/>
          <w:i/>
          <w:iCs/>
          <w:sz w:val="20"/>
          <w:szCs w:val="20"/>
        </w:rPr>
      </w:pPr>
    </w:p>
    <w:p w14:paraId="797C5007" w14:textId="77777777" w:rsidR="00786C14" w:rsidRPr="0013330E" w:rsidRDefault="00786C14" w:rsidP="00786C14">
      <w:pPr>
        <w:jc w:val="both"/>
        <w:rPr>
          <w:rFonts w:ascii="Arial" w:hAnsi="Arial" w:cs="Arial"/>
          <w:i/>
          <w:iCs/>
          <w:sz w:val="20"/>
          <w:szCs w:val="20"/>
        </w:rPr>
      </w:pPr>
      <w:r w:rsidRPr="0013330E">
        <w:rPr>
          <w:rFonts w:ascii="Arial" w:hAnsi="Arial" w:cs="Arial"/>
          <w:b/>
          <w:bCs/>
          <w:i/>
          <w:iCs/>
          <w:sz w:val="20"/>
          <w:szCs w:val="20"/>
        </w:rPr>
        <w:t xml:space="preserve">DÉCIMO. - </w:t>
      </w:r>
      <w:r w:rsidRPr="0013330E">
        <w:rPr>
          <w:rFonts w:ascii="Arial" w:hAnsi="Arial" w:cs="Arial"/>
          <w:i/>
          <w:iCs/>
          <w:sz w:val="20"/>
          <w:szCs w:val="20"/>
        </w:rPr>
        <w:t xml:space="preserve">NOTIFÍQUESE Y CÚMPLASE. - - - - </w:t>
      </w:r>
    </w:p>
    <w:p w14:paraId="31170AEA" w14:textId="77777777" w:rsidR="00786C14" w:rsidRPr="00594AB1" w:rsidRDefault="00786C14" w:rsidP="00786C14">
      <w:pPr>
        <w:jc w:val="both"/>
        <w:rPr>
          <w:noProof/>
          <w:lang w:eastAsia="es-MX"/>
        </w:rPr>
      </w:pPr>
    </w:p>
    <w:p w14:paraId="5C0A7BE9"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w:t>
      </w:r>
      <w:r w:rsidRPr="00594AB1">
        <w:rPr>
          <w:rFonts w:ascii="Arial" w:hAnsi="Arial" w:cs="Arial"/>
          <w:b/>
          <w:bCs/>
          <w:sz w:val="20"/>
          <w:szCs w:val="20"/>
        </w:rPr>
        <w:lastRenderedPageBreak/>
        <w:t xml:space="preserve">CONSTITUCIONAL DE OAXACA DE JUÁREZ, FRANCISCO MARTÍNEZ NERI. SECRETARIA MUNICIPAL DE OAXACA DE JUÁREZ, EDITH </w:t>
      </w:r>
      <w:r w:rsidRPr="00594AB1">
        <w:rPr>
          <w:noProof/>
          <w:lang w:eastAsia="es-MX"/>
        </w:rPr>
        <w:drawing>
          <wp:anchor distT="0" distB="0" distL="114300" distR="114300" simplePos="0" relativeHeight="252164608" behindDoc="0" locked="0" layoutInCell="1" allowOverlap="1" wp14:anchorId="6845F18B" wp14:editId="5E503E8E">
            <wp:simplePos x="0" y="0"/>
            <wp:positionH relativeFrom="column">
              <wp:align>right</wp:align>
            </wp:positionH>
            <wp:positionV relativeFrom="paragraph">
              <wp:posOffset>711835</wp:posOffset>
            </wp:positionV>
            <wp:extent cx="2735580" cy="249555"/>
            <wp:effectExtent l="0" t="0" r="7620" b="0"/>
            <wp:wrapTopAndBottom/>
            <wp:docPr id="471642279" name="Imagen 47164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ELENA RODRÍGUEZ ESCOBAR.</w:t>
      </w:r>
    </w:p>
    <w:p w14:paraId="19408FBC" w14:textId="77777777" w:rsidR="00786C14" w:rsidRDefault="00786C14" w:rsidP="00786C14">
      <w:pPr>
        <w:rPr>
          <w:rFonts w:ascii="Arial" w:hAnsi="Arial" w:cs="Arial"/>
          <w:b/>
          <w:bCs/>
          <w:sz w:val="20"/>
          <w:szCs w:val="20"/>
        </w:rPr>
      </w:pPr>
    </w:p>
    <w:p w14:paraId="5CD6DCF6"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9E7B604" w14:textId="77777777" w:rsidR="00786C14" w:rsidRPr="00594AB1" w:rsidRDefault="00786C14" w:rsidP="00786C14">
      <w:pPr>
        <w:jc w:val="both"/>
        <w:rPr>
          <w:rFonts w:ascii="Arial" w:eastAsia="Calibri" w:hAnsi="Arial" w:cs="Arial"/>
          <w:sz w:val="20"/>
          <w:szCs w:val="20"/>
        </w:rPr>
      </w:pPr>
    </w:p>
    <w:p w14:paraId="093E797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3CC6A50B" w14:textId="77777777" w:rsidR="00786C14" w:rsidRPr="00594AB1" w:rsidRDefault="00786C14" w:rsidP="00786C14">
      <w:pPr>
        <w:jc w:val="both"/>
        <w:rPr>
          <w:rFonts w:ascii="Arial" w:eastAsia="Calibri" w:hAnsi="Arial" w:cs="Arial"/>
          <w:sz w:val="20"/>
          <w:szCs w:val="20"/>
        </w:rPr>
      </w:pPr>
    </w:p>
    <w:p w14:paraId="2BB67688"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11EE0997" w14:textId="77777777" w:rsidR="00786C14" w:rsidRPr="00781FE1" w:rsidRDefault="00786C14" w:rsidP="00786C14">
      <w:pPr>
        <w:pStyle w:val="Textoindependiente"/>
        <w:jc w:val="center"/>
        <w:outlineLvl w:val="0"/>
        <w:rPr>
          <w:rFonts w:ascii="Arial" w:hAnsi="Arial" w:cs="Arial"/>
          <w:b/>
        </w:rPr>
      </w:pPr>
      <w:proofErr w:type="spellStart"/>
      <w:r w:rsidRPr="00781FE1">
        <w:rPr>
          <w:rFonts w:ascii="Arial" w:hAnsi="Arial" w:cs="Arial"/>
          <w:b/>
        </w:rPr>
        <w:t>CMyCVP</w:t>
      </w:r>
      <w:proofErr w:type="spellEnd"/>
      <w:r w:rsidRPr="00781FE1">
        <w:rPr>
          <w:rFonts w:ascii="Arial" w:hAnsi="Arial" w:cs="Arial"/>
          <w:b/>
        </w:rPr>
        <w:t>/CD/144/2024</w:t>
      </w:r>
    </w:p>
    <w:p w14:paraId="73F29296" w14:textId="77777777" w:rsidR="00786C14" w:rsidRPr="00781FE1" w:rsidRDefault="00786C14" w:rsidP="00786C14">
      <w:pPr>
        <w:jc w:val="both"/>
        <w:rPr>
          <w:noProof/>
          <w:sz w:val="20"/>
          <w:szCs w:val="20"/>
          <w:lang w:eastAsia="es-MX"/>
        </w:rPr>
      </w:pPr>
    </w:p>
    <w:p w14:paraId="3BEE6F31" w14:textId="77777777" w:rsidR="00786C14" w:rsidRPr="00781FE1" w:rsidRDefault="00786C14" w:rsidP="00786C14">
      <w:pPr>
        <w:jc w:val="both"/>
        <w:rPr>
          <w:rFonts w:ascii="Arial" w:hAnsi="Arial" w:cs="Arial"/>
          <w:i/>
          <w:iCs/>
          <w:sz w:val="20"/>
          <w:szCs w:val="20"/>
        </w:rPr>
      </w:pPr>
      <w:r w:rsidRPr="00781FE1">
        <w:rPr>
          <w:rFonts w:ascii="Arial" w:hAnsi="Arial" w:cs="Arial"/>
          <w:b/>
          <w:bCs/>
          <w:i/>
          <w:iCs/>
          <w:sz w:val="20"/>
          <w:szCs w:val="20"/>
        </w:rPr>
        <w:t xml:space="preserve">PRIMERO. – </w:t>
      </w:r>
      <w:r w:rsidRPr="00781FE1">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781FE1">
        <w:rPr>
          <w:rFonts w:ascii="Arial" w:hAnsi="Arial" w:cs="Arial"/>
          <w:i/>
          <w:iCs/>
          <w:sz w:val="20"/>
          <w:szCs w:val="20"/>
        </w:rPr>
        <w:t>POLICIA</w:t>
      </w:r>
      <w:proofErr w:type="spellEnd"/>
      <w:r w:rsidRPr="00781FE1">
        <w:rPr>
          <w:rFonts w:ascii="Arial" w:hAnsi="Arial" w:cs="Arial"/>
          <w:i/>
          <w:iCs/>
          <w:sz w:val="20"/>
          <w:szCs w:val="20"/>
        </w:rPr>
        <w:t xml:space="preserve"> Y GOBIERNO DEL MUNICIPIO DE OAXACA DE JUÁREZ; DETERMINA APROBAR LA CESIÓN DE DERECHOS que realiza el CONCESIONARIO ALFONSO AGUSTÍN CARAVANTES SÁNCHEZ</w:t>
      </w:r>
      <w:r w:rsidRPr="00781FE1">
        <w:rPr>
          <w:rFonts w:ascii="Arial" w:hAnsi="Arial" w:cs="Arial"/>
          <w:sz w:val="20"/>
          <w:szCs w:val="20"/>
        </w:rPr>
        <w:t xml:space="preserve">  o </w:t>
      </w:r>
      <w:r w:rsidRPr="00781FE1">
        <w:rPr>
          <w:rFonts w:ascii="Arial" w:hAnsi="Arial" w:cs="Arial"/>
          <w:i/>
          <w:iCs/>
          <w:sz w:val="20"/>
          <w:szCs w:val="20"/>
        </w:rPr>
        <w:t xml:space="preserve">ALFONSO CARAVANTES SÁNCHEZ, A FAVOR DEL CIUDADANO BALDOMERO RAMÍREZ HERNÁNDEZ, RESPECTO DEL PUESTO FIJO NÚMERO 254, CON OBJETO/CUENTA: 1050000008113, CON GIRO DE “LEGUMBRES Y FLORES” UBICADO EN LA ZONA SECTOR 2 TIANGUIS DEL MERCADO DE ABASTO “MARGARITA MAZA DE </w:t>
      </w:r>
      <w:proofErr w:type="spellStart"/>
      <w:r w:rsidRPr="00781FE1">
        <w:rPr>
          <w:rFonts w:ascii="Arial" w:hAnsi="Arial" w:cs="Arial"/>
          <w:i/>
          <w:iCs/>
          <w:sz w:val="20"/>
          <w:szCs w:val="20"/>
        </w:rPr>
        <w:t>JUAREZ</w:t>
      </w:r>
      <w:proofErr w:type="spellEnd"/>
      <w:r w:rsidRPr="00781FE1">
        <w:rPr>
          <w:rFonts w:ascii="Arial" w:hAnsi="Arial" w:cs="Arial"/>
          <w:i/>
          <w:iCs/>
          <w:sz w:val="20"/>
          <w:szCs w:val="20"/>
        </w:rPr>
        <w:t xml:space="preserve">”,  DEL MUNICIPIO DE OAXACA  DE JUÁREZ.- - - - - - </w:t>
      </w:r>
    </w:p>
    <w:p w14:paraId="452C7774" w14:textId="77777777" w:rsidR="00786C14" w:rsidRPr="00781FE1" w:rsidRDefault="00786C14" w:rsidP="00786C14">
      <w:pPr>
        <w:jc w:val="both"/>
        <w:rPr>
          <w:rFonts w:ascii="Arial" w:hAnsi="Arial" w:cs="Arial"/>
          <w:i/>
          <w:iCs/>
          <w:sz w:val="20"/>
          <w:szCs w:val="20"/>
        </w:rPr>
      </w:pPr>
    </w:p>
    <w:p w14:paraId="55EF7003" w14:textId="77777777" w:rsidR="00786C14" w:rsidRPr="00781FE1" w:rsidRDefault="00786C14" w:rsidP="00786C14">
      <w:pPr>
        <w:jc w:val="both"/>
        <w:rPr>
          <w:rFonts w:ascii="Arial" w:hAnsi="Arial" w:cs="Arial"/>
          <w:i/>
          <w:iCs/>
          <w:sz w:val="20"/>
          <w:szCs w:val="20"/>
        </w:rPr>
      </w:pPr>
      <w:r w:rsidRPr="00781FE1">
        <w:rPr>
          <w:rFonts w:ascii="Arial" w:hAnsi="Arial" w:cs="Arial"/>
          <w:b/>
          <w:bCs/>
          <w:i/>
          <w:iCs/>
          <w:sz w:val="20"/>
          <w:szCs w:val="20"/>
        </w:rPr>
        <w:t>SEGUNDO. –</w:t>
      </w:r>
      <w:proofErr w:type="spellStart"/>
      <w:r w:rsidRPr="00781FE1">
        <w:rPr>
          <w:rFonts w:ascii="Arial" w:hAnsi="Arial" w:cs="Arial"/>
          <w:i/>
          <w:iCs/>
          <w:sz w:val="20"/>
          <w:szCs w:val="20"/>
        </w:rPr>
        <w:t>NOTIFIQUESE</w:t>
      </w:r>
      <w:proofErr w:type="spellEnd"/>
      <w:r w:rsidRPr="00781FE1">
        <w:rPr>
          <w:rFonts w:ascii="Arial" w:hAnsi="Arial" w:cs="Arial"/>
          <w:i/>
          <w:iCs/>
          <w:sz w:val="20"/>
          <w:szCs w:val="20"/>
        </w:rPr>
        <w:t xml:space="preserve"> A LA DIRECCIÓN DEL MERCADO DE ABASTO DEL MUNICIPIO </w:t>
      </w:r>
      <w:r w:rsidRPr="00781FE1">
        <w:rPr>
          <w:rFonts w:ascii="Arial" w:hAnsi="Arial" w:cs="Arial"/>
          <w:i/>
          <w:iCs/>
          <w:sz w:val="20"/>
          <w:szCs w:val="20"/>
        </w:rPr>
        <w:t xml:space="preserve">DE OAXACA DE JUÁREZ, EL CONTENIDO DEL PRESENTE DICTAMEN PARA LOS TRÁMITES ADMINISTRATIVOS CORRESPONDIENTES. - - </w:t>
      </w:r>
    </w:p>
    <w:p w14:paraId="5DA8F8E2" w14:textId="77777777" w:rsidR="00786C14" w:rsidRPr="00781FE1" w:rsidRDefault="00786C14" w:rsidP="00786C14">
      <w:pPr>
        <w:jc w:val="both"/>
        <w:rPr>
          <w:rFonts w:ascii="Arial" w:hAnsi="Arial" w:cs="Arial"/>
          <w:b/>
          <w:bCs/>
          <w:i/>
          <w:iCs/>
          <w:sz w:val="20"/>
          <w:szCs w:val="20"/>
        </w:rPr>
      </w:pPr>
    </w:p>
    <w:p w14:paraId="3660CF1E" w14:textId="77777777" w:rsidR="00786C14" w:rsidRPr="00781FE1" w:rsidRDefault="00786C14" w:rsidP="00786C14">
      <w:pPr>
        <w:jc w:val="both"/>
        <w:rPr>
          <w:rFonts w:ascii="Arial" w:hAnsi="Arial" w:cs="Arial"/>
          <w:i/>
          <w:iCs/>
          <w:sz w:val="20"/>
          <w:szCs w:val="20"/>
        </w:rPr>
      </w:pPr>
      <w:r w:rsidRPr="00781FE1">
        <w:rPr>
          <w:rFonts w:ascii="Arial" w:hAnsi="Arial" w:cs="Arial"/>
          <w:b/>
          <w:bCs/>
          <w:i/>
          <w:iCs/>
          <w:sz w:val="20"/>
          <w:szCs w:val="20"/>
        </w:rPr>
        <w:t xml:space="preserve">TERCERO. – </w:t>
      </w:r>
      <w:r w:rsidRPr="00781FE1">
        <w:rPr>
          <w:rFonts w:ascii="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3AF683A5" w14:textId="77777777" w:rsidR="00786C14" w:rsidRPr="00781FE1" w:rsidRDefault="00786C14" w:rsidP="00786C14">
      <w:pPr>
        <w:jc w:val="both"/>
        <w:rPr>
          <w:rFonts w:ascii="Arial" w:hAnsi="Arial" w:cs="Arial"/>
          <w:b/>
          <w:bCs/>
          <w:i/>
          <w:iCs/>
          <w:sz w:val="20"/>
          <w:szCs w:val="20"/>
        </w:rPr>
      </w:pPr>
    </w:p>
    <w:p w14:paraId="1E25314D" w14:textId="77777777" w:rsidR="00786C14" w:rsidRPr="00781FE1" w:rsidRDefault="00786C14" w:rsidP="00786C14">
      <w:pPr>
        <w:ind w:left="284"/>
        <w:jc w:val="both"/>
        <w:rPr>
          <w:rFonts w:ascii="Arial" w:hAnsi="Arial" w:cs="Arial"/>
          <w:b/>
          <w:bCs/>
          <w:i/>
          <w:iCs/>
          <w:sz w:val="20"/>
          <w:szCs w:val="20"/>
        </w:rPr>
      </w:pPr>
      <w:r w:rsidRPr="00781FE1">
        <w:rPr>
          <w:rFonts w:ascii="Arial" w:hAnsi="Arial" w:cs="Arial"/>
          <w:b/>
          <w:bCs/>
          <w:i/>
          <w:iCs/>
          <w:sz w:val="20"/>
          <w:szCs w:val="20"/>
        </w:rPr>
        <w:t xml:space="preserve">“ARTÍCULO 45.- Los concesionarios de los locales destinados al servicio de Mercado están obligados a: </w:t>
      </w:r>
    </w:p>
    <w:p w14:paraId="13E12114" w14:textId="77777777" w:rsidR="00786C14" w:rsidRPr="00781FE1" w:rsidRDefault="00786C14" w:rsidP="00786C14">
      <w:pPr>
        <w:ind w:left="284"/>
        <w:jc w:val="both"/>
        <w:rPr>
          <w:rFonts w:ascii="Arial" w:hAnsi="Arial" w:cs="Arial"/>
          <w:b/>
          <w:bCs/>
          <w:i/>
          <w:iCs/>
          <w:sz w:val="20"/>
          <w:szCs w:val="20"/>
        </w:rPr>
      </w:pPr>
    </w:p>
    <w:p w14:paraId="3EBEC865" w14:textId="77777777" w:rsidR="00786C14" w:rsidRPr="00781FE1" w:rsidRDefault="00786C14" w:rsidP="00786C14">
      <w:pPr>
        <w:ind w:left="284"/>
        <w:jc w:val="both"/>
        <w:rPr>
          <w:rFonts w:ascii="Arial" w:hAnsi="Arial" w:cs="Arial"/>
          <w:b/>
          <w:bCs/>
          <w:i/>
          <w:iCs/>
          <w:sz w:val="20"/>
          <w:szCs w:val="20"/>
        </w:rPr>
      </w:pPr>
      <w:r w:rsidRPr="00781FE1">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381A9326" w14:textId="77777777" w:rsidR="00786C14" w:rsidRPr="00781FE1" w:rsidRDefault="00786C14" w:rsidP="00786C14">
      <w:pPr>
        <w:ind w:left="284"/>
        <w:jc w:val="both"/>
        <w:rPr>
          <w:rFonts w:ascii="Arial" w:hAnsi="Arial" w:cs="Arial"/>
          <w:b/>
          <w:bCs/>
          <w:i/>
          <w:iCs/>
          <w:sz w:val="20"/>
          <w:szCs w:val="20"/>
        </w:rPr>
      </w:pPr>
      <w:r w:rsidRPr="00781FE1">
        <w:rPr>
          <w:rFonts w:ascii="Arial" w:hAnsi="Arial" w:cs="Arial"/>
          <w:b/>
          <w:bCs/>
          <w:i/>
          <w:iCs/>
          <w:sz w:val="20"/>
          <w:szCs w:val="20"/>
        </w:rPr>
        <w:t xml:space="preserve">FRACCIÓN III.- Tratar al público con la consideración debida. </w:t>
      </w:r>
    </w:p>
    <w:p w14:paraId="6E8BE514" w14:textId="77777777" w:rsidR="00786C14" w:rsidRPr="00781FE1" w:rsidRDefault="00786C14" w:rsidP="00786C14">
      <w:pPr>
        <w:ind w:left="284"/>
        <w:jc w:val="both"/>
        <w:rPr>
          <w:rFonts w:ascii="Arial" w:hAnsi="Arial" w:cs="Arial"/>
          <w:b/>
          <w:bCs/>
          <w:i/>
          <w:iCs/>
          <w:sz w:val="20"/>
          <w:szCs w:val="20"/>
        </w:rPr>
      </w:pPr>
      <w:r w:rsidRPr="00781FE1">
        <w:rPr>
          <w:rFonts w:ascii="Arial" w:hAnsi="Arial" w:cs="Arial"/>
          <w:b/>
          <w:bCs/>
          <w:i/>
          <w:iCs/>
          <w:sz w:val="20"/>
          <w:szCs w:val="20"/>
        </w:rPr>
        <w:t xml:space="preserve">FRACCIÓN IV.- Utilizar un lenguaje decente. </w:t>
      </w:r>
    </w:p>
    <w:p w14:paraId="07E02D06" w14:textId="77777777" w:rsidR="00786C14" w:rsidRPr="00781FE1" w:rsidRDefault="00786C14" w:rsidP="00786C14">
      <w:pPr>
        <w:ind w:left="284"/>
        <w:jc w:val="both"/>
        <w:rPr>
          <w:rFonts w:ascii="Arial" w:hAnsi="Arial" w:cs="Arial"/>
          <w:b/>
          <w:bCs/>
          <w:i/>
          <w:iCs/>
          <w:sz w:val="20"/>
          <w:szCs w:val="20"/>
        </w:rPr>
      </w:pPr>
      <w:r w:rsidRPr="00781FE1">
        <w:rPr>
          <w:rFonts w:ascii="Arial" w:hAnsi="Arial" w:cs="Arial"/>
          <w:b/>
          <w:bCs/>
          <w:i/>
          <w:iCs/>
          <w:sz w:val="20"/>
          <w:szCs w:val="20"/>
        </w:rPr>
        <w:t xml:space="preserve">FRACCIÓN V.- Mantener limpieza absoluta en el interior y exterior inmediato al local concesionado. </w:t>
      </w:r>
    </w:p>
    <w:p w14:paraId="3E2C034A" w14:textId="77777777" w:rsidR="00786C14" w:rsidRPr="00781FE1" w:rsidRDefault="00786C14" w:rsidP="00786C14">
      <w:pPr>
        <w:ind w:left="284"/>
        <w:jc w:val="both"/>
        <w:rPr>
          <w:rFonts w:ascii="Arial" w:hAnsi="Arial" w:cs="Arial"/>
          <w:b/>
          <w:bCs/>
          <w:i/>
          <w:iCs/>
          <w:sz w:val="20"/>
          <w:szCs w:val="20"/>
        </w:rPr>
      </w:pPr>
      <w:r w:rsidRPr="00781FE1">
        <w:rPr>
          <w:rFonts w:ascii="Arial" w:hAnsi="Arial" w:cs="Arial"/>
          <w:b/>
          <w:bCs/>
          <w:i/>
          <w:iCs/>
          <w:sz w:val="20"/>
          <w:szCs w:val="20"/>
        </w:rPr>
        <w:t xml:space="preserve">FRACCIÓN </w:t>
      </w:r>
      <w:proofErr w:type="gramStart"/>
      <w:r w:rsidRPr="00781FE1">
        <w:rPr>
          <w:rFonts w:ascii="Arial" w:hAnsi="Arial" w:cs="Arial"/>
          <w:b/>
          <w:bCs/>
          <w:i/>
          <w:iCs/>
          <w:sz w:val="20"/>
          <w:szCs w:val="20"/>
        </w:rPr>
        <w:t>VI.-</w:t>
      </w:r>
      <w:proofErr w:type="gramEnd"/>
      <w:r w:rsidRPr="00781FE1">
        <w:rPr>
          <w:rFonts w:ascii="Arial" w:hAnsi="Arial" w:cs="Arial"/>
          <w:b/>
          <w:bCs/>
          <w:i/>
          <w:iCs/>
          <w:sz w:val="20"/>
          <w:szCs w:val="20"/>
        </w:rPr>
        <w:t xml:space="preserve"> No acopiar ni aglomerar mercancías en los mostradores a mayor altura que la permitida (3 metros del piso). </w:t>
      </w:r>
    </w:p>
    <w:p w14:paraId="39870BFE" w14:textId="77777777" w:rsidR="00786C14" w:rsidRPr="00781FE1" w:rsidRDefault="00786C14" w:rsidP="00786C14">
      <w:pPr>
        <w:ind w:left="284"/>
        <w:jc w:val="both"/>
        <w:rPr>
          <w:rFonts w:ascii="Arial" w:hAnsi="Arial" w:cs="Arial"/>
          <w:b/>
          <w:bCs/>
          <w:i/>
          <w:iCs/>
          <w:sz w:val="20"/>
          <w:szCs w:val="20"/>
        </w:rPr>
      </w:pPr>
      <w:r w:rsidRPr="00781FE1">
        <w:rPr>
          <w:rFonts w:ascii="Arial" w:hAnsi="Arial" w:cs="Arial"/>
          <w:b/>
          <w:bCs/>
          <w:i/>
          <w:iCs/>
          <w:sz w:val="20"/>
          <w:szCs w:val="20"/>
        </w:rPr>
        <w:t xml:space="preserve">FRACCIÓN VII.- No utilizar fuego ni substancias inflamables con excepción de las personas que expenden alimentos. </w:t>
      </w:r>
    </w:p>
    <w:p w14:paraId="0CE3EE83" w14:textId="77777777" w:rsidR="00786C14" w:rsidRPr="00781FE1" w:rsidRDefault="00786C14" w:rsidP="00786C14">
      <w:pPr>
        <w:ind w:left="284"/>
        <w:jc w:val="both"/>
        <w:rPr>
          <w:rFonts w:ascii="Arial" w:hAnsi="Arial" w:cs="Arial"/>
          <w:b/>
          <w:bCs/>
          <w:i/>
          <w:iCs/>
          <w:sz w:val="20"/>
          <w:szCs w:val="20"/>
        </w:rPr>
      </w:pPr>
      <w:r w:rsidRPr="00781FE1">
        <w:rPr>
          <w:rFonts w:ascii="Arial" w:hAnsi="Arial" w:cs="Arial"/>
          <w:b/>
          <w:bCs/>
          <w:i/>
          <w:iCs/>
          <w:sz w:val="20"/>
          <w:szCs w:val="20"/>
        </w:rPr>
        <w:t xml:space="preserve">FRACCIÓN VIII.- Los horarios de cierre y apertura se hará de acuerdo a las costumbres y necesidades de cada mercado. </w:t>
      </w:r>
    </w:p>
    <w:p w14:paraId="1F41C5E6" w14:textId="77777777" w:rsidR="00786C14" w:rsidRPr="00781FE1" w:rsidRDefault="00786C14" w:rsidP="00786C14">
      <w:pPr>
        <w:ind w:left="284"/>
        <w:jc w:val="both"/>
        <w:rPr>
          <w:rFonts w:ascii="Arial" w:hAnsi="Arial" w:cs="Arial"/>
          <w:b/>
          <w:bCs/>
          <w:i/>
          <w:iCs/>
          <w:sz w:val="20"/>
          <w:szCs w:val="20"/>
        </w:rPr>
      </w:pPr>
      <w:r w:rsidRPr="00781FE1">
        <w:rPr>
          <w:rFonts w:ascii="Arial" w:hAnsi="Arial" w:cs="Arial"/>
          <w:b/>
          <w:bCs/>
          <w:i/>
          <w:iCs/>
          <w:sz w:val="20"/>
          <w:szCs w:val="20"/>
        </w:rPr>
        <w:t xml:space="preserve">FRACCIÓN IX.- Mantener abierta diariamente la caseta, local o espacio consignado a fin de que se cumplan con el destino para el cual fue designado. </w:t>
      </w:r>
    </w:p>
    <w:p w14:paraId="3951C5C6" w14:textId="77777777" w:rsidR="00786C14" w:rsidRPr="00781FE1" w:rsidRDefault="00786C14" w:rsidP="00786C14">
      <w:pPr>
        <w:ind w:left="284"/>
        <w:jc w:val="both"/>
        <w:rPr>
          <w:rFonts w:ascii="Arial" w:hAnsi="Arial" w:cs="Arial"/>
          <w:b/>
          <w:bCs/>
          <w:i/>
          <w:iCs/>
          <w:sz w:val="20"/>
          <w:szCs w:val="20"/>
        </w:rPr>
      </w:pPr>
      <w:r w:rsidRPr="00781FE1">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111CFFC5" w14:textId="77777777" w:rsidR="00786C14" w:rsidRPr="00781FE1" w:rsidRDefault="00786C14" w:rsidP="00786C14">
      <w:pPr>
        <w:ind w:left="284"/>
        <w:jc w:val="both"/>
        <w:rPr>
          <w:rFonts w:ascii="Arial" w:hAnsi="Arial" w:cs="Arial"/>
          <w:b/>
          <w:bCs/>
          <w:i/>
          <w:iCs/>
          <w:sz w:val="20"/>
          <w:szCs w:val="20"/>
        </w:rPr>
      </w:pPr>
      <w:r w:rsidRPr="00781FE1">
        <w:rPr>
          <w:rFonts w:ascii="Arial" w:hAnsi="Arial" w:cs="Arial"/>
          <w:b/>
          <w:bCs/>
          <w:i/>
          <w:iCs/>
          <w:sz w:val="20"/>
          <w:szCs w:val="20"/>
        </w:rPr>
        <w:t xml:space="preserve">FRACCIÓN XI.- Tener en su establecimiento recipientes adecuados para depositar la basura y entregarla a sus recolectores </w:t>
      </w:r>
    </w:p>
    <w:p w14:paraId="208CDCF2" w14:textId="77777777" w:rsidR="00786C14" w:rsidRPr="00781FE1" w:rsidRDefault="00786C14" w:rsidP="00786C14">
      <w:pPr>
        <w:ind w:left="284"/>
        <w:jc w:val="both"/>
        <w:rPr>
          <w:rFonts w:ascii="Arial" w:hAnsi="Arial" w:cs="Arial"/>
          <w:b/>
          <w:bCs/>
          <w:i/>
          <w:iCs/>
          <w:sz w:val="20"/>
          <w:szCs w:val="20"/>
        </w:rPr>
      </w:pPr>
      <w:r w:rsidRPr="00781FE1">
        <w:rPr>
          <w:rFonts w:ascii="Arial" w:hAnsi="Arial" w:cs="Arial"/>
          <w:b/>
          <w:bCs/>
          <w:i/>
          <w:iCs/>
          <w:sz w:val="20"/>
          <w:szCs w:val="20"/>
        </w:rPr>
        <w:t xml:space="preserve">FRACCIÓN XII.- No ingerir bebidas embriagantes dentro de los locales, espacios, puestos o casetas </w:t>
      </w:r>
      <w:r w:rsidRPr="00781FE1">
        <w:rPr>
          <w:rFonts w:ascii="Arial" w:hAnsi="Arial" w:cs="Arial"/>
          <w:b/>
          <w:bCs/>
          <w:i/>
          <w:iCs/>
          <w:sz w:val="20"/>
          <w:szCs w:val="20"/>
        </w:rPr>
        <w:lastRenderedPageBreak/>
        <w:t xml:space="preserve">concesionadas.” </w:t>
      </w:r>
    </w:p>
    <w:p w14:paraId="5704E21D" w14:textId="77777777" w:rsidR="00786C14" w:rsidRPr="00781FE1" w:rsidRDefault="00786C14" w:rsidP="00786C14">
      <w:pPr>
        <w:jc w:val="both"/>
        <w:rPr>
          <w:rFonts w:ascii="Arial" w:hAnsi="Arial" w:cs="Arial"/>
          <w:b/>
          <w:bCs/>
          <w:i/>
          <w:iCs/>
          <w:sz w:val="20"/>
          <w:szCs w:val="20"/>
        </w:rPr>
      </w:pPr>
    </w:p>
    <w:p w14:paraId="71636732" w14:textId="77777777" w:rsidR="00786C14" w:rsidRPr="00781FE1" w:rsidRDefault="00786C14" w:rsidP="00786C14">
      <w:pPr>
        <w:jc w:val="both"/>
        <w:rPr>
          <w:rFonts w:ascii="Arial" w:hAnsi="Arial" w:cs="Arial"/>
          <w:i/>
          <w:iCs/>
          <w:sz w:val="20"/>
          <w:szCs w:val="20"/>
        </w:rPr>
      </w:pPr>
      <w:r w:rsidRPr="00594AB1">
        <w:rPr>
          <w:noProof/>
          <w:lang w:eastAsia="es-MX"/>
        </w:rPr>
        <w:drawing>
          <wp:anchor distT="0" distB="0" distL="114300" distR="114300" simplePos="0" relativeHeight="252165632" behindDoc="0" locked="0" layoutInCell="1" allowOverlap="1" wp14:anchorId="477CBE5A" wp14:editId="179F6AB3">
            <wp:simplePos x="0" y="0"/>
            <wp:positionH relativeFrom="margin">
              <wp:align>right</wp:align>
            </wp:positionH>
            <wp:positionV relativeFrom="paragraph">
              <wp:posOffset>1282065</wp:posOffset>
            </wp:positionV>
            <wp:extent cx="2735580" cy="249555"/>
            <wp:effectExtent l="0" t="0" r="7620" b="0"/>
            <wp:wrapTopAndBottom/>
            <wp:docPr id="1801098628" name="Imagen 180109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781FE1">
        <w:rPr>
          <w:rFonts w:ascii="Arial" w:hAnsi="Arial" w:cs="Arial"/>
          <w:b/>
          <w:bCs/>
          <w:i/>
          <w:iCs/>
          <w:sz w:val="20"/>
          <w:szCs w:val="20"/>
        </w:rPr>
        <w:t xml:space="preserve">CUARTO.- </w:t>
      </w:r>
      <w:r w:rsidRPr="00781FE1">
        <w:rPr>
          <w:rFonts w:ascii="Arial" w:hAnsi="Arial" w:cs="Arial"/>
          <w:i/>
          <w:iCs/>
          <w:sz w:val="20"/>
          <w:szCs w:val="20"/>
        </w:rPr>
        <w:t>Se le hace del conocimiento al Ciudadano BALDOMERO RAMÍREZ HERNÁNDEZ, que toda información que refiera a datos personales, se considera confidencial,</w:t>
      </w:r>
      <w:r w:rsidRPr="00781FE1">
        <w:rPr>
          <w:sz w:val="20"/>
          <w:szCs w:val="20"/>
        </w:rPr>
        <w:t xml:space="preserve"> </w:t>
      </w:r>
      <w:r w:rsidRPr="00781FE1">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0D7AE240" w14:textId="77777777" w:rsidR="00786C14" w:rsidRPr="00781FE1" w:rsidRDefault="00786C14" w:rsidP="00786C14">
      <w:pPr>
        <w:jc w:val="both"/>
        <w:rPr>
          <w:rFonts w:ascii="Arial" w:hAnsi="Arial" w:cs="Arial"/>
          <w:b/>
          <w:bCs/>
          <w:i/>
          <w:iCs/>
          <w:sz w:val="20"/>
          <w:szCs w:val="20"/>
        </w:rPr>
      </w:pPr>
    </w:p>
    <w:p w14:paraId="3E46791B" w14:textId="77777777" w:rsidR="00786C14" w:rsidRPr="00781FE1" w:rsidRDefault="00786C14" w:rsidP="00786C14">
      <w:pPr>
        <w:jc w:val="both"/>
        <w:rPr>
          <w:rFonts w:ascii="Arial" w:hAnsi="Arial" w:cs="Arial"/>
          <w:i/>
          <w:iCs/>
          <w:sz w:val="20"/>
          <w:szCs w:val="20"/>
        </w:rPr>
      </w:pPr>
      <w:r w:rsidRPr="00781FE1">
        <w:rPr>
          <w:rFonts w:ascii="Arial" w:hAnsi="Arial" w:cs="Arial"/>
          <w:b/>
          <w:bCs/>
          <w:i/>
          <w:iCs/>
          <w:sz w:val="20"/>
          <w:szCs w:val="20"/>
        </w:rPr>
        <w:t xml:space="preserve">QUINTO. - </w:t>
      </w:r>
      <w:r w:rsidRPr="00781FE1">
        <w:rPr>
          <w:rFonts w:ascii="Arial"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30A0E211" w14:textId="77777777" w:rsidR="00786C14" w:rsidRPr="00781FE1" w:rsidRDefault="00786C14" w:rsidP="00786C14">
      <w:pPr>
        <w:jc w:val="both"/>
        <w:rPr>
          <w:rFonts w:ascii="Arial" w:hAnsi="Arial" w:cs="Arial"/>
          <w:b/>
          <w:bCs/>
          <w:i/>
          <w:iCs/>
          <w:sz w:val="20"/>
          <w:szCs w:val="20"/>
        </w:rPr>
      </w:pPr>
    </w:p>
    <w:p w14:paraId="270D772D" w14:textId="77777777" w:rsidR="00786C14" w:rsidRPr="00781FE1" w:rsidRDefault="00786C14" w:rsidP="00786C14">
      <w:pPr>
        <w:jc w:val="both"/>
        <w:rPr>
          <w:rFonts w:ascii="Arial" w:hAnsi="Arial" w:cs="Arial"/>
          <w:i/>
          <w:iCs/>
          <w:sz w:val="20"/>
          <w:szCs w:val="20"/>
        </w:rPr>
      </w:pPr>
      <w:r w:rsidRPr="00781FE1">
        <w:rPr>
          <w:rFonts w:ascii="Arial" w:hAnsi="Arial" w:cs="Arial"/>
          <w:b/>
          <w:bCs/>
          <w:i/>
          <w:iCs/>
          <w:sz w:val="20"/>
          <w:szCs w:val="20"/>
        </w:rPr>
        <w:t xml:space="preserve">SEXTO. - </w:t>
      </w:r>
      <w:r w:rsidRPr="00781FE1">
        <w:rPr>
          <w:rFonts w:ascii="Arial" w:hAnsi="Arial" w:cs="Arial"/>
          <w:i/>
          <w:iCs/>
          <w:sz w:val="20"/>
          <w:szCs w:val="20"/>
        </w:rPr>
        <w:t xml:space="preserve">Se le hace saber al ahora concesionario que es causa de revocación de la concesión, cualquiera de las establecidas en el artículo 15 del Reglamento de los Mercados Públicos de la Ciudad de Oaxaca. - - - - - - - - - - </w:t>
      </w:r>
    </w:p>
    <w:p w14:paraId="4AA1BA63" w14:textId="77777777" w:rsidR="00786C14" w:rsidRPr="00781FE1" w:rsidRDefault="00786C14" w:rsidP="00786C14">
      <w:pPr>
        <w:jc w:val="both"/>
        <w:rPr>
          <w:rFonts w:ascii="Arial" w:hAnsi="Arial" w:cs="Arial"/>
          <w:b/>
          <w:bCs/>
          <w:i/>
          <w:iCs/>
          <w:sz w:val="20"/>
          <w:szCs w:val="20"/>
        </w:rPr>
      </w:pPr>
    </w:p>
    <w:p w14:paraId="397834EB" w14:textId="77777777" w:rsidR="00786C14" w:rsidRPr="00781FE1" w:rsidRDefault="00786C14" w:rsidP="00786C14">
      <w:pPr>
        <w:jc w:val="both"/>
        <w:rPr>
          <w:rFonts w:ascii="Arial" w:hAnsi="Arial" w:cs="Arial"/>
          <w:i/>
          <w:iCs/>
          <w:sz w:val="20"/>
          <w:szCs w:val="20"/>
        </w:rPr>
      </w:pPr>
      <w:r w:rsidRPr="00781FE1">
        <w:rPr>
          <w:rFonts w:ascii="Arial" w:hAnsi="Arial" w:cs="Arial"/>
          <w:b/>
          <w:bCs/>
          <w:i/>
          <w:iCs/>
          <w:sz w:val="20"/>
          <w:szCs w:val="20"/>
        </w:rPr>
        <w:t xml:space="preserve">SÉPTIMO. - </w:t>
      </w:r>
      <w:r w:rsidRPr="00781FE1">
        <w:rPr>
          <w:rFonts w:ascii="Arial" w:hAnsi="Arial" w:cs="Arial"/>
          <w:i/>
          <w:iCs/>
          <w:sz w:val="20"/>
          <w:szCs w:val="20"/>
        </w:rPr>
        <w:t xml:space="preserve">Gírese oficio al </w:t>
      </w:r>
      <w:proofErr w:type="gramStart"/>
      <w:r w:rsidRPr="00781FE1">
        <w:rPr>
          <w:rFonts w:ascii="Arial" w:hAnsi="Arial" w:cs="Arial"/>
          <w:i/>
          <w:iCs/>
          <w:sz w:val="20"/>
          <w:szCs w:val="20"/>
        </w:rPr>
        <w:t>Secretario</w:t>
      </w:r>
      <w:proofErr w:type="gramEnd"/>
      <w:r w:rsidRPr="00781FE1">
        <w:rPr>
          <w:rFonts w:ascii="Arial"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5392E3C0" w14:textId="77777777" w:rsidR="00786C14" w:rsidRPr="00781FE1" w:rsidRDefault="00786C14" w:rsidP="00786C14">
      <w:pPr>
        <w:jc w:val="both"/>
        <w:rPr>
          <w:rFonts w:ascii="Arial" w:hAnsi="Arial" w:cs="Arial"/>
          <w:b/>
          <w:bCs/>
          <w:i/>
          <w:iCs/>
          <w:sz w:val="20"/>
          <w:szCs w:val="20"/>
        </w:rPr>
      </w:pPr>
    </w:p>
    <w:p w14:paraId="4538286C" w14:textId="77777777" w:rsidR="00786C14" w:rsidRPr="00781FE1" w:rsidRDefault="00786C14" w:rsidP="00786C14">
      <w:pPr>
        <w:jc w:val="both"/>
        <w:rPr>
          <w:rFonts w:ascii="Arial" w:hAnsi="Arial" w:cs="Arial"/>
          <w:i/>
          <w:iCs/>
          <w:sz w:val="20"/>
          <w:szCs w:val="20"/>
        </w:rPr>
      </w:pPr>
      <w:r w:rsidRPr="00781FE1">
        <w:rPr>
          <w:rFonts w:ascii="Arial" w:hAnsi="Arial" w:cs="Arial"/>
          <w:b/>
          <w:bCs/>
          <w:i/>
          <w:iCs/>
          <w:sz w:val="20"/>
          <w:szCs w:val="20"/>
        </w:rPr>
        <w:t xml:space="preserve">OCTAVO. - </w:t>
      </w:r>
      <w:r w:rsidRPr="00781FE1">
        <w:rPr>
          <w:rFonts w:ascii="Arial"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w:t>
      </w:r>
      <w:proofErr w:type="gramStart"/>
      <w:r w:rsidRPr="00781FE1">
        <w:rPr>
          <w:rFonts w:ascii="Arial" w:hAnsi="Arial" w:cs="Arial"/>
          <w:i/>
          <w:iCs/>
          <w:sz w:val="20"/>
          <w:szCs w:val="20"/>
        </w:rPr>
        <w:t>DE  DERECHOS</w:t>
      </w:r>
      <w:proofErr w:type="gramEnd"/>
      <w:r w:rsidRPr="00781FE1">
        <w:rPr>
          <w:rFonts w:ascii="Arial" w:hAnsi="Arial" w:cs="Arial"/>
          <w:i/>
          <w:iCs/>
          <w:sz w:val="20"/>
          <w:szCs w:val="20"/>
        </w:rPr>
        <w:t xml:space="preserve">. - - </w:t>
      </w:r>
    </w:p>
    <w:p w14:paraId="167391C0" w14:textId="77777777" w:rsidR="00786C14" w:rsidRPr="00781FE1" w:rsidRDefault="00786C14" w:rsidP="00786C14">
      <w:pPr>
        <w:jc w:val="both"/>
        <w:rPr>
          <w:rFonts w:ascii="Arial" w:hAnsi="Arial" w:cs="Arial"/>
          <w:b/>
          <w:bCs/>
          <w:i/>
          <w:iCs/>
          <w:sz w:val="20"/>
          <w:szCs w:val="20"/>
        </w:rPr>
      </w:pPr>
    </w:p>
    <w:p w14:paraId="6AAB3668" w14:textId="77777777" w:rsidR="00786C14" w:rsidRPr="00781FE1" w:rsidRDefault="00786C14" w:rsidP="00786C14">
      <w:pPr>
        <w:jc w:val="both"/>
        <w:rPr>
          <w:rFonts w:ascii="Arial" w:hAnsi="Arial" w:cs="Arial"/>
          <w:i/>
          <w:iCs/>
          <w:sz w:val="20"/>
          <w:szCs w:val="20"/>
        </w:rPr>
      </w:pPr>
      <w:r w:rsidRPr="00781FE1">
        <w:rPr>
          <w:rFonts w:ascii="Arial" w:hAnsi="Arial" w:cs="Arial"/>
          <w:b/>
          <w:bCs/>
          <w:i/>
          <w:iCs/>
          <w:sz w:val="20"/>
          <w:szCs w:val="20"/>
        </w:rPr>
        <w:t xml:space="preserve">NOVENO. – </w:t>
      </w:r>
      <w:r w:rsidRPr="00781FE1">
        <w:rPr>
          <w:rFonts w:ascii="Arial" w:hAnsi="Arial" w:cs="Arial"/>
          <w:i/>
          <w:iCs/>
          <w:sz w:val="20"/>
          <w:szCs w:val="20"/>
        </w:rPr>
        <w:t xml:space="preserve">Notifíquese al Ciudadano BALDOMERO RAMÍREZ HERNÁNDEZ,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Pr>
          <w:rFonts w:ascii="Arial" w:hAnsi="Arial" w:cs="Arial"/>
          <w:i/>
          <w:iCs/>
          <w:sz w:val="20"/>
          <w:szCs w:val="20"/>
        </w:rPr>
        <w:t>- - - - - - - - - - - - -</w:t>
      </w:r>
    </w:p>
    <w:p w14:paraId="455334CF" w14:textId="77777777" w:rsidR="00786C14" w:rsidRPr="00781FE1" w:rsidRDefault="00786C14" w:rsidP="00786C14">
      <w:pPr>
        <w:jc w:val="both"/>
        <w:rPr>
          <w:rFonts w:ascii="Arial" w:hAnsi="Arial" w:cs="Arial"/>
          <w:b/>
          <w:bCs/>
          <w:i/>
          <w:iCs/>
          <w:sz w:val="20"/>
          <w:szCs w:val="20"/>
        </w:rPr>
      </w:pPr>
    </w:p>
    <w:p w14:paraId="241DBACC" w14:textId="77777777" w:rsidR="00786C14" w:rsidRPr="00594AB1" w:rsidRDefault="00786C14" w:rsidP="00786C14">
      <w:pPr>
        <w:jc w:val="both"/>
        <w:rPr>
          <w:noProof/>
          <w:lang w:eastAsia="es-MX"/>
        </w:rPr>
      </w:pPr>
      <w:r w:rsidRPr="00781FE1">
        <w:rPr>
          <w:rFonts w:ascii="Arial" w:hAnsi="Arial" w:cs="Arial"/>
          <w:b/>
          <w:bCs/>
          <w:i/>
          <w:iCs/>
          <w:sz w:val="20"/>
          <w:szCs w:val="20"/>
        </w:rPr>
        <w:t xml:space="preserve">DÉCIMO. - </w:t>
      </w:r>
      <w:r w:rsidRPr="00781FE1">
        <w:rPr>
          <w:rFonts w:ascii="Arial" w:hAnsi="Arial" w:cs="Arial"/>
          <w:i/>
          <w:iCs/>
          <w:sz w:val="20"/>
          <w:szCs w:val="20"/>
        </w:rPr>
        <w:t xml:space="preserve">NOTIFÍQUESE Y CÚMPLASE. - - - - </w:t>
      </w:r>
    </w:p>
    <w:p w14:paraId="2393F688"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7E6591C0" w14:textId="77777777" w:rsidR="00786C14" w:rsidRDefault="00786C14" w:rsidP="00786C14">
      <w:pPr>
        <w:rPr>
          <w:rFonts w:ascii="Arial" w:hAnsi="Arial" w:cs="Arial"/>
          <w:b/>
          <w:bCs/>
          <w:sz w:val="20"/>
          <w:szCs w:val="20"/>
        </w:rPr>
      </w:pPr>
    </w:p>
    <w:p w14:paraId="1995647E"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33D056D" w14:textId="77777777" w:rsidR="00786C14" w:rsidRPr="00594AB1" w:rsidRDefault="00786C14" w:rsidP="00786C14">
      <w:pPr>
        <w:jc w:val="both"/>
        <w:rPr>
          <w:rFonts w:ascii="Arial" w:eastAsia="Calibri" w:hAnsi="Arial" w:cs="Arial"/>
          <w:sz w:val="20"/>
          <w:szCs w:val="20"/>
        </w:rPr>
      </w:pPr>
    </w:p>
    <w:p w14:paraId="2705DD4C"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7077704" w14:textId="77777777" w:rsidR="00786C14" w:rsidRPr="00594AB1" w:rsidRDefault="00786C14" w:rsidP="00786C14">
      <w:pPr>
        <w:jc w:val="both"/>
        <w:rPr>
          <w:rFonts w:ascii="Arial" w:eastAsia="Calibri" w:hAnsi="Arial" w:cs="Arial"/>
          <w:sz w:val="20"/>
          <w:szCs w:val="20"/>
        </w:rPr>
      </w:pPr>
    </w:p>
    <w:p w14:paraId="646D9617"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B23CEB0" w14:textId="77777777" w:rsidR="00786C14" w:rsidRPr="00594AB1" w:rsidRDefault="00786C14" w:rsidP="00786C14">
      <w:pPr>
        <w:pStyle w:val="Textoindependiente"/>
        <w:jc w:val="center"/>
        <w:outlineLvl w:val="0"/>
        <w:rPr>
          <w:rFonts w:ascii="Arial" w:hAnsi="Arial" w:cs="Arial"/>
          <w:b/>
        </w:rPr>
      </w:pPr>
      <w:proofErr w:type="spellStart"/>
      <w:r w:rsidRPr="0007218D">
        <w:rPr>
          <w:rFonts w:ascii="Arial" w:hAnsi="Arial" w:cs="Arial"/>
          <w:b/>
        </w:rPr>
        <w:t>CMyCVP</w:t>
      </w:r>
      <w:proofErr w:type="spellEnd"/>
      <w:r w:rsidRPr="0007218D">
        <w:rPr>
          <w:rFonts w:ascii="Arial" w:hAnsi="Arial" w:cs="Arial"/>
          <w:b/>
        </w:rPr>
        <w:t>/CD/145/2024</w:t>
      </w:r>
    </w:p>
    <w:p w14:paraId="07BD2A15" w14:textId="77777777" w:rsidR="00786C14" w:rsidRDefault="00786C14" w:rsidP="00786C14">
      <w:pPr>
        <w:jc w:val="both"/>
        <w:rPr>
          <w:noProof/>
          <w:lang w:eastAsia="es-MX"/>
        </w:rPr>
      </w:pPr>
    </w:p>
    <w:p w14:paraId="7F040991" w14:textId="77777777" w:rsidR="00786C14" w:rsidRPr="0007218D" w:rsidRDefault="00786C14" w:rsidP="00786C14">
      <w:pPr>
        <w:jc w:val="both"/>
        <w:rPr>
          <w:rFonts w:ascii="Arial" w:hAnsi="Arial" w:cs="Arial"/>
          <w:i/>
          <w:iCs/>
          <w:sz w:val="20"/>
          <w:szCs w:val="20"/>
        </w:rPr>
      </w:pPr>
      <w:r w:rsidRPr="0007218D">
        <w:rPr>
          <w:rFonts w:ascii="Arial" w:hAnsi="Arial" w:cs="Arial"/>
          <w:b/>
          <w:bCs/>
          <w:i/>
          <w:iCs/>
          <w:sz w:val="20"/>
          <w:szCs w:val="20"/>
        </w:rPr>
        <w:t xml:space="preserve">PRIMERO. – </w:t>
      </w:r>
      <w:r w:rsidRPr="0007218D">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07218D">
        <w:rPr>
          <w:rFonts w:ascii="Arial" w:hAnsi="Arial" w:cs="Arial"/>
          <w:i/>
          <w:iCs/>
          <w:sz w:val="20"/>
          <w:szCs w:val="20"/>
        </w:rPr>
        <w:t>POLICIA</w:t>
      </w:r>
      <w:proofErr w:type="spellEnd"/>
      <w:r w:rsidRPr="0007218D">
        <w:rPr>
          <w:rFonts w:ascii="Arial" w:hAnsi="Arial" w:cs="Arial"/>
          <w:i/>
          <w:iCs/>
          <w:sz w:val="20"/>
          <w:szCs w:val="20"/>
        </w:rPr>
        <w:t xml:space="preserve"> Y GOBIERNO DEL MUNICIPIO DE OAXACA DE JUÁREZ; </w:t>
      </w:r>
      <w:r w:rsidRPr="0007218D">
        <w:rPr>
          <w:rFonts w:ascii="Arial" w:hAnsi="Arial" w:cs="Arial"/>
          <w:i/>
          <w:iCs/>
          <w:sz w:val="20"/>
          <w:szCs w:val="20"/>
          <w:u w:val="single"/>
        </w:rPr>
        <w:t xml:space="preserve">DETERMINA APROBAR LA CESIÓN DE DERECHOS QUE REALIZA LA CONCESIONARIA </w:t>
      </w:r>
      <w:r w:rsidRPr="0007218D">
        <w:rPr>
          <w:rFonts w:ascii="Arial" w:hAnsi="Arial" w:cs="Arial"/>
          <w:b/>
          <w:i/>
          <w:sz w:val="20"/>
          <w:szCs w:val="20"/>
          <w:u w:val="single"/>
        </w:rPr>
        <w:t>EUFEMIA JULIANA ORTEGA CRUZ</w:t>
      </w:r>
      <w:r w:rsidRPr="0007218D">
        <w:rPr>
          <w:rFonts w:ascii="Arial" w:hAnsi="Arial" w:cs="Arial"/>
          <w:i/>
          <w:iCs/>
          <w:sz w:val="20"/>
          <w:szCs w:val="20"/>
          <w:u w:val="single"/>
        </w:rPr>
        <w:t>, A FAVOR DE LA CIUDADANA</w:t>
      </w:r>
      <w:r w:rsidRPr="0007218D">
        <w:rPr>
          <w:rFonts w:ascii="Arial" w:hAnsi="Arial" w:cs="Arial"/>
          <w:b/>
          <w:i/>
          <w:sz w:val="20"/>
          <w:szCs w:val="20"/>
          <w:u w:val="single"/>
        </w:rPr>
        <w:t xml:space="preserve"> MARGARITA MARTÍNEZ ORTEGA</w:t>
      </w:r>
      <w:r w:rsidRPr="0007218D">
        <w:rPr>
          <w:rFonts w:ascii="Arial" w:hAnsi="Arial" w:cs="Arial"/>
          <w:i/>
          <w:iCs/>
          <w:sz w:val="20"/>
          <w:szCs w:val="20"/>
          <w:u w:val="single"/>
        </w:rPr>
        <w:t>, RESPECTO DEL</w:t>
      </w:r>
      <w:r w:rsidRPr="0007218D">
        <w:rPr>
          <w:rFonts w:ascii="Arial" w:hAnsi="Arial" w:cs="Arial"/>
          <w:b/>
          <w:i/>
          <w:sz w:val="20"/>
          <w:szCs w:val="20"/>
          <w:u w:val="single"/>
        </w:rPr>
        <w:t xml:space="preserve"> PUESTO FIJO NÚMERO 49,  CON NÚMERO OBJETO/CUENTA: 1050000009397, CON GIRO DE “HULES” UBICADO EN LA ZONA DE ARTESANÍAS DEL MERCADO DE ABASTO “MARGARITA MAZA </w:t>
      </w:r>
      <w:r w:rsidRPr="0007218D">
        <w:rPr>
          <w:rFonts w:ascii="Arial" w:hAnsi="Arial" w:cs="Arial"/>
          <w:b/>
          <w:i/>
          <w:sz w:val="20"/>
          <w:szCs w:val="20"/>
          <w:u w:val="single"/>
        </w:rPr>
        <w:lastRenderedPageBreak/>
        <w:t>DE JUÁREZ”</w:t>
      </w:r>
      <w:r w:rsidRPr="0007218D">
        <w:rPr>
          <w:rFonts w:ascii="Arial" w:hAnsi="Arial" w:cs="Arial"/>
          <w:b/>
          <w:sz w:val="20"/>
          <w:szCs w:val="20"/>
        </w:rPr>
        <w:t xml:space="preserve"> </w:t>
      </w:r>
      <w:r w:rsidRPr="0007218D">
        <w:rPr>
          <w:rFonts w:ascii="Arial" w:hAnsi="Arial" w:cs="Arial"/>
          <w:i/>
          <w:iCs/>
          <w:sz w:val="20"/>
          <w:szCs w:val="20"/>
        </w:rPr>
        <w:t xml:space="preserve">DEL MUNICIPIO DE OAXACA DE JUÁREZ, OAXACA.- - - - - - - - - - - - - - - - - - - - - </w:t>
      </w:r>
    </w:p>
    <w:p w14:paraId="58F00ABE" w14:textId="77777777" w:rsidR="00786C14" w:rsidRPr="0007218D" w:rsidRDefault="00786C14" w:rsidP="00786C14">
      <w:pPr>
        <w:jc w:val="both"/>
        <w:rPr>
          <w:rFonts w:ascii="Arial" w:hAnsi="Arial" w:cs="Arial"/>
          <w:i/>
          <w:iCs/>
          <w:sz w:val="20"/>
          <w:szCs w:val="20"/>
        </w:rPr>
      </w:pPr>
    </w:p>
    <w:p w14:paraId="0BD8F9A9" w14:textId="77777777" w:rsidR="00786C14" w:rsidRPr="0007218D" w:rsidRDefault="00786C14" w:rsidP="00786C14">
      <w:pPr>
        <w:jc w:val="both"/>
        <w:rPr>
          <w:rFonts w:ascii="Arial" w:hAnsi="Arial" w:cs="Arial"/>
          <w:i/>
          <w:iCs/>
          <w:sz w:val="20"/>
          <w:szCs w:val="20"/>
        </w:rPr>
      </w:pPr>
      <w:r w:rsidRPr="0007218D">
        <w:rPr>
          <w:rFonts w:ascii="Arial" w:hAnsi="Arial" w:cs="Arial"/>
          <w:b/>
          <w:bCs/>
          <w:i/>
          <w:iCs/>
          <w:sz w:val="20"/>
          <w:szCs w:val="20"/>
        </w:rPr>
        <w:t>SEGUNDO. –</w:t>
      </w:r>
      <w:proofErr w:type="spellStart"/>
      <w:r w:rsidRPr="0007218D">
        <w:rPr>
          <w:rFonts w:ascii="Arial" w:hAnsi="Arial" w:cs="Arial"/>
          <w:i/>
          <w:iCs/>
          <w:sz w:val="20"/>
          <w:szCs w:val="20"/>
        </w:rPr>
        <w:t>NOTIFIQUESE</w:t>
      </w:r>
      <w:proofErr w:type="spellEnd"/>
      <w:r w:rsidRPr="0007218D">
        <w:rPr>
          <w:rFonts w:ascii="Arial" w:hAnsi="Arial" w:cs="Arial"/>
          <w:i/>
          <w:iCs/>
          <w:sz w:val="20"/>
          <w:szCs w:val="20"/>
        </w:rPr>
        <w:t xml:space="preserve"> A LA DIRECCIÓN DEL MERCADO DE ABASTO DEL MUNICIPIO DE OAXACA DE JUÁREZ, EL CONTENIDO DEL PRESENTE DICTAMEN PARA LOS TRÁMITES ADMINISTRATIVOS CORRESPONDIENTES. - - </w:t>
      </w:r>
    </w:p>
    <w:p w14:paraId="1DEE8BAF" w14:textId="77777777" w:rsidR="00786C14" w:rsidRPr="0007218D" w:rsidRDefault="00786C14" w:rsidP="00786C14">
      <w:pPr>
        <w:jc w:val="both"/>
        <w:rPr>
          <w:rFonts w:ascii="Arial" w:hAnsi="Arial" w:cs="Arial"/>
          <w:b/>
          <w:bCs/>
          <w:i/>
          <w:iCs/>
          <w:sz w:val="20"/>
          <w:szCs w:val="20"/>
        </w:rPr>
      </w:pPr>
    </w:p>
    <w:p w14:paraId="63717065" w14:textId="77777777" w:rsidR="00786C14" w:rsidRPr="0007218D" w:rsidRDefault="00786C14" w:rsidP="00786C14">
      <w:pPr>
        <w:jc w:val="both"/>
        <w:rPr>
          <w:rFonts w:ascii="Arial" w:hAnsi="Arial" w:cs="Arial"/>
          <w:i/>
          <w:iCs/>
          <w:sz w:val="20"/>
          <w:szCs w:val="20"/>
        </w:rPr>
      </w:pPr>
      <w:r w:rsidRPr="0007218D">
        <w:rPr>
          <w:rFonts w:ascii="Arial" w:hAnsi="Arial" w:cs="Arial"/>
          <w:b/>
          <w:bCs/>
          <w:i/>
          <w:iCs/>
          <w:sz w:val="20"/>
          <w:szCs w:val="20"/>
        </w:rPr>
        <w:t xml:space="preserve">TERCERO. – </w:t>
      </w:r>
      <w:r w:rsidRPr="0007218D">
        <w:rPr>
          <w:rFonts w:ascii="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11F1B8E6" w14:textId="77777777" w:rsidR="00786C14" w:rsidRPr="0007218D" w:rsidRDefault="00786C14" w:rsidP="00786C14">
      <w:pPr>
        <w:jc w:val="both"/>
        <w:rPr>
          <w:rFonts w:ascii="Arial" w:hAnsi="Arial" w:cs="Arial"/>
          <w:b/>
          <w:bCs/>
          <w:i/>
          <w:iCs/>
          <w:sz w:val="20"/>
          <w:szCs w:val="20"/>
        </w:rPr>
      </w:pPr>
    </w:p>
    <w:p w14:paraId="014EF9BE" w14:textId="77777777" w:rsidR="00786C14" w:rsidRPr="0007218D" w:rsidRDefault="00786C14" w:rsidP="00786C14">
      <w:pPr>
        <w:ind w:left="284"/>
        <w:jc w:val="both"/>
        <w:rPr>
          <w:rFonts w:ascii="Arial" w:hAnsi="Arial" w:cs="Arial"/>
          <w:b/>
          <w:bCs/>
          <w:i/>
          <w:iCs/>
          <w:sz w:val="20"/>
          <w:szCs w:val="20"/>
        </w:rPr>
      </w:pPr>
      <w:r w:rsidRPr="0007218D">
        <w:rPr>
          <w:rFonts w:ascii="Arial" w:hAnsi="Arial" w:cs="Arial"/>
          <w:b/>
          <w:bCs/>
          <w:i/>
          <w:iCs/>
          <w:sz w:val="20"/>
          <w:szCs w:val="20"/>
        </w:rPr>
        <w:t xml:space="preserve">“ARTÍCULO 45.- Los concesionarios de los locales destinados al servicio de Mercado están obligados a: </w:t>
      </w:r>
    </w:p>
    <w:p w14:paraId="4DCFAB9D" w14:textId="77777777" w:rsidR="00786C14" w:rsidRPr="0007218D" w:rsidRDefault="00786C14" w:rsidP="00786C14">
      <w:pPr>
        <w:ind w:left="284"/>
        <w:jc w:val="both"/>
        <w:rPr>
          <w:rFonts w:ascii="Arial" w:hAnsi="Arial" w:cs="Arial"/>
          <w:b/>
          <w:bCs/>
          <w:i/>
          <w:iCs/>
          <w:sz w:val="20"/>
          <w:szCs w:val="20"/>
        </w:rPr>
      </w:pPr>
    </w:p>
    <w:p w14:paraId="32F78BB7" w14:textId="77777777" w:rsidR="00786C14" w:rsidRPr="0007218D" w:rsidRDefault="00786C14" w:rsidP="00786C14">
      <w:pPr>
        <w:ind w:left="284"/>
        <w:jc w:val="both"/>
        <w:rPr>
          <w:rFonts w:ascii="Arial" w:hAnsi="Arial" w:cs="Arial"/>
          <w:b/>
          <w:bCs/>
          <w:i/>
          <w:iCs/>
          <w:sz w:val="20"/>
          <w:szCs w:val="20"/>
        </w:rPr>
      </w:pPr>
      <w:r w:rsidRPr="0007218D">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5DB7BD13" w14:textId="77777777" w:rsidR="00786C14" w:rsidRPr="0007218D" w:rsidRDefault="00786C14" w:rsidP="00786C14">
      <w:pPr>
        <w:ind w:left="284"/>
        <w:jc w:val="both"/>
        <w:rPr>
          <w:rFonts w:ascii="Arial" w:hAnsi="Arial" w:cs="Arial"/>
          <w:b/>
          <w:bCs/>
          <w:i/>
          <w:iCs/>
          <w:sz w:val="20"/>
          <w:szCs w:val="20"/>
        </w:rPr>
      </w:pPr>
      <w:r w:rsidRPr="0007218D">
        <w:rPr>
          <w:rFonts w:ascii="Arial" w:hAnsi="Arial" w:cs="Arial"/>
          <w:b/>
          <w:bCs/>
          <w:i/>
          <w:iCs/>
          <w:sz w:val="20"/>
          <w:szCs w:val="20"/>
        </w:rPr>
        <w:t xml:space="preserve">FRACCIÓN III.- Tratar al público con la consideración debida. </w:t>
      </w:r>
    </w:p>
    <w:p w14:paraId="6CDD7AAF" w14:textId="77777777" w:rsidR="00786C14" w:rsidRPr="0007218D" w:rsidRDefault="00786C14" w:rsidP="00786C14">
      <w:pPr>
        <w:ind w:left="284"/>
        <w:jc w:val="both"/>
        <w:rPr>
          <w:rFonts w:ascii="Arial" w:hAnsi="Arial" w:cs="Arial"/>
          <w:b/>
          <w:bCs/>
          <w:i/>
          <w:iCs/>
          <w:sz w:val="20"/>
          <w:szCs w:val="20"/>
        </w:rPr>
      </w:pPr>
      <w:r w:rsidRPr="0007218D">
        <w:rPr>
          <w:rFonts w:ascii="Arial" w:hAnsi="Arial" w:cs="Arial"/>
          <w:b/>
          <w:bCs/>
          <w:i/>
          <w:iCs/>
          <w:sz w:val="20"/>
          <w:szCs w:val="20"/>
        </w:rPr>
        <w:t xml:space="preserve">FRACCIÓN IV.- Utilizar un lenguaje decente. </w:t>
      </w:r>
    </w:p>
    <w:p w14:paraId="07B8844A" w14:textId="77777777" w:rsidR="00786C14" w:rsidRPr="0007218D" w:rsidRDefault="00786C14" w:rsidP="00786C14">
      <w:pPr>
        <w:ind w:left="284"/>
        <w:jc w:val="both"/>
        <w:rPr>
          <w:rFonts w:ascii="Arial" w:hAnsi="Arial" w:cs="Arial"/>
          <w:b/>
          <w:bCs/>
          <w:i/>
          <w:iCs/>
          <w:sz w:val="20"/>
          <w:szCs w:val="20"/>
        </w:rPr>
      </w:pPr>
      <w:r w:rsidRPr="0007218D">
        <w:rPr>
          <w:rFonts w:ascii="Arial" w:hAnsi="Arial" w:cs="Arial"/>
          <w:b/>
          <w:bCs/>
          <w:i/>
          <w:iCs/>
          <w:sz w:val="20"/>
          <w:szCs w:val="20"/>
        </w:rPr>
        <w:t xml:space="preserve">FRACCIÓN V.- Mantener limpieza absoluta en el interior y exterior inmediato al local concesionado. </w:t>
      </w:r>
    </w:p>
    <w:p w14:paraId="4CB7AFF9" w14:textId="77777777" w:rsidR="00786C14" w:rsidRPr="0007218D" w:rsidRDefault="00786C14" w:rsidP="00786C14">
      <w:pPr>
        <w:ind w:left="284"/>
        <w:jc w:val="both"/>
        <w:rPr>
          <w:rFonts w:ascii="Arial" w:hAnsi="Arial" w:cs="Arial"/>
          <w:b/>
          <w:bCs/>
          <w:i/>
          <w:iCs/>
          <w:sz w:val="20"/>
          <w:szCs w:val="20"/>
        </w:rPr>
      </w:pPr>
      <w:r w:rsidRPr="0007218D">
        <w:rPr>
          <w:rFonts w:ascii="Arial" w:hAnsi="Arial" w:cs="Arial"/>
          <w:b/>
          <w:bCs/>
          <w:i/>
          <w:iCs/>
          <w:sz w:val="20"/>
          <w:szCs w:val="20"/>
        </w:rPr>
        <w:t xml:space="preserve">FRACCIÓN </w:t>
      </w:r>
      <w:proofErr w:type="gramStart"/>
      <w:r w:rsidRPr="0007218D">
        <w:rPr>
          <w:rFonts w:ascii="Arial" w:hAnsi="Arial" w:cs="Arial"/>
          <w:b/>
          <w:bCs/>
          <w:i/>
          <w:iCs/>
          <w:sz w:val="20"/>
          <w:szCs w:val="20"/>
        </w:rPr>
        <w:t>VI.-</w:t>
      </w:r>
      <w:proofErr w:type="gramEnd"/>
      <w:r w:rsidRPr="0007218D">
        <w:rPr>
          <w:rFonts w:ascii="Arial" w:hAnsi="Arial" w:cs="Arial"/>
          <w:b/>
          <w:bCs/>
          <w:i/>
          <w:iCs/>
          <w:sz w:val="20"/>
          <w:szCs w:val="20"/>
        </w:rPr>
        <w:t xml:space="preserve"> No acopiar ni aglomerar mercancías en los mostradores a mayor altura que la permitida (3 metros del piso). </w:t>
      </w:r>
    </w:p>
    <w:p w14:paraId="3DE6B9ED" w14:textId="77777777" w:rsidR="00786C14" w:rsidRPr="0007218D" w:rsidRDefault="00786C14" w:rsidP="00786C14">
      <w:pPr>
        <w:ind w:left="284"/>
        <w:jc w:val="both"/>
        <w:rPr>
          <w:rFonts w:ascii="Arial" w:hAnsi="Arial" w:cs="Arial"/>
          <w:b/>
          <w:bCs/>
          <w:i/>
          <w:iCs/>
          <w:sz w:val="20"/>
          <w:szCs w:val="20"/>
        </w:rPr>
      </w:pPr>
      <w:r w:rsidRPr="0007218D">
        <w:rPr>
          <w:rFonts w:ascii="Arial" w:hAnsi="Arial" w:cs="Arial"/>
          <w:b/>
          <w:bCs/>
          <w:i/>
          <w:iCs/>
          <w:sz w:val="20"/>
          <w:szCs w:val="20"/>
        </w:rPr>
        <w:t xml:space="preserve">FRACCIÓN VII.- No utilizar fuego ni substancias inflamables con excepción de las personas que expenden alimentos. </w:t>
      </w:r>
    </w:p>
    <w:p w14:paraId="5777841A" w14:textId="77777777" w:rsidR="00786C14" w:rsidRPr="0007218D" w:rsidRDefault="00786C14" w:rsidP="00786C14">
      <w:pPr>
        <w:ind w:left="284"/>
        <w:jc w:val="both"/>
        <w:rPr>
          <w:rFonts w:ascii="Arial" w:hAnsi="Arial" w:cs="Arial"/>
          <w:b/>
          <w:bCs/>
          <w:i/>
          <w:iCs/>
          <w:sz w:val="20"/>
          <w:szCs w:val="20"/>
        </w:rPr>
      </w:pPr>
      <w:r w:rsidRPr="0007218D">
        <w:rPr>
          <w:rFonts w:ascii="Arial" w:hAnsi="Arial" w:cs="Arial"/>
          <w:b/>
          <w:bCs/>
          <w:i/>
          <w:iCs/>
          <w:sz w:val="20"/>
          <w:szCs w:val="20"/>
        </w:rPr>
        <w:t xml:space="preserve">FRACCIÓN VIII.- Los horarios de cierre y apertura se hará de acuerdo a las costumbres y necesidades de cada mercado. </w:t>
      </w:r>
    </w:p>
    <w:p w14:paraId="1F13AC78" w14:textId="77777777" w:rsidR="00786C14" w:rsidRPr="0007218D" w:rsidRDefault="00786C14" w:rsidP="00786C14">
      <w:pPr>
        <w:ind w:left="284"/>
        <w:jc w:val="both"/>
        <w:rPr>
          <w:rFonts w:ascii="Arial" w:hAnsi="Arial" w:cs="Arial"/>
          <w:b/>
          <w:bCs/>
          <w:i/>
          <w:iCs/>
          <w:sz w:val="20"/>
          <w:szCs w:val="20"/>
        </w:rPr>
      </w:pPr>
      <w:r w:rsidRPr="0007218D">
        <w:rPr>
          <w:rFonts w:ascii="Arial" w:hAnsi="Arial" w:cs="Arial"/>
          <w:b/>
          <w:bCs/>
          <w:i/>
          <w:iCs/>
          <w:sz w:val="20"/>
          <w:szCs w:val="20"/>
        </w:rPr>
        <w:t xml:space="preserve">FRACCIÓN IX.- Mantener abierta diariamente la caseta, local o espacio consignado a fin de que se cumplan con el destino para el cual fue designado. </w:t>
      </w:r>
    </w:p>
    <w:p w14:paraId="50CC34F6" w14:textId="77777777" w:rsidR="00786C14" w:rsidRPr="0007218D" w:rsidRDefault="00786C14" w:rsidP="00786C14">
      <w:pPr>
        <w:ind w:left="284"/>
        <w:jc w:val="both"/>
        <w:rPr>
          <w:rFonts w:ascii="Arial" w:hAnsi="Arial" w:cs="Arial"/>
          <w:b/>
          <w:bCs/>
          <w:i/>
          <w:iCs/>
          <w:sz w:val="20"/>
          <w:szCs w:val="20"/>
        </w:rPr>
      </w:pPr>
      <w:r w:rsidRPr="0007218D">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45189224" w14:textId="77777777" w:rsidR="00786C14" w:rsidRPr="0007218D" w:rsidRDefault="00786C14" w:rsidP="00786C14">
      <w:pPr>
        <w:ind w:left="284"/>
        <w:jc w:val="both"/>
        <w:rPr>
          <w:rFonts w:ascii="Arial" w:hAnsi="Arial" w:cs="Arial"/>
          <w:b/>
          <w:bCs/>
          <w:i/>
          <w:iCs/>
          <w:sz w:val="20"/>
          <w:szCs w:val="20"/>
        </w:rPr>
      </w:pPr>
      <w:r w:rsidRPr="0007218D">
        <w:rPr>
          <w:rFonts w:ascii="Arial" w:hAnsi="Arial" w:cs="Arial"/>
          <w:b/>
          <w:bCs/>
          <w:i/>
          <w:iCs/>
          <w:sz w:val="20"/>
          <w:szCs w:val="20"/>
        </w:rPr>
        <w:t xml:space="preserve">FRACCIÓN XI.- Tener en su establecimiento recipientes adecuados </w:t>
      </w:r>
      <w:r w:rsidRPr="0007218D">
        <w:rPr>
          <w:rFonts w:ascii="Arial" w:hAnsi="Arial" w:cs="Arial"/>
          <w:b/>
          <w:bCs/>
          <w:i/>
          <w:iCs/>
          <w:sz w:val="20"/>
          <w:szCs w:val="20"/>
        </w:rPr>
        <w:t xml:space="preserve">para depositar la basura y entregarla a sus recolectores </w:t>
      </w:r>
    </w:p>
    <w:p w14:paraId="5AAB4193" w14:textId="77777777" w:rsidR="00786C14" w:rsidRPr="0007218D" w:rsidRDefault="00786C14" w:rsidP="00786C14">
      <w:pPr>
        <w:ind w:left="284"/>
        <w:jc w:val="both"/>
        <w:rPr>
          <w:rFonts w:ascii="Arial" w:hAnsi="Arial" w:cs="Arial"/>
          <w:b/>
          <w:bCs/>
          <w:i/>
          <w:iCs/>
          <w:sz w:val="20"/>
          <w:szCs w:val="20"/>
        </w:rPr>
      </w:pPr>
      <w:r w:rsidRPr="0007218D">
        <w:rPr>
          <w:rFonts w:ascii="Arial" w:hAnsi="Arial" w:cs="Arial"/>
          <w:b/>
          <w:bCs/>
          <w:i/>
          <w:iCs/>
          <w:sz w:val="20"/>
          <w:szCs w:val="20"/>
        </w:rPr>
        <w:t xml:space="preserve">FRACCIÓN XII.- No ingerir bebidas embriagantes dentro de los locales, espacios, puestos o casetas concesionadas.” </w:t>
      </w:r>
    </w:p>
    <w:p w14:paraId="76FF7DB7" w14:textId="77777777" w:rsidR="00786C14" w:rsidRPr="0007218D" w:rsidRDefault="00786C14" w:rsidP="00786C14">
      <w:pPr>
        <w:jc w:val="both"/>
        <w:rPr>
          <w:rFonts w:ascii="Arial" w:hAnsi="Arial" w:cs="Arial"/>
          <w:b/>
          <w:bCs/>
          <w:i/>
          <w:iCs/>
          <w:sz w:val="20"/>
          <w:szCs w:val="20"/>
        </w:rPr>
      </w:pPr>
    </w:p>
    <w:p w14:paraId="4286C31A" w14:textId="77777777" w:rsidR="00786C14" w:rsidRPr="0007218D" w:rsidRDefault="00786C14" w:rsidP="00786C14">
      <w:pPr>
        <w:jc w:val="both"/>
        <w:rPr>
          <w:rFonts w:ascii="Arial" w:hAnsi="Arial" w:cs="Arial"/>
          <w:i/>
          <w:iCs/>
          <w:sz w:val="20"/>
          <w:szCs w:val="20"/>
        </w:rPr>
      </w:pPr>
      <w:r w:rsidRPr="0007218D">
        <w:rPr>
          <w:rFonts w:ascii="Arial" w:hAnsi="Arial" w:cs="Arial"/>
          <w:b/>
          <w:bCs/>
          <w:i/>
          <w:iCs/>
          <w:sz w:val="20"/>
          <w:szCs w:val="20"/>
        </w:rPr>
        <w:t xml:space="preserve">CUARTO.- </w:t>
      </w:r>
      <w:r w:rsidRPr="0007218D">
        <w:rPr>
          <w:rFonts w:ascii="Arial" w:hAnsi="Arial" w:cs="Arial"/>
          <w:i/>
          <w:iCs/>
          <w:sz w:val="20"/>
          <w:szCs w:val="20"/>
        </w:rPr>
        <w:t>Se le hace del conocimiento a la Ciudadana</w:t>
      </w:r>
      <w:r w:rsidRPr="0007218D">
        <w:rPr>
          <w:rFonts w:ascii="Arial" w:hAnsi="Arial" w:cs="Arial"/>
          <w:b/>
          <w:i/>
          <w:sz w:val="20"/>
          <w:szCs w:val="20"/>
        </w:rPr>
        <w:t xml:space="preserve"> MARGARITA MARTÍNEZ ORTEGA</w:t>
      </w:r>
      <w:r w:rsidRPr="0007218D">
        <w:rPr>
          <w:rFonts w:ascii="Arial" w:hAnsi="Arial" w:cs="Arial"/>
          <w:i/>
          <w:iCs/>
          <w:sz w:val="20"/>
          <w:szCs w:val="20"/>
        </w:rPr>
        <w:t>, que toda información que refiera a datos personales, se considera confidencial,</w:t>
      </w:r>
      <w:r w:rsidRPr="0007218D">
        <w:rPr>
          <w:sz w:val="20"/>
          <w:szCs w:val="20"/>
        </w:rPr>
        <w:t xml:space="preserve"> </w:t>
      </w:r>
      <w:r w:rsidRPr="0007218D">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46F78C65" w14:textId="77777777" w:rsidR="00786C14" w:rsidRPr="0007218D" w:rsidRDefault="00786C14" w:rsidP="00786C14">
      <w:pPr>
        <w:jc w:val="both"/>
        <w:rPr>
          <w:rFonts w:ascii="Arial" w:hAnsi="Arial" w:cs="Arial"/>
          <w:b/>
          <w:bCs/>
          <w:i/>
          <w:iCs/>
          <w:sz w:val="20"/>
          <w:szCs w:val="20"/>
        </w:rPr>
      </w:pPr>
    </w:p>
    <w:p w14:paraId="21D1D144" w14:textId="77777777" w:rsidR="00786C14" w:rsidRPr="0007218D" w:rsidRDefault="00786C14" w:rsidP="00786C14">
      <w:pPr>
        <w:jc w:val="both"/>
        <w:rPr>
          <w:rFonts w:ascii="Arial" w:hAnsi="Arial" w:cs="Arial"/>
          <w:i/>
          <w:iCs/>
          <w:sz w:val="20"/>
          <w:szCs w:val="20"/>
        </w:rPr>
      </w:pPr>
      <w:r w:rsidRPr="0007218D">
        <w:rPr>
          <w:rFonts w:ascii="Arial" w:hAnsi="Arial" w:cs="Arial"/>
          <w:b/>
          <w:bCs/>
          <w:i/>
          <w:iCs/>
          <w:sz w:val="20"/>
          <w:szCs w:val="20"/>
        </w:rPr>
        <w:t xml:space="preserve">QUINTO. - </w:t>
      </w:r>
      <w:r w:rsidRPr="0007218D">
        <w:rPr>
          <w:rFonts w:ascii="Arial"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0955D7A0" w14:textId="77777777" w:rsidR="00786C14" w:rsidRPr="0007218D" w:rsidRDefault="00786C14" w:rsidP="00786C14">
      <w:pPr>
        <w:jc w:val="both"/>
        <w:rPr>
          <w:rFonts w:ascii="Arial" w:hAnsi="Arial" w:cs="Arial"/>
          <w:b/>
          <w:bCs/>
          <w:i/>
          <w:iCs/>
          <w:sz w:val="20"/>
          <w:szCs w:val="20"/>
        </w:rPr>
      </w:pPr>
    </w:p>
    <w:p w14:paraId="3D3DD843" w14:textId="77777777" w:rsidR="00786C14" w:rsidRPr="0007218D" w:rsidRDefault="00786C14" w:rsidP="00786C14">
      <w:pPr>
        <w:jc w:val="both"/>
        <w:rPr>
          <w:rFonts w:ascii="Arial" w:hAnsi="Arial" w:cs="Arial"/>
          <w:i/>
          <w:iCs/>
          <w:sz w:val="20"/>
          <w:szCs w:val="20"/>
        </w:rPr>
      </w:pPr>
      <w:r w:rsidRPr="0007218D">
        <w:rPr>
          <w:rFonts w:ascii="Arial" w:hAnsi="Arial" w:cs="Arial"/>
          <w:b/>
          <w:bCs/>
          <w:i/>
          <w:iCs/>
          <w:sz w:val="20"/>
          <w:szCs w:val="20"/>
        </w:rPr>
        <w:t xml:space="preserve">SEXTO. - </w:t>
      </w:r>
      <w:r w:rsidRPr="0007218D">
        <w:rPr>
          <w:rFonts w:ascii="Arial"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089E5297" w14:textId="77777777" w:rsidR="00786C14" w:rsidRPr="0007218D" w:rsidRDefault="00786C14" w:rsidP="00786C14">
      <w:pPr>
        <w:jc w:val="both"/>
        <w:rPr>
          <w:rFonts w:ascii="Arial" w:hAnsi="Arial" w:cs="Arial"/>
          <w:b/>
          <w:bCs/>
          <w:i/>
          <w:iCs/>
          <w:sz w:val="20"/>
          <w:szCs w:val="20"/>
        </w:rPr>
      </w:pPr>
    </w:p>
    <w:p w14:paraId="3CD332F0" w14:textId="77777777" w:rsidR="00786C14" w:rsidRPr="0007218D" w:rsidRDefault="00786C14" w:rsidP="00786C14">
      <w:pPr>
        <w:jc w:val="both"/>
        <w:rPr>
          <w:rFonts w:ascii="Arial" w:hAnsi="Arial" w:cs="Arial"/>
          <w:i/>
          <w:iCs/>
          <w:sz w:val="20"/>
          <w:szCs w:val="20"/>
        </w:rPr>
      </w:pPr>
      <w:r w:rsidRPr="0007218D">
        <w:rPr>
          <w:rFonts w:ascii="Arial" w:hAnsi="Arial" w:cs="Arial"/>
          <w:b/>
          <w:bCs/>
          <w:i/>
          <w:iCs/>
          <w:sz w:val="20"/>
          <w:szCs w:val="20"/>
        </w:rPr>
        <w:t xml:space="preserve">SÉPTIMO. - </w:t>
      </w:r>
      <w:r w:rsidRPr="0007218D">
        <w:rPr>
          <w:rFonts w:ascii="Arial" w:hAnsi="Arial" w:cs="Arial"/>
          <w:i/>
          <w:iCs/>
          <w:sz w:val="20"/>
          <w:szCs w:val="20"/>
        </w:rPr>
        <w:t xml:space="preserve">Gírese oficio al </w:t>
      </w:r>
      <w:proofErr w:type="gramStart"/>
      <w:r w:rsidRPr="0007218D">
        <w:rPr>
          <w:rFonts w:ascii="Arial" w:hAnsi="Arial" w:cs="Arial"/>
          <w:i/>
          <w:iCs/>
          <w:sz w:val="20"/>
          <w:szCs w:val="20"/>
        </w:rPr>
        <w:t>Secretario</w:t>
      </w:r>
      <w:proofErr w:type="gramEnd"/>
      <w:r w:rsidRPr="0007218D">
        <w:rPr>
          <w:rFonts w:ascii="Arial" w:hAnsi="Arial" w:cs="Arial"/>
          <w:i/>
          <w:iCs/>
          <w:sz w:val="20"/>
          <w:szCs w:val="20"/>
        </w:rPr>
        <w:t xml:space="preserve"> de Gobierno y al titular de la Dirección del Mercado de Abasto del Municipio de Oaxaca de Juárez, a efecto de continuar con los trámites administrativos correspondientes y dar cumplimiento al presente dictamen en el ámbito de sus atribuciones. - - - - - - - - - - - - - - - - - - - -  </w:t>
      </w:r>
    </w:p>
    <w:p w14:paraId="0D55F0FD" w14:textId="77777777" w:rsidR="00786C14" w:rsidRPr="0007218D" w:rsidRDefault="00786C14" w:rsidP="00786C14">
      <w:pPr>
        <w:jc w:val="both"/>
        <w:rPr>
          <w:rFonts w:ascii="Arial" w:hAnsi="Arial" w:cs="Arial"/>
          <w:b/>
          <w:bCs/>
          <w:i/>
          <w:iCs/>
          <w:sz w:val="20"/>
          <w:szCs w:val="20"/>
        </w:rPr>
      </w:pPr>
    </w:p>
    <w:p w14:paraId="350ADE8C" w14:textId="77777777" w:rsidR="00786C14" w:rsidRPr="0007218D" w:rsidRDefault="00786C14" w:rsidP="00786C14">
      <w:pPr>
        <w:jc w:val="both"/>
        <w:rPr>
          <w:rFonts w:ascii="Arial" w:hAnsi="Arial" w:cs="Arial"/>
          <w:i/>
          <w:iCs/>
          <w:sz w:val="20"/>
          <w:szCs w:val="20"/>
        </w:rPr>
      </w:pPr>
      <w:r w:rsidRPr="0007218D">
        <w:rPr>
          <w:rFonts w:ascii="Arial" w:hAnsi="Arial" w:cs="Arial"/>
          <w:b/>
          <w:bCs/>
          <w:i/>
          <w:iCs/>
          <w:sz w:val="20"/>
          <w:szCs w:val="20"/>
        </w:rPr>
        <w:t xml:space="preserve">OCTAVO. - </w:t>
      </w:r>
      <w:r w:rsidRPr="0007218D">
        <w:rPr>
          <w:rFonts w:ascii="Arial" w:hAnsi="Arial" w:cs="Arial"/>
          <w:i/>
          <w:iCs/>
          <w:sz w:val="20"/>
          <w:szCs w:val="20"/>
        </w:rPr>
        <w:t xml:space="preserve">Instrúyase al titular de la Dirección de Mercado de Abasto del Municipio de Oaxaca de Juárez, para efectos de que, dentro del término de diez días hábiles, contados a partir de que le sea notificado el contenido del presente dictamen, genere la orden de pago por concepto de autorización de CESIÓN DE DERECHOS. - - </w:t>
      </w:r>
    </w:p>
    <w:p w14:paraId="7D086305" w14:textId="77777777" w:rsidR="00786C14" w:rsidRPr="0007218D" w:rsidRDefault="00786C14" w:rsidP="00786C14">
      <w:pPr>
        <w:jc w:val="both"/>
        <w:rPr>
          <w:rFonts w:ascii="Arial" w:hAnsi="Arial" w:cs="Arial"/>
          <w:b/>
          <w:bCs/>
          <w:i/>
          <w:iCs/>
          <w:sz w:val="20"/>
          <w:szCs w:val="20"/>
        </w:rPr>
      </w:pPr>
    </w:p>
    <w:p w14:paraId="45CB9F91" w14:textId="77777777" w:rsidR="00786C14" w:rsidRPr="0007218D" w:rsidRDefault="00786C14" w:rsidP="00786C14">
      <w:pPr>
        <w:jc w:val="both"/>
        <w:rPr>
          <w:rFonts w:ascii="Arial" w:hAnsi="Arial" w:cs="Arial"/>
          <w:i/>
          <w:iCs/>
          <w:sz w:val="20"/>
          <w:szCs w:val="20"/>
        </w:rPr>
      </w:pPr>
      <w:r w:rsidRPr="0007218D">
        <w:rPr>
          <w:rFonts w:ascii="Arial" w:hAnsi="Arial" w:cs="Arial"/>
          <w:b/>
          <w:bCs/>
          <w:i/>
          <w:iCs/>
          <w:sz w:val="20"/>
          <w:szCs w:val="20"/>
        </w:rPr>
        <w:t xml:space="preserve">NOVENO. – </w:t>
      </w:r>
      <w:r w:rsidRPr="0007218D">
        <w:rPr>
          <w:rFonts w:ascii="Arial" w:hAnsi="Arial" w:cs="Arial"/>
          <w:i/>
          <w:iCs/>
          <w:sz w:val="20"/>
          <w:szCs w:val="20"/>
        </w:rPr>
        <w:t>Notifíquese a la Ciudadana</w:t>
      </w:r>
      <w:r w:rsidRPr="0007218D">
        <w:rPr>
          <w:rFonts w:ascii="Arial" w:hAnsi="Arial" w:cs="Arial"/>
          <w:b/>
          <w:i/>
          <w:sz w:val="20"/>
          <w:szCs w:val="20"/>
        </w:rPr>
        <w:t xml:space="preserve"> MARGARITA MARTÍNEZ ORTEGA</w:t>
      </w:r>
      <w:r w:rsidRPr="0007218D">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w:t>
      </w:r>
      <w:r w:rsidRPr="0007218D">
        <w:rPr>
          <w:rFonts w:ascii="Arial" w:hAnsi="Arial" w:cs="Arial"/>
          <w:i/>
          <w:iCs/>
          <w:sz w:val="20"/>
          <w:szCs w:val="20"/>
        </w:rPr>
        <w:lastRenderedPageBreak/>
        <w:t xml:space="preserve">interesada que en caso de no hacerlo quedará sin efecto el presente dictamen, así como la orden de pago que se </w:t>
      </w:r>
      <w:proofErr w:type="gramStart"/>
      <w:r w:rsidRPr="0007218D">
        <w:rPr>
          <w:rFonts w:ascii="Arial" w:hAnsi="Arial" w:cs="Arial"/>
          <w:i/>
          <w:iCs/>
          <w:sz w:val="20"/>
          <w:szCs w:val="20"/>
        </w:rPr>
        <w:t>genere.-</w:t>
      </w:r>
      <w:proofErr w:type="gramEnd"/>
      <w:r w:rsidRPr="0007218D">
        <w:rPr>
          <w:rFonts w:ascii="Arial" w:hAnsi="Arial" w:cs="Arial"/>
          <w:i/>
          <w:iCs/>
          <w:sz w:val="20"/>
          <w:szCs w:val="20"/>
        </w:rPr>
        <w:t xml:space="preserve"> </w:t>
      </w:r>
      <w:r>
        <w:rPr>
          <w:rFonts w:ascii="Arial" w:hAnsi="Arial" w:cs="Arial"/>
          <w:i/>
          <w:iCs/>
          <w:sz w:val="20"/>
          <w:szCs w:val="20"/>
        </w:rPr>
        <w:t xml:space="preserve">- - - - - - - - - - -- - </w:t>
      </w:r>
    </w:p>
    <w:p w14:paraId="2FB5551E" w14:textId="77777777" w:rsidR="00786C14" w:rsidRPr="0007218D" w:rsidRDefault="00786C14" w:rsidP="00786C14">
      <w:pPr>
        <w:jc w:val="both"/>
        <w:rPr>
          <w:rFonts w:ascii="Arial" w:hAnsi="Arial" w:cs="Arial"/>
          <w:b/>
          <w:bCs/>
          <w:i/>
          <w:iCs/>
          <w:sz w:val="20"/>
          <w:szCs w:val="20"/>
        </w:rPr>
      </w:pPr>
    </w:p>
    <w:p w14:paraId="5A8F38C3" w14:textId="77777777" w:rsidR="00786C14" w:rsidRPr="0007218D" w:rsidRDefault="00786C14" w:rsidP="00786C14">
      <w:pPr>
        <w:jc w:val="both"/>
        <w:rPr>
          <w:rFonts w:ascii="Arial" w:hAnsi="Arial" w:cs="Arial"/>
          <w:i/>
          <w:iCs/>
          <w:sz w:val="20"/>
          <w:szCs w:val="20"/>
        </w:rPr>
      </w:pPr>
      <w:r w:rsidRPr="0007218D">
        <w:rPr>
          <w:rFonts w:ascii="Arial" w:hAnsi="Arial" w:cs="Arial"/>
          <w:b/>
          <w:bCs/>
          <w:i/>
          <w:iCs/>
          <w:sz w:val="20"/>
          <w:szCs w:val="20"/>
        </w:rPr>
        <w:t xml:space="preserve">DÉCIMO. - </w:t>
      </w:r>
      <w:r w:rsidRPr="0007218D">
        <w:rPr>
          <w:rFonts w:ascii="Arial" w:hAnsi="Arial" w:cs="Arial"/>
          <w:i/>
          <w:iCs/>
          <w:sz w:val="20"/>
          <w:szCs w:val="20"/>
        </w:rPr>
        <w:t xml:space="preserve">NOTIFÍQUESE Y CÚMPLASE. - - - - </w:t>
      </w:r>
    </w:p>
    <w:p w14:paraId="43817B03" w14:textId="77777777" w:rsidR="00786C14" w:rsidRPr="00594AB1" w:rsidRDefault="00786C14" w:rsidP="00786C14">
      <w:pPr>
        <w:jc w:val="both"/>
        <w:rPr>
          <w:noProof/>
          <w:lang w:eastAsia="es-MX"/>
        </w:rPr>
      </w:pPr>
    </w:p>
    <w:p w14:paraId="59590AB0"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66656" behindDoc="0" locked="0" layoutInCell="1" allowOverlap="1" wp14:anchorId="59CD0CFF" wp14:editId="2A7886C7">
            <wp:simplePos x="0" y="0"/>
            <wp:positionH relativeFrom="column">
              <wp:align>right</wp:align>
            </wp:positionH>
            <wp:positionV relativeFrom="paragraph">
              <wp:posOffset>1574544</wp:posOffset>
            </wp:positionV>
            <wp:extent cx="2735580" cy="249555"/>
            <wp:effectExtent l="0" t="0" r="7620" b="0"/>
            <wp:wrapTopAndBottom/>
            <wp:docPr id="1046904616" name="Imagen 104690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47FBF1A8" w14:textId="77777777" w:rsidR="00786C14" w:rsidRDefault="00786C14" w:rsidP="00786C14">
      <w:pPr>
        <w:rPr>
          <w:rFonts w:ascii="Arial" w:hAnsi="Arial" w:cs="Arial"/>
          <w:b/>
          <w:bCs/>
          <w:sz w:val="20"/>
          <w:szCs w:val="20"/>
        </w:rPr>
      </w:pPr>
    </w:p>
    <w:p w14:paraId="27728D34"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09FCF31" w14:textId="77777777" w:rsidR="00786C14" w:rsidRPr="00594AB1" w:rsidRDefault="00786C14" w:rsidP="00786C14">
      <w:pPr>
        <w:jc w:val="both"/>
        <w:rPr>
          <w:rFonts w:ascii="Arial" w:eastAsia="Calibri" w:hAnsi="Arial" w:cs="Arial"/>
          <w:sz w:val="20"/>
          <w:szCs w:val="20"/>
        </w:rPr>
      </w:pPr>
    </w:p>
    <w:p w14:paraId="3DDC79B2"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4E3574E9" w14:textId="77777777" w:rsidR="00786C14" w:rsidRPr="00594AB1" w:rsidRDefault="00786C14" w:rsidP="00786C14">
      <w:pPr>
        <w:jc w:val="both"/>
        <w:rPr>
          <w:rFonts w:ascii="Arial" w:eastAsia="Calibri" w:hAnsi="Arial" w:cs="Arial"/>
          <w:sz w:val="20"/>
          <w:szCs w:val="20"/>
        </w:rPr>
      </w:pPr>
    </w:p>
    <w:p w14:paraId="73D2E0EA"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7C0B5BC7" w14:textId="77777777" w:rsidR="00786C14" w:rsidRPr="00594AB1" w:rsidRDefault="00786C14" w:rsidP="00786C14">
      <w:pPr>
        <w:pStyle w:val="Textoindependiente"/>
        <w:jc w:val="center"/>
        <w:outlineLvl w:val="0"/>
        <w:rPr>
          <w:rFonts w:ascii="Arial" w:hAnsi="Arial" w:cs="Arial"/>
          <w:b/>
        </w:rPr>
      </w:pPr>
      <w:proofErr w:type="spellStart"/>
      <w:r w:rsidRPr="00DB4F98">
        <w:rPr>
          <w:rFonts w:ascii="Arial" w:hAnsi="Arial" w:cs="Arial"/>
          <w:b/>
        </w:rPr>
        <w:t>CMyCVP</w:t>
      </w:r>
      <w:proofErr w:type="spellEnd"/>
      <w:r w:rsidRPr="00DB4F98">
        <w:rPr>
          <w:rFonts w:ascii="Arial" w:hAnsi="Arial" w:cs="Arial"/>
          <w:b/>
        </w:rPr>
        <w:t>/CD146/2024</w:t>
      </w:r>
    </w:p>
    <w:p w14:paraId="5ACCDB5A" w14:textId="77777777" w:rsidR="00786C14" w:rsidRDefault="00786C14" w:rsidP="00786C14">
      <w:pPr>
        <w:jc w:val="both"/>
        <w:rPr>
          <w:noProof/>
          <w:lang w:eastAsia="es-MX"/>
        </w:rPr>
      </w:pPr>
    </w:p>
    <w:p w14:paraId="0007E17E" w14:textId="77777777" w:rsidR="00786C14" w:rsidRPr="00B63A37" w:rsidRDefault="00786C14" w:rsidP="00786C14">
      <w:pPr>
        <w:spacing w:line="360" w:lineRule="auto"/>
        <w:jc w:val="center"/>
        <w:rPr>
          <w:rFonts w:ascii="Arial" w:hAnsi="Arial" w:cs="Arial"/>
          <w:b/>
          <w:bCs/>
          <w:i/>
          <w:iCs/>
        </w:rPr>
      </w:pPr>
      <w:r w:rsidRPr="00B63A37">
        <w:rPr>
          <w:rFonts w:ascii="Arial" w:hAnsi="Arial" w:cs="Arial"/>
          <w:b/>
          <w:bCs/>
          <w:i/>
          <w:iCs/>
        </w:rPr>
        <w:t>DICTAMEN</w:t>
      </w:r>
    </w:p>
    <w:p w14:paraId="4962516D" w14:textId="77777777" w:rsidR="00786C14" w:rsidRPr="00DB4F98" w:rsidRDefault="00786C14" w:rsidP="00786C14">
      <w:pPr>
        <w:jc w:val="both"/>
        <w:rPr>
          <w:rFonts w:ascii="Arial" w:hAnsi="Arial" w:cs="Arial"/>
          <w:i/>
          <w:iCs/>
          <w:sz w:val="20"/>
          <w:szCs w:val="20"/>
        </w:rPr>
      </w:pPr>
      <w:r w:rsidRPr="00DB4F98">
        <w:rPr>
          <w:rFonts w:ascii="Arial" w:hAnsi="Arial" w:cs="Arial"/>
          <w:b/>
          <w:bCs/>
          <w:i/>
          <w:iCs/>
          <w:sz w:val="20"/>
          <w:szCs w:val="20"/>
        </w:rPr>
        <w:t xml:space="preserve">PRIMERO. – </w:t>
      </w:r>
      <w:r w:rsidRPr="00DB4F98">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DB4F98">
        <w:rPr>
          <w:rFonts w:ascii="Arial" w:hAnsi="Arial" w:cs="Arial"/>
          <w:i/>
          <w:iCs/>
          <w:sz w:val="20"/>
          <w:szCs w:val="20"/>
        </w:rPr>
        <w:t>POLICIA</w:t>
      </w:r>
      <w:proofErr w:type="spellEnd"/>
      <w:r w:rsidRPr="00DB4F98">
        <w:rPr>
          <w:rFonts w:ascii="Arial" w:hAnsi="Arial" w:cs="Arial"/>
          <w:i/>
          <w:iCs/>
          <w:sz w:val="20"/>
          <w:szCs w:val="20"/>
        </w:rPr>
        <w:t xml:space="preserve"> Y GOBIERNO DEL MUNICIPIO DE OAXACA DE JUÁREZ; DETERMINA APROBAR LA CESIÓN DE DERECHOS QUE REALIZA LA </w:t>
      </w:r>
      <w:r w:rsidRPr="00DB4F98">
        <w:rPr>
          <w:rFonts w:ascii="Arial" w:hAnsi="Arial" w:cs="Arial"/>
          <w:i/>
          <w:iCs/>
          <w:sz w:val="20"/>
          <w:szCs w:val="20"/>
        </w:rPr>
        <w:t xml:space="preserve">CONCESIONARIA BEATRIZ ROSA VÁSQUEZ HERNÁNDEZ, A FAVOR DEL CIUDADANO OSCAR EMMANUEL HERNÁNDEZ VÁSQUEZ, RESPECTO DE LA </w:t>
      </w:r>
      <w:r w:rsidRPr="00DB4F98">
        <w:rPr>
          <w:rFonts w:ascii="Arial" w:hAnsi="Arial" w:cs="Arial"/>
          <w:i/>
          <w:sz w:val="20"/>
          <w:szCs w:val="20"/>
        </w:rPr>
        <w:t>CASETA FIJA NÚMERO 353 S-2</w:t>
      </w:r>
      <w:r w:rsidRPr="00DB4F98">
        <w:rPr>
          <w:rFonts w:ascii="Arial" w:hAnsi="Arial" w:cs="Arial"/>
          <w:b/>
          <w:bCs/>
          <w:i/>
          <w:sz w:val="20"/>
          <w:szCs w:val="20"/>
        </w:rPr>
        <w:t xml:space="preserve">, </w:t>
      </w:r>
      <w:r w:rsidRPr="00DB4F98">
        <w:rPr>
          <w:rFonts w:ascii="Arial" w:hAnsi="Arial" w:cs="Arial"/>
          <w:i/>
          <w:sz w:val="20"/>
          <w:szCs w:val="20"/>
        </w:rPr>
        <w:t>CON OBJETO/CUENTA: 1050000005834, CON GIRO DE MERCADO “</w:t>
      </w:r>
      <w:r w:rsidRPr="00DB4F98">
        <w:rPr>
          <w:rFonts w:ascii="Arial" w:hAnsi="Arial" w:cs="Arial"/>
          <w:b/>
          <w:bCs/>
          <w:i/>
          <w:sz w:val="20"/>
          <w:szCs w:val="20"/>
        </w:rPr>
        <w:t>ROPA Y NOVEDADES</w:t>
      </w:r>
      <w:r w:rsidRPr="00DB4F98">
        <w:rPr>
          <w:rFonts w:ascii="Arial" w:hAnsi="Arial" w:cs="Arial"/>
          <w:i/>
          <w:sz w:val="20"/>
          <w:szCs w:val="20"/>
        </w:rPr>
        <w:t xml:space="preserve">” UBICADO EN EL PASILLO AMUZGOS DEL MERCADO “BENITO JUÁREZ MAZA”, DEL MUNICIPIO DE OAXACA DE JUÁREZ, OAXACA. - - - - - - - - - - - - - - - - - - - - - </w:t>
      </w:r>
    </w:p>
    <w:p w14:paraId="5BDA9458" w14:textId="77777777" w:rsidR="00786C14" w:rsidRPr="00DB4F98" w:rsidRDefault="00786C14" w:rsidP="00786C14">
      <w:pPr>
        <w:jc w:val="both"/>
        <w:rPr>
          <w:rFonts w:ascii="Arial" w:hAnsi="Arial" w:cs="Arial"/>
          <w:b/>
          <w:bCs/>
          <w:iCs/>
          <w:sz w:val="20"/>
          <w:szCs w:val="20"/>
        </w:rPr>
      </w:pPr>
    </w:p>
    <w:p w14:paraId="6B79E1F6" w14:textId="77777777" w:rsidR="00786C14" w:rsidRPr="00DB4F98" w:rsidRDefault="00786C14" w:rsidP="00786C14">
      <w:pPr>
        <w:jc w:val="both"/>
        <w:rPr>
          <w:rFonts w:ascii="Arial" w:hAnsi="Arial" w:cs="Arial"/>
          <w:b/>
          <w:bCs/>
          <w:i/>
          <w:iCs/>
          <w:sz w:val="20"/>
          <w:szCs w:val="20"/>
        </w:rPr>
      </w:pPr>
      <w:r w:rsidRPr="00DB4F98">
        <w:rPr>
          <w:rFonts w:ascii="Arial" w:hAnsi="Arial" w:cs="Arial"/>
          <w:b/>
          <w:bCs/>
          <w:i/>
          <w:iCs/>
          <w:sz w:val="20"/>
          <w:szCs w:val="20"/>
        </w:rPr>
        <w:t>SEGUNDO. –</w:t>
      </w:r>
      <w:proofErr w:type="spellStart"/>
      <w:r w:rsidRPr="00DB4F98">
        <w:rPr>
          <w:rFonts w:ascii="Arial" w:hAnsi="Arial" w:cs="Arial"/>
          <w:i/>
          <w:iCs/>
          <w:sz w:val="20"/>
          <w:szCs w:val="20"/>
        </w:rPr>
        <w:t>NOTIFIQUESE</w:t>
      </w:r>
      <w:proofErr w:type="spellEnd"/>
      <w:r w:rsidRPr="00DB4F98">
        <w:rPr>
          <w:rFonts w:ascii="Arial" w:hAnsi="Arial" w:cs="Arial"/>
          <w:i/>
          <w:iCs/>
          <w:sz w:val="20"/>
          <w:szCs w:val="20"/>
        </w:rPr>
        <w:t xml:space="preserve"> A LA DIRECCIÓN DE MERCADOS DEL MUNICIPIO DE OAXACA DE JUÁREZ, EL CONTENIDO DEL PRESENTE DICTAMEN PARA LOS TRÁMITES ADMINISTRATIVOS CORRESPONDIENTES. - - </w:t>
      </w:r>
    </w:p>
    <w:p w14:paraId="3DDE8D15" w14:textId="77777777" w:rsidR="00786C14" w:rsidRPr="00DB4F98" w:rsidRDefault="00786C14" w:rsidP="00786C14">
      <w:pPr>
        <w:jc w:val="both"/>
        <w:rPr>
          <w:rFonts w:ascii="Arial" w:hAnsi="Arial" w:cs="Arial"/>
          <w:b/>
          <w:bCs/>
          <w:i/>
          <w:iCs/>
          <w:sz w:val="20"/>
          <w:szCs w:val="20"/>
        </w:rPr>
      </w:pPr>
    </w:p>
    <w:p w14:paraId="1DD73C11" w14:textId="77777777" w:rsidR="00786C14" w:rsidRPr="00DB4F98" w:rsidRDefault="00786C14" w:rsidP="00786C14">
      <w:pPr>
        <w:jc w:val="both"/>
        <w:rPr>
          <w:rFonts w:ascii="Arial" w:hAnsi="Arial" w:cs="Arial"/>
          <w:i/>
          <w:iCs/>
          <w:sz w:val="20"/>
          <w:szCs w:val="20"/>
        </w:rPr>
      </w:pPr>
      <w:r w:rsidRPr="00DB4F98">
        <w:rPr>
          <w:rFonts w:ascii="Arial" w:hAnsi="Arial" w:cs="Arial"/>
          <w:b/>
          <w:bCs/>
          <w:i/>
          <w:iCs/>
          <w:sz w:val="20"/>
          <w:szCs w:val="20"/>
        </w:rPr>
        <w:t xml:space="preserve">TERCERO. – </w:t>
      </w:r>
      <w:r w:rsidRPr="00DB4F98">
        <w:rPr>
          <w:rFonts w:ascii="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65281F0E" w14:textId="77777777" w:rsidR="00786C14" w:rsidRPr="00DB4F98" w:rsidRDefault="00786C14" w:rsidP="00786C14">
      <w:pPr>
        <w:jc w:val="both"/>
        <w:rPr>
          <w:rFonts w:ascii="Arial" w:hAnsi="Arial" w:cs="Arial"/>
          <w:b/>
          <w:bCs/>
          <w:i/>
          <w:iCs/>
          <w:sz w:val="20"/>
          <w:szCs w:val="20"/>
        </w:rPr>
      </w:pPr>
    </w:p>
    <w:p w14:paraId="4F3C55D8" w14:textId="77777777" w:rsidR="00786C14" w:rsidRPr="00DB4F98" w:rsidRDefault="00786C14" w:rsidP="00786C14">
      <w:pPr>
        <w:ind w:left="284"/>
        <w:jc w:val="both"/>
        <w:rPr>
          <w:rFonts w:ascii="Arial" w:hAnsi="Arial" w:cs="Arial"/>
          <w:b/>
          <w:bCs/>
          <w:i/>
          <w:iCs/>
          <w:sz w:val="20"/>
          <w:szCs w:val="20"/>
        </w:rPr>
      </w:pPr>
      <w:r w:rsidRPr="00DB4F98">
        <w:rPr>
          <w:rFonts w:ascii="Arial" w:hAnsi="Arial" w:cs="Arial"/>
          <w:b/>
          <w:bCs/>
          <w:i/>
          <w:iCs/>
          <w:sz w:val="20"/>
          <w:szCs w:val="20"/>
        </w:rPr>
        <w:t xml:space="preserve">“ARTÍCULO 45.- Los concesionarios de los locales destinados al servicio de Mercado están obligados a: </w:t>
      </w:r>
    </w:p>
    <w:p w14:paraId="58B61FAD" w14:textId="77777777" w:rsidR="00786C14" w:rsidRPr="00DB4F98" w:rsidRDefault="00786C14" w:rsidP="00786C14">
      <w:pPr>
        <w:ind w:left="284"/>
        <w:jc w:val="both"/>
        <w:rPr>
          <w:rFonts w:ascii="Arial" w:hAnsi="Arial" w:cs="Arial"/>
          <w:b/>
          <w:bCs/>
          <w:i/>
          <w:iCs/>
          <w:sz w:val="20"/>
          <w:szCs w:val="20"/>
        </w:rPr>
      </w:pPr>
    </w:p>
    <w:p w14:paraId="5DEA1260" w14:textId="77777777" w:rsidR="00786C14" w:rsidRPr="00DB4F98" w:rsidRDefault="00786C14" w:rsidP="00786C14">
      <w:pPr>
        <w:ind w:left="284"/>
        <w:jc w:val="both"/>
        <w:rPr>
          <w:rFonts w:ascii="Arial" w:hAnsi="Arial" w:cs="Arial"/>
          <w:b/>
          <w:bCs/>
          <w:i/>
          <w:iCs/>
          <w:sz w:val="20"/>
          <w:szCs w:val="20"/>
        </w:rPr>
      </w:pPr>
      <w:r w:rsidRPr="00DB4F98">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77CFE79B" w14:textId="77777777" w:rsidR="00786C14" w:rsidRPr="00DB4F98" w:rsidRDefault="00786C14" w:rsidP="00786C14">
      <w:pPr>
        <w:ind w:left="284"/>
        <w:jc w:val="both"/>
        <w:rPr>
          <w:rFonts w:ascii="Arial" w:hAnsi="Arial" w:cs="Arial"/>
          <w:b/>
          <w:bCs/>
          <w:i/>
          <w:iCs/>
          <w:sz w:val="20"/>
          <w:szCs w:val="20"/>
        </w:rPr>
      </w:pPr>
      <w:r w:rsidRPr="00DB4F98">
        <w:rPr>
          <w:rFonts w:ascii="Arial" w:hAnsi="Arial" w:cs="Arial"/>
          <w:b/>
          <w:bCs/>
          <w:i/>
          <w:iCs/>
          <w:sz w:val="20"/>
          <w:szCs w:val="20"/>
        </w:rPr>
        <w:t xml:space="preserve">FRACCIÓN III.- Tratar al público con la consideración debida. </w:t>
      </w:r>
    </w:p>
    <w:p w14:paraId="7DF51360" w14:textId="77777777" w:rsidR="00786C14" w:rsidRPr="00DB4F98" w:rsidRDefault="00786C14" w:rsidP="00786C14">
      <w:pPr>
        <w:ind w:left="284"/>
        <w:jc w:val="both"/>
        <w:rPr>
          <w:rFonts w:ascii="Arial" w:hAnsi="Arial" w:cs="Arial"/>
          <w:b/>
          <w:bCs/>
          <w:i/>
          <w:iCs/>
          <w:sz w:val="20"/>
          <w:szCs w:val="20"/>
        </w:rPr>
      </w:pPr>
      <w:r w:rsidRPr="00DB4F98">
        <w:rPr>
          <w:rFonts w:ascii="Arial" w:hAnsi="Arial" w:cs="Arial"/>
          <w:b/>
          <w:bCs/>
          <w:i/>
          <w:iCs/>
          <w:sz w:val="20"/>
          <w:szCs w:val="20"/>
        </w:rPr>
        <w:t xml:space="preserve">FRACCIÓN IV.- Utilizar un lenguaje decente. </w:t>
      </w:r>
    </w:p>
    <w:p w14:paraId="3DF543A2" w14:textId="77777777" w:rsidR="00786C14" w:rsidRPr="00DB4F98" w:rsidRDefault="00786C14" w:rsidP="00786C14">
      <w:pPr>
        <w:ind w:left="284"/>
        <w:jc w:val="both"/>
        <w:rPr>
          <w:rFonts w:ascii="Arial" w:hAnsi="Arial" w:cs="Arial"/>
          <w:b/>
          <w:bCs/>
          <w:i/>
          <w:iCs/>
          <w:sz w:val="20"/>
          <w:szCs w:val="20"/>
        </w:rPr>
      </w:pPr>
      <w:r w:rsidRPr="00DB4F98">
        <w:rPr>
          <w:rFonts w:ascii="Arial" w:hAnsi="Arial" w:cs="Arial"/>
          <w:b/>
          <w:bCs/>
          <w:i/>
          <w:iCs/>
          <w:sz w:val="20"/>
          <w:szCs w:val="20"/>
        </w:rPr>
        <w:t xml:space="preserve">FRACCIÓN V.- Mantener limpieza absoluta en el interior y exterior inmediato al local concesionado. </w:t>
      </w:r>
    </w:p>
    <w:p w14:paraId="05307E23" w14:textId="77777777" w:rsidR="00786C14" w:rsidRPr="00DB4F98" w:rsidRDefault="00786C14" w:rsidP="00786C14">
      <w:pPr>
        <w:ind w:left="284"/>
        <w:jc w:val="both"/>
        <w:rPr>
          <w:rFonts w:ascii="Arial" w:hAnsi="Arial" w:cs="Arial"/>
          <w:b/>
          <w:bCs/>
          <w:i/>
          <w:iCs/>
          <w:sz w:val="20"/>
          <w:szCs w:val="20"/>
        </w:rPr>
      </w:pPr>
      <w:r w:rsidRPr="00DB4F98">
        <w:rPr>
          <w:rFonts w:ascii="Arial" w:hAnsi="Arial" w:cs="Arial"/>
          <w:b/>
          <w:bCs/>
          <w:i/>
          <w:iCs/>
          <w:sz w:val="20"/>
          <w:szCs w:val="20"/>
        </w:rPr>
        <w:t xml:space="preserve">FRACCIÓN </w:t>
      </w:r>
      <w:proofErr w:type="gramStart"/>
      <w:r w:rsidRPr="00DB4F98">
        <w:rPr>
          <w:rFonts w:ascii="Arial" w:hAnsi="Arial" w:cs="Arial"/>
          <w:b/>
          <w:bCs/>
          <w:i/>
          <w:iCs/>
          <w:sz w:val="20"/>
          <w:szCs w:val="20"/>
        </w:rPr>
        <w:t>VI.-</w:t>
      </w:r>
      <w:proofErr w:type="gramEnd"/>
      <w:r w:rsidRPr="00DB4F98">
        <w:rPr>
          <w:rFonts w:ascii="Arial" w:hAnsi="Arial" w:cs="Arial"/>
          <w:b/>
          <w:bCs/>
          <w:i/>
          <w:iCs/>
          <w:sz w:val="20"/>
          <w:szCs w:val="20"/>
        </w:rPr>
        <w:t xml:space="preserve"> No acopiar ni aglomerar mercancías en los mostradores a mayor altura que la permitida (3 metros del piso). </w:t>
      </w:r>
    </w:p>
    <w:p w14:paraId="3063C7DA" w14:textId="77777777" w:rsidR="00786C14" w:rsidRPr="00DB4F98" w:rsidRDefault="00786C14" w:rsidP="00786C14">
      <w:pPr>
        <w:ind w:left="284"/>
        <w:jc w:val="both"/>
        <w:rPr>
          <w:rFonts w:ascii="Arial" w:hAnsi="Arial" w:cs="Arial"/>
          <w:b/>
          <w:bCs/>
          <w:i/>
          <w:iCs/>
          <w:sz w:val="20"/>
          <w:szCs w:val="20"/>
        </w:rPr>
      </w:pPr>
      <w:r w:rsidRPr="00DB4F98">
        <w:rPr>
          <w:rFonts w:ascii="Arial" w:hAnsi="Arial" w:cs="Arial"/>
          <w:b/>
          <w:bCs/>
          <w:i/>
          <w:iCs/>
          <w:sz w:val="20"/>
          <w:szCs w:val="20"/>
        </w:rPr>
        <w:t xml:space="preserve">FRACCIÓN VII.- No utilizar fuego ni substancias inflamables con excepción de las personas que expenden alimentos. </w:t>
      </w:r>
    </w:p>
    <w:p w14:paraId="7EF6C671" w14:textId="77777777" w:rsidR="00786C14" w:rsidRPr="00DB4F98" w:rsidRDefault="00786C14" w:rsidP="00786C14">
      <w:pPr>
        <w:ind w:left="284"/>
        <w:jc w:val="both"/>
        <w:rPr>
          <w:rFonts w:ascii="Arial" w:hAnsi="Arial" w:cs="Arial"/>
          <w:b/>
          <w:bCs/>
          <w:i/>
          <w:iCs/>
          <w:sz w:val="20"/>
          <w:szCs w:val="20"/>
        </w:rPr>
      </w:pPr>
      <w:r w:rsidRPr="00DB4F98">
        <w:rPr>
          <w:rFonts w:ascii="Arial" w:hAnsi="Arial" w:cs="Arial"/>
          <w:b/>
          <w:bCs/>
          <w:i/>
          <w:iCs/>
          <w:sz w:val="20"/>
          <w:szCs w:val="20"/>
        </w:rPr>
        <w:t xml:space="preserve">FRACCIÓN VIII.- Los horarios de cierre y apertura se hará de acuerdo a las costumbres y necesidades de cada mercado. </w:t>
      </w:r>
    </w:p>
    <w:p w14:paraId="5C27CB7E" w14:textId="77777777" w:rsidR="00786C14" w:rsidRPr="00DB4F98" w:rsidRDefault="00786C14" w:rsidP="00786C14">
      <w:pPr>
        <w:ind w:left="284"/>
        <w:jc w:val="both"/>
        <w:rPr>
          <w:rFonts w:ascii="Arial" w:hAnsi="Arial" w:cs="Arial"/>
          <w:b/>
          <w:bCs/>
          <w:i/>
          <w:iCs/>
          <w:sz w:val="20"/>
          <w:szCs w:val="20"/>
        </w:rPr>
      </w:pPr>
      <w:r w:rsidRPr="00DB4F98">
        <w:rPr>
          <w:rFonts w:ascii="Arial" w:hAnsi="Arial" w:cs="Arial"/>
          <w:b/>
          <w:bCs/>
          <w:i/>
          <w:iCs/>
          <w:sz w:val="20"/>
          <w:szCs w:val="20"/>
        </w:rPr>
        <w:t xml:space="preserve">FRACCIÓN IX.- Mantener abierta diariamente la caseta, local o espacio consignado a fin de que se cumplan con el destino para el cual fue designado. </w:t>
      </w:r>
    </w:p>
    <w:p w14:paraId="7DB69715" w14:textId="77777777" w:rsidR="00786C14" w:rsidRPr="00DB4F98" w:rsidRDefault="00786C14" w:rsidP="00786C14">
      <w:pPr>
        <w:ind w:left="284"/>
        <w:jc w:val="both"/>
        <w:rPr>
          <w:rFonts w:ascii="Arial" w:hAnsi="Arial" w:cs="Arial"/>
          <w:b/>
          <w:bCs/>
          <w:i/>
          <w:iCs/>
          <w:sz w:val="20"/>
          <w:szCs w:val="20"/>
        </w:rPr>
      </w:pPr>
      <w:r w:rsidRPr="00DB4F98">
        <w:rPr>
          <w:rFonts w:ascii="Arial" w:hAnsi="Arial" w:cs="Arial"/>
          <w:b/>
          <w:bCs/>
          <w:i/>
          <w:iCs/>
          <w:sz w:val="20"/>
          <w:szCs w:val="20"/>
        </w:rPr>
        <w:lastRenderedPageBreak/>
        <w:t xml:space="preserve">FRACCIÓN X.- No expender bebidas embriagantes en los puestos que expendan alimentos, únicamente se permitirá la venta de cerveza acompañándose de alimentos hasta tres cervezas por cada comensal. </w:t>
      </w:r>
    </w:p>
    <w:p w14:paraId="60CEF990" w14:textId="77777777" w:rsidR="00786C14" w:rsidRPr="00DB4F98" w:rsidRDefault="00786C14" w:rsidP="00786C14">
      <w:pPr>
        <w:ind w:left="284"/>
        <w:jc w:val="both"/>
        <w:rPr>
          <w:rFonts w:ascii="Arial" w:hAnsi="Arial" w:cs="Arial"/>
          <w:b/>
          <w:bCs/>
          <w:i/>
          <w:iCs/>
          <w:sz w:val="20"/>
          <w:szCs w:val="20"/>
        </w:rPr>
      </w:pPr>
      <w:r w:rsidRPr="00DB4F98">
        <w:rPr>
          <w:rFonts w:ascii="Arial" w:hAnsi="Arial" w:cs="Arial"/>
          <w:b/>
          <w:bCs/>
          <w:i/>
          <w:iCs/>
          <w:sz w:val="20"/>
          <w:szCs w:val="20"/>
        </w:rPr>
        <w:t xml:space="preserve">FRACCIÓN XI.- Tener en su establecimiento recipientes adecuados para depositar la basura y entregarla a sus recolectores </w:t>
      </w:r>
    </w:p>
    <w:p w14:paraId="7F48E9BE" w14:textId="77777777" w:rsidR="00786C14" w:rsidRPr="00DB4F98" w:rsidRDefault="00786C14" w:rsidP="00786C14">
      <w:pPr>
        <w:ind w:left="284"/>
        <w:jc w:val="both"/>
        <w:rPr>
          <w:rFonts w:ascii="Arial" w:hAnsi="Arial" w:cs="Arial"/>
          <w:b/>
          <w:bCs/>
          <w:i/>
          <w:iCs/>
          <w:sz w:val="20"/>
          <w:szCs w:val="20"/>
        </w:rPr>
      </w:pPr>
      <w:r w:rsidRPr="00DB4F98">
        <w:rPr>
          <w:rFonts w:ascii="Arial" w:hAnsi="Arial" w:cs="Arial"/>
          <w:b/>
          <w:bCs/>
          <w:i/>
          <w:iCs/>
          <w:sz w:val="20"/>
          <w:szCs w:val="20"/>
        </w:rPr>
        <w:t xml:space="preserve">FRACCIÓN XII.- No ingerir bebidas embriagantes dentro de los locales, espacios, puestos o casetas concesionadas.” </w:t>
      </w:r>
    </w:p>
    <w:p w14:paraId="2B3C1576" w14:textId="77777777" w:rsidR="00786C14" w:rsidRDefault="00786C14" w:rsidP="00786C14">
      <w:pPr>
        <w:jc w:val="both"/>
        <w:rPr>
          <w:rFonts w:ascii="Arial" w:hAnsi="Arial" w:cs="Arial"/>
          <w:b/>
          <w:bCs/>
          <w:i/>
          <w:iCs/>
          <w:sz w:val="20"/>
          <w:szCs w:val="20"/>
        </w:rPr>
      </w:pPr>
    </w:p>
    <w:p w14:paraId="3B101806" w14:textId="77777777" w:rsidR="00786C14" w:rsidRPr="00DB4F98" w:rsidRDefault="00786C14" w:rsidP="00786C14">
      <w:pPr>
        <w:jc w:val="both"/>
        <w:rPr>
          <w:rFonts w:ascii="Arial" w:hAnsi="Arial" w:cs="Arial"/>
          <w:i/>
          <w:iCs/>
          <w:sz w:val="20"/>
          <w:szCs w:val="20"/>
        </w:rPr>
      </w:pPr>
      <w:r w:rsidRPr="00DB4F98">
        <w:rPr>
          <w:rFonts w:ascii="Arial" w:hAnsi="Arial" w:cs="Arial"/>
          <w:b/>
          <w:bCs/>
          <w:i/>
          <w:iCs/>
          <w:sz w:val="20"/>
          <w:szCs w:val="20"/>
        </w:rPr>
        <w:t xml:space="preserve">CUARTO.- </w:t>
      </w:r>
      <w:r w:rsidRPr="00DB4F98">
        <w:rPr>
          <w:rFonts w:ascii="Arial" w:hAnsi="Arial" w:cs="Arial"/>
          <w:i/>
          <w:iCs/>
          <w:sz w:val="20"/>
          <w:szCs w:val="20"/>
        </w:rPr>
        <w:t>Se le hace del conocimiento al ciudadano OSCAR EMMANUEL HERNÁNDEZ VÁSQUEZ, que toda información que refiera a datos personales, se considera confidencial,</w:t>
      </w:r>
      <w:r w:rsidRPr="00DB4F98">
        <w:rPr>
          <w:sz w:val="20"/>
          <w:szCs w:val="20"/>
        </w:rPr>
        <w:t xml:space="preserve"> </w:t>
      </w:r>
      <w:r w:rsidRPr="00DB4F98">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737674F2" w14:textId="77777777" w:rsidR="00786C14" w:rsidRPr="00DB4F98" w:rsidRDefault="00786C14" w:rsidP="00786C14">
      <w:pPr>
        <w:jc w:val="both"/>
        <w:rPr>
          <w:rFonts w:ascii="Arial" w:hAnsi="Arial" w:cs="Arial"/>
          <w:i/>
          <w:iCs/>
          <w:sz w:val="20"/>
          <w:szCs w:val="20"/>
        </w:rPr>
      </w:pPr>
    </w:p>
    <w:p w14:paraId="22714ECB" w14:textId="77777777" w:rsidR="00786C14" w:rsidRPr="00DB4F98" w:rsidRDefault="00786C14" w:rsidP="00786C14">
      <w:pPr>
        <w:jc w:val="both"/>
        <w:rPr>
          <w:rFonts w:ascii="Arial" w:hAnsi="Arial" w:cs="Arial"/>
          <w:b/>
          <w:bCs/>
          <w:i/>
          <w:iCs/>
          <w:sz w:val="20"/>
          <w:szCs w:val="20"/>
        </w:rPr>
      </w:pPr>
      <w:r w:rsidRPr="00DB4F98">
        <w:rPr>
          <w:rFonts w:ascii="Arial" w:hAnsi="Arial" w:cs="Arial"/>
          <w:b/>
          <w:bCs/>
          <w:i/>
          <w:iCs/>
          <w:sz w:val="20"/>
          <w:szCs w:val="20"/>
        </w:rPr>
        <w:t xml:space="preserve">QUINTO. - </w:t>
      </w:r>
      <w:r w:rsidRPr="00DB4F98">
        <w:rPr>
          <w:rFonts w:ascii="Arial" w:hAnsi="Arial" w:cs="Arial"/>
          <w:i/>
          <w:iCs/>
          <w:sz w:val="20"/>
          <w:szCs w:val="20"/>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 - - - - - - - - - - - - - - - - - - </w:t>
      </w:r>
    </w:p>
    <w:p w14:paraId="6FE8845B" w14:textId="77777777" w:rsidR="00786C14" w:rsidRPr="00DB4F98" w:rsidRDefault="00786C14" w:rsidP="00786C14">
      <w:pPr>
        <w:jc w:val="both"/>
        <w:rPr>
          <w:rFonts w:ascii="Arial" w:hAnsi="Arial" w:cs="Arial"/>
          <w:b/>
          <w:bCs/>
          <w:i/>
          <w:iCs/>
          <w:sz w:val="20"/>
          <w:szCs w:val="20"/>
        </w:rPr>
      </w:pPr>
    </w:p>
    <w:p w14:paraId="462A8341" w14:textId="77777777" w:rsidR="00786C14" w:rsidRPr="00DB4F98" w:rsidRDefault="00786C14" w:rsidP="00786C14">
      <w:pPr>
        <w:jc w:val="both"/>
        <w:rPr>
          <w:rFonts w:ascii="Arial" w:hAnsi="Arial" w:cs="Arial"/>
          <w:i/>
          <w:iCs/>
          <w:sz w:val="20"/>
          <w:szCs w:val="20"/>
        </w:rPr>
      </w:pPr>
      <w:r w:rsidRPr="00DB4F98">
        <w:rPr>
          <w:rFonts w:ascii="Arial" w:hAnsi="Arial" w:cs="Arial"/>
          <w:b/>
          <w:bCs/>
          <w:i/>
          <w:iCs/>
          <w:sz w:val="20"/>
          <w:szCs w:val="20"/>
        </w:rPr>
        <w:t xml:space="preserve">SEXTO. - </w:t>
      </w:r>
      <w:r w:rsidRPr="00DB4F98">
        <w:rPr>
          <w:rFonts w:ascii="Arial"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67FA398A" w14:textId="77777777" w:rsidR="00786C14" w:rsidRPr="00DB4F98" w:rsidRDefault="00786C14" w:rsidP="00786C14">
      <w:pPr>
        <w:jc w:val="both"/>
        <w:rPr>
          <w:rFonts w:ascii="Arial" w:hAnsi="Arial" w:cs="Arial"/>
          <w:b/>
          <w:bCs/>
          <w:i/>
          <w:iCs/>
          <w:sz w:val="20"/>
          <w:szCs w:val="20"/>
        </w:rPr>
      </w:pPr>
    </w:p>
    <w:p w14:paraId="057E56AD" w14:textId="77777777" w:rsidR="00786C14" w:rsidRPr="00DB4F98" w:rsidRDefault="00786C14" w:rsidP="00786C14">
      <w:pPr>
        <w:jc w:val="both"/>
        <w:rPr>
          <w:rFonts w:ascii="Arial" w:hAnsi="Arial" w:cs="Arial"/>
          <w:i/>
          <w:iCs/>
          <w:sz w:val="20"/>
          <w:szCs w:val="20"/>
        </w:rPr>
      </w:pPr>
      <w:r w:rsidRPr="00DB4F98">
        <w:rPr>
          <w:rFonts w:ascii="Arial" w:hAnsi="Arial" w:cs="Arial"/>
          <w:b/>
          <w:bCs/>
          <w:i/>
          <w:iCs/>
          <w:sz w:val="20"/>
          <w:szCs w:val="20"/>
        </w:rPr>
        <w:t xml:space="preserve">SÉPTIMO. - </w:t>
      </w:r>
      <w:r w:rsidRPr="00DB4F98">
        <w:rPr>
          <w:rFonts w:ascii="Arial" w:hAnsi="Arial" w:cs="Arial"/>
          <w:i/>
          <w:iCs/>
          <w:sz w:val="20"/>
          <w:szCs w:val="20"/>
        </w:rPr>
        <w:t xml:space="preserve">Gírese oficio al </w:t>
      </w:r>
      <w:proofErr w:type="gramStart"/>
      <w:r w:rsidRPr="00DB4F98">
        <w:rPr>
          <w:rFonts w:ascii="Arial" w:hAnsi="Arial" w:cs="Arial"/>
          <w:i/>
          <w:iCs/>
          <w:sz w:val="20"/>
          <w:szCs w:val="20"/>
        </w:rPr>
        <w:t>Secretario</w:t>
      </w:r>
      <w:proofErr w:type="gramEnd"/>
      <w:r w:rsidRPr="00DB4F98">
        <w:rPr>
          <w:rFonts w:ascii="Arial" w:hAnsi="Arial" w:cs="Arial"/>
          <w:i/>
          <w:iCs/>
          <w:sz w:val="20"/>
          <w:szCs w:val="20"/>
        </w:rPr>
        <w:t xml:space="preserve"> de Gobierno y al titular de la Dirección de Mercados del Municipio de Oaxaca de Juárez, a efecto de continuar con los trámites administrativos correspondientes y dar cumplimiento al presente dictamen en el ámbito de sus atribuciones. </w:t>
      </w:r>
    </w:p>
    <w:p w14:paraId="5ACFE1C5" w14:textId="77777777" w:rsidR="00786C14" w:rsidRPr="00DB4F98" w:rsidRDefault="00786C14" w:rsidP="00786C14">
      <w:pPr>
        <w:jc w:val="both"/>
        <w:rPr>
          <w:rFonts w:ascii="Arial" w:hAnsi="Arial" w:cs="Arial"/>
          <w:b/>
          <w:bCs/>
          <w:i/>
          <w:iCs/>
          <w:sz w:val="20"/>
          <w:szCs w:val="20"/>
        </w:rPr>
      </w:pPr>
    </w:p>
    <w:p w14:paraId="741521DF" w14:textId="77777777" w:rsidR="00786C14" w:rsidRPr="00DB4F98" w:rsidRDefault="00786C14" w:rsidP="00786C14">
      <w:pPr>
        <w:jc w:val="both"/>
        <w:rPr>
          <w:rFonts w:ascii="Arial" w:hAnsi="Arial" w:cs="Arial"/>
          <w:i/>
          <w:iCs/>
          <w:sz w:val="20"/>
          <w:szCs w:val="20"/>
        </w:rPr>
      </w:pPr>
      <w:r w:rsidRPr="00DB4F98">
        <w:rPr>
          <w:rFonts w:ascii="Arial" w:hAnsi="Arial" w:cs="Arial"/>
          <w:b/>
          <w:bCs/>
          <w:i/>
          <w:iCs/>
          <w:sz w:val="20"/>
          <w:szCs w:val="20"/>
        </w:rPr>
        <w:t xml:space="preserve">OCTAVO. - </w:t>
      </w:r>
      <w:r w:rsidRPr="00DB4F98">
        <w:rPr>
          <w:rFonts w:ascii="Arial"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CESIÓN DE DERECHOS. - - - - </w:t>
      </w:r>
    </w:p>
    <w:p w14:paraId="69C16A03" w14:textId="77777777" w:rsidR="00786C14" w:rsidRPr="00DB4F98" w:rsidRDefault="00786C14" w:rsidP="00786C14">
      <w:pPr>
        <w:jc w:val="both"/>
        <w:rPr>
          <w:rFonts w:ascii="Arial" w:hAnsi="Arial" w:cs="Arial"/>
          <w:b/>
          <w:bCs/>
          <w:i/>
          <w:iCs/>
          <w:sz w:val="20"/>
          <w:szCs w:val="20"/>
        </w:rPr>
      </w:pPr>
    </w:p>
    <w:p w14:paraId="3C0CD4A0" w14:textId="77777777" w:rsidR="00786C14" w:rsidRPr="00DB4F98" w:rsidRDefault="00786C14" w:rsidP="00786C14">
      <w:pPr>
        <w:jc w:val="both"/>
        <w:rPr>
          <w:rFonts w:ascii="Arial" w:hAnsi="Arial" w:cs="Arial"/>
          <w:i/>
          <w:iCs/>
          <w:sz w:val="20"/>
          <w:szCs w:val="20"/>
        </w:rPr>
      </w:pPr>
      <w:r w:rsidRPr="00DB4F98">
        <w:rPr>
          <w:rFonts w:ascii="Arial" w:hAnsi="Arial" w:cs="Arial"/>
          <w:b/>
          <w:bCs/>
          <w:i/>
          <w:iCs/>
          <w:sz w:val="20"/>
          <w:szCs w:val="20"/>
        </w:rPr>
        <w:t xml:space="preserve">NOVENO. – </w:t>
      </w:r>
      <w:r w:rsidRPr="00DB4F98">
        <w:rPr>
          <w:rFonts w:ascii="Arial" w:hAnsi="Arial" w:cs="Arial"/>
          <w:i/>
          <w:iCs/>
          <w:sz w:val="20"/>
          <w:szCs w:val="20"/>
        </w:rPr>
        <w:t xml:space="preserve">Notifíquese al ciudadano OSCAR EMMANUEL HERNÁNDEZ VÁSQUEZ,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Pr>
          <w:rFonts w:ascii="Arial" w:hAnsi="Arial" w:cs="Arial"/>
          <w:i/>
          <w:iCs/>
          <w:sz w:val="20"/>
          <w:szCs w:val="20"/>
        </w:rPr>
        <w:t xml:space="preserve">- - - - - - - - - - - - - </w:t>
      </w:r>
    </w:p>
    <w:p w14:paraId="5345C84E" w14:textId="77777777" w:rsidR="00786C14" w:rsidRPr="00DB4F98" w:rsidRDefault="00786C14" w:rsidP="00786C14">
      <w:pPr>
        <w:jc w:val="both"/>
        <w:rPr>
          <w:rFonts w:ascii="Arial" w:hAnsi="Arial" w:cs="Arial"/>
          <w:b/>
          <w:bCs/>
          <w:i/>
          <w:iCs/>
          <w:sz w:val="20"/>
          <w:szCs w:val="20"/>
        </w:rPr>
      </w:pPr>
    </w:p>
    <w:p w14:paraId="37222B6F" w14:textId="77777777" w:rsidR="00786C14" w:rsidRPr="00DB4F98" w:rsidRDefault="00786C14" w:rsidP="00786C14">
      <w:pPr>
        <w:jc w:val="both"/>
        <w:rPr>
          <w:rFonts w:ascii="Arial" w:hAnsi="Arial" w:cs="Arial"/>
          <w:i/>
          <w:iCs/>
          <w:sz w:val="20"/>
          <w:szCs w:val="20"/>
        </w:rPr>
      </w:pPr>
      <w:r w:rsidRPr="00DB4F98">
        <w:rPr>
          <w:rFonts w:ascii="Arial" w:hAnsi="Arial" w:cs="Arial"/>
          <w:b/>
          <w:bCs/>
          <w:i/>
          <w:iCs/>
          <w:sz w:val="20"/>
          <w:szCs w:val="20"/>
        </w:rPr>
        <w:t xml:space="preserve">DÉCIMO. - </w:t>
      </w:r>
      <w:r w:rsidRPr="00DB4F98">
        <w:rPr>
          <w:rFonts w:ascii="Arial" w:hAnsi="Arial" w:cs="Arial"/>
          <w:i/>
          <w:iCs/>
          <w:sz w:val="20"/>
          <w:szCs w:val="20"/>
        </w:rPr>
        <w:t xml:space="preserve">NOTIFÍQUESE Y CÚMPLASE. - - - - </w:t>
      </w:r>
    </w:p>
    <w:p w14:paraId="34E905A9" w14:textId="77777777" w:rsidR="00786C14" w:rsidRPr="00594AB1" w:rsidRDefault="00786C14" w:rsidP="00786C14">
      <w:pPr>
        <w:jc w:val="both"/>
        <w:rPr>
          <w:noProof/>
          <w:lang w:eastAsia="es-MX"/>
        </w:rPr>
      </w:pPr>
    </w:p>
    <w:p w14:paraId="6A8AF10B"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6F4E2C3A"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67680" behindDoc="0" locked="0" layoutInCell="1" allowOverlap="1" wp14:anchorId="6CD74899" wp14:editId="1A08FA4A">
            <wp:simplePos x="0" y="0"/>
            <wp:positionH relativeFrom="margin">
              <wp:align>right</wp:align>
            </wp:positionH>
            <wp:positionV relativeFrom="paragraph">
              <wp:posOffset>141339</wp:posOffset>
            </wp:positionV>
            <wp:extent cx="2735580" cy="249555"/>
            <wp:effectExtent l="0" t="0" r="7620" b="0"/>
            <wp:wrapTopAndBottom/>
            <wp:docPr id="1920773706" name="Imagen 192077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2503A93A"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87FEF2A" w14:textId="77777777" w:rsidR="00786C14" w:rsidRPr="00594AB1" w:rsidRDefault="00786C14" w:rsidP="00786C14">
      <w:pPr>
        <w:jc w:val="both"/>
        <w:rPr>
          <w:rFonts w:ascii="Arial" w:eastAsia="Calibri" w:hAnsi="Arial" w:cs="Arial"/>
          <w:sz w:val="20"/>
          <w:szCs w:val="20"/>
        </w:rPr>
      </w:pPr>
    </w:p>
    <w:p w14:paraId="7F06D09B"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454558">
        <w:rPr>
          <w:rFonts w:ascii="Arial" w:hAnsi="Arial" w:cs="Arial"/>
          <w:sz w:val="20"/>
          <w:szCs w:val="20"/>
          <w:highlight w:val="yellow"/>
        </w:rPr>
        <w:t xml:space="preserve">sesión </w:t>
      </w:r>
      <w:r>
        <w:rPr>
          <w:rFonts w:ascii="Arial" w:hAnsi="Arial" w:cs="Arial"/>
          <w:sz w:val="20"/>
          <w:szCs w:val="20"/>
          <w:highlight w:val="yellow"/>
        </w:rPr>
        <w:t>O</w:t>
      </w:r>
      <w:r w:rsidRPr="00454558">
        <w:rPr>
          <w:rFonts w:ascii="Arial" w:hAnsi="Arial" w:cs="Arial"/>
          <w:sz w:val="20"/>
          <w:szCs w:val="20"/>
          <w:highlight w:val="yellow"/>
        </w:rPr>
        <w:t xml:space="preserve">rdinaria de Cabildo de fecha </w:t>
      </w:r>
      <w:r>
        <w:rPr>
          <w:rFonts w:ascii="Arial" w:hAnsi="Arial" w:cs="Arial"/>
          <w:sz w:val="20"/>
          <w:szCs w:val="20"/>
          <w:highlight w:val="yellow"/>
        </w:rPr>
        <w:t>diecinueve</w:t>
      </w:r>
      <w:r w:rsidRPr="00454558">
        <w:rPr>
          <w:rFonts w:ascii="Arial" w:hAnsi="Arial" w:cs="Arial"/>
          <w:sz w:val="20"/>
          <w:szCs w:val="20"/>
          <w:highlight w:val="yellow"/>
        </w:rPr>
        <w:t xml:space="preserve">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437DCCE9" w14:textId="77777777" w:rsidR="00786C14" w:rsidRPr="00594AB1" w:rsidRDefault="00786C14" w:rsidP="00786C14">
      <w:pPr>
        <w:jc w:val="both"/>
        <w:rPr>
          <w:rFonts w:ascii="Arial" w:eastAsia="Calibri" w:hAnsi="Arial" w:cs="Arial"/>
          <w:sz w:val="20"/>
          <w:szCs w:val="20"/>
        </w:rPr>
      </w:pPr>
    </w:p>
    <w:p w14:paraId="4C2AD133"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21A8611A" w14:textId="77777777" w:rsidR="00786C14" w:rsidRPr="00594AB1" w:rsidRDefault="00786C14" w:rsidP="00786C14">
      <w:pPr>
        <w:pStyle w:val="Textoindependiente"/>
        <w:jc w:val="center"/>
        <w:outlineLvl w:val="0"/>
        <w:rPr>
          <w:rFonts w:ascii="Arial" w:hAnsi="Arial" w:cs="Arial"/>
          <w:b/>
        </w:rPr>
      </w:pPr>
      <w:proofErr w:type="spellStart"/>
      <w:r w:rsidRPr="00F30EEB">
        <w:rPr>
          <w:rFonts w:ascii="Arial" w:hAnsi="Arial" w:cs="Arial"/>
          <w:b/>
        </w:rPr>
        <w:t>CMyCVP</w:t>
      </w:r>
      <w:proofErr w:type="spellEnd"/>
      <w:r w:rsidRPr="00F30EEB">
        <w:rPr>
          <w:rFonts w:ascii="Arial" w:hAnsi="Arial" w:cs="Arial"/>
          <w:b/>
        </w:rPr>
        <w:t>/CD/147/2024</w:t>
      </w:r>
    </w:p>
    <w:p w14:paraId="53A1F889" w14:textId="77777777" w:rsidR="00786C14" w:rsidRDefault="00786C14" w:rsidP="00786C14">
      <w:pPr>
        <w:jc w:val="both"/>
        <w:rPr>
          <w:noProof/>
          <w:lang w:eastAsia="es-MX"/>
        </w:rPr>
      </w:pPr>
    </w:p>
    <w:p w14:paraId="07C894A9" w14:textId="77777777" w:rsidR="00786C14" w:rsidRPr="00F30EEB" w:rsidRDefault="00786C14" w:rsidP="00786C14">
      <w:pPr>
        <w:jc w:val="both"/>
        <w:rPr>
          <w:rFonts w:ascii="Arial" w:hAnsi="Arial" w:cs="Arial"/>
          <w:i/>
          <w:iCs/>
          <w:sz w:val="20"/>
          <w:szCs w:val="20"/>
        </w:rPr>
      </w:pPr>
      <w:r w:rsidRPr="00F30EEB">
        <w:rPr>
          <w:rFonts w:ascii="Arial" w:hAnsi="Arial" w:cs="Arial"/>
          <w:b/>
          <w:bCs/>
          <w:i/>
          <w:iCs/>
          <w:sz w:val="20"/>
          <w:szCs w:val="20"/>
        </w:rPr>
        <w:t xml:space="preserve">PRIMERO. – </w:t>
      </w:r>
      <w:r w:rsidRPr="00F30EEB">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w:t>
      </w:r>
      <w:r w:rsidRPr="00F30EEB">
        <w:rPr>
          <w:rFonts w:ascii="Arial" w:hAnsi="Arial" w:cs="Arial"/>
          <w:i/>
          <w:iCs/>
          <w:sz w:val="20"/>
          <w:szCs w:val="20"/>
        </w:rPr>
        <w:lastRenderedPageBreak/>
        <w:t xml:space="preserve">MUNICIPAL DEL ESTADO DE OAXACA Y 88 FRACCIÓN V DEL BANDO DE </w:t>
      </w:r>
      <w:proofErr w:type="spellStart"/>
      <w:r w:rsidRPr="00F30EEB">
        <w:rPr>
          <w:rFonts w:ascii="Arial" w:hAnsi="Arial" w:cs="Arial"/>
          <w:i/>
          <w:iCs/>
          <w:sz w:val="20"/>
          <w:szCs w:val="20"/>
        </w:rPr>
        <w:t>POLICIA</w:t>
      </w:r>
      <w:proofErr w:type="spellEnd"/>
      <w:r w:rsidRPr="00F30EEB">
        <w:rPr>
          <w:rFonts w:ascii="Arial" w:hAnsi="Arial" w:cs="Arial"/>
          <w:i/>
          <w:iCs/>
          <w:sz w:val="20"/>
          <w:szCs w:val="20"/>
        </w:rPr>
        <w:t xml:space="preserve"> Y GOBIERNO DEL MUNICIPIO DE OAXACA DE JUÁREZ; DETERMINA APROBAR LA CESIÓN DE DERECHOS QUE REALIZA LA CONCESIONARIA BEATRIZ ROSA </w:t>
      </w:r>
      <w:proofErr w:type="spellStart"/>
      <w:r w:rsidRPr="00F30EEB">
        <w:rPr>
          <w:rFonts w:ascii="Arial" w:hAnsi="Arial" w:cs="Arial"/>
          <w:i/>
          <w:iCs/>
          <w:sz w:val="20"/>
          <w:szCs w:val="20"/>
        </w:rPr>
        <w:t>VASQUEZ</w:t>
      </w:r>
      <w:proofErr w:type="spellEnd"/>
      <w:r w:rsidRPr="00F30EEB">
        <w:rPr>
          <w:rFonts w:ascii="Arial" w:hAnsi="Arial" w:cs="Arial"/>
          <w:i/>
          <w:iCs/>
          <w:sz w:val="20"/>
          <w:szCs w:val="20"/>
        </w:rPr>
        <w:t xml:space="preserve"> </w:t>
      </w:r>
      <w:proofErr w:type="spellStart"/>
      <w:r w:rsidRPr="00F30EEB">
        <w:rPr>
          <w:rFonts w:ascii="Arial" w:hAnsi="Arial" w:cs="Arial"/>
          <w:i/>
          <w:iCs/>
          <w:sz w:val="20"/>
          <w:szCs w:val="20"/>
        </w:rPr>
        <w:t>HERNANDEZ</w:t>
      </w:r>
      <w:proofErr w:type="spellEnd"/>
      <w:r w:rsidRPr="00F30EEB">
        <w:rPr>
          <w:rFonts w:ascii="Arial" w:hAnsi="Arial" w:cs="Arial"/>
          <w:i/>
          <w:iCs/>
          <w:sz w:val="20"/>
          <w:szCs w:val="20"/>
        </w:rPr>
        <w:t xml:space="preserve">, A FAVOR DE LA CIUDADANA CARINA </w:t>
      </w:r>
      <w:proofErr w:type="spellStart"/>
      <w:r w:rsidRPr="00F30EEB">
        <w:rPr>
          <w:rFonts w:ascii="Arial" w:hAnsi="Arial" w:cs="Arial"/>
          <w:i/>
          <w:iCs/>
          <w:sz w:val="20"/>
          <w:szCs w:val="20"/>
        </w:rPr>
        <w:t>HERNANDEZ</w:t>
      </w:r>
      <w:proofErr w:type="spellEnd"/>
      <w:r w:rsidRPr="00F30EEB">
        <w:rPr>
          <w:rFonts w:ascii="Arial" w:hAnsi="Arial" w:cs="Arial"/>
          <w:i/>
          <w:iCs/>
          <w:sz w:val="20"/>
          <w:szCs w:val="20"/>
        </w:rPr>
        <w:t xml:space="preserve"> </w:t>
      </w:r>
      <w:proofErr w:type="spellStart"/>
      <w:r w:rsidRPr="00F30EEB">
        <w:rPr>
          <w:rFonts w:ascii="Arial" w:hAnsi="Arial" w:cs="Arial"/>
          <w:i/>
          <w:iCs/>
          <w:sz w:val="20"/>
          <w:szCs w:val="20"/>
        </w:rPr>
        <w:t>VASQUEZ</w:t>
      </w:r>
      <w:proofErr w:type="spellEnd"/>
      <w:r w:rsidRPr="00F30EEB">
        <w:rPr>
          <w:rFonts w:ascii="Arial" w:hAnsi="Arial" w:cs="Arial"/>
          <w:i/>
          <w:iCs/>
          <w:sz w:val="20"/>
          <w:szCs w:val="20"/>
        </w:rPr>
        <w:t xml:space="preserve">, RESPECTO DE LA CASETA NUMERO 8, S-2, CON OBJETO/CONTRATO: 1050000005818, CON GIRO DE “ROPA Y CALZADO” UBICADO EN INTERIOR DEL MERCADO “BENITO </w:t>
      </w:r>
      <w:proofErr w:type="spellStart"/>
      <w:r w:rsidRPr="00F30EEB">
        <w:rPr>
          <w:rFonts w:ascii="Arial" w:hAnsi="Arial" w:cs="Arial"/>
          <w:i/>
          <w:iCs/>
          <w:sz w:val="20"/>
          <w:szCs w:val="20"/>
        </w:rPr>
        <w:t>JUAREZ</w:t>
      </w:r>
      <w:proofErr w:type="spellEnd"/>
      <w:r w:rsidRPr="00F30EEB">
        <w:rPr>
          <w:rFonts w:ascii="Arial" w:hAnsi="Arial" w:cs="Arial"/>
          <w:i/>
          <w:iCs/>
          <w:sz w:val="20"/>
          <w:szCs w:val="20"/>
        </w:rPr>
        <w:t xml:space="preserve"> MAZA”, DEL MUNICIPIO DE OAXACA DE JUÁREZ. - - - - - </w:t>
      </w:r>
      <w:r>
        <w:rPr>
          <w:rFonts w:ascii="Arial" w:hAnsi="Arial" w:cs="Arial"/>
          <w:i/>
          <w:iCs/>
          <w:sz w:val="20"/>
          <w:szCs w:val="20"/>
        </w:rPr>
        <w:t xml:space="preserve">- - - - - - - - - - - - - - - - - - - - - - - </w:t>
      </w:r>
    </w:p>
    <w:p w14:paraId="34FBD8A8" w14:textId="77777777" w:rsidR="00786C14" w:rsidRPr="00F30EEB" w:rsidRDefault="00786C14" w:rsidP="00786C14">
      <w:pPr>
        <w:jc w:val="both"/>
        <w:rPr>
          <w:rFonts w:ascii="Arial" w:hAnsi="Arial" w:cs="Arial"/>
          <w:b/>
          <w:bCs/>
          <w:i/>
          <w:iCs/>
          <w:sz w:val="20"/>
          <w:szCs w:val="20"/>
        </w:rPr>
      </w:pPr>
    </w:p>
    <w:p w14:paraId="3CB386E3" w14:textId="77777777" w:rsidR="00786C14" w:rsidRPr="00F30EEB" w:rsidRDefault="00786C14" w:rsidP="00786C14">
      <w:pPr>
        <w:jc w:val="both"/>
        <w:rPr>
          <w:rFonts w:ascii="Arial" w:hAnsi="Arial" w:cs="Arial"/>
          <w:b/>
          <w:bCs/>
          <w:i/>
          <w:iCs/>
          <w:sz w:val="20"/>
          <w:szCs w:val="20"/>
        </w:rPr>
      </w:pPr>
      <w:r w:rsidRPr="00F30EEB">
        <w:rPr>
          <w:rFonts w:ascii="Arial" w:hAnsi="Arial" w:cs="Arial"/>
          <w:b/>
          <w:bCs/>
          <w:i/>
          <w:iCs/>
          <w:sz w:val="20"/>
          <w:szCs w:val="20"/>
        </w:rPr>
        <w:t>SEGUNDO. –</w:t>
      </w:r>
      <w:proofErr w:type="spellStart"/>
      <w:r w:rsidRPr="00F30EEB">
        <w:rPr>
          <w:rFonts w:ascii="Arial" w:hAnsi="Arial" w:cs="Arial"/>
          <w:i/>
          <w:iCs/>
          <w:sz w:val="20"/>
          <w:szCs w:val="20"/>
        </w:rPr>
        <w:t>NOTIFIQUESE</w:t>
      </w:r>
      <w:proofErr w:type="spellEnd"/>
      <w:r w:rsidRPr="00F30EEB">
        <w:rPr>
          <w:rFonts w:ascii="Arial" w:hAnsi="Arial" w:cs="Arial"/>
          <w:i/>
          <w:iCs/>
          <w:sz w:val="20"/>
          <w:szCs w:val="20"/>
        </w:rPr>
        <w:t xml:space="preserve"> A LA DIRECCIÓN DE MERCADOS DEL MUNICIPIO DE OAXACA DE JUÁREZ, EL CONTENIDO DEL PRESENTE DICTAMEN PARA LOS TRÁMITES ADMINISTRATIVOS CORRESPONDIENTES. - - </w:t>
      </w:r>
    </w:p>
    <w:p w14:paraId="4E4A94D8" w14:textId="77777777" w:rsidR="00786C14" w:rsidRPr="00F30EEB" w:rsidRDefault="00786C14" w:rsidP="00786C14">
      <w:pPr>
        <w:jc w:val="both"/>
        <w:rPr>
          <w:rFonts w:ascii="Arial" w:hAnsi="Arial" w:cs="Arial"/>
          <w:b/>
          <w:bCs/>
          <w:i/>
          <w:iCs/>
          <w:sz w:val="20"/>
          <w:szCs w:val="20"/>
        </w:rPr>
      </w:pPr>
    </w:p>
    <w:p w14:paraId="1E3D0F44" w14:textId="77777777" w:rsidR="00786C14" w:rsidRPr="00F30EEB" w:rsidRDefault="00786C14" w:rsidP="00786C14">
      <w:pPr>
        <w:jc w:val="both"/>
        <w:rPr>
          <w:rFonts w:ascii="Arial" w:hAnsi="Arial" w:cs="Arial"/>
          <w:i/>
          <w:iCs/>
          <w:sz w:val="20"/>
          <w:szCs w:val="20"/>
        </w:rPr>
      </w:pPr>
      <w:r w:rsidRPr="00F30EEB">
        <w:rPr>
          <w:rFonts w:ascii="Arial" w:hAnsi="Arial" w:cs="Arial"/>
          <w:b/>
          <w:bCs/>
          <w:i/>
          <w:iCs/>
          <w:sz w:val="20"/>
          <w:szCs w:val="20"/>
        </w:rPr>
        <w:t xml:space="preserve">TERCERO. – </w:t>
      </w:r>
      <w:r w:rsidRPr="00F30EEB">
        <w:rPr>
          <w:rFonts w:ascii="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277F73A7" w14:textId="77777777" w:rsidR="00786C14" w:rsidRPr="00F30EEB" w:rsidRDefault="00786C14" w:rsidP="00786C14">
      <w:pPr>
        <w:jc w:val="both"/>
        <w:rPr>
          <w:rFonts w:ascii="Arial" w:hAnsi="Arial" w:cs="Arial"/>
          <w:b/>
          <w:bCs/>
          <w:i/>
          <w:iCs/>
          <w:sz w:val="20"/>
          <w:szCs w:val="20"/>
        </w:rPr>
      </w:pPr>
    </w:p>
    <w:p w14:paraId="5F84A03D" w14:textId="77777777" w:rsidR="00786C14" w:rsidRPr="00F30EEB" w:rsidRDefault="00786C14" w:rsidP="00786C14">
      <w:pPr>
        <w:ind w:left="284"/>
        <w:jc w:val="both"/>
        <w:rPr>
          <w:rFonts w:ascii="Arial" w:hAnsi="Arial" w:cs="Arial"/>
          <w:b/>
          <w:bCs/>
          <w:i/>
          <w:iCs/>
          <w:sz w:val="20"/>
          <w:szCs w:val="20"/>
        </w:rPr>
      </w:pPr>
      <w:r w:rsidRPr="00F30EEB">
        <w:rPr>
          <w:rFonts w:ascii="Arial" w:hAnsi="Arial" w:cs="Arial"/>
          <w:b/>
          <w:bCs/>
          <w:i/>
          <w:iCs/>
          <w:sz w:val="20"/>
          <w:szCs w:val="20"/>
        </w:rPr>
        <w:t xml:space="preserve">“ARTÍCULO 45.- Los concesionarios de los locales destinados al servicio de Mercado están obligados a: </w:t>
      </w:r>
    </w:p>
    <w:p w14:paraId="7E042471" w14:textId="77777777" w:rsidR="00786C14" w:rsidRPr="00F30EEB" w:rsidRDefault="00786C14" w:rsidP="00786C14">
      <w:pPr>
        <w:ind w:left="284"/>
        <w:jc w:val="both"/>
        <w:rPr>
          <w:rFonts w:ascii="Arial" w:hAnsi="Arial" w:cs="Arial"/>
          <w:b/>
          <w:bCs/>
          <w:i/>
          <w:iCs/>
          <w:sz w:val="20"/>
          <w:szCs w:val="20"/>
        </w:rPr>
      </w:pPr>
    </w:p>
    <w:p w14:paraId="7FF6EC8C" w14:textId="77777777" w:rsidR="00786C14" w:rsidRPr="00F30EEB" w:rsidRDefault="00786C14" w:rsidP="00786C14">
      <w:pPr>
        <w:ind w:left="284"/>
        <w:jc w:val="both"/>
        <w:rPr>
          <w:rFonts w:ascii="Arial" w:hAnsi="Arial" w:cs="Arial"/>
          <w:b/>
          <w:bCs/>
          <w:i/>
          <w:iCs/>
          <w:sz w:val="20"/>
          <w:szCs w:val="20"/>
        </w:rPr>
      </w:pPr>
      <w:r w:rsidRPr="00F30EEB">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3EDDAD79" w14:textId="77777777" w:rsidR="00786C14" w:rsidRPr="00F30EEB" w:rsidRDefault="00786C14" w:rsidP="00786C14">
      <w:pPr>
        <w:ind w:left="284"/>
        <w:jc w:val="both"/>
        <w:rPr>
          <w:rFonts w:ascii="Arial" w:hAnsi="Arial" w:cs="Arial"/>
          <w:b/>
          <w:bCs/>
          <w:i/>
          <w:iCs/>
          <w:sz w:val="20"/>
          <w:szCs w:val="20"/>
        </w:rPr>
      </w:pPr>
      <w:r w:rsidRPr="00F30EEB">
        <w:rPr>
          <w:rFonts w:ascii="Arial" w:hAnsi="Arial" w:cs="Arial"/>
          <w:b/>
          <w:bCs/>
          <w:i/>
          <w:iCs/>
          <w:sz w:val="20"/>
          <w:szCs w:val="20"/>
        </w:rPr>
        <w:t xml:space="preserve">FRACCIÓN III.- Tratar al público con la consideración debida. </w:t>
      </w:r>
    </w:p>
    <w:p w14:paraId="5954C31D" w14:textId="77777777" w:rsidR="00786C14" w:rsidRPr="00F30EEB" w:rsidRDefault="00786C14" w:rsidP="00786C14">
      <w:pPr>
        <w:ind w:left="284"/>
        <w:jc w:val="both"/>
        <w:rPr>
          <w:rFonts w:ascii="Arial" w:hAnsi="Arial" w:cs="Arial"/>
          <w:b/>
          <w:bCs/>
          <w:i/>
          <w:iCs/>
          <w:sz w:val="20"/>
          <w:szCs w:val="20"/>
        </w:rPr>
      </w:pPr>
      <w:r w:rsidRPr="00F30EEB">
        <w:rPr>
          <w:rFonts w:ascii="Arial" w:hAnsi="Arial" w:cs="Arial"/>
          <w:b/>
          <w:bCs/>
          <w:i/>
          <w:iCs/>
          <w:sz w:val="20"/>
          <w:szCs w:val="20"/>
        </w:rPr>
        <w:t xml:space="preserve">FRACCIÓN IV.- Utilizar un lenguaje decente. </w:t>
      </w:r>
    </w:p>
    <w:p w14:paraId="23CE064E" w14:textId="77777777" w:rsidR="00786C14" w:rsidRPr="00F30EEB" w:rsidRDefault="00786C14" w:rsidP="00786C14">
      <w:pPr>
        <w:ind w:left="284"/>
        <w:jc w:val="both"/>
        <w:rPr>
          <w:rFonts w:ascii="Arial" w:hAnsi="Arial" w:cs="Arial"/>
          <w:b/>
          <w:bCs/>
          <w:i/>
          <w:iCs/>
          <w:sz w:val="20"/>
          <w:szCs w:val="20"/>
        </w:rPr>
      </w:pPr>
      <w:r w:rsidRPr="00F30EEB">
        <w:rPr>
          <w:rFonts w:ascii="Arial" w:hAnsi="Arial" w:cs="Arial"/>
          <w:b/>
          <w:bCs/>
          <w:i/>
          <w:iCs/>
          <w:sz w:val="20"/>
          <w:szCs w:val="20"/>
        </w:rPr>
        <w:t xml:space="preserve">FRACCIÓN V.- Mantener limpieza absoluta en el interior y exterior inmediato al local concesionado. </w:t>
      </w:r>
    </w:p>
    <w:p w14:paraId="31D49EDA" w14:textId="77777777" w:rsidR="00786C14" w:rsidRPr="00F30EEB" w:rsidRDefault="00786C14" w:rsidP="00786C14">
      <w:pPr>
        <w:ind w:left="284"/>
        <w:jc w:val="both"/>
        <w:rPr>
          <w:rFonts w:ascii="Arial" w:hAnsi="Arial" w:cs="Arial"/>
          <w:b/>
          <w:bCs/>
          <w:i/>
          <w:iCs/>
          <w:sz w:val="20"/>
          <w:szCs w:val="20"/>
        </w:rPr>
      </w:pPr>
      <w:r w:rsidRPr="00F30EEB">
        <w:rPr>
          <w:rFonts w:ascii="Arial" w:hAnsi="Arial" w:cs="Arial"/>
          <w:b/>
          <w:bCs/>
          <w:i/>
          <w:iCs/>
          <w:sz w:val="20"/>
          <w:szCs w:val="20"/>
        </w:rPr>
        <w:t xml:space="preserve">FRACCIÓN </w:t>
      </w:r>
      <w:proofErr w:type="gramStart"/>
      <w:r w:rsidRPr="00F30EEB">
        <w:rPr>
          <w:rFonts w:ascii="Arial" w:hAnsi="Arial" w:cs="Arial"/>
          <w:b/>
          <w:bCs/>
          <w:i/>
          <w:iCs/>
          <w:sz w:val="20"/>
          <w:szCs w:val="20"/>
        </w:rPr>
        <w:t>VI.-</w:t>
      </w:r>
      <w:proofErr w:type="gramEnd"/>
      <w:r w:rsidRPr="00F30EEB">
        <w:rPr>
          <w:rFonts w:ascii="Arial" w:hAnsi="Arial" w:cs="Arial"/>
          <w:b/>
          <w:bCs/>
          <w:i/>
          <w:iCs/>
          <w:sz w:val="20"/>
          <w:szCs w:val="20"/>
        </w:rPr>
        <w:t xml:space="preserve"> No acopiar ni aglomerar mercancías en los mostradores a mayor altura que la permitida (3 metros del piso). </w:t>
      </w:r>
    </w:p>
    <w:p w14:paraId="44DED3BB" w14:textId="77777777" w:rsidR="00786C14" w:rsidRPr="00F30EEB" w:rsidRDefault="00786C14" w:rsidP="00786C14">
      <w:pPr>
        <w:ind w:left="284"/>
        <w:jc w:val="both"/>
        <w:rPr>
          <w:rFonts w:ascii="Arial" w:hAnsi="Arial" w:cs="Arial"/>
          <w:b/>
          <w:bCs/>
          <w:i/>
          <w:iCs/>
          <w:sz w:val="20"/>
          <w:szCs w:val="20"/>
        </w:rPr>
      </w:pPr>
      <w:r w:rsidRPr="00F30EEB">
        <w:rPr>
          <w:rFonts w:ascii="Arial" w:hAnsi="Arial" w:cs="Arial"/>
          <w:b/>
          <w:bCs/>
          <w:i/>
          <w:iCs/>
          <w:sz w:val="20"/>
          <w:szCs w:val="20"/>
        </w:rPr>
        <w:t xml:space="preserve">FRACCIÓN VII.- No utilizar fuego ni substancias inflamables con excepción de las personas que expenden alimentos. </w:t>
      </w:r>
    </w:p>
    <w:p w14:paraId="336D922A" w14:textId="77777777" w:rsidR="00786C14" w:rsidRPr="00F30EEB" w:rsidRDefault="00786C14" w:rsidP="00786C14">
      <w:pPr>
        <w:ind w:left="284"/>
        <w:jc w:val="both"/>
        <w:rPr>
          <w:rFonts w:ascii="Arial" w:hAnsi="Arial" w:cs="Arial"/>
          <w:b/>
          <w:bCs/>
          <w:i/>
          <w:iCs/>
          <w:sz w:val="20"/>
          <w:szCs w:val="20"/>
        </w:rPr>
      </w:pPr>
      <w:r w:rsidRPr="00F30EEB">
        <w:rPr>
          <w:rFonts w:ascii="Arial" w:hAnsi="Arial" w:cs="Arial"/>
          <w:b/>
          <w:bCs/>
          <w:i/>
          <w:iCs/>
          <w:sz w:val="20"/>
          <w:szCs w:val="20"/>
        </w:rPr>
        <w:t xml:space="preserve">FRACCIÓN VIII.- Los horarios de cierre y apertura se hará de acuerdo a las costumbres y necesidades de cada mercado. </w:t>
      </w:r>
    </w:p>
    <w:p w14:paraId="0D8D17F3" w14:textId="77777777" w:rsidR="00786C14" w:rsidRPr="00F30EEB" w:rsidRDefault="00786C14" w:rsidP="00786C14">
      <w:pPr>
        <w:ind w:left="284"/>
        <w:jc w:val="both"/>
        <w:rPr>
          <w:rFonts w:ascii="Arial" w:hAnsi="Arial" w:cs="Arial"/>
          <w:b/>
          <w:bCs/>
          <w:i/>
          <w:iCs/>
          <w:sz w:val="20"/>
          <w:szCs w:val="20"/>
        </w:rPr>
      </w:pPr>
      <w:r w:rsidRPr="00F30EEB">
        <w:rPr>
          <w:rFonts w:ascii="Arial" w:hAnsi="Arial" w:cs="Arial"/>
          <w:b/>
          <w:bCs/>
          <w:i/>
          <w:iCs/>
          <w:sz w:val="20"/>
          <w:szCs w:val="20"/>
        </w:rPr>
        <w:t xml:space="preserve">FRACCIÓN IX.- Mantener abierta diariamente la caseta, local o espacio consignado a fin de que se cumplan con el destino para el cual fue designado. </w:t>
      </w:r>
    </w:p>
    <w:p w14:paraId="78DC6BB6" w14:textId="77777777" w:rsidR="00786C14" w:rsidRPr="00F30EEB" w:rsidRDefault="00786C14" w:rsidP="00786C14">
      <w:pPr>
        <w:ind w:left="284"/>
        <w:jc w:val="both"/>
        <w:rPr>
          <w:rFonts w:ascii="Arial" w:hAnsi="Arial" w:cs="Arial"/>
          <w:b/>
          <w:bCs/>
          <w:i/>
          <w:iCs/>
          <w:sz w:val="20"/>
          <w:szCs w:val="20"/>
        </w:rPr>
      </w:pPr>
      <w:r w:rsidRPr="00F30EEB">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3B1D2C4A" w14:textId="77777777" w:rsidR="00786C14" w:rsidRPr="00F30EEB" w:rsidRDefault="00786C14" w:rsidP="00786C14">
      <w:pPr>
        <w:ind w:left="284"/>
        <w:jc w:val="both"/>
        <w:rPr>
          <w:rFonts w:ascii="Arial" w:hAnsi="Arial" w:cs="Arial"/>
          <w:b/>
          <w:bCs/>
          <w:i/>
          <w:iCs/>
          <w:sz w:val="20"/>
          <w:szCs w:val="20"/>
        </w:rPr>
      </w:pPr>
      <w:r w:rsidRPr="00F30EEB">
        <w:rPr>
          <w:rFonts w:ascii="Arial" w:hAnsi="Arial" w:cs="Arial"/>
          <w:b/>
          <w:bCs/>
          <w:i/>
          <w:iCs/>
          <w:sz w:val="20"/>
          <w:szCs w:val="20"/>
        </w:rPr>
        <w:t xml:space="preserve">FRACCIÓN XI.- Tener en su establecimiento recipientes adecuados para depositar la basura y entregarla a sus recolectores </w:t>
      </w:r>
    </w:p>
    <w:p w14:paraId="6938E06E" w14:textId="77777777" w:rsidR="00786C14" w:rsidRPr="00F30EEB" w:rsidRDefault="00786C14" w:rsidP="00786C14">
      <w:pPr>
        <w:ind w:left="284"/>
        <w:jc w:val="both"/>
        <w:rPr>
          <w:rFonts w:ascii="Arial" w:hAnsi="Arial" w:cs="Arial"/>
          <w:b/>
          <w:bCs/>
          <w:i/>
          <w:iCs/>
          <w:sz w:val="20"/>
          <w:szCs w:val="20"/>
        </w:rPr>
      </w:pPr>
      <w:r w:rsidRPr="00F30EEB">
        <w:rPr>
          <w:rFonts w:ascii="Arial" w:hAnsi="Arial" w:cs="Arial"/>
          <w:b/>
          <w:bCs/>
          <w:i/>
          <w:iCs/>
          <w:sz w:val="20"/>
          <w:szCs w:val="20"/>
        </w:rPr>
        <w:t xml:space="preserve">FRACCIÓN XII.- No ingerir bebidas embriagantes dentro de los locales, espacios, puestos o casetas concesionadas.” </w:t>
      </w:r>
    </w:p>
    <w:p w14:paraId="4606DC17" w14:textId="77777777" w:rsidR="00786C14" w:rsidRPr="00F30EEB" w:rsidRDefault="00786C14" w:rsidP="00786C14">
      <w:pPr>
        <w:ind w:left="284"/>
        <w:jc w:val="both"/>
        <w:rPr>
          <w:rFonts w:ascii="Arial" w:hAnsi="Arial" w:cs="Arial"/>
          <w:b/>
          <w:bCs/>
          <w:i/>
          <w:iCs/>
          <w:sz w:val="20"/>
          <w:szCs w:val="20"/>
        </w:rPr>
      </w:pPr>
    </w:p>
    <w:p w14:paraId="10362910" w14:textId="77777777" w:rsidR="00786C14" w:rsidRPr="00F30EEB" w:rsidRDefault="00786C14" w:rsidP="00786C14">
      <w:pPr>
        <w:jc w:val="both"/>
        <w:rPr>
          <w:rFonts w:ascii="Arial" w:hAnsi="Arial" w:cs="Arial"/>
          <w:i/>
          <w:iCs/>
          <w:sz w:val="20"/>
          <w:szCs w:val="20"/>
        </w:rPr>
      </w:pPr>
      <w:r w:rsidRPr="00F30EEB">
        <w:rPr>
          <w:rFonts w:ascii="Arial" w:hAnsi="Arial" w:cs="Arial"/>
          <w:b/>
          <w:bCs/>
          <w:i/>
          <w:iCs/>
          <w:sz w:val="20"/>
          <w:szCs w:val="20"/>
        </w:rPr>
        <w:t xml:space="preserve">CUARTO.- </w:t>
      </w:r>
      <w:r w:rsidRPr="00F30EEB">
        <w:rPr>
          <w:rFonts w:ascii="Arial" w:hAnsi="Arial" w:cs="Arial"/>
          <w:i/>
          <w:iCs/>
          <w:sz w:val="20"/>
          <w:szCs w:val="20"/>
        </w:rPr>
        <w:t xml:space="preserve">Se le hace del conocimiento a la Ciudadana CARINA </w:t>
      </w:r>
      <w:proofErr w:type="spellStart"/>
      <w:r w:rsidRPr="00F30EEB">
        <w:rPr>
          <w:rFonts w:ascii="Arial" w:hAnsi="Arial" w:cs="Arial"/>
          <w:i/>
          <w:iCs/>
          <w:sz w:val="20"/>
          <w:szCs w:val="20"/>
        </w:rPr>
        <w:t>HERNANDEZ</w:t>
      </w:r>
      <w:proofErr w:type="spellEnd"/>
      <w:r w:rsidRPr="00F30EEB">
        <w:rPr>
          <w:rFonts w:ascii="Arial" w:hAnsi="Arial" w:cs="Arial"/>
          <w:i/>
          <w:iCs/>
          <w:sz w:val="20"/>
          <w:szCs w:val="20"/>
        </w:rPr>
        <w:t xml:space="preserve"> </w:t>
      </w:r>
      <w:proofErr w:type="spellStart"/>
      <w:r w:rsidRPr="00F30EEB">
        <w:rPr>
          <w:rFonts w:ascii="Arial" w:hAnsi="Arial" w:cs="Arial"/>
          <w:i/>
          <w:iCs/>
          <w:sz w:val="20"/>
          <w:szCs w:val="20"/>
        </w:rPr>
        <w:t>VASQUEZ</w:t>
      </w:r>
      <w:proofErr w:type="spellEnd"/>
      <w:r w:rsidRPr="00F30EEB">
        <w:rPr>
          <w:rFonts w:ascii="Arial" w:hAnsi="Arial" w:cs="Arial"/>
          <w:i/>
          <w:iCs/>
          <w:sz w:val="20"/>
          <w:szCs w:val="20"/>
        </w:rPr>
        <w:t>, que toda información que refiera a datos personales, se considera confidencial,</w:t>
      </w:r>
      <w:r w:rsidRPr="00F30EEB">
        <w:rPr>
          <w:sz w:val="20"/>
          <w:szCs w:val="20"/>
        </w:rPr>
        <w:t xml:space="preserve"> </w:t>
      </w:r>
      <w:r w:rsidRPr="00F30EEB">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08D201F7" w14:textId="77777777" w:rsidR="00786C14" w:rsidRPr="00F30EEB" w:rsidRDefault="00786C14" w:rsidP="00786C14">
      <w:pPr>
        <w:jc w:val="both"/>
        <w:rPr>
          <w:rFonts w:ascii="Arial" w:hAnsi="Arial" w:cs="Arial"/>
          <w:i/>
          <w:iCs/>
          <w:sz w:val="20"/>
          <w:szCs w:val="20"/>
        </w:rPr>
      </w:pPr>
    </w:p>
    <w:p w14:paraId="7BA20837" w14:textId="77777777" w:rsidR="00786C14" w:rsidRPr="00F30EEB" w:rsidRDefault="00786C14" w:rsidP="00786C14">
      <w:pPr>
        <w:jc w:val="both"/>
        <w:rPr>
          <w:rFonts w:ascii="Arial" w:hAnsi="Arial" w:cs="Arial"/>
          <w:i/>
          <w:iCs/>
          <w:sz w:val="20"/>
          <w:szCs w:val="20"/>
        </w:rPr>
      </w:pPr>
      <w:r w:rsidRPr="00F30EEB">
        <w:rPr>
          <w:rFonts w:ascii="Arial" w:hAnsi="Arial" w:cs="Arial"/>
          <w:b/>
          <w:bCs/>
          <w:i/>
          <w:iCs/>
          <w:sz w:val="20"/>
          <w:szCs w:val="20"/>
        </w:rPr>
        <w:t xml:space="preserve">QUINTO. - </w:t>
      </w:r>
      <w:r w:rsidRPr="00F30EEB">
        <w:rPr>
          <w:rFonts w:ascii="Arial" w:hAnsi="Arial" w:cs="Arial"/>
          <w:i/>
          <w:iCs/>
          <w:sz w:val="20"/>
          <w:szCs w:val="20"/>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w:t>
      </w:r>
      <w:proofErr w:type="gramStart"/>
      <w:r w:rsidRPr="00F30EEB">
        <w:rPr>
          <w:rFonts w:ascii="Arial" w:hAnsi="Arial" w:cs="Arial"/>
          <w:i/>
          <w:iCs/>
          <w:sz w:val="20"/>
          <w:szCs w:val="20"/>
        </w:rPr>
        <w:t>servicio.-</w:t>
      </w:r>
      <w:proofErr w:type="gramEnd"/>
      <w:r w:rsidRPr="00F30EEB">
        <w:rPr>
          <w:rFonts w:ascii="Arial" w:hAnsi="Arial" w:cs="Arial"/>
          <w:i/>
          <w:iCs/>
          <w:sz w:val="20"/>
          <w:szCs w:val="20"/>
        </w:rPr>
        <w:t xml:space="preserve"> - - - - - - - - - - - - - - - - - </w:t>
      </w:r>
    </w:p>
    <w:p w14:paraId="12221B9F" w14:textId="77777777" w:rsidR="00786C14" w:rsidRPr="00F30EEB" w:rsidRDefault="00786C14" w:rsidP="00786C14">
      <w:pPr>
        <w:jc w:val="both"/>
        <w:rPr>
          <w:rFonts w:ascii="Arial" w:hAnsi="Arial" w:cs="Arial"/>
          <w:b/>
          <w:bCs/>
          <w:i/>
          <w:iCs/>
          <w:sz w:val="20"/>
          <w:szCs w:val="20"/>
        </w:rPr>
      </w:pPr>
    </w:p>
    <w:p w14:paraId="418A5D22" w14:textId="77777777" w:rsidR="00786C14" w:rsidRPr="00F30EEB" w:rsidRDefault="00786C14" w:rsidP="00786C14">
      <w:pPr>
        <w:jc w:val="both"/>
        <w:rPr>
          <w:rFonts w:ascii="Arial" w:hAnsi="Arial" w:cs="Arial"/>
          <w:i/>
          <w:iCs/>
          <w:sz w:val="20"/>
          <w:szCs w:val="20"/>
        </w:rPr>
      </w:pPr>
      <w:r w:rsidRPr="00F30EEB">
        <w:rPr>
          <w:rFonts w:ascii="Arial" w:hAnsi="Arial" w:cs="Arial"/>
          <w:b/>
          <w:bCs/>
          <w:i/>
          <w:iCs/>
          <w:sz w:val="20"/>
          <w:szCs w:val="20"/>
        </w:rPr>
        <w:t xml:space="preserve">SEXTO. - </w:t>
      </w:r>
      <w:r w:rsidRPr="00F30EEB">
        <w:rPr>
          <w:rFonts w:ascii="Arial" w:hAnsi="Arial" w:cs="Arial"/>
          <w:i/>
          <w:iCs/>
          <w:sz w:val="20"/>
          <w:szCs w:val="20"/>
        </w:rPr>
        <w:t xml:space="preserve">Se le hace saber al ahora concesionaria que es causa de revocación de la concesión, cualquiera de las establecidas en el artículo 15 del Reglamento de los Mercados Públicos de la Ciudad de Oaxaca. - - - - - - - - - - </w:t>
      </w:r>
    </w:p>
    <w:p w14:paraId="7423A7EE" w14:textId="77777777" w:rsidR="00786C14" w:rsidRPr="00F30EEB" w:rsidRDefault="00786C14" w:rsidP="00786C14">
      <w:pPr>
        <w:jc w:val="both"/>
        <w:rPr>
          <w:rFonts w:ascii="Arial" w:hAnsi="Arial" w:cs="Arial"/>
          <w:b/>
          <w:bCs/>
          <w:i/>
          <w:iCs/>
          <w:sz w:val="20"/>
          <w:szCs w:val="20"/>
        </w:rPr>
      </w:pPr>
    </w:p>
    <w:p w14:paraId="16EE59B6" w14:textId="77777777" w:rsidR="00786C14" w:rsidRPr="00F30EEB" w:rsidRDefault="00786C14" w:rsidP="00786C14">
      <w:pPr>
        <w:jc w:val="both"/>
        <w:rPr>
          <w:rFonts w:ascii="Arial" w:hAnsi="Arial" w:cs="Arial"/>
          <w:i/>
          <w:iCs/>
          <w:sz w:val="20"/>
          <w:szCs w:val="20"/>
        </w:rPr>
      </w:pPr>
      <w:r w:rsidRPr="00F30EEB">
        <w:rPr>
          <w:rFonts w:ascii="Arial" w:hAnsi="Arial" w:cs="Arial"/>
          <w:b/>
          <w:bCs/>
          <w:i/>
          <w:iCs/>
          <w:sz w:val="20"/>
          <w:szCs w:val="20"/>
        </w:rPr>
        <w:t xml:space="preserve">SÉPTIMO. - </w:t>
      </w:r>
      <w:r w:rsidRPr="00F30EEB">
        <w:rPr>
          <w:rFonts w:ascii="Arial" w:hAnsi="Arial" w:cs="Arial"/>
          <w:i/>
          <w:iCs/>
          <w:sz w:val="20"/>
          <w:szCs w:val="20"/>
        </w:rPr>
        <w:t xml:space="preserve">Gírese oficio al </w:t>
      </w:r>
      <w:proofErr w:type="gramStart"/>
      <w:r w:rsidRPr="00F30EEB">
        <w:rPr>
          <w:rFonts w:ascii="Arial" w:hAnsi="Arial" w:cs="Arial"/>
          <w:i/>
          <w:iCs/>
          <w:sz w:val="20"/>
          <w:szCs w:val="20"/>
        </w:rPr>
        <w:t>Secretario</w:t>
      </w:r>
      <w:proofErr w:type="gramEnd"/>
      <w:r w:rsidRPr="00F30EEB">
        <w:rPr>
          <w:rFonts w:ascii="Arial" w:hAnsi="Arial" w:cs="Arial"/>
          <w:i/>
          <w:iCs/>
          <w:sz w:val="20"/>
          <w:szCs w:val="20"/>
        </w:rPr>
        <w:t xml:space="preserve"> de Gobierno y al titular de la Dirección de Mercados del Municipio de Oaxaca de Juárez, a efecto de continuar con los trámites administrativos correspondientes y dar cumplimiento al presente dictamen en el ámbito de sus atribuciones. </w:t>
      </w:r>
      <w:r>
        <w:rPr>
          <w:rFonts w:ascii="Arial" w:hAnsi="Arial" w:cs="Arial"/>
          <w:i/>
          <w:iCs/>
          <w:sz w:val="20"/>
          <w:szCs w:val="20"/>
        </w:rPr>
        <w:t xml:space="preserve">- - - - </w:t>
      </w:r>
    </w:p>
    <w:p w14:paraId="50F46585" w14:textId="77777777" w:rsidR="00786C14" w:rsidRPr="00F30EEB" w:rsidRDefault="00786C14" w:rsidP="00786C14">
      <w:pPr>
        <w:jc w:val="both"/>
        <w:rPr>
          <w:rFonts w:ascii="Arial" w:hAnsi="Arial" w:cs="Arial"/>
          <w:b/>
          <w:bCs/>
          <w:i/>
          <w:iCs/>
          <w:sz w:val="20"/>
          <w:szCs w:val="20"/>
        </w:rPr>
      </w:pPr>
    </w:p>
    <w:p w14:paraId="4AE78751" w14:textId="77777777" w:rsidR="00786C14" w:rsidRPr="00F30EEB" w:rsidRDefault="00786C14" w:rsidP="00786C14">
      <w:pPr>
        <w:jc w:val="both"/>
        <w:rPr>
          <w:rFonts w:ascii="Arial" w:hAnsi="Arial" w:cs="Arial"/>
          <w:i/>
          <w:iCs/>
          <w:sz w:val="20"/>
          <w:szCs w:val="20"/>
        </w:rPr>
      </w:pPr>
      <w:r w:rsidRPr="00F30EEB">
        <w:rPr>
          <w:rFonts w:ascii="Arial" w:hAnsi="Arial" w:cs="Arial"/>
          <w:b/>
          <w:bCs/>
          <w:i/>
          <w:iCs/>
          <w:sz w:val="20"/>
          <w:szCs w:val="20"/>
        </w:rPr>
        <w:t xml:space="preserve">OCTAVO. - </w:t>
      </w:r>
      <w:r w:rsidRPr="00F30EEB">
        <w:rPr>
          <w:rFonts w:ascii="Arial" w:hAnsi="Arial" w:cs="Arial"/>
          <w:i/>
          <w:iCs/>
          <w:sz w:val="20"/>
          <w:szCs w:val="20"/>
        </w:rPr>
        <w:t xml:space="preserve">Instrúyase al titular de la Dirección de Mercados del Municipio de Oaxaca de Juárez, para efectos de que, dentro del término de diez días hábiles, contados a partir de que le sea </w:t>
      </w:r>
      <w:r w:rsidRPr="00F30EEB">
        <w:rPr>
          <w:rFonts w:ascii="Arial" w:hAnsi="Arial" w:cs="Arial"/>
          <w:i/>
          <w:iCs/>
          <w:sz w:val="20"/>
          <w:szCs w:val="20"/>
        </w:rPr>
        <w:lastRenderedPageBreak/>
        <w:t xml:space="preserve">notificado el contenido del presente dictamen, genere la orden de pago por concepto de autorización de CESIÓN </w:t>
      </w:r>
      <w:proofErr w:type="gramStart"/>
      <w:r w:rsidRPr="00F30EEB">
        <w:rPr>
          <w:rFonts w:ascii="Arial" w:hAnsi="Arial" w:cs="Arial"/>
          <w:i/>
          <w:iCs/>
          <w:sz w:val="20"/>
          <w:szCs w:val="20"/>
        </w:rPr>
        <w:t>DE  DERECHOS</w:t>
      </w:r>
      <w:proofErr w:type="gramEnd"/>
      <w:r w:rsidRPr="00F30EEB">
        <w:rPr>
          <w:rFonts w:ascii="Arial" w:hAnsi="Arial" w:cs="Arial"/>
          <w:i/>
          <w:iCs/>
          <w:sz w:val="20"/>
          <w:szCs w:val="20"/>
        </w:rPr>
        <w:t xml:space="preserve">. - - - - </w:t>
      </w:r>
    </w:p>
    <w:p w14:paraId="2F3F0CC3" w14:textId="77777777" w:rsidR="00786C14" w:rsidRPr="00F30EEB" w:rsidRDefault="00786C14" w:rsidP="00786C14">
      <w:pPr>
        <w:jc w:val="both"/>
        <w:rPr>
          <w:rFonts w:ascii="Arial" w:hAnsi="Arial" w:cs="Arial"/>
          <w:b/>
          <w:bCs/>
          <w:i/>
          <w:iCs/>
          <w:sz w:val="20"/>
          <w:szCs w:val="20"/>
        </w:rPr>
      </w:pPr>
    </w:p>
    <w:p w14:paraId="20D9629E" w14:textId="77777777" w:rsidR="00786C14" w:rsidRPr="00F30EEB" w:rsidRDefault="00786C14" w:rsidP="00786C14">
      <w:pPr>
        <w:jc w:val="both"/>
        <w:rPr>
          <w:rFonts w:ascii="Arial" w:hAnsi="Arial" w:cs="Arial"/>
          <w:i/>
          <w:iCs/>
          <w:sz w:val="20"/>
          <w:szCs w:val="20"/>
        </w:rPr>
      </w:pPr>
      <w:r w:rsidRPr="00F30EEB">
        <w:rPr>
          <w:rFonts w:ascii="Arial" w:hAnsi="Arial" w:cs="Arial"/>
          <w:b/>
          <w:bCs/>
          <w:i/>
          <w:iCs/>
          <w:sz w:val="20"/>
          <w:szCs w:val="20"/>
        </w:rPr>
        <w:t xml:space="preserve">NOVENO. – </w:t>
      </w:r>
      <w:r w:rsidRPr="00F30EEB">
        <w:rPr>
          <w:rFonts w:ascii="Arial" w:hAnsi="Arial" w:cs="Arial"/>
          <w:i/>
          <w:iCs/>
          <w:sz w:val="20"/>
          <w:szCs w:val="20"/>
        </w:rPr>
        <w:t xml:space="preserve">Notifíquese a la Ciudadana CARINA </w:t>
      </w:r>
      <w:proofErr w:type="spellStart"/>
      <w:r w:rsidRPr="00F30EEB">
        <w:rPr>
          <w:rFonts w:ascii="Arial" w:hAnsi="Arial" w:cs="Arial"/>
          <w:i/>
          <w:iCs/>
          <w:sz w:val="20"/>
          <w:szCs w:val="20"/>
        </w:rPr>
        <w:t>HERNANDEZ</w:t>
      </w:r>
      <w:proofErr w:type="spellEnd"/>
      <w:r w:rsidRPr="00F30EEB">
        <w:rPr>
          <w:rFonts w:ascii="Arial" w:hAnsi="Arial" w:cs="Arial"/>
          <w:i/>
          <w:iCs/>
          <w:sz w:val="20"/>
          <w:szCs w:val="20"/>
        </w:rPr>
        <w:t xml:space="preserve"> </w:t>
      </w:r>
      <w:proofErr w:type="spellStart"/>
      <w:r w:rsidRPr="00F30EEB">
        <w:rPr>
          <w:rFonts w:ascii="Arial" w:hAnsi="Arial" w:cs="Arial"/>
          <w:i/>
          <w:iCs/>
          <w:sz w:val="20"/>
          <w:szCs w:val="20"/>
        </w:rPr>
        <w:t>VASQUEZ</w:t>
      </w:r>
      <w:proofErr w:type="spellEnd"/>
      <w:r w:rsidRPr="00F30EEB">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w:t>
      </w:r>
      <w:r>
        <w:rPr>
          <w:rFonts w:ascii="Arial" w:hAnsi="Arial" w:cs="Arial"/>
          <w:i/>
          <w:iCs/>
          <w:sz w:val="20"/>
          <w:szCs w:val="20"/>
        </w:rPr>
        <w:t xml:space="preserve">- - - - - - - - </w:t>
      </w:r>
    </w:p>
    <w:p w14:paraId="4EA90FB4" w14:textId="77777777" w:rsidR="00786C14" w:rsidRPr="00F30EEB" w:rsidRDefault="00786C14" w:rsidP="00786C14">
      <w:pPr>
        <w:jc w:val="both"/>
        <w:rPr>
          <w:rFonts w:ascii="Arial" w:hAnsi="Arial" w:cs="Arial"/>
          <w:b/>
          <w:bCs/>
          <w:i/>
          <w:iCs/>
          <w:sz w:val="20"/>
          <w:szCs w:val="20"/>
        </w:rPr>
      </w:pPr>
    </w:p>
    <w:p w14:paraId="46CC5118" w14:textId="77777777" w:rsidR="00786C14" w:rsidRPr="00F30EEB" w:rsidRDefault="00786C14" w:rsidP="00786C14">
      <w:pPr>
        <w:jc w:val="both"/>
        <w:rPr>
          <w:rFonts w:ascii="Arial" w:hAnsi="Arial" w:cs="Arial"/>
          <w:i/>
          <w:iCs/>
          <w:sz w:val="20"/>
          <w:szCs w:val="20"/>
        </w:rPr>
      </w:pPr>
      <w:r w:rsidRPr="00F30EEB">
        <w:rPr>
          <w:rFonts w:ascii="Arial" w:hAnsi="Arial" w:cs="Arial"/>
          <w:b/>
          <w:bCs/>
          <w:i/>
          <w:iCs/>
          <w:sz w:val="20"/>
          <w:szCs w:val="20"/>
        </w:rPr>
        <w:t xml:space="preserve">DÉCIMO. - </w:t>
      </w:r>
      <w:r w:rsidRPr="00F30EEB">
        <w:rPr>
          <w:rFonts w:ascii="Arial" w:hAnsi="Arial" w:cs="Arial"/>
          <w:i/>
          <w:iCs/>
          <w:sz w:val="20"/>
          <w:szCs w:val="20"/>
        </w:rPr>
        <w:t xml:space="preserve">NOTIFÍQUESE Y CÚMPLASE. - - - - </w:t>
      </w:r>
    </w:p>
    <w:p w14:paraId="274FE45B" w14:textId="77777777" w:rsidR="00786C14" w:rsidRPr="00594AB1" w:rsidRDefault="00786C14" w:rsidP="00786C14">
      <w:pPr>
        <w:jc w:val="both"/>
        <w:rPr>
          <w:noProof/>
          <w:lang w:eastAsia="es-MX"/>
        </w:rPr>
      </w:pPr>
    </w:p>
    <w:p w14:paraId="3EF83A58"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984444">
        <w:rPr>
          <w:rFonts w:ascii="Arial" w:hAnsi="Arial" w:cs="Arial"/>
          <w:b/>
          <w:bCs/>
          <w:sz w:val="20"/>
          <w:szCs w:val="20"/>
          <w:highlight w:val="yellow"/>
        </w:rPr>
        <w:t xml:space="preserve">DÍA </w:t>
      </w:r>
      <w:r>
        <w:rPr>
          <w:rFonts w:ascii="Arial" w:hAnsi="Arial" w:cs="Arial"/>
          <w:b/>
          <w:bCs/>
          <w:sz w:val="20"/>
          <w:szCs w:val="20"/>
          <w:highlight w:val="yellow"/>
        </w:rPr>
        <w:t>DIECINUEVE</w:t>
      </w:r>
      <w:r w:rsidRPr="00984444">
        <w:rPr>
          <w:rFonts w:ascii="Arial" w:hAnsi="Arial" w:cs="Arial"/>
          <w:b/>
          <w:bCs/>
          <w:sz w:val="20"/>
          <w:szCs w:val="20"/>
          <w:highlight w:val="yellow"/>
        </w:rPr>
        <w:t xml:space="preserve"> DE DICIEMBRE</w:t>
      </w:r>
      <w:r w:rsidRPr="00594AB1">
        <w:rPr>
          <w:rFonts w:ascii="Arial" w:hAnsi="Arial" w:cs="Arial"/>
          <w:b/>
          <w:bCs/>
          <w:sz w:val="20"/>
          <w:szCs w:val="20"/>
        </w:rPr>
        <w:t xml:space="preserve"> DEL AÑO DOS MIL VEINTICUATRO. PRESIDENTE MUNICIPAL CONSTITUCIONAL DE OAXACA DE JUÁREZ, FRANCISCO MARTÍNEZ NERI. SECRETARIA MUNICIPAL DE OAXACA DE JUÁREZ, EDITH ELENA RODRÍGUEZ ESCOBAR.</w:t>
      </w:r>
    </w:p>
    <w:p w14:paraId="53E32027"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68704" behindDoc="0" locked="0" layoutInCell="1" allowOverlap="1" wp14:anchorId="6576A127" wp14:editId="13113ED2">
            <wp:simplePos x="0" y="0"/>
            <wp:positionH relativeFrom="column">
              <wp:align>right</wp:align>
            </wp:positionH>
            <wp:positionV relativeFrom="paragraph">
              <wp:posOffset>154637</wp:posOffset>
            </wp:positionV>
            <wp:extent cx="2735580" cy="249555"/>
            <wp:effectExtent l="0" t="0" r="7620" b="0"/>
            <wp:wrapTopAndBottom/>
            <wp:docPr id="1555489928" name="Imagen 155548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4B555E5F" w14:textId="77777777" w:rsidR="00786C14" w:rsidRDefault="00786C14" w:rsidP="00786C14">
      <w:pPr>
        <w:rPr>
          <w:rFonts w:ascii="Arial" w:hAnsi="Arial" w:cs="Arial"/>
          <w:b/>
          <w:bCs/>
          <w:sz w:val="20"/>
          <w:szCs w:val="20"/>
        </w:rPr>
      </w:pPr>
    </w:p>
    <w:p w14:paraId="25123310"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463DAA67" w14:textId="77777777" w:rsidR="00786C14" w:rsidRPr="00594AB1" w:rsidRDefault="00786C14" w:rsidP="00786C14">
      <w:pPr>
        <w:jc w:val="both"/>
        <w:rPr>
          <w:rFonts w:ascii="Arial" w:eastAsia="Calibri" w:hAnsi="Arial" w:cs="Arial"/>
          <w:sz w:val="20"/>
          <w:szCs w:val="20"/>
        </w:rPr>
      </w:pPr>
    </w:p>
    <w:p w14:paraId="46BF171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8075BD">
        <w:rPr>
          <w:rFonts w:ascii="Arial" w:hAnsi="Arial" w:cs="Arial"/>
          <w:sz w:val="20"/>
          <w:szCs w:val="20"/>
          <w:highlight w:val="green"/>
        </w:rPr>
        <w:t>sesión Ordinaria de Cabildo de fecha veintiséis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BE5E037" w14:textId="77777777" w:rsidR="00786C14" w:rsidRPr="00594AB1" w:rsidRDefault="00786C14" w:rsidP="00786C14">
      <w:pPr>
        <w:jc w:val="both"/>
        <w:rPr>
          <w:rFonts w:ascii="Arial" w:eastAsia="Calibri" w:hAnsi="Arial" w:cs="Arial"/>
          <w:sz w:val="20"/>
          <w:szCs w:val="20"/>
        </w:rPr>
      </w:pPr>
    </w:p>
    <w:p w14:paraId="2CD7786C"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13383ED" w14:textId="77777777" w:rsidR="00786C14" w:rsidRPr="00594AB1" w:rsidRDefault="00786C14" w:rsidP="00786C14">
      <w:pPr>
        <w:pStyle w:val="Textoindependiente"/>
        <w:jc w:val="center"/>
        <w:outlineLvl w:val="0"/>
        <w:rPr>
          <w:rFonts w:ascii="Arial" w:hAnsi="Arial" w:cs="Arial"/>
          <w:b/>
        </w:rPr>
      </w:pPr>
      <w:proofErr w:type="spellStart"/>
      <w:r w:rsidRPr="009D26A6">
        <w:rPr>
          <w:rFonts w:ascii="Arial" w:hAnsi="Arial" w:cs="Arial"/>
          <w:b/>
        </w:rPr>
        <w:t>CMyCVP</w:t>
      </w:r>
      <w:proofErr w:type="spellEnd"/>
      <w:r w:rsidRPr="009D26A6">
        <w:rPr>
          <w:rFonts w:ascii="Arial" w:hAnsi="Arial" w:cs="Arial"/>
          <w:b/>
        </w:rPr>
        <w:t>/</w:t>
      </w:r>
      <w:proofErr w:type="spellStart"/>
      <w:r w:rsidRPr="009D26A6">
        <w:rPr>
          <w:rFonts w:ascii="Arial" w:hAnsi="Arial" w:cs="Arial"/>
          <w:b/>
        </w:rPr>
        <w:t>RCD</w:t>
      </w:r>
      <w:proofErr w:type="spellEnd"/>
      <w:r w:rsidRPr="009D26A6">
        <w:rPr>
          <w:rFonts w:ascii="Arial" w:hAnsi="Arial" w:cs="Arial"/>
          <w:b/>
        </w:rPr>
        <w:t>/58/2024</w:t>
      </w:r>
    </w:p>
    <w:p w14:paraId="1058F9E3" w14:textId="77777777" w:rsidR="00786C14" w:rsidRPr="009D26A6" w:rsidRDefault="00786C14" w:rsidP="00786C14">
      <w:pPr>
        <w:jc w:val="both"/>
        <w:rPr>
          <w:rFonts w:ascii="Arial" w:hAnsi="Arial" w:cs="Arial"/>
          <w:noProof/>
          <w:sz w:val="20"/>
          <w:szCs w:val="20"/>
          <w:lang w:eastAsia="es-MX"/>
        </w:rPr>
      </w:pPr>
    </w:p>
    <w:p w14:paraId="40772453" w14:textId="77777777" w:rsidR="00786C14" w:rsidRPr="009D26A6" w:rsidRDefault="00786C14" w:rsidP="00786C14">
      <w:pPr>
        <w:jc w:val="both"/>
        <w:rPr>
          <w:rFonts w:ascii="Arial" w:hAnsi="Arial" w:cs="Arial"/>
          <w:i/>
          <w:iCs/>
          <w:sz w:val="20"/>
          <w:szCs w:val="20"/>
        </w:rPr>
      </w:pPr>
      <w:r w:rsidRPr="009D26A6">
        <w:rPr>
          <w:rFonts w:ascii="Arial" w:hAnsi="Arial" w:cs="Arial"/>
          <w:b/>
          <w:bCs/>
          <w:i/>
          <w:iCs/>
          <w:sz w:val="20"/>
          <w:szCs w:val="20"/>
        </w:rPr>
        <w:t xml:space="preserve">PRIMERO. – </w:t>
      </w:r>
      <w:r w:rsidRPr="009D26A6">
        <w:rPr>
          <w:rFonts w:ascii="Arial" w:hAnsi="Arial" w:cs="Arial"/>
          <w:i/>
          <w:iCs/>
          <w:sz w:val="20"/>
          <w:szCs w:val="20"/>
        </w:rPr>
        <w:t xml:space="preserve">El Honorable Cabildo del Municipio de Oaxaca de Juárez, Oaxaca, con fundamento </w:t>
      </w:r>
      <w:r w:rsidRPr="009D26A6">
        <w:rPr>
          <w:rFonts w:ascii="Arial" w:hAnsi="Arial" w:cs="Arial"/>
          <w:i/>
          <w:iCs/>
          <w:sz w:val="20"/>
          <w:szCs w:val="20"/>
        </w:rPr>
        <w:t xml:space="preserve">en lo dispuesto por los artículos 43 apartado C, 54 y 55 fracción III de la Ley Orgánica Municipal del Estado de Oaxaca; 88 fracción V, del Bando de Policía y Gobierno del Municipio de Oaxaca de Juárez; los Lineamientos para Trámites Administrativos de los Mercados Públicos; </w:t>
      </w:r>
      <w:r w:rsidRPr="009D26A6">
        <w:rPr>
          <w:rFonts w:ascii="Arial" w:hAnsi="Arial" w:cs="Arial"/>
          <w:i/>
          <w:iCs/>
          <w:sz w:val="20"/>
          <w:szCs w:val="20"/>
          <w:lang w:val="es-ES"/>
        </w:rPr>
        <w:t xml:space="preserve">aprobada mediante sesión ordinaria de cabildo de fecha 14 de marzo de 2024, </w:t>
      </w:r>
      <w:r w:rsidRPr="009D26A6">
        <w:rPr>
          <w:rFonts w:ascii="Arial" w:hAnsi="Arial" w:cs="Arial"/>
          <w:b/>
          <w:bCs/>
          <w:i/>
          <w:iCs/>
          <w:sz w:val="20"/>
          <w:szCs w:val="20"/>
          <w:lang w:val="es-ES"/>
        </w:rPr>
        <w:t xml:space="preserve">DE ACUERDO A LAS BASES DE LA CONVOCATORIA DEL PROGRAMA “TU MUNICIPIO REGULARIZA SUS MERCADOS”, DETERMINA </w:t>
      </w:r>
      <w:r w:rsidRPr="009D26A6">
        <w:rPr>
          <w:rFonts w:ascii="Arial" w:hAnsi="Arial" w:cs="Arial"/>
          <w:b/>
          <w:bCs/>
          <w:i/>
          <w:iCs/>
          <w:sz w:val="20"/>
          <w:szCs w:val="20"/>
        </w:rPr>
        <w:t>“APROBAR” LA “CESIÓN DE DERECHOS” A FAVOR DEL Ciudadano CONSTANTINO CORNELIO SANTIAGO, RESPECTO DEL TIPO DE PUESTO: PUESTO FIJO, LOCAL: S/N, GIRO DEL MERCADO: LONAS, OBJETO/CUENTA: 1050000010627, MERCADO: ABASTOS, ZONA: SUJETO A REORDENAMIENTO, del Municipio de Oaxaca de Juárez, Oaxaca</w:t>
      </w:r>
      <w:r w:rsidRPr="009D26A6">
        <w:rPr>
          <w:rFonts w:ascii="Arial" w:hAnsi="Arial" w:cs="Arial"/>
          <w:i/>
          <w:iCs/>
          <w:sz w:val="20"/>
          <w:szCs w:val="20"/>
        </w:rPr>
        <w:t xml:space="preserve">. - - - - </w:t>
      </w:r>
    </w:p>
    <w:p w14:paraId="35B95A19" w14:textId="77777777" w:rsidR="00786C14" w:rsidRPr="009D26A6" w:rsidRDefault="00786C14" w:rsidP="00786C14">
      <w:pPr>
        <w:jc w:val="both"/>
        <w:rPr>
          <w:rFonts w:ascii="Arial" w:hAnsi="Arial" w:cs="Arial"/>
          <w:b/>
          <w:bCs/>
          <w:i/>
          <w:iCs/>
          <w:sz w:val="20"/>
          <w:szCs w:val="20"/>
        </w:rPr>
      </w:pPr>
    </w:p>
    <w:p w14:paraId="22C231AC" w14:textId="77777777" w:rsidR="00786C14" w:rsidRPr="009D26A6" w:rsidRDefault="00786C14" w:rsidP="00786C14">
      <w:pPr>
        <w:jc w:val="both"/>
        <w:rPr>
          <w:rFonts w:ascii="Arial" w:hAnsi="Arial" w:cs="Arial"/>
          <w:i/>
          <w:iCs/>
          <w:sz w:val="20"/>
          <w:szCs w:val="20"/>
        </w:rPr>
      </w:pPr>
      <w:r w:rsidRPr="009D26A6">
        <w:rPr>
          <w:rFonts w:ascii="Arial" w:hAnsi="Arial" w:cs="Arial"/>
          <w:b/>
          <w:bCs/>
          <w:i/>
          <w:iCs/>
          <w:sz w:val="20"/>
          <w:szCs w:val="20"/>
        </w:rPr>
        <w:t xml:space="preserve">SEGUNDO. – </w:t>
      </w:r>
      <w:r w:rsidRPr="009D26A6">
        <w:rPr>
          <w:rFonts w:ascii="Arial" w:hAnsi="Arial" w:cs="Arial"/>
          <w:i/>
          <w:iCs/>
          <w:sz w:val="20"/>
          <w:szCs w:val="20"/>
        </w:rPr>
        <w:t xml:space="preserve">Notifíquese a la Dirección del Mercado de Abasto, del Municipio de Oaxaca de Juárez, el contenido del presente dictamen para los trámites administrativos correspondientes. - - </w:t>
      </w:r>
    </w:p>
    <w:p w14:paraId="0EF85CFE" w14:textId="77777777" w:rsidR="00786C14" w:rsidRPr="009D26A6" w:rsidRDefault="00786C14" w:rsidP="00786C14">
      <w:pPr>
        <w:jc w:val="both"/>
        <w:rPr>
          <w:rFonts w:ascii="Arial" w:hAnsi="Arial" w:cs="Arial"/>
          <w:b/>
          <w:bCs/>
          <w:i/>
          <w:iCs/>
          <w:sz w:val="20"/>
          <w:szCs w:val="20"/>
        </w:rPr>
      </w:pPr>
    </w:p>
    <w:p w14:paraId="69143704" w14:textId="77777777" w:rsidR="00786C14" w:rsidRPr="009D26A6" w:rsidRDefault="00786C14" w:rsidP="00786C14">
      <w:pPr>
        <w:jc w:val="both"/>
        <w:rPr>
          <w:rFonts w:ascii="Arial" w:hAnsi="Arial" w:cs="Arial"/>
          <w:b/>
          <w:bCs/>
          <w:i/>
          <w:iCs/>
          <w:sz w:val="20"/>
          <w:szCs w:val="20"/>
        </w:rPr>
      </w:pPr>
      <w:r w:rsidRPr="009D26A6">
        <w:rPr>
          <w:rFonts w:ascii="Arial" w:hAnsi="Arial" w:cs="Arial"/>
          <w:b/>
          <w:bCs/>
          <w:i/>
          <w:iCs/>
          <w:sz w:val="20"/>
          <w:szCs w:val="20"/>
        </w:rPr>
        <w:t xml:space="preserve">TERCERO. – </w:t>
      </w:r>
      <w:r w:rsidRPr="009D26A6">
        <w:rPr>
          <w:rFonts w:ascii="Arial" w:hAnsi="Arial" w:cs="Arial"/>
          <w:i/>
          <w:iCs/>
          <w:sz w:val="20"/>
          <w:szCs w:val="20"/>
        </w:rPr>
        <w:t xml:space="preserve">Se le hace del conocimiento al </w:t>
      </w:r>
      <w:r w:rsidRPr="009D26A6">
        <w:rPr>
          <w:rFonts w:ascii="Arial" w:hAnsi="Arial" w:cs="Arial"/>
          <w:b/>
          <w:bCs/>
          <w:i/>
          <w:iCs/>
          <w:sz w:val="20"/>
          <w:szCs w:val="20"/>
        </w:rPr>
        <w:t xml:space="preserve">Ciudadano CONSTANTINO CORNELIO SANTIAGO, </w:t>
      </w:r>
      <w:r w:rsidRPr="009D26A6">
        <w:rPr>
          <w:rFonts w:ascii="Arial" w:hAnsi="Arial" w:cs="Arial"/>
          <w:i/>
          <w:iCs/>
          <w:sz w:val="20"/>
          <w:szCs w:val="20"/>
        </w:rPr>
        <w:t>que toda información que refiera a datos personales, se considera confidencial,</w:t>
      </w:r>
      <w:r w:rsidRPr="009D26A6">
        <w:rPr>
          <w:rFonts w:ascii="Arial" w:hAnsi="Arial" w:cs="Arial"/>
          <w:sz w:val="20"/>
          <w:szCs w:val="20"/>
        </w:rPr>
        <w:t xml:space="preserve"> </w:t>
      </w:r>
      <w:r w:rsidRPr="009D26A6">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478F7DE1" w14:textId="77777777" w:rsidR="00786C14" w:rsidRPr="009D26A6" w:rsidRDefault="00786C14" w:rsidP="00786C14">
      <w:pPr>
        <w:jc w:val="both"/>
        <w:rPr>
          <w:rFonts w:ascii="Arial" w:hAnsi="Arial" w:cs="Arial"/>
          <w:b/>
          <w:bCs/>
          <w:i/>
          <w:iCs/>
          <w:sz w:val="20"/>
          <w:szCs w:val="20"/>
        </w:rPr>
      </w:pPr>
    </w:p>
    <w:p w14:paraId="66DCEA04" w14:textId="77777777" w:rsidR="00786C14" w:rsidRPr="009D26A6" w:rsidRDefault="00786C14" w:rsidP="00786C14">
      <w:pPr>
        <w:jc w:val="both"/>
        <w:rPr>
          <w:rFonts w:ascii="Arial" w:hAnsi="Arial" w:cs="Arial"/>
          <w:i/>
          <w:iCs/>
          <w:sz w:val="20"/>
          <w:szCs w:val="20"/>
        </w:rPr>
      </w:pPr>
      <w:r w:rsidRPr="009D26A6">
        <w:rPr>
          <w:rFonts w:ascii="Arial" w:hAnsi="Arial" w:cs="Arial"/>
          <w:b/>
          <w:bCs/>
          <w:i/>
          <w:iCs/>
          <w:sz w:val="20"/>
          <w:szCs w:val="20"/>
        </w:rPr>
        <w:t xml:space="preserve">CUARTO. - </w:t>
      </w:r>
      <w:r w:rsidRPr="009D26A6">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440A8E05" w14:textId="77777777" w:rsidR="00786C14" w:rsidRPr="009D26A6" w:rsidRDefault="00786C14" w:rsidP="00786C14">
      <w:pPr>
        <w:jc w:val="both"/>
        <w:rPr>
          <w:rFonts w:ascii="Arial" w:hAnsi="Arial" w:cs="Arial"/>
          <w:b/>
          <w:bCs/>
          <w:i/>
          <w:iCs/>
          <w:sz w:val="20"/>
          <w:szCs w:val="20"/>
        </w:rPr>
      </w:pPr>
    </w:p>
    <w:p w14:paraId="63F7253D" w14:textId="77777777" w:rsidR="00786C14" w:rsidRPr="009D26A6" w:rsidRDefault="00786C14" w:rsidP="00786C14">
      <w:pPr>
        <w:jc w:val="both"/>
        <w:rPr>
          <w:rFonts w:ascii="Arial" w:hAnsi="Arial" w:cs="Arial"/>
          <w:i/>
          <w:iCs/>
          <w:sz w:val="20"/>
          <w:szCs w:val="20"/>
        </w:rPr>
      </w:pPr>
      <w:r w:rsidRPr="009D26A6">
        <w:rPr>
          <w:rFonts w:ascii="Arial" w:hAnsi="Arial" w:cs="Arial"/>
          <w:b/>
          <w:bCs/>
          <w:i/>
          <w:iCs/>
          <w:sz w:val="20"/>
          <w:szCs w:val="20"/>
        </w:rPr>
        <w:t xml:space="preserve">QUINTO. - Instrúyase al titular de la Dirección del Mercado de Abasto, del Municipio de Oaxaca de Juárez, para efectos de que, dentro del término de </w:t>
      </w:r>
      <w:proofErr w:type="gramStart"/>
      <w:r w:rsidRPr="009D26A6">
        <w:rPr>
          <w:rFonts w:ascii="Arial" w:hAnsi="Arial" w:cs="Arial"/>
          <w:b/>
          <w:bCs/>
          <w:i/>
          <w:iCs/>
          <w:sz w:val="20"/>
          <w:szCs w:val="20"/>
        </w:rPr>
        <w:t>diez(</w:t>
      </w:r>
      <w:proofErr w:type="gramEnd"/>
      <w:r w:rsidRPr="009D26A6">
        <w:rPr>
          <w:rFonts w:ascii="Arial" w:hAnsi="Arial" w:cs="Arial"/>
          <w:b/>
          <w:bCs/>
          <w:i/>
          <w:iCs/>
          <w:sz w:val="20"/>
          <w:szCs w:val="20"/>
        </w:rPr>
        <w:t>10) días hábiles, contados a partir de que le sea notificado el contenido del presente dictamen, genere la orden de pago por concepto de “Cesión de Derechos”</w:t>
      </w:r>
      <w:r w:rsidRPr="009D26A6">
        <w:rPr>
          <w:rFonts w:ascii="Arial" w:hAnsi="Arial" w:cs="Arial"/>
          <w:i/>
          <w:iCs/>
          <w:sz w:val="20"/>
          <w:szCs w:val="20"/>
        </w:rPr>
        <w:t xml:space="preserve">. - - - - - - - - - - - - - - - - - - - - - - - - - - </w:t>
      </w:r>
    </w:p>
    <w:p w14:paraId="1B5C83AF" w14:textId="77777777" w:rsidR="00786C14" w:rsidRPr="009D26A6" w:rsidRDefault="00786C14" w:rsidP="00786C14">
      <w:pPr>
        <w:jc w:val="both"/>
        <w:rPr>
          <w:rFonts w:ascii="Arial" w:hAnsi="Arial" w:cs="Arial"/>
          <w:b/>
          <w:bCs/>
          <w:i/>
          <w:iCs/>
          <w:sz w:val="20"/>
          <w:szCs w:val="20"/>
        </w:rPr>
      </w:pPr>
    </w:p>
    <w:p w14:paraId="473480FA" w14:textId="77777777" w:rsidR="00786C14" w:rsidRPr="009D26A6" w:rsidRDefault="00786C14" w:rsidP="00786C14">
      <w:pPr>
        <w:jc w:val="both"/>
        <w:rPr>
          <w:rFonts w:ascii="Arial" w:hAnsi="Arial" w:cs="Arial"/>
          <w:i/>
          <w:iCs/>
          <w:sz w:val="20"/>
          <w:szCs w:val="20"/>
        </w:rPr>
      </w:pPr>
      <w:r w:rsidRPr="009D26A6">
        <w:rPr>
          <w:rFonts w:ascii="Arial" w:hAnsi="Arial" w:cs="Arial"/>
          <w:b/>
          <w:bCs/>
          <w:i/>
          <w:iCs/>
          <w:sz w:val="20"/>
          <w:szCs w:val="20"/>
        </w:rPr>
        <w:t xml:space="preserve">SEXTO. – Notifíquese al Ciudadano CONSTANTINO CORNELIO SANTIAGO, que </w:t>
      </w:r>
      <w:r w:rsidRPr="009D26A6">
        <w:rPr>
          <w:rFonts w:ascii="Arial" w:hAnsi="Arial" w:cs="Arial"/>
          <w:b/>
          <w:bCs/>
          <w:i/>
          <w:iCs/>
          <w:sz w:val="20"/>
          <w:szCs w:val="20"/>
        </w:rPr>
        <w:lastRenderedPageBreak/>
        <w:t xml:space="preserve">cuenta con un plazo de QUINCE DÍAS </w:t>
      </w:r>
      <w:proofErr w:type="gramStart"/>
      <w:r w:rsidRPr="009D26A6">
        <w:rPr>
          <w:rFonts w:ascii="Arial" w:hAnsi="Arial" w:cs="Arial"/>
          <w:b/>
          <w:bCs/>
          <w:i/>
          <w:iCs/>
          <w:sz w:val="20"/>
          <w:szCs w:val="20"/>
        </w:rPr>
        <w:t>HÁBILES(</w:t>
      </w:r>
      <w:proofErr w:type="gramEnd"/>
      <w:r w:rsidRPr="009D26A6">
        <w:rPr>
          <w:rFonts w:ascii="Arial" w:hAnsi="Arial" w:cs="Arial"/>
          <w:b/>
          <w:bCs/>
          <w:i/>
          <w:iCs/>
          <w:sz w:val="20"/>
          <w:szCs w:val="20"/>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9D26A6">
        <w:rPr>
          <w:rFonts w:ascii="Arial" w:hAnsi="Arial" w:cs="Arial"/>
          <w:i/>
          <w:iCs/>
          <w:sz w:val="20"/>
          <w:szCs w:val="20"/>
        </w:rPr>
        <w:t xml:space="preserve">.- - - - - - </w:t>
      </w:r>
    </w:p>
    <w:p w14:paraId="4444DDB2" w14:textId="77777777" w:rsidR="00786C14" w:rsidRPr="009D26A6" w:rsidRDefault="00786C14" w:rsidP="00786C14">
      <w:pPr>
        <w:jc w:val="both"/>
        <w:rPr>
          <w:rFonts w:ascii="Arial" w:hAnsi="Arial" w:cs="Arial"/>
          <w:i/>
          <w:iCs/>
          <w:sz w:val="20"/>
          <w:szCs w:val="20"/>
        </w:rPr>
      </w:pPr>
    </w:p>
    <w:p w14:paraId="20F9DE91" w14:textId="77777777" w:rsidR="00786C14" w:rsidRPr="009D26A6" w:rsidRDefault="00786C14" w:rsidP="00786C14">
      <w:pPr>
        <w:jc w:val="both"/>
        <w:rPr>
          <w:rFonts w:ascii="Arial" w:hAnsi="Arial" w:cs="Arial"/>
          <w:i/>
          <w:iCs/>
          <w:sz w:val="20"/>
          <w:szCs w:val="20"/>
        </w:rPr>
      </w:pPr>
      <w:proofErr w:type="spellStart"/>
      <w:r w:rsidRPr="009D26A6">
        <w:rPr>
          <w:rFonts w:ascii="Arial" w:hAnsi="Arial" w:cs="Arial"/>
          <w:b/>
          <w:bCs/>
          <w:i/>
          <w:iCs/>
          <w:sz w:val="20"/>
          <w:szCs w:val="20"/>
        </w:rPr>
        <w:t>SEPTIMO</w:t>
      </w:r>
      <w:proofErr w:type="spellEnd"/>
      <w:r w:rsidRPr="009D26A6">
        <w:rPr>
          <w:rFonts w:ascii="Arial" w:hAnsi="Arial" w:cs="Arial"/>
          <w:b/>
          <w:bCs/>
          <w:i/>
          <w:iCs/>
          <w:sz w:val="20"/>
          <w:szCs w:val="20"/>
        </w:rPr>
        <w:t>. - NOTIFÍQUESE Y CÚMPLASE. -</w:t>
      </w:r>
      <w:r w:rsidRPr="009D26A6">
        <w:rPr>
          <w:rFonts w:ascii="Arial" w:hAnsi="Arial" w:cs="Arial"/>
          <w:i/>
          <w:iCs/>
          <w:sz w:val="20"/>
          <w:szCs w:val="20"/>
        </w:rPr>
        <w:t xml:space="preserve"> - - </w:t>
      </w:r>
    </w:p>
    <w:p w14:paraId="2CDC1F8B" w14:textId="77777777" w:rsidR="00786C14" w:rsidRPr="00594AB1" w:rsidRDefault="00786C14" w:rsidP="00786C14">
      <w:pPr>
        <w:jc w:val="both"/>
        <w:rPr>
          <w:noProof/>
          <w:lang w:eastAsia="es-MX"/>
        </w:rPr>
      </w:pPr>
    </w:p>
    <w:p w14:paraId="13B2DA2F"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8075BD">
        <w:rPr>
          <w:rFonts w:ascii="Arial" w:hAnsi="Arial" w:cs="Arial"/>
          <w:b/>
          <w:bCs/>
          <w:sz w:val="20"/>
          <w:szCs w:val="20"/>
          <w:highlight w:val="green"/>
        </w:rPr>
        <w:t>DÍA VEINTISÉIS DE DICIEMBRE D</w:t>
      </w:r>
      <w:r w:rsidRPr="00594AB1">
        <w:rPr>
          <w:rFonts w:ascii="Arial" w:hAnsi="Arial" w:cs="Arial"/>
          <w:b/>
          <w:bCs/>
          <w:sz w:val="20"/>
          <w:szCs w:val="20"/>
        </w:rPr>
        <w:t>EL AÑO DOS MIL VEINTICUATRO. PRESIDENTE MUNICIPAL CONSTITUCIONAL DE OAXACA DE JUÁREZ, FRANCISCO MARTÍNEZ NERI. SECRETARIA MUNICIPAL DE OAXACA DE JUÁREZ, EDITH ELENA RODRÍGUEZ ESCOBAR.</w:t>
      </w:r>
    </w:p>
    <w:p w14:paraId="4F6909E0"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69728" behindDoc="0" locked="0" layoutInCell="1" allowOverlap="1" wp14:anchorId="17A3B61D" wp14:editId="7E8E365F">
            <wp:simplePos x="0" y="0"/>
            <wp:positionH relativeFrom="column">
              <wp:align>right</wp:align>
            </wp:positionH>
            <wp:positionV relativeFrom="paragraph">
              <wp:posOffset>127692</wp:posOffset>
            </wp:positionV>
            <wp:extent cx="2735580" cy="249555"/>
            <wp:effectExtent l="0" t="0" r="7620" b="0"/>
            <wp:wrapTopAndBottom/>
            <wp:docPr id="991640168" name="Imagen 99164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0BACB730"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BFC539F" w14:textId="77777777" w:rsidR="00786C14" w:rsidRPr="00594AB1" w:rsidRDefault="00786C14" w:rsidP="00786C14">
      <w:pPr>
        <w:jc w:val="both"/>
        <w:rPr>
          <w:rFonts w:ascii="Arial" w:eastAsia="Calibri" w:hAnsi="Arial" w:cs="Arial"/>
          <w:sz w:val="20"/>
          <w:szCs w:val="20"/>
        </w:rPr>
      </w:pPr>
    </w:p>
    <w:p w14:paraId="1A20FAE4"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8075BD">
        <w:rPr>
          <w:rFonts w:ascii="Arial" w:hAnsi="Arial" w:cs="Arial"/>
          <w:sz w:val="20"/>
          <w:szCs w:val="20"/>
          <w:highlight w:val="green"/>
        </w:rPr>
        <w:t>sesión Ordinaria de Cabildo de fecha veintiséis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7E45C7AE" w14:textId="77777777" w:rsidR="00786C14" w:rsidRPr="00594AB1" w:rsidRDefault="00786C14" w:rsidP="00786C14">
      <w:pPr>
        <w:jc w:val="both"/>
        <w:rPr>
          <w:rFonts w:ascii="Arial" w:eastAsia="Calibri" w:hAnsi="Arial" w:cs="Arial"/>
          <w:sz w:val="20"/>
          <w:szCs w:val="20"/>
        </w:rPr>
      </w:pPr>
    </w:p>
    <w:p w14:paraId="560A49A8"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3B89E27" w14:textId="77777777" w:rsidR="00786C14" w:rsidRPr="00594AB1" w:rsidRDefault="00786C14" w:rsidP="00786C14">
      <w:pPr>
        <w:pStyle w:val="Textoindependiente"/>
        <w:jc w:val="center"/>
        <w:outlineLvl w:val="0"/>
        <w:rPr>
          <w:rFonts w:ascii="Arial" w:hAnsi="Arial" w:cs="Arial"/>
          <w:b/>
        </w:rPr>
      </w:pPr>
      <w:proofErr w:type="spellStart"/>
      <w:r w:rsidRPr="000E0AF4">
        <w:rPr>
          <w:rFonts w:ascii="Arial" w:hAnsi="Arial" w:cs="Arial"/>
          <w:b/>
        </w:rPr>
        <w:t>CMyCVP</w:t>
      </w:r>
      <w:proofErr w:type="spellEnd"/>
      <w:r w:rsidRPr="000E0AF4">
        <w:rPr>
          <w:rFonts w:ascii="Arial" w:hAnsi="Arial" w:cs="Arial"/>
          <w:b/>
        </w:rPr>
        <w:t>/</w:t>
      </w:r>
      <w:proofErr w:type="spellStart"/>
      <w:r w:rsidRPr="000E0AF4">
        <w:rPr>
          <w:rFonts w:ascii="Arial" w:hAnsi="Arial" w:cs="Arial"/>
          <w:b/>
        </w:rPr>
        <w:t>RCD</w:t>
      </w:r>
      <w:proofErr w:type="spellEnd"/>
      <w:r w:rsidRPr="000E0AF4">
        <w:rPr>
          <w:rFonts w:ascii="Arial" w:hAnsi="Arial" w:cs="Arial"/>
          <w:b/>
        </w:rPr>
        <w:t>/96/2024</w:t>
      </w:r>
    </w:p>
    <w:p w14:paraId="3C981C21" w14:textId="77777777" w:rsidR="00786C14" w:rsidRDefault="00786C14" w:rsidP="00786C14">
      <w:pPr>
        <w:jc w:val="both"/>
        <w:rPr>
          <w:noProof/>
          <w:lang w:eastAsia="es-MX"/>
        </w:rPr>
      </w:pPr>
    </w:p>
    <w:p w14:paraId="327BEF49" w14:textId="77777777" w:rsidR="00786C14" w:rsidRPr="000E0AF4" w:rsidRDefault="00786C14" w:rsidP="00786C14">
      <w:pPr>
        <w:jc w:val="both"/>
        <w:rPr>
          <w:rFonts w:ascii="Arial" w:hAnsi="Arial" w:cs="Arial"/>
          <w:i/>
          <w:iCs/>
          <w:sz w:val="20"/>
          <w:szCs w:val="20"/>
        </w:rPr>
      </w:pPr>
      <w:r w:rsidRPr="000E0AF4">
        <w:rPr>
          <w:rFonts w:ascii="Arial" w:hAnsi="Arial" w:cs="Arial"/>
          <w:b/>
          <w:bCs/>
          <w:i/>
          <w:iCs/>
          <w:sz w:val="20"/>
          <w:szCs w:val="20"/>
        </w:rPr>
        <w:t xml:space="preserve">PRIMERO. – </w:t>
      </w:r>
      <w:r w:rsidRPr="000E0AF4">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w:t>
      </w:r>
      <w:r w:rsidRPr="000E0AF4">
        <w:rPr>
          <w:rFonts w:ascii="Arial" w:hAnsi="Arial" w:cs="Arial"/>
          <w:i/>
          <w:iCs/>
          <w:sz w:val="20"/>
          <w:szCs w:val="20"/>
        </w:rPr>
        <w:t xml:space="preserve">Trámites Administrativos de los Mercados Públicos; </w:t>
      </w:r>
      <w:r w:rsidRPr="000E0AF4">
        <w:rPr>
          <w:rFonts w:ascii="Arial" w:hAnsi="Arial" w:cs="Arial"/>
          <w:i/>
          <w:iCs/>
          <w:sz w:val="20"/>
          <w:szCs w:val="20"/>
          <w:lang w:val="es-ES"/>
        </w:rPr>
        <w:t xml:space="preserve">aprobada mediante sesión ordinaria de cabildo de fecha 14 de marzo de 2024, </w:t>
      </w:r>
      <w:r w:rsidRPr="000E0AF4">
        <w:rPr>
          <w:rFonts w:ascii="Arial" w:hAnsi="Arial" w:cs="Arial"/>
          <w:b/>
          <w:bCs/>
          <w:i/>
          <w:iCs/>
          <w:sz w:val="20"/>
          <w:szCs w:val="20"/>
          <w:lang w:val="es-ES"/>
        </w:rPr>
        <w:t xml:space="preserve">DE ACUERDO A LAS BASES DE LA CONVOCATORIA DEL PROGRAMA “TU MUNICIPIO REGULARIZA SUS MERCADOS”, DETERMINA </w:t>
      </w:r>
      <w:r w:rsidRPr="000E0AF4">
        <w:rPr>
          <w:rFonts w:ascii="Arial" w:hAnsi="Arial" w:cs="Arial"/>
          <w:b/>
          <w:bCs/>
          <w:i/>
          <w:iCs/>
          <w:sz w:val="20"/>
          <w:szCs w:val="20"/>
        </w:rPr>
        <w:t>“APROBAR” LA “CESIÓN DE DERECHOS” A FAVOR DEL Ciudadano FLORENCIO JIMÉNEZ GARCÍA, respecto del TIPO DE PUESTO: PUESTO FIJO, LOCAL: 1082-1087, CANTIDAD DE PUESTOS: 2, GIRO DEL MERCADO: SEMILLAS Y ABARROTES, OBJETO/CUENTA: 1050000001433, MERCADO: ABASTOS, ZONA: SECTOR 2 TIANGUIS, del Municipio de Oaxaca de Juárez, Oaxaca</w:t>
      </w:r>
      <w:r w:rsidRPr="000E0AF4">
        <w:rPr>
          <w:rFonts w:ascii="Arial" w:hAnsi="Arial" w:cs="Arial"/>
          <w:i/>
          <w:iCs/>
          <w:sz w:val="20"/>
          <w:szCs w:val="20"/>
        </w:rPr>
        <w:t xml:space="preserve">. - - - - - - - - - - - - - - - - - - - - - - - </w:t>
      </w:r>
    </w:p>
    <w:p w14:paraId="5797A06E" w14:textId="77777777" w:rsidR="00786C14" w:rsidRPr="000E0AF4" w:rsidRDefault="00786C14" w:rsidP="00786C14">
      <w:pPr>
        <w:jc w:val="both"/>
        <w:rPr>
          <w:rFonts w:ascii="Arial" w:hAnsi="Arial" w:cs="Arial"/>
          <w:b/>
          <w:bCs/>
          <w:i/>
          <w:iCs/>
          <w:sz w:val="20"/>
          <w:szCs w:val="20"/>
        </w:rPr>
      </w:pPr>
    </w:p>
    <w:p w14:paraId="6EF27ECA" w14:textId="77777777" w:rsidR="00786C14" w:rsidRPr="000E0AF4" w:rsidRDefault="00786C14" w:rsidP="00786C14">
      <w:pPr>
        <w:jc w:val="both"/>
        <w:rPr>
          <w:rFonts w:ascii="Arial" w:hAnsi="Arial" w:cs="Arial"/>
          <w:i/>
          <w:iCs/>
          <w:sz w:val="20"/>
          <w:szCs w:val="20"/>
        </w:rPr>
      </w:pPr>
      <w:r w:rsidRPr="000E0AF4">
        <w:rPr>
          <w:rFonts w:ascii="Arial" w:hAnsi="Arial" w:cs="Arial"/>
          <w:b/>
          <w:bCs/>
          <w:i/>
          <w:iCs/>
          <w:sz w:val="20"/>
          <w:szCs w:val="20"/>
        </w:rPr>
        <w:t>SEGUNDO. – Notifíquese a la Dirección de MERCADO DE ABASTO, del Municipio de Oaxaca de Juárez,</w:t>
      </w:r>
      <w:r w:rsidRPr="000E0AF4">
        <w:rPr>
          <w:rFonts w:ascii="Arial" w:hAnsi="Arial" w:cs="Arial"/>
          <w:i/>
          <w:iCs/>
          <w:sz w:val="20"/>
          <w:szCs w:val="20"/>
        </w:rPr>
        <w:t xml:space="preserve"> el contenido del presente dictamen para los trámites administrativos correspondientes. - - - - - - - - - - - - - - - - - - - - - - </w:t>
      </w:r>
    </w:p>
    <w:p w14:paraId="67F6FBA0" w14:textId="77777777" w:rsidR="00786C14" w:rsidRPr="000E0AF4" w:rsidRDefault="00786C14" w:rsidP="00786C14">
      <w:pPr>
        <w:jc w:val="both"/>
        <w:rPr>
          <w:rFonts w:ascii="Arial" w:hAnsi="Arial" w:cs="Arial"/>
          <w:b/>
          <w:bCs/>
          <w:i/>
          <w:iCs/>
          <w:sz w:val="20"/>
          <w:szCs w:val="20"/>
        </w:rPr>
      </w:pPr>
    </w:p>
    <w:p w14:paraId="092006DD" w14:textId="77777777" w:rsidR="00786C14" w:rsidRPr="000E0AF4" w:rsidRDefault="00786C14" w:rsidP="00786C14">
      <w:pPr>
        <w:jc w:val="both"/>
        <w:rPr>
          <w:rFonts w:ascii="Arial" w:hAnsi="Arial" w:cs="Arial"/>
          <w:b/>
          <w:bCs/>
          <w:i/>
          <w:iCs/>
          <w:sz w:val="20"/>
          <w:szCs w:val="20"/>
        </w:rPr>
      </w:pPr>
      <w:r w:rsidRPr="000E0AF4">
        <w:rPr>
          <w:rFonts w:ascii="Arial" w:hAnsi="Arial" w:cs="Arial"/>
          <w:b/>
          <w:bCs/>
          <w:i/>
          <w:iCs/>
          <w:sz w:val="20"/>
          <w:szCs w:val="20"/>
        </w:rPr>
        <w:t xml:space="preserve">TERCERO. – </w:t>
      </w:r>
      <w:r w:rsidRPr="000E0AF4">
        <w:rPr>
          <w:rFonts w:ascii="Arial" w:hAnsi="Arial" w:cs="Arial"/>
          <w:i/>
          <w:iCs/>
          <w:sz w:val="20"/>
          <w:szCs w:val="20"/>
        </w:rPr>
        <w:t xml:space="preserve">Se le hace del conocimiento al </w:t>
      </w:r>
      <w:r w:rsidRPr="000E0AF4">
        <w:rPr>
          <w:rFonts w:ascii="Arial" w:hAnsi="Arial" w:cs="Arial"/>
          <w:b/>
          <w:bCs/>
          <w:i/>
          <w:iCs/>
          <w:sz w:val="20"/>
          <w:szCs w:val="20"/>
        </w:rPr>
        <w:t xml:space="preserve">Ciudadano FLORENCIO JIMÉNEZ GARCÍA, </w:t>
      </w:r>
      <w:r w:rsidRPr="000E0AF4">
        <w:rPr>
          <w:rFonts w:ascii="Arial" w:hAnsi="Arial" w:cs="Arial"/>
          <w:i/>
          <w:iCs/>
          <w:sz w:val="20"/>
          <w:szCs w:val="20"/>
        </w:rPr>
        <w:t>que toda información que refiera a datos personales, se considera confidencial,</w:t>
      </w:r>
      <w:r w:rsidRPr="000E0AF4">
        <w:rPr>
          <w:sz w:val="20"/>
          <w:szCs w:val="20"/>
        </w:rPr>
        <w:t xml:space="preserve"> </w:t>
      </w:r>
      <w:r w:rsidRPr="000E0AF4">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2CB408AE" w14:textId="77777777" w:rsidR="00786C14" w:rsidRPr="000E0AF4" w:rsidRDefault="00786C14" w:rsidP="00786C14">
      <w:pPr>
        <w:jc w:val="both"/>
        <w:rPr>
          <w:rFonts w:ascii="Arial" w:hAnsi="Arial" w:cs="Arial"/>
          <w:b/>
          <w:bCs/>
          <w:i/>
          <w:iCs/>
          <w:sz w:val="20"/>
          <w:szCs w:val="20"/>
        </w:rPr>
      </w:pPr>
    </w:p>
    <w:p w14:paraId="11BDBE20" w14:textId="77777777" w:rsidR="00786C14" w:rsidRPr="000E0AF4" w:rsidRDefault="00786C14" w:rsidP="00786C14">
      <w:pPr>
        <w:jc w:val="both"/>
        <w:rPr>
          <w:rFonts w:ascii="Arial" w:hAnsi="Arial" w:cs="Arial"/>
          <w:i/>
          <w:iCs/>
          <w:sz w:val="20"/>
          <w:szCs w:val="20"/>
        </w:rPr>
      </w:pPr>
      <w:r w:rsidRPr="000E0AF4">
        <w:rPr>
          <w:rFonts w:ascii="Arial" w:hAnsi="Arial" w:cs="Arial"/>
          <w:b/>
          <w:bCs/>
          <w:i/>
          <w:iCs/>
          <w:sz w:val="20"/>
          <w:szCs w:val="20"/>
        </w:rPr>
        <w:t xml:space="preserve">CUARTO. - </w:t>
      </w:r>
      <w:r w:rsidRPr="000E0AF4">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37338CF8" w14:textId="77777777" w:rsidR="00786C14" w:rsidRPr="000E0AF4" w:rsidRDefault="00786C14" w:rsidP="00786C14">
      <w:pPr>
        <w:jc w:val="both"/>
        <w:rPr>
          <w:rFonts w:ascii="Arial" w:hAnsi="Arial" w:cs="Arial"/>
          <w:b/>
          <w:bCs/>
          <w:i/>
          <w:iCs/>
          <w:sz w:val="20"/>
          <w:szCs w:val="20"/>
        </w:rPr>
      </w:pPr>
    </w:p>
    <w:p w14:paraId="4FB3DA8A" w14:textId="77777777" w:rsidR="00786C14" w:rsidRPr="000E0AF4" w:rsidRDefault="00786C14" w:rsidP="00786C14">
      <w:pPr>
        <w:jc w:val="both"/>
        <w:rPr>
          <w:rFonts w:ascii="Arial" w:hAnsi="Arial" w:cs="Arial"/>
          <w:i/>
          <w:iCs/>
          <w:sz w:val="20"/>
          <w:szCs w:val="20"/>
        </w:rPr>
      </w:pPr>
      <w:r w:rsidRPr="000E0AF4">
        <w:rPr>
          <w:rFonts w:ascii="Arial" w:hAnsi="Arial" w:cs="Arial"/>
          <w:b/>
          <w:bCs/>
          <w:i/>
          <w:iCs/>
          <w:sz w:val="20"/>
          <w:szCs w:val="20"/>
        </w:rPr>
        <w:t xml:space="preserve">QUINTO. - Instrúyase al titular de la Dirección del Mercado de Abasto, del Municipio de Oaxaca de Juárez, para efectos de que, dentro del término de </w:t>
      </w:r>
      <w:proofErr w:type="gramStart"/>
      <w:r w:rsidRPr="000E0AF4">
        <w:rPr>
          <w:rFonts w:ascii="Arial" w:hAnsi="Arial" w:cs="Arial"/>
          <w:b/>
          <w:bCs/>
          <w:i/>
          <w:iCs/>
          <w:sz w:val="20"/>
          <w:szCs w:val="20"/>
        </w:rPr>
        <w:t>diez(</w:t>
      </w:r>
      <w:proofErr w:type="gramEnd"/>
      <w:r w:rsidRPr="000E0AF4">
        <w:rPr>
          <w:rFonts w:ascii="Arial" w:hAnsi="Arial" w:cs="Arial"/>
          <w:b/>
          <w:bCs/>
          <w:i/>
          <w:iCs/>
          <w:sz w:val="20"/>
          <w:szCs w:val="20"/>
        </w:rPr>
        <w:t xml:space="preserve">10) días hábiles, contados a partir de que le sea notificado el contenido del presente dictamen, genere la orden de pago por concepto de “Cesión de Derechos”. </w:t>
      </w:r>
      <w:r w:rsidRPr="000E0AF4">
        <w:rPr>
          <w:rFonts w:ascii="Arial" w:hAnsi="Arial" w:cs="Arial"/>
          <w:i/>
          <w:iCs/>
          <w:sz w:val="20"/>
          <w:szCs w:val="20"/>
        </w:rPr>
        <w:t xml:space="preserve">- - - - - - - - - - - - - - - - - - - - </w:t>
      </w:r>
      <w:r>
        <w:rPr>
          <w:rFonts w:ascii="Arial" w:hAnsi="Arial" w:cs="Arial"/>
          <w:i/>
          <w:iCs/>
          <w:sz w:val="20"/>
          <w:szCs w:val="20"/>
        </w:rPr>
        <w:t xml:space="preserve">- - - - - - </w:t>
      </w:r>
    </w:p>
    <w:p w14:paraId="41D3AECF" w14:textId="77777777" w:rsidR="00786C14" w:rsidRPr="000E0AF4" w:rsidRDefault="00786C14" w:rsidP="00786C14">
      <w:pPr>
        <w:jc w:val="both"/>
        <w:rPr>
          <w:rFonts w:ascii="Arial" w:hAnsi="Arial" w:cs="Arial"/>
          <w:b/>
          <w:bCs/>
          <w:i/>
          <w:iCs/>
          <w:sz w:val="20"/>
          <w:szCs w:val="20"/>
        </w:rPr>
      </w:pPr>
    </w:p>
    <w:p w14:paraId="70E60A65" w14:textId="77777777" w:rsidR="00786C14" w:rsidRPr="000E0AF4" w:rsidRDefault="00786C14" w:rsidP="00786C14">
      <w:pPr>
        <w:jc w:val="both"/>
        <w:rPr>
          <w:rFonts w:ascii="Arial" w:hAnsi="Arial" w:cs="Arial"/>
          <w:i/>
          <w:iCs/>
          <w:sz w:val="20"/>
          <w:szCs w:val="20"/>
        </w:rPr>
      </w:pPr>
      <w:r w:rsidRPr="000E0AF4">
        <w:rPr>
          <w:rFonts w:ascii="Arial" w:hAnsi="Arial" w:cs="Arial"/>
          <w:b/>
          <w:bCs/>
          <w:i/>
          <w:iCs/>
          <w:sz w:val="20"/>
          <w:szCs w:val="20"/>
        </w:rPr>
        <w:t xml:space="preserve">SEXTO. – Notifíquese al Ciudadano FLORENCIO JIMÉNEZ GARCÍA, que cuenta con un plazo de QUINCE DÍAS </w:t>
      </w:r>
      <w:proofErr w:type="gramStart"/>
      <w:r w:rsidRPr="000E0AF4">
        <w:rPr>
          <w:rFonts w:ascii="Arial" w:hAnsi="Arial" w:cs="Arial"/>
          <w:b/>
          <w:bCs/>
          <w:i/>
          <w:iCs/>
          <w:sz w:val="20"/>
          <w:szCs w:val="20"/>
        </w:rPr>
        <w:t>HÁBILES(</w:t>
      </w:r>
      <w:proofErr w:type="gramEnd"/>
      <w:r w:rsidRPr="000E0AF4">
        <w:rPr>
          <w:rFonts w:ascii="Arial" w:hAnsi="Arial" w:cs="Arial"/>
          <w:b/>
          <w:bCs/>
          <w:i/>
          <w:iCs/>
          <w:sz w:val="20"/>
          <w:szCs w:val="20"/>
        </w:rPr>
        <w:t xml:space="preserve">15), para que acuda a realizar el pago que se le </w:t>
      </w:r>
      <w:r w:rsidRPr="000E0AF4">
        <w:rPr>
          <w:rFonts w:ascii="Arial" w:hAnsi="Arial" w:cs="Arial"/>
          <w:b/>
          <w:bCs/>
          <w:i/>
          <w:iCs/>
          <w:sz w:val="20"/>
          <w:szCs w:val="20"/>
        </w:rPr>
        <w:lastRenderedPageBreak/>
        <w:t>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0E0AF4">
        <w:rPr>
          <w:rFonts w:ascii="Arial" w:hAnsi="Arial" w:cs="Arial"/>
          <w:i/>
          <w:iCs/>
          <w:sz w:val="20"/>
          <w:szCs w:val="20"/>
        </w:rPr>
        <w:t xml:space="preserve">.- - - - - - - - - - - - - - - - - - - - </w:t>
      </w:r>
    </w:p>
    <w:p w14:paraId="4429C4AB" w14:textId="77777777" w:rsidR="00786C14" w:rsidRPr="000E0AF4" w:rsidRDefault="00786C14" w:rsidP="00786C14">
      <w:pPr>
        <w:jc w:val="both"/>
        <w:rPr>
          <w:rFonts w:ascii="Arial" w:hAnsi="Arial" w:cs="Arial"/>
          <w:b/>
          <w:bCs/>
          <w:i/>
          <w:iCs/>
          <w:sz w:val="20"/>
          <w:szCs w:val="20"/>
        </w:rPr>
      </w:pPr>
    </w:p>
    <w:p w14:paraId="116AB741" w14:textId="77777777" w:rsidR="00786C14" w:rsidRDefault="00786C14" w:rsidP="00786C14">
      <w:pPr>
        <w:jc w:val="both"/>
        <w:rPr>
          <w:rFonts w:ascii="Arial" w:hAnsi="Arial" w:cs="Arial"/>
          <w:i/>
          <w:iCs/>
        </w:rPr>
      </w:pPr>
      <w:r w:rsidRPr="000E0AF4">
        <w:rPr>
          <w:rFonts w:ascii="Arial" w:hAnsi="Arial" w:cs="Arial"/>
          <w:b/>
          <w:bCs/>
          <w:i/>
          <w:iCs/>
          <w:sz w:val="20"/>
          <w:szCs w:val="20"/>
        </w:rPr>
        <w:t>SÉPTIMO. - NOTIFÍQUESE Y CÚMPLASE.</w:t>
      </w:r>
      <w:r w:rsidRPr="007803BF">
        <w:rPr>
          <w:rFonts w:ascii="Arial" w:hAnsi="Arial" w:cs="Arial"/>
          <w:b/>
          <w:bCs/>
          <w:i/>
          <w:iCs/>
        </w:rPr>
        <w:t xml:space="preserve"> -</w:t>
      </w:r>
      <w:r w:rsidRPr="00C35992">
        <w:rPr>
          <w:rFonts w:ascii="Arial" w:hAnsi="Arial" w:cs="Arial"/>
          <w:i/>
          <w:iCs/>
        </w:rPr>
        <w:t xml:space="preserve"> - - </w:t>
      </w:r>
    </w:p>
    <w:p w14:paraId="4604F801" w14:textId="77777777" w:rsidR="00786C14" w:rsidRPr="00594AB1" w:rsidRDefault="00786C14" w:rsidP="00786C14">
      <w:pPr>
        <w:jc w:val="both"/>
        <w:rPr>
          <w:noProof/>
          <w:lang w:eastAsia="es-MX"/>
        </w:rPr>
      </w:pPr>
    </w:p>
    <w:p w14:paraId="47AB0B77"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70752" behindDoc="0" locked="0" layoutInCell="1" allowOverlap="1" wp14:anchorId="30C8D16D" wp14:editId="23170044">
            <wp:simplePos x="0" y="0"/>
            <wp:positionH relativeFrom="column">
              <wp:align>right</wp:align>
            </wp:positionH>
            <wp:positionV relativeFrom="paragraph">
              <wp:posOffset>1574544</wp:posOffset>
            </wp:positionV>
            <wp:extent cx="2735580" cy="249555"/>
            <wp:effectExtent l="0" t="0" r="7620" b="0"/>
            <wp:wrapTopAndBottom/>
            <wp:docPr id="44454047" name="Imagen 4445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8075BD">
        <w:rPr>
          <w:rFonts w:ascii="Arial" w:hAnsi="Arial" w:cs="Arial"/>
          <w:b/>
          <w:bCs/>
          <w:sz w:val="20"/>
          <w:szCs w:val="20"/>
          <w:highlight w:val="green"/>
        </w:rPr>
        <w:t>DÍA VEINTISÉIS DE DICIEMBRE D</w:t>
      </w:r>
      <w:r w:rsidRPr="00594AB1">
        <w:rPr>
          <w:rFonts w:ascii="Arial" w:hAnsi="Arial" w:cs="Arial"/>
          <w:b/>
          <w:bCs/>
          <w:sz w:val="20"/>
          <w:szCs w:val="20"/>
        </w:rPr>
        <w:t>EL AÑO DOS MIL VEINTICUATRO. PRESIDENTE MUNICIPAL CONSTITUCIONAL DE OAXACA DE JUÁREZ, FRANCISCO MARTÍNEZ NERI. SECRETARIA MUNICIPAL DE OAXACA DE JUÁREZ, EDITH ELENA RODRÍGUEZ ESCOBAR.</w:t>
      </w:r>
    </w:p>
    <w:p w14:paraId="07E3AA8D" w14:textId="77777777" w:rsidR="00786C14" w:rsidRDefault="00786C14" w:rsidP="00786C14">
      <w:pPr>
        <w:rPr>
          <w:rFonts w:ascii="Arial" w:hAnsi="Arial" w:cs="Arial"/>
          <w:b/>
          <w:bCs/>
          <w:sz w:val="20"/>
          <w:szCs w:val="20"/>
        </w:rPr>
      </w:pPr>
    </w:p>
    <w:p w14:paraId="4412A04A"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Municipal Constitucional del Municipio de Oaxaca de Juárez, del Estado Libre y Soberano de Oaxaca, a sus habitantes hace saber: </w:t>
      </w:r>
    </w:p>
    <w:p w14:paraId="199C1226" w14:textId="77777777" w:rsidR="00786C14" w:rsidRPr="00594AB1" w:rsidRDefault="00786C14" w:rsidP="00786C14">
      <w:pPr>
        <w:jc w:val="both"/>
        <w:rPr>
          <w:rFonts w:ascii="Arial" w:eastAsia="Calibri" w:hAnsi="Arial" w:cs="Arial"/>
          <w:sz w:val="20"/>
          <w:szCs w:val="20"/>
        </w:rPr>
      </w:pPr>
    </w:p>
    <w:p w14:paraId="1370F86D"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8075BD">
        <w:rPr>
          <w:rFonts w:ascii="Arial" w:hAnsi="Arial" w:cs="Arial"/>
          <w:sz w:val="20"/>
          <w:szCs w:val="20"/>
          <w:highlight w:val="green"/>
        </w:rPr>
        <w:t>sesión Ordinaria de Cabildo de fecha veintiséis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FF71F0C" w14:textId="77777777" w:rsidR="00786C14" w:rsidRPr="00594AB1" w:rsidRDefault="00786C14" w:rsidP="00786C14">
      <w:pPr>
        <w:jc w:val="both"/>
        <w:rPr>
          <w:rFonts w:ascii="Arial" w:eastAsia="Calibri" w:hAnsi="Arial" w:cs="Arial"/>
          <w:sz w:val="20"/>
          <w:szCs w:val="20"/>
        </w:rPr>
      </w:pPr>
    </w:p>
    <w:p w14:paraId="766F0B10"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1D0860D2" w14:textId="77777777" w:rsidR="00786C14" w:rsidRPr="00594AB1" w:rsidRDefault="00786C14" w:rsidP="00786C14">
      <w:pPr>
        <w:pStyle w:val="Textoindependiente"/>
        <w:jc w:val="center"/>
        <w:outlineLvl w:val="0"/>
        <w:rPr>
          <w:rFonts w:ascii="Arial" w:hAnsi="Arial" w:cs="Arial"/>
          <w:b/>
        </w:rPr>
      </w:pPr>
      <w:proofErr w:type="spellStart"/>
      <w:r w:rsidRPr="00D90935">
        <w:rPr>
          <w:rFonts w:ascii="Arial" w:hAnsi="Arial" w:cs="Arial"/>
          <w:b/>
        </w:rPr>
        <w:t>CMyCVP</w:t>
      </w:r>
      <w:proofErr w:type="spellEnd"/>
      <w:r w:rsidRPr="00D90935">
        <w:rPr>
          <w:rFonts w:ascii="Arial" w:hAnsi="Arial" w:cs="Arial"/>
          <w:b/>
        </w:rPr>
        <w:t>/</w:t>
      </w:r>
      <w:proofErr w:type="spellStart"/>
      <w:r w:rsidRPr="00D90935">
        <w:rPr>
          <w:rFonts w:ascii="Arial" w:hAnsi="Arial" w:cs="Arial"/>
          <w:b/>
        </w:rPr>
        <w:t>RCD</w:t>
      </w:r>
      <w:proofErr w:type="spellEnd"/>
      <w:r w:rsidRPr="00D90935">
        <w:rPr>
          <w:rFonts w:ascii="Arial" w:hAnsi="Arial" w:cs="Arial"/>
          <w:b/>
        </w:rPr>
        <w:t>/97/2024</w:t>
      </w:r>
    </w:p>
    <w:p w14:paraId="65772371" w14:textId="77777777" w:rsidR="00786C14" w:rsidRDefault="00786C14" w:rsidP="00786C14">
      <w:pPr>
        <w:jc w:val="both"/>
        <w:rPr>
          <w:noProof/>
          <w:lang w:eastAsia="es-MX"/>
        </w:rPr>
      </w:pPr>
    </w:p>
    <w:p w14:paraId="26978703" w14:textId="77777777" w:rsidR="00786C14" w:rsidRPr="00D90935" w:rsidRDefault="00786C14" w:rsidP="00786C14">
      <w:pPr>
        <w:jc w:val="both"/>
        <w:rPr>
          <w:rFonts w:ascii="Arial" w:hAnsi="Arial" w:cs="Arial"/>
          <w:i/>
          <w:iCs/>
          <w:sz w:val="20"/>
          <w:szCs w:val="20"/>
        </w:rPr>
      </w:pPr>
      <w:r w:rsidRPr="00D90935">
        <w:rPr>
          <w:rFonts w:ascii="Arial" w:hAnsi="Arial" w:cs="Arial"/>
          <w:b/>
          <w:bCs/>
          <w:i/>
          <w:iCs/>
          <w:sz w:val="20"/>
          <w:szCs w:val="20"/>
        </w:rPr>
        <w:t>PRIMERO. – El Honorable Cabildo del Municipio de Oaxaca de Juárez, Oaxaca</w:t>
      </w:r>
      <w:r w:rsidRPr="00D90935">
        <w:rPr>
          <w:rFonts w:ascii="Arial" w:hAnsi="Arial" w:cs="Arial"/>
          <w:i/>
          <w:iCs/>
          <w:sz w:val="20"/>
          <w:szCs w:val="20"/>
        </w:rPr>
        <w:t xml:space="preserve">,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D90935">
        <w:rPr>
          <w:rFonts w:ascii="Arial" w:hAnsi="Arial" w:cs="Arial"/>
          <w:i/>
          <w:iCs/>
          <w:sz w:val="20"/>
          <w:szCs w:val="20"/>
          <w:lang w:val="es-ES"/>
        </w:rPr>
        <w:t xml:space="preserve">aprobada mediante sesión ordinaria de cabildo de fecha 14 de marzo </w:t>
      </w:r>
      <w:r w:rsidRPr="00D90935">
        <w:rPr>
          <w:rFonts w:ascii="Arial" w:hAnsi="Arial" w:cs="Arial"/>
          <w:i/>
          <w:iCs/>
          <w:sz w:val="20"/>
          <w:szCs w:val="20"/>
          <w:lang w:val="es-ES"/>
        </w:rPr>
        <w:t>de 2024,</w:t>
      </w:r>
      <w:r w:rsidRPr="00D90935">
        <w:rPr>
          <w:rFonts w:ascii="Arial" w:hAnsi="Arial" w:cs="Arial"/>
          <w:i/>
          <w:iCs/>
          <w:sz w:val="20"/>
          <w:szCs w:val="20"/>
        </w:rPr>
        <w:t xml:space="preserve"> </w:t>
      </w:r>
      <w:r w:rsidRPr="00D90935">
        <w:rPr>
          <w:rFonts w:ascii="Arial" w:hAnsi="Arial" w:cs="Arial"/>
          <w:b/>
          <w:bCs/>
          <w:i/>
          <w:iCs/>
          <w:sz w:val="20"/>
          <w:szCs w:val="20"/>
          <w:u w:val="single"/>
        </w:rPr>
        <w:t xml:space="preserve">de acuerdo a las bases de la convocatoria del programa “Tu Municipio Regulariza sus Mercados”, determina “APROBAR” la “CESIÓN DE DERECHOS” a favor del C. DANIEL FIGUEROA GARCÍA, respecto del TIPO DE PUESTO: PUESTO FIJO, LOCAL: 443, </w:t>
      </w:r>
      <w:r w:rsidRPr="00D90935">
        <w:rPr>
          <w:rFonts w:ascii="Arial" w:hAnsi="Arial" w:cs="Arial"/>
          <w:b/>
          <w:bCs/>
          <w:i/>
          <w:iCs/>
          <w:sz w:val="20"/>
          <w:szCs w:val="20"/>
          <w:u w:val="single"/>
          <w:lang w:val="es-ES"/>
        </w:rPr>
        <w:t>CANTIDAD DE PUESTOS: 4,</w:t>
      </w:r>
      <w:r w:rsidRPr="00D90935">
        <w:rPr>
          <w:rFonts w:ascii="Arial" w:hAnsi="Arial" w:cs="Arial"/>
          <w:b/>
          <w:bCs/>
          <w:i/>
          <w:iCs/>
          <w:sz w:val="20"/>
          <w:szCs w:val="20"/>
          <w:u w:val="single"/>
        </w:rPr>
        <w:t xml:space="preserve"> GIRO DEL MERCADO: JUGOS Y LICUADOS, OBJETO/CUENTA: </w:t>
      </w:r>
      <w:r w:rsidRPr="00D90935">
        <w:rPr>
          <w:rFonts w:ascii="Arial" w:hAnsi="Arial" w:cs="Arial"/>
          <w:b/>
          <w:bCs/>
          <w:i/>
          <w:iCs/>
          <w:sz w:val="20"/>
          <w:szCs w:val="20"/>
          <w:u w:val="single"/>
          <w:lang w:val="es-ES"/>
        </w:rPr>
        <w:t>1050000008427, MERCADO: ABASTOS, ZONA: SECTOR 2 TIANGUIS,</w:t>
      </w:r>
      <w:r w:rsidRPr="00D90935">
        <w:rPr>
          <w:rFonts w:ascii="Arial" w:hAnsi="Arial" w:cs="Arial"/>
          <w:b/>
          <w:bCs/>
          <w:i/>
          <w:iCs/>
          <w:sz w:val="20"/>
          <w:szCs w:val="20"/>
          <w:u w:val="single"/>
        </w:rPr>
        <w:t xml:space="preserve"> del Municipio de Oaxaca de Juárez, Oaxaca</w:t>
      </w:r>
      <w:r w:rsidRPr="00D90935">
        <w:rPr>
          <w:rFonts w:ascii="Arial" w:hAnsi="Arial" w:cs="Arial"/>
          <w:i/>
          <w:iCs/>
          <w:sz w:val="20"/>
          <w:szCs w:val="20"/>
        </w:rPr>
        <w:t xml:space="preserve">. - - - - - - - - - - - - - - </w:t>
      </w:r>
    </w:p>
    <w:p w14:paraId="1E233337" w14:textId="77777777" w:rsidR="00786C14" w:rsidRPr="00D90935" w:rsidRDefault="00786C14" w:rsidP="00786C14">
      <w:pPr>
        <w:jc w:val="both"/>
        <w:rPr>
          <w:rFonts w:ascii="Arial" w:hAnsi="Arial" w:cs="Arial"/>
          <w:b/>
          <w:bCs/>
          <w:i/>
          <w:iCs/>
          <w:sz w:val="20"/>
          <w:szCs w:val="20"/>
        </w:rPr>
      </w:pPr>
    </w:p>
    <w:p w14:paraId="47709681" w14:textId="77777777" w:rsidR="00786C14" w:rsidRPr="00D90935" w:rsidRDefault="00786C14" w:rsidP="00786C14">
      <w:pPr>
        <w:jc w:val="both"/>
        <w:rPr>
          <w:rFonts w:ascii="Arial" w:hAnsi="Arial" w:cs="Arial"/>
          <w:i/>
          <w:iCs/>
          <w:sz w:val="20"/>
          <w:szCs w:val="20"/>
        </w:rPr>
      </w:pPr>
      <w:r w:rsidRPr="00D90935">
        <w:rPr>
          <w:rFonts w:ascii="Arial" w:hAnsi="Arial" w:cs="Arial"/>
          <w:b/>
          <w:bCs/>
          <w:i/>
          <w:iCs/>
          <w:sz w:val="20"/>
          <w:szCs w:val="20"/>
        </w:rPr>
        <w:t xml:space="preserve">SEGUNDO. – </w:t>
      </w:r>
      <w:r w:rsidRPr="00D90935">
        <w:rPr>
          <w:rFonts w:ascii="Arial" w:hAnsi="Arial" w:cs="Arial"/>
          <w:i/>
          <w:iCs/>
          <w:sz w:val="20"/>
          <w:szCs w:val="20"/>
        </w:rPr>
        <w:t xml:space="preserve">Notifíquese a la Dirección del Mercado de Abasto, del Municipio de Oaxaca de Juárez, el contenido del presente dictamen para los trámites administrativos correspondientes. - - </w:t>
      </w:r>
    </w:p>
    <w:p w14:paraId="454A9E51" w14:textId="77777777" w:rsidR="00786C14" w:rsidRPr="00D90935" w:rsidRDefault="00786C14" w:rsidP="00786C14">
      <w:pPr>
        <w:jc w:val="both"/>
        <w:rPr>
          <w:rFonts w:ascii="Arial" w:hAnsi="Arial" w:cs="Arial"/>
          <w:b/>
          <w:bCs/>
          <w:i/>
          <w:iCs/>
          <w:sz w:val="20"/>
          <w:szCs w:val="20"/>
        </w:rPr>
      </w:pPr>
    </w:p>
    <w:p w14:paraId="5AA85FE4" w14:textId="77777777" w:rsidR="00786C14" w:rsidRPr="00D90935" w:rsidRDefault="00786C14" w:rsidP="00786C14">
      <w:pPr>
        <w:jc w:val="both"/>
        <w:rPr>
          <w:rFonts w:ascii="Arial" w:hAnsi="Arial" w:cs="Arial"/>
          <w:b/>
          <w:bCs/>
          <w:i/>
          <w:iCs/>
          <w:sz w:val="20"/>
          <w:szCs w:val="20"/>
        </w:rPr>
      </w:pPr>
      <w:r w:rsidRPr="00D90935">
        <w:rPr>
          <w:rFonts w:ascii="Arial" w:hAnsi="Arial" w:cs="Arial"/>
          <w:b/>
          <w:bCs/>
          <w:i/>
          <w:iCs/>
          <w:sz w:val="20"/>
          <w:szCs w:val="20"/>
        </w:rPr>
        <w:t xml:space="preserve">TERCERO. – </w:t>
      </w:r>
      <w:r w:rsidRPr="00D90935">
        <w:rPr>
          <w:rFonts w:ascii="Arial" w:hAnsi="Arial" w:cs="Arial"/>
          <w:i/>
          <w:iCs/>
          <w:sz w:val="20"/>
          <w:szCs w:val="20"/>
        </w:rPr>
        <w:t xml:space="preserve">Se le hace del conocimiento al </w:t>
      </w:r>
      <w:r w:rsidRPr="00D90935">
        <w:rPr>
          <w:rFonts w:ascii="Arial" w:hAnsi="Arial" w:cs="Arial"/>
          <w:b/>
          <w:bCs/>
          <w:i/>
          <w:iCs/>
          <w:sz w:val="20"/>
          <w:szCs w:val="20"/>
        </w:rPr>
        <w:t>Ciudadano DANIEL FIGUEROA GARCÍA</w:t>
      </w:r>
      <w:r w:rsidRPr="00D90935">
        <w:rPr>
          <w:rFonts w:ascii="Arial" w:hAnsi="Arial" w:cs="Arial"/>
          <w:i/>
          <w:iCs/>
          <w:sz w:val="20"/>
          <w:szCs w:val="20"/>
        </w:rPr>
        <w:t>, que toda información que refiera a datos personales, se considera confidencial,</w:t>
      </w:r>
      <w:r w:rsidRPr="00D90935">
        <w:rPr>
          <w:sz w:val="20"/>
          <w:szCs w:val="20"/>
        </w:rPr>
        <w:t xml:space="preserve"> </w:t>
      </w:r>
      <w:r w:rsidRPr="00D90935">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w:t>
      </w:r>
    </w:p>
    <w:p w14:paraId="08739F33" w14:textId="77777777" w:rsidR="00786C14" w:rsidRPr="00D90935" w:rsidRDefault="00786C14" w:rsidP="00786C14">
      <w:pPr>
        <w:jc w:val="both"/>
        <w:rPr>
          <w:rFonts w:ascii="Arial" w:hAnsi="Arial" w:cs="Arial"/>
          <w:b/>
          <w:bCs/>
          <w:i/>
          <w:iCs/>
          <w:sz w:val="20"/>
          <w:szCs w:val="20"/>
        </w:rPr>
      </w:pPr>
    </w:p>
    <w:p w14:paraId="56AF142F" w14:textId="77777777" w:rsidR="00786C14" w:rsidRPr="00D90935" w:rsidRDefault="00786C14" w:rsidP="00786C14">
      <w:pPr>
        <w:jc w:val="both"/>
        <w:rPr>
          <w:rFonts w:ascii="Arial" w:hAnsi="Arial" w:cs="Arial"/>
          <w:i/>
          <w:iCs/>
          <w:sz w:val="20"/>
          <w:szCs w:val="20"/>
        </w:rPr>
      </w:pPr>
      <w:r w:rsidRPr="00D90935">
        <w:rPr>
          <w:rFonts w:ascii="Arial" w:hAnsi="Arial" w:cs="Arial"/>
          <w:b/>
          <w:bCs/>
          <w:i/>
          <w:iCs/>
          <w:sz w:val="20"/>
          <w:szCs w:val="20"/>
        </w:rPr>
        <w:t xml:space="preserve">CUARTO. - </w:t>
      </w:r>
      <w:r w:rsidRPr="00D90935">
        <w:rPr>
          <w:rFonts w:ascii="Arial" w:hAnsi="Arial" w:cs="Arial"/>
          <w:i/>
          <w:iCs/>
          <w:sz w:val="20"/>
          <w:szCs w:val="20"/>
        </w:rPr>
        <w:t xml:space="preserve">El Honorable Ayuntamiento del Municipio de Oaxaca de Juárez, Oaxaca, a través de la Dirección del Mercado de Abasto, supervisará que el concesionario se apegue a las normas establecidas, de tal modo que, se garantice la generalidad, suficiencia, regularidad y seguridad del servicio. - - - - - - - - - - - - - - - - - - </w:t>
      </w:r>
    </w:p>
    <w:p w14:paraId="15A632CF" w14:textId="77777777" w:rsidR="00786C14" w:rsidRPr="00D90935" w:rsidRDefault="00786C14" w:rsidP="00786C14">
      <w:pPr>
        <w:jc w:val="both"/>
        <w:rPr>
          <w:rFonts w:ascii="Arial" w:hAnsi="Arial" w:cs="Arial"/>
          <w:b/>
          <w:bCs/>
          <w:i/>
          <w:iCs/>
          <w:sz w:val="20"/>
          <w:szCs w:val="20"/>
        </w:rPr>
      </w:pPr>
    </w:p>
    <w:p w14:paraId="23F7D99C" w14:textId="77777777" w:rsidR="00786C14" w:rsidRPr="00D90935" w:rsidRDefault="00786C14" w:rsidP="00786C14">
      <w:pPr>
        <w:jc w:val="both"/>
        <w:rPr>
          <w:rFonts w:ascii="Arial" w:hAnsi="Arial" w:cs="Arial"/>
          <w:i/>
          <w:iCs/>
          <w:sz w:val="20"/>
          <w:szCs w:val="20"/>
        </w:rPr>
      </w:pPr>
      <w:r w:rsidRPr="00D90935">
        <w:rPr>
          <w:rFonts w:ascii="Arial" w:hAnsi="Arial" w:cs="Arial"/>
          <w:b/>
          <w:bCs/>
          <w:i/>
          <w:iCs/>
          <w:sz w:val="20"/>
          <w:szCs w:val="20"/>
        </w:rPr>
        <w:t xml:space="preserve">QUINTO. - Instrúyase al titular de la Dirección del Mercado de Abasto, del Municipio de Oaxaca de Juárez, para efectos de que, dentro del término de </w:t>
      </w:r>
      <w:proofErr w:type="gramStart"/>
      <w:r w:rsidRPr="00D90935">
        <w:rPr>
          <w:rFonts w:ascii="Arial" w:hAnsi="Arial" w:cs="Arial"/>
          <w:b/>
          <w:bCs/>
          <w:i/>
          <w:iCs/>
          <w:sz w:val="20"/>
          <w:szCs w:val="20"/>
        </w:rPr>
        <w:t>diez(</w:t>
      </w:r>
      <w:proofErr w:type="gramEnd"/>
      <w:r w:rsidRPr="00D90935">
        <w:rPr>
          <w:rFonts w:ascii="Arial" w:hAnsi="Arial" w:cs="Arial"/>
          <w:b/>
          <w:bCs/>
          <w:i/>
          <w:iCs/>
          <w:sz w:val="20"/>
          <w:szCs w:val="20"/>
        </w:rPr>
        <w:t>10) días hábiles, contados a partir de que le sea notificado el contenido del presente Dictamen, genere la orden de pago por concepto de “Cesión de Derechos”</w:t>
      </w:r>
      <w:r w:rsidRPr="00D90935">
        <w:rPr>
          <w:rFonts w:ascii="Arial" w:hAnsi="Arial" w:cs="Arial"/>
          <w:i/>
          <w:iCs/>
          <w:sz w:val="20"/>
          <w:szCs w:val="20"/>
        </w:rPr>
        <w:t xml:space="preserve">. - - - - - - - - - - - - - - - - - - - - </w:t>
      </w:r>
      <w:r>
        <w:rPr>
          <w:rFonts w:ascii="Arial" w:hAnsi="Arial" w:cs="Arial"/>
          <w:i/>
          <w:iCs/>
          <w:sz w:val="20"/>
          <w:szCs w:val="20"/>
        </w:rPr>
        <w:t xml:space="preserve">- - - - - - </w:t>
      </w:r>
    </w:p>
    <w:p w14:paraId="7664082A" w14:textId="77777777" w:rsidR="00786C14" w:rsidRPr="00D90935" w:rsidRDefault="00786C14" w:rsidP="00786C14">
      <w:pPr>
        <w:jc w:val="both"/>
        <w:rPr>
          <w:rFonts w:ascii="Arial" w:hAnsi="Arial" w:cs="Arial"/>
          <w:b/>
          <w:bCs/>
          <w:i/>
          <w:iCs/>
          <w:sz w:val="20"/>
          <w:szCs w:val="20"/>
        </w:rPr>
      </w:pPr>
    </w:p>
    <w:p w14:paraId="769A32EF" w14:textId="77777777" w:rsidR="00786C14" w:rsidRPr="00D90935" w:rsidRDefault="00786C14" w:rsidP="00786C14">
      <w:pPr>
        <w:jc w:val="both"/>
        <w:rPr>
          <w:rFonts w:ascii="Arial" w:hAnsi="Arial" w:cs="Arial"/>
          <w:i/>
          <w:iCs/>
          <w:sz w:val="20"/>
          <w:szCs w:val="20"/>
        </w:rPr>
      </w:pPr>
      <w:r w:rsidRPr="00D90935">
        <w:rPr>
          <w:rFonts w:ascii="Arial" w:hAnsi="Arial" w:cs="Arial"/>
          <w:b/>
          <w:bCs/>
          <w:i/>
          <w:iCs/>
          <w:sz w:val="20"/>
          <w:szCs w:val="20"/>
        </w:rPr>
        <w:t xml:space="preserve">SEXTO. – Notifíquese al C. DANIEL FIGUEROA GARCÍA, que cuenta con un plazo de QUINCE DÍAS </w:t>
      </w:r>
      <w:proofErr w:type="gramStart"/>
      <w:r w:rsidRPr="00D90935">
        <w:rPr>
          <w:rFonts w:ascii="Arial" w:hAnsi="Arial" w:cs="Arial"/>
          <w:b/>
          <w:bCs/>
          <w:i/>
          <w:iCs/>
          <w:sz w:val="20"/>
          <w:szCs w:val="20"/>
        </w:rPr>
        <w:t>HÁBILES(</w:t>
      </w:r>
      <w:proofErr w:type="gramEnd"/>
      <w:r w:rsidRPr="00D90935">
        <w:rPr>
          <w:rFonts w:ascii="Arial" w:hAnsi="Arial" w:cs="Arial"/>
          <w:b/>
          <w:bCs/>
          <w:i/>
          <w:iCs/>
          <w:sz w:val="20"/>
          <w:szCs w:val="20"/>
        </w:rPr>
        <w:t xml:space="preserve">15), para que acuda a realizar el pago que se le genere por concepto del trámite correspondiente, término que empezará a computarse a partir de la recepción de la orden de pago, apercibiendo al interesado que en caso de no hacerlo quedará sin efecto el presente </w:t>
      </w:r>
      <w:r w:rsidRPr="00D90935">
        <w:rPr>
          <w:rFonts w:ascii="Arial" w:hAnsi="Arial" w:cs="Arial"/>
          <w:b/>
          <w:bCs/>
          <w:i/>
          <w:iCs/>
          <w:sz w:val="20"/>
          <w:szCs w:val="20"/>
        </w:rPr>
        <w:lastRenderedPageBreak/>
        <w:t>dictamen, así como la orden de pago que se genere</w:t>
      </w:r>
      <w:r w:rsidRPr="00D90935">
        <w:rPr>
          <w:rFonts w:ascii="Arial" w:hAnsi="Arial" w:cs="Arial"/>
          <w:i/>
          <w:iCs/>
          <w:sz w:val="20"/>
          <w:szCs w:val="20"/>
        </w:rPr>
        <w:t xml:space="preserve">.- - - - - - - - - - - - - - - - - - - - - - - - - - - - - - </w:t>
      </w:r>
    </w:p>
    <w:p w14:paraId="14A0E873" w14:textId="77777777" w:rsidR="00786C14" w:rsidRPr="00D90935" w:rsidRDefault="00786C14" w:rsidP="00786C14">
      <w:pPr>
        <w:jc w:val="both"/>
        <w:rPr>
          <w:rFonts w:ascii="Arial" w:hAnsi="Arial" w:cs="Arial"/>
          <w:i/>
          <w:iCs/>
          <w:sz w:val="20"/>
          <w:szCs w:val="20"/>
        </w:rPr>
      </w:pPr>
    </w:p>
    <w:p w14:paraId="7C022D5C" w14:textId="77777777" w:rsidR="00786C14" w:rsidRPr="00D90935" w:rsidRDefault="00786C14" w:rsidP="00786C14">
      <w:pPr>
        <w:jc w:val="both"/>
        <w:rPr>
          <w:rFonts w:ascii="Arial" w:hAnsi="Arial" w:cs="Arial"/>
          <w:i/>
          <w:iCs/>
          <w:sz w:val="20"/>
          <w:szCs w:val="20"/>
        </w:rPr>
      </w:pPr>
      <w:r w:rsidRPr="00D90935">
        <w:rPr>
          <w:rFonts w:ascii="Arial" w:hAnsi="Arial" w:cs="Arial"/>
          <w:b/>
          <w:bCs/>
          <w:i/>
          <w:iCs/>
          <w:sz w:val="20"/>
          <w:szCs w:val="20"/>
        </w:rPr>
        <w:t>SÉPTIMO. - NOTIFÍQUESE Y CÚMPLASE. -</w:t>
      </w:r>
      <w:r w:rsidRPr="00D90935">
        <w:rPr>
          <w:rFonts w:ascii="Arial" w:hAnsi="Arial" w:cs="Arial"/>
          <w:i/>
          <w:iCs/>
          <w:sz w:val="20"/>
          <w:szCs w:val="20"/>
        </w:rPr>
        <w:t xml:space="preserve"> - - </w:t>
      </w:r>
    </w:p>
    <w:p w14:paraId="7A931B5A" w14:textId="77777777" w:rsidR="00786C14" w:rsidRPr="00594AB1" w:rsidRDefault="00786C14" w:rsidP="00786C14">
      <w:pPr>
        <w:jc w:val="both"/>
        <w:rPr>
          <w:noProof/>
          <w:lang w:eastAsia="es-MX"/>
        </w:rPr>
      </w:pPr>
    </w:p>
    <w:p w14:paraId="788D527D"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71776" behindDoc="0" locked="0" layoutInCell="1" allowOverlap="1" wp14:anchorId="4471F6FC" wp14:editId="631D09EC">
            <wp:simplePos x="0" y="0"/>
            <wp:positionH relativeFrom="column">
              <wp:align>right</wp:align>
            </wp:positionH>
            <wp:positionV relativeFrom="paragraph">
              <wp:posOffset>1519953</wp:posOffset>
            </wp:positionV>
            <wp:extent cx="2735580" cy="249555"/>
            <wp:effectExtent l="0" t="0" r="7620" b="0"/>
            <wp:wrapTopAndBottom/>
            <wp:docPr id="1032080706" name="Imagen 103208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8075BD">
        <w:rPr>
          <w:rFonts w:ascii="Arial" w:hAnsi="Arial" w:cs="Arial"/>
          <w:b/>
          <w:bCs/>
          <w:sz w:val="20"/>
          <w:szCs w:val="20"/>
          <w:highlight w:val="green"/>
        </w:rPr>
        <w:t>DÍA VEINTISÉIS DE DICIEMBRE D</w:t>
      </w:r>
      <w:r w:rsidRPr="00594AB1">
        <w:rPr>
          <w:rFonts w:ascii="Arial" w:hAnsi="Arial" w:cs="Arial"/>
          <w:b/>
          <w:bCs/>
          <w:sz w:val="20"/>
          <w:szCs w:val="20"/>
        </w:rPr>
        <w:t>EL AÑO DOS MIL VEINTICUATRO. PRESIDENTE MUNICIPAL CONSTITUCIONAL DE OAXACA DE JUÁREZ, FRANCISCO MARTÍNEZ NERI. SECRETARIA MUNICIPAL DE OAXACA DE JUÁREZ, EDITH ELENA RODRÍGUEZ ESCOBAR.</w:t>
      </w:r>
    </w:p>
    <w:p w14:paraId="60A27CEB" w14:textId="77777777" w:rsidR="00786C14" w:rsidRDefault="00786C14" w:rsidP="00786C14">
      <w:pPr>
        <w:rPr>
          <w:rFonts w:ascii="Arial" w:hAnsi="Arial" w:cs="Arial"/>
          <w:b/>
          <w:bCs/>
          <w:sz w:val="20"/>
          <w:szCs w:val="20"/>
        </w:rPr>
      </w:pPr>
    </w:p>
    <w:p w14:paraId="549F38C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7B5242B2" w14:textId="77777777" w:rsidR="00786C14" w:rsidRPr="00594AB1" w:rsidRDefault="00786C14" w:rsidP="00786C14">
      <w:pPr>
        <w:jc w:val="both"/>
        <w:rPr>
          <w:rFonts w:ascii="Arial" w:eastAsia="Calibri" w:hAnsi="Arial" w:cs="Arial"/>
          <w:sz w:val="20"/>
          <w:szCs w:val="20"/>
        </w:rPr>
      </w:pPr>
    </w:p>
    <w:p w14:paraId="1DD5920A"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8075BD">
        <w:rPr>
          <w:rFonts w:ascii="Arial" w:hAnsi="Arial" w:cs="Arial"/>
          <w:sz w:val="20"/>
          <w:szCs w:val="20"/>
          <w:highlight w:val="green"/>
        </w:rPr>
        <w:t>sesión Ordinaria de Cabildo de fecha veintiséis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550485A" w14:textId="77777777" w:rsidR="00786C14" w:rsidRPr="00594AB1" w:rsidRDefault="00786C14" w:rsidP="00786C14">
      <w:pPr>
        <w:jc w:val="both"/>
        <w:rPr>
          <w:rFonts w:ascii="Arial" w:eastAsia="Calibri" w:hAnsi="Arial" w:cs="Arial"/>
          <w:sz w:val="20"/>
          <w:szCs w:val="20"/>
        </w:rPr>
      </w:pPr>
    </w:p>
    <w:p w14:paraId="13F45973"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20183F76" w14:textId="77777777" w:rsidR="00786C14" w:rsidRPr="00594AB1" w:rsidRDefault="00786C14" w:rsidP="00786C14">
      <w:pPr>
        <w:pStyle w:val="Textoindependiente"/>
        <w:jc w:val="center"/>
        <w:outlineLvl w:val="0"/>
        <w:rPr>
          <w:rFonts w:ascii="Arial" w:hAnsi="Arial" w:cs="Arial"/>
          <w:b/>
        </w:rPr>
      </w:pPr>
      <w:proofErr w:type="spellStart"/>
      <w:r w:rsidRPr="002F3BFA">
        <w:rPr>
          <w:rFonts w:ascii="Arial" w:hAnsi="Arial" w:cs="Arial"/>
          <w:b/>
        </w:rPr>
        <w:t>CMyCVP</w:t>
      </w:r>
      <w:proofErr w:type="spellEnd"/>
      <w:r w:rsidRPr="002F3BFA">
        <w:rPr>
          <w:rFonts w:ascii="Arial" w:hAnsi="Arial" w:cs="Arial"/>
          <w:b/>
        </w:rPr>
        <w:t>/</w:t>
      </w:r>
      <w:proofErr w:type="spellStart"/>
      <w:r w:rsidRPr="002F3BFA">
        <w:rPr>
          <w:rFonts w:ascii="Arial" w:hAnsi="Arial" w:cs="Arial"/>
          <w:b/>
        </w:rPr>
        <w:t>RCD</w:t>
      </w:r>
      <w:proofErr w:type="spellEnd"/>
      <w:r w:rsidRPr="002F3BFA">
        <w:rPr>
          <w:rFonts w:ascii="Arial" w:hAnsi="Arial" w:cs="Arial"/>
          <w:b/>
        </w:rPr>
        <w:t>/98/2024</w:t>
      </w:r>
    </w:p>
    <w:p w14:paraId="5D474B8F" w14:textId="77777777" w:rsidR="00786C14" w:rsidRPr="002F3BFA" w:rsidRDefault="00786C14" w:rsidP="00786C14">
      <w:pPr>
        <w:jc w:val="both"/>
        <w:rPr>
          <w:noProof/>
          <w:sz w:val="20"/>
          <w:szCs w:val="20"/>
          <w:lang w:eastAsia="es-MX"/>
        </w:rPr>
      </w:pPr>
    </w:p>
    <w:p w14:paraId="132AA7E9" w14:textId="77777777" w:rsidR="00786C14" w:rsidRPr="002F3BFA" w:rsidRDefault="00786C14" w:rsidP="00786C14">
      <w:pPr>
        <w:jc w:val="both"/>
        <w:rPr>
          <w:rFonts w:ascii="Arial" w:hAnsi="Arial" w:cs="Arial"/>
          <w:i/>
          <w:iCs/>
          <w:sz w:val="20"/>
          <w:szCs w:val="20"/>
        </w:rPr>
      </w:pPr>
      <w:r w:rsidRPr="002F3BFA">
        <w:rPr>
          <w:rFonts w:ascii="Arial" w:hAnsi="Arial" w:cs="Arial"/>
          <w:b/>
          <w:bCs/>
          <w:i/>
          <w:iCs/>
          <w:sz w:val="20"/>
          <w:szCs w:val="20"/>
        </w:rPr>
        <w:t xml:space="preserve">PRIMERO. – </w:t>
      </w:r>
      <w:r w:rsidRPr="002F3BFA">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2F3BFA">
        <w:rPr>
          <w:rFonts w:ascii="Arial" w:hAnsi="Arial" w:cs="Arial"/>
          <w:i/>
          <w:iCs/>
          <w:sz w:val="20"/>
          <w:szCs w:val="20"/>
          <w:lang w:val="es-ES"/>
        </w:rPr>
        <w:t xml:space="preserve">aprobada mediante sesión ordinaria de cabildo de fecha 14 de marzo de 2024, </w:t>
      </w:r>
      <w:r w:rsidRPr="002F3BFA">
        <w:rPr>
          <w:rFonts w:ascii="Arial" w:hAnsi="Arial" w:cs="Arial"/>
          <w:b/>
          <w:bCs/>
          <w:i/>
          <w:iCs/>
          <w:sz w:val="20"/>
          <w:szCs w:val="20"/>
          <w:u w:val="single"/>
          <w:lang w:val="es-ES"/>
        </w:rPr>
        <w:t xml:space="preserve">DE ACUERDO A LAS BASES DE LA CONVOCATORIA DEL PROGRAMA “TU MUNICIPIO REGULARIZA SUS MERCADOS”, DETERMINA “APROBAR” LA “CESIÓN DE </w:t>
      </w:r>
      <w:r w:rsidRPr="002F3BFA">
        <w:rPr>
          <w:rFonts w:ascii="Arial" w:hAnsi="Arial" w:cs="Arial"/>
          <w:b/>
          <w:bCs/>
          <w:i/>
          <w:iCs/>
          <w:sz w:val="20"/>
          <w:szCs w:val="20"/>
          <w:u w:val="single"/>
          <w:lang w:val="es-ES"/>
        </w:rPr>
        <w:t xml:space="preserve">DERECHOS” a favor de la </w:t>
      </w:r>
      <w:r w:rsidRPr="002F3BFA">
        <w:rPr>
          <w:rFonts w:ascii="Arial" w:hAnsi="Arial" w:cs="Arial"/>
          <w:b/>
          <w:bCs/>
          <w:i/>
          <w:iCs/>
          <w:sz w:val="20"/>
          <w:szCs w:val="20"/>
          <w:u w:val="single"/>
        </w:rPr>
        <w:t>Ciudadana BENITA ESPERANZA HERNÁNDEZ ORTIZ, respecto del TIPO DE PUESTO: CASETA, LOCAL: 1 Z-I,</w:t>
      </w:r>
      <w:r w:rsidRPr="002F3BFA">
        <w:rPr>
          <w:rFonts w:ascii="Arial" w:hAnsi="Arial" w:cs="Arial"/>
          <w:i/>
          <w:iCs/>
          <w:sz w:val="20"/>
          <w:szCs w:val="20"/>
          <w:u w:val="single"/>
        </w:rPr>
        <w:t xml:space="preserve"> </w:t>
      </w:r>
      <w:r w:rsidRPr="002F3BFA">
        <w:rPr>
          <w:rFonts w:ascii="Arial" w:hAnsi="Arial" w:cs="Arial"/>
          <w:b/>
          <w:bCs/>
          <w:i/>
          <w:iCs/>
          <w:sz w:val="20"/>
          <w:szCs w:val="20"/>
          <w:u w:val="single"/>
        </w:rPr>
        <w:t xml:space="preserve">GIRO DEL MERCADO: ABARROTES, OBJETO/CUENTA: </w:t>
      </w:r>
      <w:r w:rsidRPr="002F3BFA">
        <w:rPr>
          <w:rFonts w:ascii="Arial" w:hAnsi="Arial" w:cs="Arial"/>
          <w:b/>
          <w:bCs/>
          <w:i/>
          <w:iCs/>
          <w:sz w:val="20"/>
          <w:szCs w:val="20"/>
          <w:u w:val="single"/>
          <w:lang w:val="es-ES"/>
        </w:rPr>
        <w:t>1050000004856</w:t>
      </w:r>
      <w:r w:rsidRPr="002F3BFA">
        <w:rPr>
          <w:rFonts w:ascii="Arial" w:hAnsi="Arial" w:cs="Arial"/>
          <w:b/>
          <w:bCs/>
          <w:i/>
          <w:iCs/>
          <w:sz w:val="20"/>
          <w:szCs w:val="20"/>
          <w:u w:val="single"/>
        </w:rPr>
        <w:t>, MERCADO: SÁNCHEZ PASCUAS, del Municipio de Oaxaca de Juárez, Oaxaca</w:t>
      </w:r>
      <w:r w:rsidRPr="002F3BFA">
        <w:rPr>
          <w:rFonts w:ascii="Arial" w:hAnsi="Arial" w:cs="Arial"/>
          <w:i/>
          <w:iCs/>
          <w:sz w:val="20"/>
          <w:szCs w:val="20"/>
        </w:rPr>
        <w:t xml:space="preserve">. - - - - </w:t>
      </w:r>
    </w:p>
    <w:p w14:paraId="66784BE4" w14:textId="77777777" w:rsidR="00786C14" w:rsidRPr="002F3BFA" w:rsidRDefault="00786C14" w:rsidP="00786C14">
      <w:pPr>
        <w:jc w:val="both"/>
        <w:rPr>
          <w:rFonts w:ascii="Arial" w:hAnsi="Arial" w:cs="Arial"/>
          <w:b/>
          <w:bCs/>
          <w:i/>
          <w:iCs/>
          <w:sz w:val="20"/>
          <w:szCs w:val="20"/>
        </w:rPr>
      </w:pPr>
    </w:p>
    <w:p w14:paraId="30045726" w14:textId="77777777" w:rsidR="00786C14" w:rsidRPr="002F3BFA" w:rsidRDefault="00786C14" w:rsidP="00786C14">
      <w:pPr>
        <w:jc w:val="both"/>
        <w:rPr>
          <w:rFonts w:ascii="Arial" w:hAnsi="Arial" w:cs="Arial"/>
          <w:i/>
          <w:iCs/>
          <w:sz w:val="20"/>
          <w:szCs w:val="20"/>
        </w:rPr>
      </w:pPr>
      <w:r w:rsidRPr="002F3BFA">
        <w:rPr>
          <w:rFonts w:ascii="Arial" w:hAnsi="Arial" w:cs="Arial"/>
          <w:b/>
          <w:bCs/>
          <w:i/>
          <w:iCs/>
          <w:sz w:val="20"/>
          <w:szCs w:val="20"/>
        </w:rPr>
        <w:t xml:space="preserve">SEGUNDO. – </w:t>
      </w:r>
      <w:r w:rsidRPr="002F3BFA">
        <w:rPr>
          <w:rFonts w:ascii="Arial" w:hAnsi="Arial" w:cs="Arial"/>
          <w:i/>
          <w:iCs/>
          <w:sz w:val="20"/>
          <w:szCs w:val="20"/>
        </w:rPr>
        <w:t>Notifíquese a la Dirección de Mercados del Municipio de Oaxaca de Juárez, el contenido del presente dictamen para los trámites administrativos correspondientes. - -</w:t>
      </w:r>
      <w:r>
        <w:rPr>
          <w:rFonts w:ascii="Arial" w:hAnsi="Arial" w:cs="Arial"/>
          <w:i/>
          <w:iCs/>
          <w:sz w:val="20"/>
          <w:szCs w:val="20"/>
        </w:rPr>
        <w:t xml:space="preserve"> - - </w:t>
      </w:r>
      <w:r w:rsidRPr="002F3BFA">
        <w:rPr>
          <w:rFonts w:ascii="Arial" w:hAnsi="Arial" w:cs="Arial"/>
          <w:i/>
          <w:iCs/>
          <w:sz w:val="20"/>
          <w:szCs w:val="20"/>
        </w:rPr>
        <w:t xml:space="preserve"> </w:t>
      </w:r>
    </w:p>
    <w:p w14:paraId="3190272B" w14:textId="77777777" w:rsidR="00786C14" w:rsidRPr="002F3BFA" w:rsidRDefault="00786C14" w:rsidP="00786C14">
      <w:pPr>
        <w:jc w:val="both"/>
        <w:rPr>
          <w:rFonts w:ascii="Arial" w:hAnsi="Arial" w:cs="Arial"/>
          <w:b/>
          <w:bCs/>
          <w:i/>
          <w:iCs/>
          <w:sz w:val="20"/>
          <w:szCs w:val="20"/>
        </w:rPr>
      </w:pPr>
    </w:p>
    <w:p w14:paraId="023B78B6" w14:textId="77777777" w:rsidR="00786C14" w:rsidRPr="002F3BFA" w:rsidRDefault="00786C14" w:rsidP="00786C14">
      <w:pPr>
        <w:jc w:val="both"/>
        <w:rPr>
          <w:rFonts w:ascii="Arial" w:hAnsi="Arial" w:cs="Arial"/>
          <w:b/>
          <w:bCs/>
          <w:i/>
          <w:iCs/>
          <w:sz w:val="20"/>
          <w:szCs w:val="20"/>
        </w:rPr>
      </w:pPr>
      <w:r w:rsidRPr="002F3BFA">
        <w:rPr>
          <w:rFonts w:ascii="Arial" w:hAnsi="Arial" w:cs="Arial"/>
          <w:b/>
          <w:bCs/>
          <w:i/>
          <w:iCs/>
          <w:sz w:val="20"/>
          <w:szCs w:val="20"/>
        </w:rPr>
        <w:t xml:space="preserve">TERCERO. – </w:t>
      </w:r>
      <w:r w:rsidRPr="002F3BFA">
        <w:rPr>
          <w:rFonts w:ascii="Arial" w:hAnsi="Arial" w:cs="Arial"/>
          <w:i/>
          <w:iCs/>
          <w:sz w:val="20"/>
          <w:szCs w:val="20"/>
        </w:rPr>
        <w:t xml:space="preserve">Se le hace del conocimiento a la </w:t>
      </w:r>
      <w:r w:rsidRPr="002F3BFA">
        <w:rPr>
          <w:rFonts w:ascii="Arial" w:hAnsi="Arial" w:cs="Arial"/>
          <w:b/>
          <w:bCs/>
          <w:i/>
          <w:iCs/>
          <w:sz w:val="20"/>
          <w:szCs w:val="20"/>
        </w:rPr>
        <w:t>Ciudadana BENITA ESPERANZA HERNÁNDEZ ORTIZ,</w:t>
      </w:r>
      <w:r w:rsidRPr="002F3BFA">
        <w:rPr>
          <w:rFonts w:ascii="Arial" w:hAnsi="Arial" w:cs="Arial"/>
          <w:i/>
          <w:iCs/>
          <w:sz w:val="20"/>
          <w:szCs w:val="20"/>
        </w:rPr>
        <w:t xml:space="preserve"> que toda información que refiera a datos personales, se considera confidencial,</w:t>
      </w:r>
      <w:r w:rsidRPr="002F3BFA">
        <w:rPr>
          <w:sz w:val="20"/>
          <w:szCs w:val="20"/>
        </w:rPr>
        <w:t xml:space="preserve"> </w:t>
      </w:r>
      <w:r w:rsidRPr="002F3BFA">
        <w:rPr>
          <w:rFonts w:ascii="Arial" w:hAnsi="Arial" w:cs="Arial"/>
          <w:i/>
          <w:iCs/>
          <w:sz w:val="20"/>
          <w:szCs w:val="20"/>
        </w:rPr>
        <w:t>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w:t>
      </w:r>
      <w:r>
        <w:rPr>
          <w:rFonts w:ascii="Arial" w:hAnsi="Arial" w:cs="Arial"/>
          <w:i/>
          <w:iCs/>
          <w:sz w:val="20"/>
          <w:szCs w:val="20"/>
        </w:rPr>
        <w:t xml:space="preserve"> </w:t>
      </w:r>
      <w:r w:rsidRPr="002F3BFA">
        <w:rPr>
          <w:rFonts w:ascii="Arial" w:hAnsi="Arial" w:cs="Arial"/>
          <w:i/>
          <w:iCs/>
          <w:sz w:val="20"/>
          <w:szCs w:val="20"/>
        </w:rPr>
        <w:t xml:space="preserve">- - - - - - - - - - - - -- - - - - </w:t>
      </w:r>
    </w:p>
    <w:p w14:paraId="3E929AA9" w14:textId="77777777" w:rsidR="00786C14" w:rsidRPr="002F3BFA" w:rsidRDefault="00786C14" w:rsidP="00786C14">
      <w:pPr>
        <w:jc w:val="both"/>
        <w:rPr>
          <w:rFonts w:ascii="Arial" w:hAnsi="Arial" w:cs="Arial"/>
          <w:b/>
          <w:bCs/>
          <w:i/>
          <w:iCs/>
          <w:sz w:val="20"/>
          <w:szCs w:val="20"/>
        </w:rPr>
      </w:pPr>
    </w:p>
    <w:p w14:paraId="1944163F" w14:textId="77777777" w:rsidR="00786C14" w:rsidRPr="002F3BFA" w:rsidRDefault="00786C14" w:rsidP="00786C14">
      <w:pPr>
        <w:jc w:val="both"/>
        <w:rPr>
          <w:rFonts w:ascii="Arial" w:hAnsi="Arial" w:cs="Arial"/>
          <w:i/>
          <w:iCs/>
          <w:sz w:val="20"/>
          <w:szCs w:val="20"/>
        </w:rPr>
      </w:pPr>
      <w:r w:rsidRPr="002F3BFA">
        <w:rPr>
          <w:rFonts w:ascii="Arial" w:hAnsi="Arial" w:cs="Arial"/>
          <w:b/>
          <w:bCs/>
          <w:i/>
          <w:iCs/>
          <w:sz w:val="20"/>
          <w:szCs w:val="20"/>
        </w:rPr>
        <w:t xml:space="preserve">CUARTO. - </w:t>
      </w:r>
      <w:r w:rsidRPr="002F3BFA">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641638FD" w14:textId="77777777" w:rsidR="00786C14" w:rsidRPr="002F3BFA" w:rsidRDefault="00786C14" w:rsidP="00786C14">
      <w:pPr>
        <w:jc w:val="both"/>
        <w:rPr>
          <w:rFonts w:ascii="Arial" w:hAnsi="Arial" w:cs="Arial"/>
          <w:b/>
          <w:bCs/>
          <w:i/>
          <w:iCs/>
          <w:sz w:val="20"/>
          <w:szCs w:val="20"/>
        </w:rPr>
      </w:pPr>
    </w:p>
    <w:p w14:paraId="43953467" w14:textId="77777777" w:rsidR="00786C14" w:rsidRPr="002F3BFA" w:rsidRDefault="00786C14" w:rsidP="00786C14">
      <w:pPr>
        <w:jc w:val="both"/>
        <w:rPr>
          <w:rFonts w:ascii="Arial" w:hAnsi="Arial" w:cs="Arial"/>
          <w:i/>
          <w:iCs/>
          <w:sz w:val="20"/>
          <w:szCs w:val="20"/>
        </w:rPr>
      </w:pPr>
      <w:r w:rsidRPr="002F3BFA">
        <w:rPr>
          <w:rFonts w:ascii="Arial" w:hAnsi="Arial" w:cs="Arial"/>
          <w:b/>
          <w:bCs/>
          <w:i/>
          <w:iCs/>
          <w:sz w:val="20"/>
          <w:szCs w:val="20"/>
        </w:rPr>
        <w:t xml:space="preserve">QUINTO. - Instrúyase al titular de la Dirección de Mercados, del Municipio de Oaxaca de Juárez, para efectos de que, dentro del término de </w:t>
      </w:r>
      <w:proofErr w:type="gramStart"/>
      <w:r w:rsidRPr="002F3BFA">
        <w:rPr>
          <w:rFonts w:ascii="Arial" w:hAnsi="Arial" w:cs="Arial"/>
          <w:b/>
          <w:bCs/>
          <w:i/>
          <w:iCs/>
          <w:sz w:val="20"/>
          <w:szCs w:val="20"/>
        </w:rPr>
        <w:t>diez(</w:t>
      </w:r>
      <w:proofErr w:type="gramEnd"/>
      <w:r w:rsidRPr="002F3BFA">
        <w:rPr>
          <w:rFonts w:ascii="Arial" w:hAnsi="Arial" w:cs="Arial"/>
          <w:b/>
          <w:bCs/>
          <w:i/>
          <w:iCs/>
          <w:sz w:val="20"/>
          <w:szCs w:val="20"/>
        </w:rPr>
        <w:t>10) días hábiles, contados a partir de que le sea notificado el contenido del presente dictamen, genere la orden de pago por concepto de “Cesión de Derechos”</w:t>
      </w:r>
      <w:r w:rsidRPr="002F3BFA">
        <w:rPr>
          <w:rFonts w:ascii="Arial" w:hAnsi="Arial" w:cs="Arial"/>
          <w:i/>
          <w:iCs/>
          <w:sz w:val="20"/>
          <w:szCs w:val="20"/>
        </w:rPr>
        <w:t xml:space="preserve">. - - - - </w:t>
      </w:r>
    </w:p>
    <w:p w14:paraId="4E081BE0" w14:textId="77777777" w:rsidR="00786C14" w:rsidRPr="002F3BFA" w:rsidRDefault="00786C14" w:rsidP="00786C14">
      <w:pPr>
        <w:jc w:val="both"/>
        <w:rPr>
          <w:rFonts w:ascii="Arial" w:hAnsi="Arial" w:cs="Arial"/>
          <w:b/>
          <w:bCs/>
          <w:i/>
          <w:iCs/>
          <w:sz w:val="20"/>
          <w:szCs w:val="20"/>
        </w:rPr>
      </w:pPr>
    </w:p>
    <w:p w14:paraId="28222CA7" w14:textId="77777777" w:rsidR="00786C14" w:rsidRPr="002F3BFA" w:rsidRDefault="00786C14" w:rsidP="00786C14">
      <w:pPr>
        <w:jc w:val="both"/>
        <w:rPr>
          <w:rFonts w:ascii="Arial" w:hAnsi="Arial" w:cs="Arial"/>
          <w:i/>
          <w:iCs/>
          <w:sz w:val="20"/>
          <w:szCs w:val="20"/>
        </w:rPr>
      </w:pPr>
      <w:proofErr w:type="gramStart"/>
      <w:r w:rsidRPr="002F3BFA">
        <w:rPr>
          <w:rFonts w:ascii="Arial" w:hAnsi="Arial" w:cs="Arial"/>
          <w:b/>
          <w:bCs/>
          <w:i/>
          <w:iCs/>
          <w:sz w:val="20"/>
          <w:szCs w:val="20"/>
        </w:rPr>
        <w:t>SEXTO.-</w:t>
      </w:r>
      <w:proofErr w:type="gramEnd"/>
      <w:r w:rsidRPr="002F3BFA">
        <w:rPr>
          <w:rFonts w:ascii="Arial" w:hAnsi="Arial" w:cs="Arial"/>
          <w:b/>
          <w:bCs/>
          <w:i/>
          <w:iCs/>
          <w:sz w:val="20"/>
          <w:szCs w:val="20"/>
        </w:rPr>
        <w:t xml:space="preserve"> Notifíquese a la Ciudadana BENITA ESPERANZA HERNÁNDEZ ORTIZ, que cuenta con un plazo de QUINCE DÍAS HÁBILES(15),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2F3BFA">
        <w:rPr>
          <w:rFonts w:ascii="Arial" w:hAnsi="Arial" w:cs="Arial"/>
          <w:i/>
          <w:iCs/>
          <w:sz w:val="20"/>
          <w:szCs w:val="20"/>
        </w:rPr>
        <w:t xml:space="preserve">.- - - - - - </w:t>
      </w:r>
    </w:p>
    <w:p w14:paraId="4217D90F" w14:textId="77777777" w:rsidR="00786C14" w:rsidRPr="002F3BFA" w:rsidRDefault="00786C14" w:rsidP="00786C14">
      <w:pPr>
        <w:jc w:val="both"/>
        <w:rPr>
          <w:rFonts w:ascii="Arial" w:hAnsi="Arial" w:cs="Arial"/>
          <w:b/>
          <w:bCs/>
          <w:i/>
          <w:iCs/>
          <w:sz w:val="20"/>
          <w:szCs w:val="20"/>
        </w:rPr>
      </w:pPr>
    </w:p>
    <w:p w14:paraId="27EEFED9" w14:textId="77777777" w:rsidR="00786C14" w:rsidRDefault="00786C14" w:rsidP="00786C14">
      <w:pPr>
        <w:jc w:val="both"/>
        <w:rPr>
          <w:rFonts w:ascii="Arial" w:hAnsi="Arial" w:cs="Arial"/>
          <w:i/>
          <w:iCs/>
        </w:rPr>
      </w:pPr>
      <w:r w:rsidRPr="002F3BFA">
        <w:rPr>
          <w:rFonts w:ascii="Arial" w:hAnsi="Arial" w:cs="Arial"/>
          <w:b/>
          <w:bCs/>
          <w:i/>
          <w:iCs/>
          <w:sz w:val="20"/>
          <w:szCs w:val="20"/>
        </w:rPr>
        <w:t>SÉPTIMO. - NOTIFÍQUESE Y CÚMPLASE. -</w:t>
      </w:r>
      <w:r w:rsidRPr="002F3BFA">
        <w:rPr>
          <w:rFonts w:ascii="Arial" w:hAnsi="Arial" w:cs="Arial"/>
          <w:i/>
          <w:iCs/>
          <w:sz w:val="20"/>
          <w:szCs w:val="20"/>
        </w:rPr>
        <w:t xml:space="preserve"> - -</w:t>
      </w:r>
      <w:r w:rsidRPr="00C35992">
        <w:rPr>
          <w:rFonts w:ascii="Arial" w:hAnsi="Arial" w:cs="Arial"/>
          <w:i/>
          <w:iCs/>
        </w:rPr>
        <w:t xml:space="preserve"> </w:t>
      </w:r>
    </w:p>
    <w:p w14:paraId="16B3A1FA" w14:textId="77777777" w:rsidR="00786C14" w:rsidRDefault="00786C14" w:rsidP="00786C14">
      <w:pPr>
        <w:jc w:val="both"/>
        <w:rPr>
          <w:rFonts w:ascii="Arial" w:hAnsi="Arial" w:cs="Arial"/>
          <w:b/>
          <w:bCs/>
          <w:sz w:val="20"/>
          <w:szCs w:val="20"/>
        </w:rPr>
      </w:pPr>
    </w:p>
    <w:p w14:paraId="0459B0D1" w14:textId="77777777" w:rsidR="00786C14" w:rsidRDefault="00786C14" w:rsidP="00786C14">
      <w:pPr>
        <w:jc w:val="both"/>
        <w:rPr>
          <w:rFonts w:ascii="Arial" w:hAnsi="Arial" w:cs="Arial"/>
          <w:b/>
          <w:bCs/>
          <w:sz w:val="20"/>
          <w:szCs w:val="20"/>
        </w:rPr>
      </w:pPr>
      <w:r w:rsidRPr="00594AB1">
        <w:rPr>
          <w:noProof/>
          <w:lang w:eastAsia="es-MX"/>
        </w:rPr>
        <w:lastRenderedPageBreak/>
        <w:drawing>
          <wp:anchor distT="0" distB="0" distL="114300" distR="114300" simplePos="0" relativeHeight="252172800" behindDoc="0" locked="0" layoutInCell="1" allowOverlap="1" wp14:anchorId="6C127D8C" wp14:editId="1C674365">
            <wp:simplePos x="0" y="0"/>
            <wp:positionH relativeFrom="column">
              <wp:align>right</wp:align>
            </wp:positionH>
            <wp:positionV relativeFrom="paragraph">
              <wp:posOffset>1547249</wp:posOffset>
            </wp:positionV>
            <wp:extent cx="2735580" cy="249555"/>
            <wp:effectExtent l="0" t="0" r="7620" b="0"/>
            <wp:wrapTopAndBottom/>
            <wp:docPr id="1488072177" name="Imagen 148807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8075BD">
        <w:rPr>
          <w:rFonts w:ascii="Arial" w:hAnsi="Arial" w:cs="Arial"/>
          <w:b/>
          <w:bCs/>
          <w:sz w:val="20"/>
          <w:szCs w:val="20"/>
          <w:highlight w:val="green"/>
        </w:rPr>
        <w:t>DÍA VEINTISÉIS DE DICIEMBRE D</w:t>
      </w:r>
      <w:r w:rsidRPr="00594AB1">
        <w:rPr>
          <w:rFonts w:ascii="Arial" w:hAnsi="Arial" w:cs="Arial"/>
          <w:b/>
          <w:bCs/>
          <w:sz w:val="20"/>
          <w:szCs w:val="20"/>
        </w:rPr>
        <w:t>EL AÑO DOS MIL VEINTICUATRO. PRESIDENTE MUNICIPAL CONSTITUCIONAL DE OAXACA DE JUÁREZ, FRANCISCO MARTÍNEZ NERI. SECRETARIA MUNICIPAL DE OAXACA DE JUÁREZ, EDITH ELENA RODRÍGUEZ ESCOBAR.</w:t>
      </w:r>
    </w:p>
    <w:p w14:paraId="7FE0EFDA" w14:textId="77777777" w:rsidR="00786C14" w:rsidRDefault="00786C14" w:rsidP="00786C14">
      <w:pPr>
        <w:rPr>
          <w:rFonts w:ascii="Arial" w:hAnsi="Arial" w:cs="Arial"/>
          <w:b/>
          <w:bCs/>
          <w:sz w:val="20"/>
          <w:szCs w:val="20"/>
        </w:rPr>
      </w:pPr>
    </w:p>
    <w:p w14:paraId="735E8BA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D20A9D7" w14:textId="77777777" w:rsidR="00786C14" w:rsidRPr="00594AB1" w:rsidRDefault="00786C14" w:rsidP="00786C14">
      <w:pPr>
        <w:jc w:val="both"/>
        <w:rPr>
          <w:rFonts w:ascii="Arial" w:eastAsia="Calibri" w:hAnsi="Arial" w:cs="Arial"/>
          <w:sz w:val="20"/>
          <w:szCs w:val="20"/>
        </w:rPr>
      </w:pPr>
    </w:p>
    <w:p w14:paraId="39204FAF"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8075BD">
        <w:rPr>
          <w:rFonts w:ascii="Arial" w:hAnsi="Arial" w:cs="Arial"/>
          <w:sz w:val="20"/>
          <w:szCs w:val="20"/>
          <w:highlight w:val="green"/>
        </w:rPr>
        <w:t>sesión Ordinaria de Cabildo de fecha veintiséis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279DB75B" w14:textId="77777777" w:rsidR="00786C14" w:rsidRPr="00594AB1" w:rsidRDefault="00786C14" w:rsidP="00786C14">
      <w:pPr>
        <w:jc w:val="both"/>
        <w:rPr>
          <w:rFonts w:ascii="Arial" w:eastAsia="Calibri" w:hAnsi="Arial" w:cs="Arial"/>
          <w:sz w:val="20"/>
          <w:szCs w:val="20"/>
        </w:rPr>
      </w:pPr>
    </w:p>
    <w:p w14:paraId="688FDC2C"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71FE7413" w14:textId="77777777" w:rsidR="00786C14" w:rsidRDefault="00786C14" w:rsidP="00786C14">
      <w:pPr>
        <w:pStyle w:val="Textoindependiente"/>
        <w:jc w:val="center"/>
        <w:outlineLvl w:val="0"/>
        <w:rPr>
          <w:rFonts w:ascii="Arial" w:hAnsi="Arial" w:cs="Arial"/>
          <w:b/>
        </w:rPr>
      </w:pPr>
      <w:proofErr w:type="spellStart"/>
      <w:r w:rsidRPr="00FD4CA8">
        <w:rPr>
          <w:rFonts w:ascii="Arial" w:hAnsi="Arial" w:cs="Arial"/>
          <w:b/>
        </w:rPr>
        <w:t>CMyCVP</w:t>
      </w:r>
      <w:proofErr w:type="spellEnd"/>
      <w:r w:rsidRPr="00FD4CA8">
        <w:rPr>
          <w:rFonts w:ascii="Arial" w:hAnsi="Arial" w:cs="Arial"/>
          <w:b/>
        </w:rPr>
        <w:t>/</w:t>
      </w:r>
      <w:proofErr w:type="spellStart"/>
      <w:r w:rsidRPr="00FD4CA8">
        <w:rPr>
          <w:rFonts w:ascii="Arial" w:hAnsi="Arial" w:cs="Arial"/>
          <w:b/>
        </w:rPr>
        <w:t>RCD</w:t>
      </w:r>
      <w:proofErr w:type="spellEnd"/>
      <w:r w:rsidRPr="00FD4CA8">
        <w:rPr>
          <w:rFonts w:ascii="Arial" w:hAnsi="Arial" w:cs="Arial"/>
          <w:b/>
        </w:rPr>
        <w:t>/103/2024</w:t>
      </w:r>
    </w:p>
    <w:p w14:paraId="49B7F2EA" w14:textId="77777777" w:rsidR="00786C14" w:rsidRPr="00594AB1" w:rsidRDefault="00786C14" w:rsidP="00786C14">
      <w:pPr>
        <w:pStyle w:val="Textoindependiente"/>
        <w:jc w:val="center"/>
        <w:outlineLvl w:val="0"/>
        <w:rPr>
          <w:rFonts w:ascii="Arial" w:hAnsi="Arial" w:cs="Arial"/>
          <w:b/>
        </w:rPr>
      </w:pPr>
    </w:p>
    <w:p w14:paraId="30EED825" w14:textId="77777777" w:rsidR="00786C14" w:rsidRPr="00FD4CA8" w:rsidRDefault="00786C14" w:rsidP="00786C14">
      <w:pPr>
        <w:jc w:val="both"/>
        <w:rPr>
          <w:rFonts w:ascii="Arial" w:hAnsi="Arial" w:cs="Arial"/>
          <w:i/>
          <w:iCs/>
          <w:sz w:val="20"/>
          <w:szCs w:val="20"/>
        </w:rPr>
      </w:pPr>
      <w:r w:rsidRPr="00FD4CA8">
        <w:rPr>
          <w:rFonts w:ascii="Arial" w:hAnsi="Arial" w:cs="Arial"/>
          <w:b/>
          <w:bCs/>
          <w:i/>
          <w:iCs/>
          <w:sz w:val="20"/>
          <w:szCs w:val="20"/>
        </w:rPr>
        <w:t xml:space="preserve">PRIMERO. – </w:t>
      </w:r>
      <w:r w:rsidRPr="00FD4CA8">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FD4CA8">
        <w:rPr>
          <w:rFonts w:ascii="Arial" w:hAnsi="Arial" w:cs="Arial"/>
          <w:i/>
          <w:iCs/>
          <w:sz w:val="20"/>
          <w:szCs w:val="20"/>
          <w:lang w:val="es-ES"/>
        </w:rPr>
        <w:t>aprobada mediante sesión ordinaria de cabildo de fecha 14 de marzo de 2024,</w:t>
      </w:r>
      <w:r w:rsidRPr="00FD4CA8">
        <w:rPr>
          <w:rFonts w:ascii="Arial" w:hAnsi="Arial" w:cs="Arial"/>
          <w:i/>
          <w:iCs/>
          <w:sz w:val="20"/>
          <w:szCs w:val="20"/>
        </w:rPr>
        <w:t xml:space="preserve"> </w:t>
      </w:r>
      <w:r w:rsidRPr="00FD4CA8">
        <w:rPr>
          <w:rFonts w:ascii="Arial" w:hAnsi="Arial" w:cs="Arial"/>
          <w:b/>
          <w:bCs/>
          <w:i/>
          <w:iCs/>
          <w:sz w:val="20"/>
          <w:szCs w:val="20"/>
          <w:u w:val="single"/>
        </w:rPr>
        <w:t>DE ACUERDO A LAS BASES DE LA CONVOCATORIA DEL PROGRAMA “TU MUNICIPIO REGULARIZA SUS MERCADOS”, DETERMINA APROBAR LA “CESIÓN DE DERECHOS” A FAVOR DE LA CIUDADANA</w:t>
      </w:r>
      <w:r w:rsidRPr="00FD4CA8">
        <w:rPr>
          <w:rFonts w:ascii="Arial" w:hAnsi="Arial" w:cs="Arial"/>
          <w:b/>
          <w:bCs/>
          <w:i/>
          <w:iCs/>
          <w:sz w:val="20"/>
          <w:szCs w:val="20"/>
        </w:rPr>
        <w:t xml:space="preserve"> NORMA LUJAN AGUILAR</w:t>
      </w:r>
      <w:r w:rsidRPr="00FD4CA8">
        <w:rPr>
          <w:rFonts w:ascii="Arial" w:hAnsi="Arial" w:cs="Arial"/>
          <w:b/>
          <w:bCs/>
          <w:i/>
          <w:iCs/>
          <w:sz w:val="20"/>
          <w:szCs w:val="20"/>
          <w:u w:val="single"/>
        </w:rPr>
        <w:t xml:space="preserve">, RESPECTO DEL TIPO DE PUESTO: PUESTO FIJO NUMERO: 110, GIRO DEL MERCADO: “FRUTAS Y LEGUMBRES”, OBJETO/CUENTA: </w:t>
      </w:r>
      <w:r w:rsidRPr="00FD4CA8">
        <w:rPr>
          <w:rFonts w:ascii="Arial" w:hAnsi="Arial" w:cs="Arial"/>
          <w:b/>
          <w:bCs/>
          <w:i/>
          <w:iCs/>
          <w:sz w:val="20"/>
          <w:szCs w:val="20"/>
          <w:u w:val="single"/>
        </w:rPr>
        <w:t>1050000006641, UBICADO EN EL INTERIOR DEL MERCADO ZONAL “SANTA ROSA” del Municipio de Oaxaca de Juárez, Oaxaca</w:t>
      </w:r>
      <w:r w:rsidRPr="00FD4CA8">
        <w:rPr>
          <w:rFonts w:ascii="Arial" w:hAnsi="Arial" w:cs="Arial"/>
          <w:i/>
          <w:iCs/>
          <w:sz w:val="20"/>
          <w:szCs w:val="20"/>
        </w:rPr>
        <w:t xml:space="preserve">. - - - - </w:t>
      </w:r>
    </w:p>
    <w:p w14:paraId="55E6D4D0" w14:textId="77777777" w:rsidR="00786C14" w:rsidRPr="00FD4CA8" w:rsidRDefault="00786C14" w:rsidP="00786C14">
      <w:pPr>
        <w:jc w:val="both"/>
        <w:rPr>
          <w:rFonts w:ascii="Arial" w:hAnsi="Arial" w:cs="Arial"/>
          <w:i/>
          <w:iCs/>
          <w:sz w:val="20"/>
          <w:szCs w:val="20"/>
        </w:rPr>
      </w:pPr>
    </w:p>
    <w:p w14:paraId="137F1372" w14:textId="77777777" w:rsidR="00786C14" w:rsidRPr="00FD4CA8" w:rsidRDefault="00786C14" w:rsidP="00786C14">
      <w:pPr>
        <w:jc w:val="both"/>
        <w:rPr>
          <w:rFonts w:ascii="Arial" w:hAnsi="Arial" w:cs="Arial"/>
          <w:i/>
          <w:iCs/>
          <w:sz w:val="20"/>
          <w:szCs w:val="20"/>
        </w:rPr>
      </w:pPr>
      <w:r w:rsidRPr="00FD4CA8">
        <w:rPr>
          <w:rFonts w:ascii="Arial" w:hAnsi="Arial" w:cs="Arial"/>
          <w:b/>
          <w:bCs/>
          <w:i/>
          <w:iCs/>
          <w:sz w:val="20"/>
          <w:szCs w:val="20"/>
        </w:rPr>
        <w:t xml:space="preserve">SEGUNDO. – </w:t>
      </w:r>
      <w:r w:rsidRPr="00FD4CA8">
        <w:rPr>
          <w:rFonts w:ascii="Arial" w:hAnsi="Arial" w:cs="Arial"/>
          <w:i/>
          <w:iCs/>
          <w:sz w:val="20"/>
          <w:szCs w:val="20"/>
        </w:rPr>
        <w:t xml:space="preserve">Notifíquese a la Dirección de Mercados del Municipio de Oaxaca de Juárez, el contenido del presente dictamen para los trámites administrativos correspondientes. - - - </w:t>
      </w:r>
      <w:r>
        <w:rPr>
          <w:rFonts w:ascii="Arial" w:hAnsi="Arial" w:cs="Arial"/>
          <w:i/>
          <w:iCs/>
          <w:sz w:val="20"/>
          <w:szCs w:val="20"/>
        </w:rPr>
        <w:t xml:space="preserve">- </w:t>
      </w:r>
    </w:p>
    <w:p w14:paraId="0D19B4C3" w14:textId="77777777" w:rsidR="00786C14" w:rsidRPr="00FD4CA8" w:rsidRDefault="00786C14" w:rsidP="00786C14">
      <w:pPr>
        <w:jc w:val="both"/>
        <w:rPr>
          <w:rFonts w:ascii="Arial" w:hAnsi="Arial" w:cs="Arial"/>
          <w:b/>
          <w:bCs/>
          <w:i/>
          <w:iCs/>
          <w:sz w:val="20"/>
          <w:szCs w:val="20"/>
        </w:rPr>
      </w:pPr>
    </w:p>
    <w:p w14:paraId="2E386718" w14:textId="77777777" w:rsidR="00786C14" w:rsidRPr="00FD4CA8" w:rsidRDefault="00786C14" w:rsidP="00786C14">
      <w:pPr>
        <w:jc w:val="both"/>
        <w:rPr>
          <w:rFonts w:ascii="Arial" w:hAnsi="Arial" w:cs="Arial"/>
          <w:b/>
          <w:bCs/>
          <w:i/>
          <w:iCs/>
          <w:sz w:val="20"/>
          <w:szCs w:val="20"/>
        </w:rPr>
      </w:pPr>
      <w:r w:rsidRPr="00FD4CA8">
        <w:rPr>
          <w:rFonts w:ascii="Arial" w:hAnsi="Arial" w:cs="Arial"/>
          <w:b/>
          <w:bCs/>
          <w:i/>
          <w:iCs/>
          <w:sz w:val="20"/>
          <w:szCs w:val="20"/>
        </w:rPr>
        <w:t xml:space="preserve">TERCERO. – </w:t>
      </w:r>
      <w:r w:rsidRPr="00FD4CA8">
        <w:rPr>
          <w:rFonts w:ascii="Arial" w:hAnsi="Arial" w:cs="Arial"/>
          <w:i/>
          <w:iCs/>
          <w:sz w:val="20"/>
          <w:szCs w:val="20"/>
        </w:rPr>
        <w:t xml:space="preserve">Se le hace del conocimiento a la </w:t>
      </w:r>
      <w:r w:rsidRPr="00FD4CA8">
        <w:rPr>
          <w:rFonts w:ascii="Arial" w:hAnsi="Arial" w:cs="Arial"/>
          <w:b/>
          <w:bCs/>
          <w:i/>
          <w:iCs/>
          <w:sz w:val="20"/>
          <w:szCs w:val="20"/>
        </w:rPr>
        <w:t>Ciudadana NORMA LUJAN AGUILAR,</w:t>
      </w:r>
      <w:r w:rsidRPr="00FD4CA8">
        <w:rPr>
          <w:rFonts w:ascii="Arial" w:hAnsi="Arial" w:cs="Arial"/>
          <w:i/>
          <w:iCs/>
          <w:sz w:val="20"/>
          <w:szCs w:val="20"/>
        </w:rPr>
        <w:t xml:space="preserve"> que toda información que refiera a datos personales, se considera confidencial,</w:t>
      </w:r>
      <w:r w:rsidRPr="00FD4CA8">
        <w:rPr>
          <w:sz w:val="20"/>
          <w:szCs w:val="20"/>
        </w:rPr>
        <w:t xml:space="preserve"> </w:t>
      </w:r>
      <w:r w:rsidRPr="00FD4CA8">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44D7DDC8" w14:textId="77777777" w:rsidR="00786C14" w:rsidRPr="00FD4CA8" w:rsidRDefault="00786C14" w:rsidP="00786C14">
      <w:pPr>
        <w:jc w:val="both"/>
        <w:rPr>
          <w:rFonts w:ascii="Arial" w:hAnsi="Arial" w:cs="Arial"/>
          <w:b/>
          <w:bCs/>
          <w:i/>
          <w:iCs/>
          <w:sz w:val="20"/>
          <w:szCs w:val="20"/>
        </w:rPr>
      </w:pPr>
    </w:p>
    <w:p w14:paraId="2864283C" w14:textId="77777777" w:rsidR="00786C14" w:rsidRPr="00FD4CA8" w:rsidRDefault="00786C14" w:rsidP="00786C14">
      <w:pPr>
        <w:jc w:val="both"/>
        <w:rPr>
          <w:rFonts w:ascii="Arial" w:hAnsi="Arial" w:cs="Arial"/>
          <w:i/>
          <w:iCs/>
          <w:sz w:val="20"/>
          <w:szCs w:val="20"/>
        </w:rPr>
      </w:pPr>
      <w:r w:rsidRPr="00FD4CA8">
        <w:rPr>
          <w:rFonts w:ascii="Arial" w:hAnsi="Arial" w:cs="Arial"/>
          <w:b/>
          <w:bCs/>
          <w:i/>
          <w:iCs/>
          <w:sz w:val="20"/>
          <w:szCs w:val="20"/>
        </w:rPr>
        <w:t xml:space="preserve">CUARTO. - </w:t>
      </w:r>
      <w:r w:rsidRPr="00FD4CA8">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256852D3" w14:textId="77777777" w:rsidR="00786C14" w:rsidRPr="00FD4CA8" w:rsidRDefault="00786C14" w:rsidP="00786C14">
      <w:pPr>
        <w:jc w:val="both"/>
        <w:rPr>
          <w:rFonts w:ascii="Arial" w:hAnsi="Arial" w:cs="Arial"/>
          <w:b/>
          <w:bCs/>
          <w:i/>
          <w:iCs/>
          <w:sz w:val="20"/>
          <w:szCs w:val="20"/>
        </w:rPr>
      </w:pPr>
    </w:p>
    <w:p w14:paraId="2E3E3801" w14:textId="77777777" w:rsidR="00786C14" w:rsidRPr="00FD4CA8" w:rsidRDefault="00786C14" w:rsidP="00786C14">
      <w:pPr>
        <w:jc w:val="both"/>
        <w:rPr>
          <w:rFonts w:ascii="Arial" w:hAnsi="Arial" w:cs="Arial"/>
          <w:i/>
          <w:iCs/>
          <w:sz w:val="20"/>
          <w:szCs w:val="20"/>
        </w:rPr>
      </w:pPr>
      <w:r w:rsidRPr="00FD4CA8">
        <w:rPr>
          <w:rFonts w:ascii="Arial" w:hAnsi="Arial" w:cs="Arial"/>
          <w:b/>
          <w:bCs/>
          <w:i/>
          <w:iCs/>
          <w:sz w:val="20"/>
          <w:szCs w:val="20"/>
        </w:rPr>
        <w:t xml:space="preserve">QUINTO. - </w:t>
      </w:r>
      <w:r w:rsidRPr="00FD4CA8">
        <w:rPr>
          <w:rFonts w:ascii="Arial" w:hAnsi="Arial" w:cs="Arial"/>
          <w:i/>
          <w:iCs/>
          <w:sz w:val="20"/>
          <w:szCs w:val="20"/>
          <w:u w:val="single"/>
        </w:rPr>
        <w:t>Instrúyase al titular de la Dirección de Mercados, del Municipio de Oaxaca de Juárez, para efectos de que, dentro del término de diez días hábiles, contados a partir de que le sea notificado el contenido del presente dictamen y genere la orden de pago por concepto de “Cesión de Derechos”</w:t>
      </w:r>
      <w:r w:rsidRPr="00FD4CA8">
        <w:rPr>
          <w:rFonts w:ascii="Arial" w:hAnsi="Arial" w:cs="Arial"/>
          <w:i/>
          <w:iCs/>
          <w:sz w:val="20"/>
          <w:szCs w:val="20"/>
        </w:rPr>
        <w:t xml:space="preserve">. - - - - - - - - - - - - - - - - - - - - - - - - - </w:t>
      </w:r>
    </w:p>
    <w:p w14:paraId="23F73F8E" w14:textId="77777777" w:rsidR="00786C14" w:rsidRPr="00FD4CA8" w:rsidRDefault="00786C14" w:rsidP="00786C14">
      <w:pPr>
        <w:jc w:val="both"/>
        <w:rPr>
          <w:rFonts w:ascii="Arial" w:hAnsi="Arial" w:cs="Arial"/>
          <w:b/>
          <w:bCs/>
          <w:i/>
          <w:iCs/>
          <w:sz w:val="20"/>
          <w:szCs w:val="20"/>
        </w:rPr>
      </w:pPr>
    </w:p>
    <w:p w14:paraId="5F4DDF1C" w14:textId="77777777" w:rsidR="00786C14" w:rsidRPr="00FD4CA8" w:rsidRDefault="00786C14" w:rsidP="00786C14">
      <w:pPr>
        <w:jc w:val="both"/>
        <w:rPr>
          <w:rFonts w:ascii="Arial" w:hAnsi="Arial" w:cs="Arial"/>
          <w:i/>
          <w:iCs/>
          <w:sz w:val="20"/>
          <w:szCs w:val="20"/>
        </w:rPr>
      </w:pPr>
      <w:r w:rsidRPr="00FD4CA8">
        <w:rPr>
          <w:rFonts w:ascii="Arial" w:hAnsi="Arial" w:cs="Arial"/>
          <w:b/>
          <w:bCs/>
          <w:i/>
          <w:iCs/>
          <w:sz w:val="20"/>
          <w:szCs w:val="20"/>
        </w:rPr>
        <w:t xml:space="preserve">SEXTO. – </w:t>
      </w:r>
      <w:r w:rsidRPr="00FD4CA8">
        <w:rPr>
          <w:rFonts w:ascii="Arial" w:hAnsi="Arial" w:cs="Arial"/>
          <w:i/>
          <w:iCs/>
          <w:sz w:val="20"/>
          <w:szCs w:val="20"/>
          <w:u w:val="single"/>
        </w:rPr>
        <w:t xml:space="preserve">Notifíquese a la </w:t>
      </w:r>
      <w:r w:rsidRPr="00FD4CA8">
        <w:rPr>
          <w:rFonts w:ascii="Arial" w:hAnsi="Arial" w:cs="Arial"/>
          <w:b/>
          <w:bCs/>
          <w:i/>
          <w:iCs/>
          <w:sz w:val="20"/>
          <w:szCs w:val="20"/>
          <w:u w:val="single"/>
        </w:rPr>
        <w:t>Ciudadana NORMA LUJAN AGUILAR,</w:t>
      </w:r>
      <w:r w:rsidRPr="00FD4CA8">
        <w:rPr>
          <w:rFonts w:ascii="Arial" w:hAnsi="Arial" w:cs="Arial"/>
          <w:i/>
          <w:iCs/>
          <w:sz w:val="20"/>
          <w:szCs w:val="20"/>
          <w:u w:val="single"/>
        </w:rPr>
        <w:t xml:space="preserve">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Pr="00FD4CA8">
        <w:rPr>
          <w:rFonts w:ascii="Arial" w:hAnsi="Arial" w:cs="Arial"/>
          <w:i/>
          <w:iCs/>
          <w:sz w:val="20"/>
          <w:szCs w:val="20"/>
          <w:u w:val="single"/>
        </w:rPr>
        <w:t>genere</w:t>
      </w:r>
      <w:r w:rsidRPr="00FD4CA8">
        <w:rPr>
          <w:rFonts w:ascii="Arial" w:hAnsi="Arial" w:cs="Arial"/>
          <w:i/>
          <w:iCs/>
          <w:sz w:val="20"/>
          <w:szCs w:val="20"/>
        </w:rPr>
        <w:t>.-</w:t>
      </w:r>
      <w:proofErr w:type="gramEnd"/>
      <w:r w:rsidRPr="00FD4CA8">
        <w:rPr>
          <w:rFonts w:ascii="Arial" w:hAnsi="Arial" w:cs="Arial"/>
          <w:i/>
          <w:iCs/>
          <w:sz w:val="20"/>
          <w:szCs w:val="20"/>
        </w:rPr>
        <w:t xml:space="preserve"> - - - - - - - - - - - - - -</w:t>
      </w:r>
      <w:r>
        <w:rPr>
          <w:rFonts w:ascii="Arial" w:hAnsi="Arial" w:cs="Arial"/>
          <w:i/>
          <w:iCs/>
          <w:sz w:val="20"/>
          <w:szCs w:val="20"/>
        </w:rPr>
        <w:t xml:space="preserve"> - - - - - - - - - -</w:t>
      </w:r>
    </w:p>
    <w:p w14:paraId="49751BAC" w14:textId="77777777" w:rsidR="00786C14" w:rsidRPr="00FD4CA8" w:rsidRDefault="00786C14" w:rsidP="00786C14">
      <w:pPr>
        <w:jc w:val="both"/>
        <w:rPr>
          <w:rFonts w:ascii="Arial" w:hAnsi="Arial" w:cs="Arial"/>
          <w:i/>
          <w:iCs/>
          <w:sz w:val="20"/>
          <w:szCs w:val="20"/>
        </w:rPr>
      </w:pPr>
      <w:r w:rsidRPr="00FD4CA8">
        <w:rPr>
          <w:rFonts w:ascii="Arial" w:hAnsi="Arial" w:cs="Arial"/>
          <w:i/>
          <w:iCs/>
          <w:sz w:val="20"/>
          <w:szCs w:val="20"/>
        </w:rPr>
        <w:t xml:space="preserve"> </w:t>
      </w:r>
    </w:p>
    <w:p w14:paraId="2CB381E8" w14:textId="77777777" w:rsidR="00786C14" w:rsidRDefault="00786C14" w:rsidP="00786C14">
      <w:pPr>
        <w:jc w:val="both"/>
        <w:rPr>
          <w:rFonts w:ascii="Arial" w:hAnsi="Arial" w:cs="Arial"/>
          <w:i/>
          <w:iCs/>
          <w:sz w:val="20"/>
          <w:szCs w:val="20"/>
        </w:rPr>
      </w:pPr>
      <w:proofErr w:type="gramStart"/>
      <w:r w:rsidRPr="00FD4CA8">
        <w:rPr>
          <w:rFonts w:ascii="Arial" w:hAnsi="Arial" w:cs="Arial"/>
          <w:b/>
          <w:bCs/>
          <w:i/>
          <w:iCs/>
          <w:sz w:val="20"/>
          <w:szCs w:val="20"/>
        </w:rPr>
        <w:t>SÉPTIMO.-</w:t>
      </w:r>
      <w:proofErr w:type="gramEnd"/>
      <w:r w:rsidRPr="00FD4CA8">
        <w:rPr>
          <w:rFonts w:ascii="Arial" w:hAnsi="Arial" w:cs="Arial"/>
          <w:b/>
          <w:bCs/>
          <w:i/>
          <w:iCs/>
          <w:sz w:val="20"/>
          <w:szCs w:val="20"/>
        </w:rPr>
        <w:t xml:space="preserve"> NOTIFÍQUESE Y CÚMPLASE. -</w:t>
      </w:r>
      <w:r w:rsidRPr="00FD4CA8">
        <w:rPr>
          <w:rFonts w:ascii="Arial" w:hAnsi="Arial" w:cs="Arial"/>
          <w:i/>
          <w:iCs/>
          <w:sz w:val="20"/>
          <w:szCs w:val="20"/>
        </w:rPr>
        <w:t xml:space="preserve"> - - -</w:t>
      </w:r>
    </w:p>
    <w:p w14:paraId="7D8B74BF" w14:textId="77777777" w:rsidR="00786C14" w:rsidRPr="00FD4CA8" w:rsidRDefault="00786C14" w:rsidP="00786C14">
      <w:pPr>
        <w:jc w:val="both"/>
        <w:rPr>
          <w:rFonts w:ascii="Arial" w:hAnsi="Arial" w:cs="Arial"/>
          <w:i/>
          <w:iCs/>
          <w:sz w:val="20"/>
          <w:szCs w:val="20"/>
        </w:rPr>
      </w:pPr>
      <w:r w:rsidRPr="00FD4CA8">
        <w:rPr>
          <w:rFonts w:ascii="Arial" w:hAnsi="Arial" w:cs="Arial"/>
          <w:i/>
          <w:iCs/>
          <w:sz w:val="20"/>
          <w:szCs w:val="20"/>
        </w:rPr>
        <w:t xml:space="preserve"> </w:t>
      </w:r>
    </w:p>
    <w:p w14:paraId="6A0AD0ED"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8075BD">
        <w:rPr>
          <w:rFonts w:ascii="Arial" w:hAnsi="Arial" w:cs="Arial"/>
          <w:b/>
          <w:bCs/>
          <w:sz w:val="20"/>
          <w:szCs w:val="20"/>
          <w:highlight w:val="green"/>
        </w:rPr>
        <w:t>DÍA VEINTISÉIS DE DICIEMBRE D</w:t>
      </w:r>
      <w:r w:rsidRPr="00594AB1">
        <w:rPr>
          <w:rFonts w:ascii="Arial" w:hAnsi="Arial" w:cs="Arial"/>
          <w:b/>
          <w:bCs/>
          <w:sz w:val="20"/>
          <w:szCs w:val="20"/>
        </w:rPr>
        <w:t xml:space="preserve">EL AÑO DOS MIL VEINTICUATRO. PRESIDENTE MUNICIPAL </w:t>
      </w:r>
      <w:r w:rsidRPr="00594AB1">
        <w:rPr>
          <w:rFonts w:ascii="Arial" w:hAnsi="Arial" w:cs="Arial"/>
          <w:b/>
          <w:bCs/>
          <w:sz w:val="20"/>
          <w:szCs w:val="20"/>
        </w:rPr>
        <w:lastRenderedPageBreak/>
        <w:t>CONSTITUCIONAL DE OAXACA DE JUÁREZ, FRANCISCO MARTÍNEZ NERI. SECRETARIA MUNICIPAL DE OAXACA DE JUÁREZ, EDITH ELENA RODRÍGUEZ ESCOBAR.</w:t>
      </w:r>
    </w:p>
    <w:p w14:paraId="3BFDF295"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73824" behindDoc="0" locked="0" layoutInCell="1" allowOverlap="1" wp14:anchorId="409143F2" wp14:editId="1FE874FB">
            <wp:simplePos x="0" y="0"/>
            <wp:positionH relativeFrom="column">
              <wp:align>right</wp:align>
            </wp:positionH>
            <wp:positionV relativeFrom="paragraph">
              <wp:posOffset>224155</wp:posOffset>
            </wp:positionV>
            <wp:extent cx="2735580" cy="262890"/>
            <wp:effectExtent l="0" t="0" r="7620" b="3810"/>
            <wp:wrapTopAndBottom/>
            <wp:docPr id="912289151" name="Imagen 91228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62890"/>
                    </a:xfrm>
                    <a:prstGeom prst="rect">
                      <a:avLst/>
                    </a:prstGeom>
                  </pic:spPr>
                </pic:pic>
              </a:graphicData>
            </a:graphic>
            <wp14:sizeRelH relativeFrom="margin">
              <wp14:pctWidth>0</wp14:pctWidth>
            </wp14:sizeRelH>
            <wp14:sizeRelV relativeFrom="margin">
              <wp14:pctHeight>0</wp14:pctHeight>
            </wp14:sizeRelV>
          </wp:anchor>
        </w:drawing>
      </w:r>
    </w:p>
    <w:p w14:paraId="185019D8" w14:textId="77777777" w:rsidR="00786C14" w:rsidRDefault="00786C14" w:rsidP="00786C14">
      <w:pPr>
        <w:jc w:val="both"/>
        <w:rPr>
          <w:rFonts w:ascii="Arial" w:eastAsia="Calibri" w:hAnsi="Arial" w:cs="Arial"/>
          <w:b/>
          <w:sz w:val="20"/>
          <w:szCs w:val="20"/>
        </w:rPr>
      </w:pPr>
    </w:p>
    <w:p w14:paraId="53FC338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0D51CDDD" w14:textId="77777777" w:rsidR="00786C14" w:rsidRPr="00594AB1" w:rsidRDefault="00786C14" w:rsidP="00786C14">
      <w:pPr>
        <w:jc w:val="both"/>
        <w:rPr>
          <w:rFonts w:ascii="Arial" w:eastAsia="Calibri" w:hAnsi="Arial" w:cs="Arial"/>
          <w:sz w:val="20"/>
          <w:szCs w:val="20"/>
        </w:rPr>
      </w:pPr>
    </w:p>
    <w:p w14:paraId="16534884"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8075BD">
        <w:rPr>
          <w:rFonts w:ascii="Arial" w:hAnsi="Arial" w:cs="Arial"/>
          <w:sz w:val="20"/>
          <w:szCs w:val="20"/>
          <w:highlight w:val="green"/>
        </w:rPr>
        <w:t>sesión Ordinaria de Cabildo de fecha veintiséis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411B065" w14:textId="77777777" w:rsidR="00786C14" w:rsidRPr="00594AB1" w:rsidRDefault="00786C14" w:rsidP="00786C14">
      <w:pPr>
        <w:jc w:val="both"/>
        <w:rPr>
          <w:rFonts w:ascii="Arial" w:eastAsia="Calibri" w:hAnsi="Arial" w:cs="Arial"/>
          <w:sz w:val="20"/>
          <w:szCs w:val="20"/>
        </w:rPr>
      </w:pPr>
    </w:p>
    <w:p w14:paraId="05A8CE43"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37FDA354" w14:textId="77777777" w:rsidR="00786C14" w:rsidRPr="00594AB1" w:rsidRDefault="00786C14" w:rsidP="00786C14">
      <w:pPr>
        <w:pStyle w:val="Textoindependiente"/>
        <w:jc w:val="center"/>
        <w:outlineLvl w:val="0"/>
        <w:rPr>
          <w:rFonts w:ascii="Arial" w:hAnsi="Arial" w:cs="Arial"/>
          <w:b/>
        </w:rPr>
      </w:pPr>
      <w:proofErr w:type="spellStart"/>
      <w:r w:rsidRPr="00FD4CA8">
        <w:rPr>
          <w:rFonts w:ascii="Arial" w:hAnsi="Arial" w:cs="Arial"/>
          <w:b/>
        </w:rPr>
        <w:t>CMyCVP</w:t>
      </w:r>
      <w:proofErr w:type="spellEnd"/>
      <w:r w:rsidRPr="00FD4CA8">
        <w:rPr>
          <w:rFonts w:ascii="Arial" w:hAnsi="Arial" w:cs="Arial"/>
          <w:b/>
        </w:rPr>
        <w:t>/</w:t>
      </w:r>
      <w:proofErr w:type="spellStart"/>
      <w:r w:rsidRPr="00FD4CA8">
        <w:rPr>
          <w:rFonts w:ascii="Arial" w:hAnsi="Arial" w:cs="Arial"/>
          <w:b/>
        </w:rPr>
        <w:t>RCD</w:t>
      </w:r>
      <w:proofErr w:type="spellEnd"/>
      <w:r w:rsidRPr="00FD4CA8">
        <w:rPr>
          <w:rFonts w:ascii="Arial" w:hAnsi="Arial" w:cs="Arial"/>
          <w:b/>
        </w:rPr>
        <w:t>/1</w:t>
      </w:r>
      <w:r>
        <w:rPr>
          <w:rFonts w:ascii="Arial" w:hAnsi="Arial" w:cs="Arial"/>
          <w:b/>
        </w:rPr>
        <w:t>12</w:t>
      </w:r>
      <w:r w:rsidRPr="00FD4CA8">
        <w:rPr>
          <w:rFonts w:ascii="Arial" w:hAnsi="Arial" w:cs="Arial"/>
          <w:b/>
        </w:rPr>
        <w:t>/2024</w:t>
      </w:r>
    </w:p>
    <w:p w14:paraId="186F8FD4" w14:textId="77777777" w:rsidR="00786C14" w:rsidRDefault="00786C14" w:rsidP="00786C14">
      <w:pPr>
        <w:jc w:val="both"/>
        <w:rPr>
          <w:noProof/>
          <w:lang w:eastAsia="es-MX"/>
        </w:rPr>
      </w:pPr>
    </w:p>
    <w:p w14:paraId="0AED8858" w14:textId="77777777" w:rsidR="00786C14" w:rsidRPr="00FD4CA8" w:rsidRDefault="00786C14" w:rsidP="00786C14">
      <w:pPr>
        <w:jc w:val="both"/>
        <w:rPr>
          <w:rFonts w:ascii="Arial" w:hAnsi="Arial" w:cs="Arial"/>
          <w:i/>
          <w:iCs/>
          <w:sz w:val="20"/>
          <w:szCs w:val="20"/>
        </w:rPr>
      </w:pPr>
      <w:r w:rsidRPr="00FD4CA8">
        <w:rPr>
          <w:rFonts w:ascii="Arial" w:hAnsi="Arial" w:cs="Arial"/>
          <w:b/>
          <w:bCs/>
          <w:i/>
          <w:iCs/>
          <w:sz w:val="20"/>
          <w:szCs w:val="20"/>
        </w:rPr>
        <w:t xml:space="preserve">PRIMERO. – </w:t>
      </w:r>
      <w:r w:rsidRPr="00FD4CA8">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FD4CA8">
        <w:rPr>
          <w:rFonts w:ascii="Arial" w:hAnsi="Arial" w:cs="Arial"/>
          <w:i/>
          <w:iCs/>
          <w:sz w:val="20"/>
          <w:szCs w:val="20"/>
          <w:lang w:val="es-ES"/>
        </w:rPr>
        <w:t>aprobada mediante sesión ordinaria de cabildo de fecha 14 de marzo de 2024,</w:t>
      </w:r>
      <w:r w:rsidRPr="00FD4CA8">
        <w:rPr>
          <w:rFonts w:ascii="Arial" w:hAnsi="Arial" w:cs="Arial"/>
          <w:i/>
          <w:iCs/>
          <w:sz w:val="20"/>
          <w:szCs w:val="20"/>
        </w:rPr>
        <w:t xml:space="preserve"> </w:t>
      </w:r>
      <w:r w:rsidRPr="00FD4CA8">
        <w:rPr>
          <w:rFonts w:ascii="Arial" w:hAnsi="Arial" w:cs="Arial"/>
          <w:b/>
          <w:bCs/>
          <w:i/>
          <w:iCs/>
          <w:sz w:val="20"/>
          <w:szCs w:val="20"/>
          <w:u w:val="single"/>
        </w:rPr>
        <w:t xml:space="preserve">de acuerdo a las bases de la convocatoria del programa “tu municipio regulariza sus mercados”, determina APROBAR LA “CESIÓN DE DERECHOS” A favor de la </w:t>
      </w:r>
      <w:r>
        <w:rPr>
          <w:rFonts w:ascii="Arial" w:hAnsi="Arial" w:cs="Arial"/>
          <w:b/>
          <w:bCs/>
          <w:i/>
          <w:iCs/>
          <w:sz w:val="20"/>
          <w:szCs w:val="20"/>
          <w:u w:val="single"/>
        </w:rPr>
        <w:t>C</w:t>
      </w:r>
      <w:r w:rsidRPr="00FD4CA8">
        <w:rPr>
          <w:rFonts w:ascii="Arial" w:hAnsi="Arial" w:cs="Arial"/>
          <w:b/>
          <w:bCs/>
          <w:i/>
          <w:iCs/>
          <w:sz w:val="20"/>
          <w:szCs w:val="20"/>
          <w:u w:val="single"/>
        </w:rPr>
        <w:t>iudadana</w:t>
      </w:r>
      <w:r w:rsidRPr="00FD4CA8">
        <w:rPr>
          <w:rFonts w:ascii="Arial" w:hAnsi="Arial" w:cs="Arial"/>
          <w:b/>
          <w:bCs/>
          <w:i/>
          <w:iCs/>
          <w:sz w:val="20"/>
          <w:szCs w:val="20"/>
        </w:rPr>
        <w:t xml:space="preserve"> </w:t>
      </w:r>
      <w:proofErr w:type="spellStart"/>
      <w:r>
        <w:rPr>
          <w:rFonts w:ascii="Arial" w:hAnsi="Arial" w:cs="Arial"/>
          <w:b/>
          <w:bCs/>
          <w:i/>
          <w:iCs/>
          <w:sz w:val="20"/>
          <w:szCs w:val="20"/>
        </w:rPr>
        <w:t>ELPIDIA</w:t>
      </w:r>
      <w:proofErr w:type="spellEnd"/>
      <w:r>
        <w:rPr>
          <w:rFonts w:ascii="Arial" w:hAnsi="Arial" w:cs="Arial"/>
          <w:b/>
          <w:bCs/>
          <w:i/>
          <w:iCs/>
          <w:sz w:val="20"/>
          <w:szCs w:val="20"/>
        </w:rPr>
        <w:t xml:space="preserve"> </w:t>
      </w:r>
      <w:proofErr w:type="spellStart"/>
      <w:r>
        <w:rPr>
          <w:rFonts w:ascii="Arial" w:hAnsi="Arial" w:cs="Arial"/>
          <w:b/>
          <w:bCs/>
          <w:i/>
          <w:iCs/>
          <w:sz w:val="20"/>
          <w:szCs w:val="20"/>
        </w:rPr>
        <w:t>MENDEZ</w:t>
      </w:r>
      <w:proofErr w:type="spellEnd"/>
      <w:r>
        <w:rPr>
          <w:rFonts w:ascii="Arial" w:hAnsi="Arial" w:cs="Arial"/>
          <w:b/>
          <w:bCs/>
          <w:i/>
          <w:iCs/>
          <w:sz w:val="20"/>
          <w:szCs w:val="20"/>
        </w:rPr>
        <w:t xml:space="preserve"> </w:t>
      </w:r>
      <w:proofErr w:type="spellStart"/>
      <w:r>
        <w:rPr>
          <w:rFonts w:ascii="Arial" w:hAnsi="Arial" w:cs="Arial"/>
          <w:b/>
          <w:bCs/>
          <w:i/>
          <w:iCs/>
          <w:sz w:val="20"/>
          <w:szCs w:val="20"/>
        </w:rPr>
        <w:t>VICHAO</w:t>
      </w:r>
      <w:proofErr w:type="spellEnd"/>
      <w:r w:rsidRPr="00FD4CA8">
        <w:rPr>
          <w:rFonts w:ascii="Arial" w:hAnsi="Arial" w:cs="Arial"/>
          <w:b/>
          <w:bCs/>
          <w:i/>
          <w:iCs/>
          <w:sz w:val="20"/>
          <w:szCs w:val="20"/>
          <w:u w:val="single"/>
        </w:rPr>
        <w:t xml:space="preserve">, respecto del TIPO DE PUESTO: PUESTO FIJO </w:t>
      </w:r>
      <w:r>
        <w:rPr>
          <w:rFonts w:ascii="Arial" w:hAnsi="Arial" w:cs="Arial"/>
          <w:b/>
          <w:bCs/>
          <w:i/>
          <w:iCs/>
          <w:sz w:val="20"/>
          <w:szCs w:val="20"/>
          <w:u w:val="single"/>
        </w:rPr>
        <w:t>LOCAL 30</w:t>
      </w:r>
      <w:r w:rsidRPr="00FD4CA8">
        <w:rPr>
          <w:rFonts w:ascii="Arial" w:hAnsi="Arial" w:cs="Arial"/>
          <w:b/>
          <w:bCs/>
          <w:i/>
          <w:iCs/>
          <w:sz w:val="20"/>
          <w:szCs w:val="20"/>
          <w:u w:val="single"/>
        </w:rPr>
        <w:t>, GIRO DEL MERCADO:</w:t>
      </w:r>
      <w:r>
        <w:rPr>
          <w:rFonts w:ascii="Arial" w:hAnsi="Arial" w:cs="Arial"/>
          <w:b/>
          <w:bCs/>
          <w:i/>
          <w:iCs/>
          <w:sz w:val="20"/>
          <w:szCs w:val="20"/>
          <w:u w:val="single"/>
        </w:rPr>
        <w:t xml:space="preserve"> POLLO,</w:t>
      </w:r>
      <w:r w:rsidRPr="00FD4CA8">
        <w:rPr>
          <w:rFonts w:ascii="Arial" w:hAnsi="Arial" w:cs="Arial"/>
          <w:b/>
          <w:bCs/>
          <w:i/>
          <w:iCs/>
          <w:sz w:val="20"/>
          <w:szCs w:val="20"/>
          <w:u w:val="single"/>
        </w:rPr>
        <w:t xml:space="preserve"> OBJETO/CUENTA: 10500000</w:t>
      </w:r>
      <w:r>
        <w:rPr>
          <w:rFonts w:ascii="Arial" w:hAnsi="Arial" w:cs="Arial"/>
          <w:b/>
          <w:bCs/>
          <w:i/>
          <w:iCs/>
          <w:sz w:val="20"/>
          <w:szCs w:val="20"/>
          <w:u w:val="single"/>
        </w:rPr>
        <w:t>12545</w:t>
      </w:r>
      <w:r w:rsidRPr="00FD4CA8">
        <w:rPr>
          <w:rFonts w:ascii="Arial" w:hAnsi="Arial" w:cs="Arial"/>
          <w:b/>
          <w:bCs/>
          <w:i/>
          <w:iCs/>
          <w:sz w:val="20"/>
          <w:szCs w:val="20"/>
          <w:u w:val="single"/>
        </w:rPr>
        <w:t>, MERCADO</w:t>
      </w:r>
      <w:r>
        <w:rPr>
          <w:rFonts w:ascii="Arial" w:hAnsi="Arial" w:cs="Arial"/>
          <w:b/>
          <w:bCs/>
          <w:i/>
          <w:iCs/>
          <w:sz w:val="20"/>
          <w:szCs w:val="20"/>
          <w:u w:val="single"/>
        </w:rPr>
        <w:t>: ABASTOS,</w:t>
      </w:r>
      <w:r w:rsidRPr="00FD4CA8">
        <w:rPr>
          <w:rFonts w:ascii="Arial" w:hAnsi="Arial" w:cs="Arial"/>
          <w:b/>
          <w:bCs/>
          <w:i/>
          <w:iCs/>
          <w:sz w:val="20"/>
          <w:szCs w:val="20"/>
          <w:u w:val="single"/>
        </w:rPr>
        <w:t xml:space="preserve"> ZONA “</w:t>
      </w:r>
      <w:r>
        <w:rPr>
          <w:rFonts w:ascii="Arial" w:hAnsi="Arial" w:cs="Arial"/>
          <w:b/>
          <w:bCs/>
          <w:i/>
          <w:iCs/>
          <w:sz w:val="20"/>
          <w:szCs w:val="20"/>
          <w:u w:val="single"/>
        </w:rPr>
        <w:t xml:space="preserve"> PASILLO BAÑOS,</w:t>
      </w:r>
      <w:r w:rsidRPr="00FD4CA8">
        <w:rPr>
          <w:rFonts w:ascii="Arial" w:hAnsi="Arial" w:cs="Arial"/>
          <w:b/>
          <w:bCs/>
          <w:i/>
          <w:iCs/>
          <w:sz w:val="20"/>
          <w:szCs w:val="20"/>
          <w:u w:val="single"/>
        </w:rPr>
        <w:t xml:space="preserve"> del Municipio de Oaxaca de Juárez, Oaxaca</w:t>
      </w:r>
      <w:r w:rsidRPr="00FD4CA8">
        <w:rPr>
          <w:rFonts w:ascii="Arial" w:hAnsi="Arial" w:cs="Arial"/>
          <w:i/>
          <w:iCs/>
          <w:sz w:val="20"/>
          <w:szCs w:val="20"/>
        </w:rPr>
        <w:t xml:space="preserve">. - - - - </w:t>
      </w:r>
      <w:r>
        <w:rPr>
          <w:rFonts w:ascii="Arial" w:hAnsi="Arial" w:cs="Arial"/>
          <w:i/>
          <w:iCs/>
          <w:sz w:val="20"/>
          <w:szCs w:val="20"/>
        </w:rPr>
        <w:t xml:space="preserve">- - - - - - - - - - - - - - - -  - - - - - - - - </w:t>
      </w:r>
    </w:p>
    <w:p w14:paraId="559440A7" w14:textId="77777777" w:rsidR="00786C14" w:rsidRPr="00FD4CA8" w:rsidRDefault="00786C14" w:rsidP="00786C14">
      <w:pPr>
        <w:jc w:val="both"/>
        <w:rPr>
          <w:rFonts w:ascii="Arial" w:hAnsi="Arial" w:cs="Arial"/>
          <w:i/>
          <w:iCs/>
          <w:sz w:val="20"/>
          <w:szCs w:val="20"/>
        </w:rPr>
      </w:pPr>
    </w:p>
    <w:p w14:paraId="338138B6" w14:textId="77777777" w:rsidR="00786C14" w:rsidRPr="00FD4CA8" w:rsidRDefault="00786C14" w:rsidP="00786C14">
      <w:pPr>
        <w:jc w:val="both"/>
        <w:rPr>
          <w:rFonts w:ascii="Arial" w:hAnsi="Arial" w:cs="Arial"/>
          <w:i/>
          <w:iCs/>
          <w:sz w:val="20"/>
          <w:szCs w:val="20"/>
        </w:rPr>
      </w:pPr>
      <w:r w:rsidRPr="00594AB1">
        <w:rPr>
          <w:noProof/>
          <w:lang w:eastAsia="es-MX"/>
        </w:rPr>
        <w:drawing>
          <wp:anchor distT="0" distB="0" distL="114300" distR="114300" simplePos="0" relativeHeight="252174848" behindDoc="0" locked="0" layoutInCell="1" allowOverlap="1" wp14:anchorId="33DC8166" wp14:editId="2D5CF315">
            <wp:simplePos x="0" y="0"/>
            <wp:positionH relativeFrom="margin">
              <wp:posOffset>3302758</wp:posOffset>
            </wp:positionH>
            <wp:positionV relativeFrom="paragraph">
              <wp:posOffset>128953</wp:posOffset>
            </wp:positionV>
            <wp:extent cx="2735580" cy="249555"/>
            <wp:effectExtent l="0" t="0" r="7620" b="0"/>
            <wp:wrapTopAndBottom/>
            <wp:docPr id="1107560576" name="Imagen 110756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FD4CA8">
        <w:rPr>
          <w:rFonts w:ascii="Arial" w:hAnsi="Arial" w:cs="Arial"/>
          <w:b/>
          <w:bCs/>
          <w:i/>
          <w:iCs/>
          <w:sz w:val="20"/>
          <w:szCs w:val="20"/>
        </w:rPr>
        <w:t xml:space="preserve">SEGUNDO. – </w:t>
      </w:r>
      <w:r w:rsidRPr="00FD4CA8">
        <w:rPr>
          <w:rFonts w:ascii="Arial" w:hAnsi="Arial" w:cs="Arial"/>
          <w:i/>
          <w:iCs/>
          <w:sz w:val="20"/>
          <w:szCs w:val="20"/>
        </w:rPr>
        <w:t xml:space="preserve">Notifíquese a la Dirección de Mercados del Municipio de Oaxaca de Juárez, el </w:t>
      </w:r>
      <w:r w:rsidRPr="00FD4CA8">
        <w:rPr>
          <w:rFonts w:ascii="Arial" w:hAnsi="Arial" w:cs="Arial"/>
          <w:i/>
          <w:iCs/>
          <w:sz w:val="20"/>
          <w:szCs w:val="20"/>
        </w:rPr>
        <w:t xml:space="preserve">contenido del presente dictamen para los trámites administrativos correspondientes. - - - </w:t>
      </w:r>
      <w:r>
        <w:rPr>
          <w:rFonts w:ascii="Arial" w:hAnsi="Arial" w:cs="Arial"/>
          <w:i/>
          <w:iCs/>
          <w:sz w:val="20"/>
          <w:szCs w:val="20"/>
        </w:rPr>
        <w:t xml:space="preserve">- </w:t>
      </w:r>
    </w:p>
    <w:p w14:paraId="7F69631F" w14:textId="77777777" w:rsidR="00786C14" w:rsidRPr="00FD4CA8" w:rsidRDefault="00786C14" w:rsidP="00786C14">
      <w:pPr>
        <w:jc w:val="both"/>
        <w:rPr>
          <w:rFonts w:ascii="Arial" w:hAnsi="Arial" w:cs="Arial"/>
          <w:b/>
          <w:bCs/>
          <w:i/>
          <w:iCs/>
          <w:sz w:val="20"/>
          <w:szCs w:val="20"/>
        </w:rPr>
      </w:pPr>
    </w:p>
    <w:p w14:paraId="090CA7A2" w14:textId="77777777" w:rsidR="00786C14" w:rsidRPr="00FD4CA8" w:rsidRDefault="00786C14" w:rsidP="00786C14">
      <w:pPr>
        <w:jc w:val="both"/>
        <w:rPr>
          <w:rFonts w:ascii="Arial" w:hAnsi="Arial" w:cs="Arial"/>
          <w:b/>
          <w:bCs/>
          <w:i/>
          <w:iCs/>
          <w:sz w:val="20"/>
          <w:szCs w:val="20"/>
        </w:rPr>
      </w:pPr>
      <w:r w:rsidRPr="00FD4CA8">
        <w:rPr>
          <w:rFonts w:ascii="Arial" w:hAnsi="Arial" w:cs="Arial"/>
          <w:b/>
          <w:bCs/>
          <w:i/>
          <w:iCs/>
          <w:sz w:val="20"/>
          <w:szCs w:val="20"/>
        </w:rPr>
        <w:t xml:space="preserve">TERCERO. – </w:t>
      </w:r>
      <w:r w:rsidRPr="00FD4CA8">
        <w:rPr>
          <w:rFonts w:ascii="Arial" w:hAnsi="Arial" w:cs="Arial"/>
          <w:i/>
          <w:iCs/>
          <w:sz w:val="20"/>
          <w:szCs w:val="20"/>
        </w:rPr>
        <w:t xml:space="preserve">Se le hace del conocimiento a la </w:t>
      </w:r>
      <w:r w:rsidRPr="00FD4CA8">
        <w:rPr>
          <w:rFonts w:ascii="Arial" w:hAnsi="Arial" w:cs="Arial"/>
          <w:b/>
          <w:bCs/>
          <w:i/>
          <w:iCs/>
          <w:sz w:val="20"/>
          <w:szCs w:val="20"/>
        </w:rPr>
        <w:t xml:space="preserve">Ciudadana </w:t>
      </w:r>
      <w:proofErr w:type="spellStart"/>
      <w:r>
        <w:rPr>
          <w:rFonts w:ascii="Arial" w:hAnsi="Arial" w:cs="Arial"/>
          <w:b/>
          <w:bCs/>
          <w:i/>
          <w:iCs/>
          <w:sz w:val="20"/>
          <w:szCs w:val="20"/>
        </w:rPr>
        <w:t>ELPIDIA</w:t>
      </w:r>
      <w:proofErr w:type="spellEnd"/>
      <w:r>
        <w:rPr>
          <w:rFonts w:ascii="Arial" w:hAnsi="Arial" w:cs="Arial"/>
          <w:b/>
          <w:bCs/>
          <w:i/>
          <w:iCs/>
          <w:sz w:val="20"/>
          <w:szCs w:val="20"/>
        </w:rPr>
        <w:t xml:space="preserve"> </w:t>
      </w:r>
      <w:proofErr w:type="spellStart"/>
      <w:r>
        <w:rPr>
          <w:rFonts w:ascii="Arial" w:hAnsi="Arial" w:cs="Arial"/>
          <w:b/>
          <w:bCs/>
          <w:i/>
          <w:iCs/>
          <w:sz w:val="20"/>
          <w:szCs w:val="20"/>
        </w:rPr>
        <w:t>MENDEZ</w:t>
      </w:r>
      <w:proofErr w:type="spellEnd"/>
      <w:r>
        <w:rPr>
          <w:rFonts w:ascii="Arial" w:hAnsi="Arial" w:cs="Arial"/>
          <w:b/>
          <w:bCs/>
          <w:i/>
          <w:iCs/>
          <w:sz w:val="20"/>
          <w:szCs w:val="20"/>
        </w:rPr>
        <w:t xml:space="preserve"> </w:t>
      </w:r>
      <w:proofErr w:type="spellStart"/>
      <w:r>
        <w:rPr>
          <w:rFonts w:ascii="Arial" w:hAnsi="Arial" w:cs="Arial"/>
          <w:b/>
          <w:bCs/>
          <w:i/>
          <w:iCs/>
          <w:sz w:val="20"/>
          <w:szCs w:val="20"/>
        </w:rPr>
        <w:t>VICHAO</w:t>
      </w:r>
      <w:proofErr w:type="spellEnd"/>
      <w:r w:rsidRPr="00FD4CA8">
        <w:rPr>
          <w:rFonts w:ascii="Arial" w:hAnsi="Arial" w:cs="Arial"/>
          <w:b/>
          <w:bCs/>
          <w:i/>
          <w:iCs/>
          <w:sz w:val="20"/>
          <w:szCs w:val="20"/>
        </w:rPr>
        <w:t>,</w:t>
      </w:r>
      <w:r w:rsidRPr="00FD4CA8">
        <w:rPr>
          <w:rFonts w:ascii="Arial" w:hAnsi="Arial" w:cs="Arial"/>
          <w:i/>
          <w:iCs/>
          <w:sz w:val="20"/>
          <w:szCs w:val="20"/>
        </w:rPr>
        <w:t xml:space="preserve"> que toda información que refiera a datos personales, se considera confidencial,</w:t>
      </w:r>
      <w:r w:rsidRPr="00FD4CA8">
        <w:rPr>
          <w:sz w:val="20"/>
          <w:szCs w:val="20"/>
        </w:rPr>
        <w:t xml:space="preserve"> </w:t>
      </w:r>
      <w:r w:rsidRPr="00FD4CA8">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45879FA2" w14:textId="77777777" w:rsidR="00786C14" w:rsidRPr="00FD4CA8" w:rsidRDefault="00786C14" w:rsidP="00786C14">
      <w:pPr>
        <w:jc w:val="both"/>
        <w:rPr>
          <w:rFonts w:ascii="Arial" w:hAnsi="Arial" w:cs="Arial"/>
          <w:b/>
          <w:bCs/>
          <w:i/>
          <w:iCs/>
          <w:sz w:val="20"/>
          <w:szCs w:val="20"/>
        </w:rPr>
      </w:pPr>
    </w:p>
    <w:p w14:paraId="7F03E303" w14:textId="77777777" w:rsidR="00786C14" w:rsidRPr="00FD4CA8" w:rsidRDefault="00786C14" w:rsidP="00786C14">
      <w:pPr>
        <w:jc w:val="both"/>
        <w:rPr>
          <w:rFonts w:ascii="Arial" w:hAnsi="Arial" w:cs="Arial"/>
          <w:i/>
          <w:iCs/>
          <w:sz w:val="20"/>
          <w:szCs w:val="20"/>
        </w:rPr>
      </w:pPr>
      <w:r w:rsidRPr="00FD4CA8">
        <w:rPr>
          <w:rFonts w:ascii="Arial" w:hAnsi="Arial" w:cs="Arial"/>
          <w:b/>
          <w:bCs/>
          <w:i/>
          <w:iCs/>
          <w:sz w:val="20"/>
          <w:szCs w:val="20"/>
        </w:rPr>
        <w:t xml:space="preserve">CUARTO. - </w:t>
      </w:r>
      <w:r w:rsidRPr="00FD4CA8">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5328F023" w14:textId="77777777" w:rsidR="00786C14" w:rsidRPr="00FD4CA8" w:rsidRDefault="00786C14" w:rsidP="00786C14">
      <w:pPr>
        <w:jc w:val="both"/>
        <w:rPr>
          <w:rFonts w:ascii="Arial" w:hAnsi="Arial" w:cs="Arial"/>
          <w:b/>
          <w:bCs/>
          <w:i/>
          <w:iCs/>
          <w:sz w:val="20"/>
          <w:szCs w:val="20"/>
        </w:rPr>
      </w:pPr>
    </w:p>
    <w:p w14:paraId="649146E7" w14:textId="77777777" w:rsidR="00786C14" w:rsidRPr="00FD4CA8" w:rsidRDefault="00786C14" w:rsidP="00786C14">
      <w:pPr>
        <w:jc w:val="both"/>
        <w:rPr>
          <w:rFonts w:ascii="Arial" w:hAnsi="Arial" w:cs="Arial"/>
          <w:i/>
          <w:iCs/>
          <w:sz w:val="20"/>
          <w:szCs w:val="20"/>
        </w:rPr>
      </w:pPr>
      <w:r w:rsidRPr="00FD4CA8">
        <w:rPr>
          <w:rFonts w:ascii="Arial" w:hAnsi="Arial" w:cs="Arial"/>
          <w:b/>
          <w:bCs/>
          <w:i/>
          <w:iCs/>
          <w:sz w:val="20"/>
          <w:szCs w:val="20"/>
        </w:rPr>
        <w:t xml:space="preserve">QUINTO. - </w:t>
      </w:r>
      <w:r w:rsidRPr="00FD4CA8">
        <w:rPr>
          <w:rFonts w:ascii="Arial" w:hAnsi="Arial" w:cs="Arial"/>
          <w:i/>
          <w:iCs/>
          <w:sz w:val="20"/>
          <w:szCs w:val="20"/>
          <w:u w:val="single"/>
        </w:rPr>
        <w:t>Instrúyase al titular de la Dirección de</w:t>
      </w:r>
      <w:r>
        <w:rPr>
          <w:rFonts w:ascii="Arial" w:hAnsi="Arial" w:cs="Arial"/>
          <w:i/>
          <w:iCs/>
          <w:sz w:val="20"/>
          <w:szCs w:val="20"/>
          <w:u w:val="single"/>
        </w:rPr>
        <w:t>l</w:t>
      </w:r>
      <w:r w:rsidRPr="00FD4CA8">
        <w:rPr>
          <w:rFonts w:ascii="Arial" w:hAnsi="Arial" w:cs="Arial"/>
          <w:i/>
          <w:iCs/>
          <w:sz w:val="20"/>
          <w:szCs w:val="20"/>
          <w:u w:val="single"/>
        </w:rPr>
        <w:t xml:space="preserve"> Mercado</w:t>
      </w:r>
      <w:r>
        <w:rPr>
          <w:rFonts w:ascii="Arial" w:hAnsi="Arial" w:cs="Arial"/>
          <w:i/>
          <w:iCs/>
          <w:sz w:val="20"/>
          <w:szCs w:val="20"/>
          <w:u w:val="single"/>
        </w:rPr>
        <w:t xml:space="preserve"> de Abastos</w:t>
      </w:r>
      <w:r w:rsidRPr="00FD4CA8">
        <w:rPr>
          <w:rFonts w:ascii="Arial" w:hAnsi="Arial" w:cs="Arial"/>
          <w:i/>
          <w:iCs/>
          <w:sz w:val="20"/>
          <w:szCs w:val="20"/>
          <w:u w:val="single"/>
        </w:rPr>
        <w:t>, del Municipio de Oaxaca de Juárez, para efectos de que, dentro del término de diez días hábiles, contados a partir de que le sea notificado el contenido del presente dictamen y genere la orden de pago por concepto de “Cesión de Derechos”</w:t>
      </w:r>
      <w:r w:rsidRPr="00FD4CA8">
        <w:rPr>
          <w:rFonts w:ascii="Arial" w:hAnsi="Arial" w:cs="Arial"/>
          <w:i/>
          <w:iCs/>
          <w:sz w:val="20"/>
          <w:szCs w:val="20"/>
        </w:rPr>
        <w:t xml:space="preserve">. - - - - - - - - - - - - - - - - </w:t>
      </w:r>
    </w:p>
    <w:p w14:paraId="345A041B" w14:textId="77777777" w:rsidR="00786C14" w:rsidRPr="00FD4CA8" w:rsidRDefault="00786C14" w:rsidP="00786C14">
      <w:pPr>
        <w:jc w:val="both"/>
        <w:rPr>
          <w:rFonts w:ascii="Arial" w:hAnsi="Arial" w:cs="Arial"/>
          <w:b/>
          <w:bCs/>
          <w:i/>
          <w:iCs/>
          <w:sz w:val="20"/>
          <w:szCs w:val="20"/>
        </w:rPr>
      </w:pPr>
    </w:p>
    <w:p w14:paraId="7C5C40C5" w14:textId="77777777" w:rsidR="00786C14" w:rsidRPr="00FD4CA8" w:rsidRDefault="00786C14" w:rsidP="00786C14">
      <w:pPr>
        <w:jc w:val="both"/>
        <w:rPr>
          <w:rFonts w:ascii="Arial" w:hAnsi="Arial" w:cs="Arial"/>
          <w:i/>
          <w:iCs/>
          <w:sz w:val="20"/>
          <w:szCs w:val="20"/>
        </w:rPr>
      </w:pPr>
      <w:r w:rsidRPr="00FD4CA8">
        <w:rPr>
          <w:rFonts w:ascii="Arial" w:hAnsi="Arial" w:cs="Arial"/>
          <w:b/>
          <w:bCs/>
          <w:i/>
          <w:iCs/>
          <w:sz w:val="20"/>
          <w:szCs w:val="20"/>
        </w:rPr>
        <w:t xml:space="preserve">SEXTO. – </w:t>
      </w:r>
      <w:r w:rsidRPr="00FD4CA8">
        <w:rPr>
          <w:rFonts w:ascii="Arial" w:hAnsi="Arial" w:cs="Arial"/>
          <w:i/>
          <w:iCs/>
          <w:sz w:val="20"/>
          <w:szCs w:val="20"/>
          <w:u w:val="single"/>
        </w:rPr>
        <w:t xml:space="preserve">Notifíquese a la </w:t>
      </w:r>
      <w:r w:rsidRPr="00FD4CA8">
        <w:rPr>
          <w:rFonts w:ascii="Arial" w:hAnsi="Arial" w:cs="Arial"/>
          <w:b/>
          <w:bCs/>
          <w:i/>
          <w:iCs/>
          <w:sz w:val="20"/>
          <w:szCs w:val="20"/>
          <w:u w:val="single"/>
        </w:rPr>
        <w:t xml:space="preserve">Ciudadana </w:t>
      </w:r>
      <w:proofErr w:type="spellStart"/>
      <w:r>
        <w:rPr>
          <w:rFonts w:ascii="Arial" w:hAnsi="Arial" w:cs="Arial"/>
          <w:b/>
          <w:bCs/>
          <w:i/>
          <w:iCs/>
          <w:sz w:val="20"/>
          <w:szCs w:val="20"/>
        </w:rPr>
        <w:t>ELPIDIA</w:t>
      </w:r>
      <w:proofErr w:type="spellEnd"/>
      <w:r>
        <w:rPr>
          <w:rFonts w:ascii="Arial" w:hAnsi="Arial" w:cs="Arial"/>
          <w:b/>
          <w:bCs/>
          <w:i/>
          <w:iCs/>
          <w:sz w:val="20"/>
          <w:szCs w:val="20"/>
        </w:rPr>
        <w:t xml:space="preserve"> </w:t>
      </w:r>
      <w:proofErr w:type="spellStart"/>
      <w:r>
        <w:rPr>
          <w:rFonts w:ascii="Arial" w:hAnsi="Arial" w:cs="Arial"/>
          <w:b/>
          <w:bCs/>
          <w:i/>
          <w:iCs/>
          <w:sz w:val="20"/>
          <w:szCs w:val="20"/>
        </w:rPr>
        <w:t>MENDEZ</w:t>
      </w:r>
      <w:proofErr w:type="spellEnd"/>
      <w:r>
        <w:rPr>
          <w:rFonts w:ascii="Arial" w:hAnsi="Arial" w:cs="Arial"/>
          <w:b/>
          <w:bCs/>
          <w:i/>
          <w:iCs/>
          <w:sz w:val="20"/>
          <w:szCs w:val="20"/>
        </w:rPr>
        <w:t xml:space="preserve"> </w:t>
      </w:r>
      <w:proofErr w:type="spellStart"/>
      <w:r>
        <w:rPr>
          <w:rFonts w:ascii="Arial" w:hAnsi="Arial" w:cs="Arial"/>
          <w:b/>
          <w:bCs/>
          <w:i/>
          <w:iCs/>
          <w:sz w:val="20"/>
          <w:szCs w:val="20"/>
        </w:rPr>
        <w:t>VICHAO</w:t>
      </w:r>
      <w:proofErr w:type="spellEnd"/>
      <w:r w:rsidRPr="00FD4CA8">
        <w:rPr>
          <w:rFonts w:ascii="Arial" w:hAnsi="Arial" w:cs="Arial"/>
          <w:b/>
          <w:bCs/>
          <w:i/>
          <w:iCs/>
          <w:sz w:val="20"/>
          <w:szCs w:val="20"/>
          <w:u w:val="single"/>
        </w:rPr>
        <w:t>,</w:t>
      </w:r>
      <w:r w:rsidRPr="00FD4CA8">
        <w:rPr>
          <w:rFonts w:ascii="Arial" w:hAnsi="Arial" w:cs="Arial"/>
          <w:i/>
          <w:iCs/>
          <w:sz w:val="20"/>
          <w:szCs w:val="20"/>
          <w:u w:val="single"/>
        </w:rPr>
        <w:t xml:space="preserve">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w:t>
      </w:r>
      <w:proofErr w:type="gramStart"/>
      <w:r w:rsidRPr="00FD4CA8">
        <w:rPr>
          <w:rFonts w:ascii="Arial" w:hAnsi="Arial" w:cs="Arial"/>
          <w:i/>
          <w:iCs/>
          <w:sz w:val="20"/>
          <w:szCs w:val="20"/>
          <w:u w:val="single"/>
        </w:rPr>
        <w:t>genere</w:t>
      </w:r>
      <w:r w:rsidRPr="00FD4CA8">
        <w:rPr>
          <w:rFonts w:ascii="Arial" w:hAnsi="Arial" w:cs="Arial"/>
          <w:i/>
          <w:iCs/>
          <w:sz w:val="20"/>
          <w:szCs w:val="20"/>
        </w:rPr>
        <w:t>.-</w:t>
      </w:r>
      <w:proofErr w:type="gramEnd"/>
      <w:r w:rsidRPr="00FD4CA8">
        <w:rPr>
          <w:rFonts w:ascii="Arial" w:hAnsi="Arial" w:cs="Arial"/>
          <w:i/>
          <w:iCs/>
          <w:sz w:val="20"/>
          <w:szCs w:val="20"/>
        </w:rPr>
        <w:t xml:space="preserve"> - - - - - - - - - - - - - -</w:t>
      </w:r>
      <w:r>
        <w:rPr>
          <w:rFonts w:ascii="Arial" w:hAnsi="Arial" w:cs="Arial"/>
          <w:i/>
          <w:iCs/>
          <w:sz w:val="20"/>
          <w:szCs w:val="20"/>
        </w:rPr>
        <w:t xml:space="preserve"> - - - - - - - - - -</w:t>
      </w:r>
    </w:p>
    <w:p w14:paraId="7A2DB1E9" w14:textId="77777777" w:rsidR="00786C14" w:rsidRPr="00FD4CA8" w:rsidRDefault="00786C14" w:rsidP="00786C14">
      <w:pPr>
        <w:jc w:val="both"/>
        <w:rPr>
          <w:rFonts w:ascii="Arial" w:hAnsi="Arial" w:cs="Arial"/>
          <w:i/>
          <w:iCs/>
          <w:sz w:val="20"/>
          <w:szCs w:val="20"/>
        </w:rPr>
      </w:pPr>
      <w:r w:rsidRPr="00FD4CA8">
        <w:rPr>
          <w:rFonts w:ascii="Arial" w:hAnsi="Arial" w:cs="Arial"/>
          <w:i/>
          <w:iCs/>
          <w:sz w:val="20"/>
          <w:szCs w:val="20"/>
        </w:rPr>
        <w:t xml:space="preserve"> </w:t>
      </w:r>
    </w:p>
    <w:p w14:paraId="460F2AA9" w14:textId="77777777" w:rsidR="00786C14" w:rsidRDefault="00786C14" w:rsidP="00786C14">
      <w:pPr>
        <w:jc w:val="both"/>
        <w:rPr>
          <w:rFonts w:ascii="Arial" w:hAnsi="Arial" w:cs="Arial"/>
          <w:i/>
          <w:iCs/>
          <w:sz w:val="20"/>
          <w:szCs w:val="20"/>
        </w:rPr>
      </w:pPr>
      <w:proofErr w:type="gramStart"/>
      <w:r w:rsidRPr="00FD4CA8">
        <w:rPr>
          <w:rFonts w:ascii="Arial" w:hAnsi="Arial" w:cs="Arial"/>
          <w:b/>
          <w:bCs/>
          <w:i/>
          <w:iCs/>
          <w:sz w:val="20"/>
          <w:szCs w:val="20"/>
        </w:rPr>
        <w:t>SÉPTIMO.-</w:t>
      </w:r>
      <w:proofErr w:type="gramEnd"/>
      <w:r w:rsidRPr="00FD4CA8">
        <w:rPr>
          <w:rFonts w:ascii="Arial" w:hAnsi="Arial" w:cs="Arial"/>
          <w:b/>
          <w:bCs/>
          <w:i/>
          <w:iCs/>
          <w:sz w:val="20"/>
          <w:szCs w:val="20"/>
        </w:rPr>
        <w:t xml:space="preserve"> NOTIFÍQUESE Y CÚMPLASE. -</w:t>
      </w:r>
      <w:r w:rsidRPr="00FD4CA8">
        <w:rPr>
          <w:rFonts w:ascii="Arial" w:hAnsi="Arial" w:cs="Arial"/>
          <w:i/>
          <w:iCs/>
          <w:sz w:val="20"/>
          <w:szCs w:val="20"/>
        </w:rPr>
        <w:t xml:space="preserve"> - - -</w:t>
      </w:r>
    </w:p>
    <w:p w14:paraId="4EE46857" w14:textId="77777777" w:rsidR="00786C14" w:rsidRPr="00FD4CA8" w:rsidRDefault="00786C14" w:rsidP="00786C14">
      <w:pPr>
        <w:jc w:val="both"/>
        <w:rPr>
          <w:rFonts w:ascii="Arial" w:hAnsi="Arial" w:cs="Arial"/>
          <w:i/>
          <w:iCs/>
          <w:sz w:val="20"/>
          <w:szCs w:val="20"/>
        </w:rPr>
      </w:pPr>
      <w:r w:rsidRPr="00FD4CA8">
        <w:rPr>
          <w:rFonts w:ascii="Arial" w:hAnsi="Arial" w:cs="Arial"/>
          <w:i/>
          <w:iCs/>
          <w:sz w:val="20"/>
          <w:szCs w:val="20"/>
        </w:rPr>
        <w:t xml:space="preserve"> </w:t>
      </w:r>
    </w:p>
    <w:p w14:paraId="2B83AE5E"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8075BD">
        <w:rPr>
          <w:rFonts w:ascii="Arial" w:hAnsi="Arial" w:cs="Arial"/>
          <w:b/>
          <w:bCs/>
          <w:sz w:val="20"/>
          <w:szCs w:val="20"/>
          <w:highlight w:val="green"/>
        </w:rPr>
        <w:t>DÍA VEINTISÉIS DE DICIEMBRE D</w:t>
      </w:r>
      <w:r w:rsidRPr="00594AB1">
        <w:rPr>
          <w:rFonts w:ascii="Arial" w:hAnsi="Arial" w:cs="Arial"/>
          <w:b/>
          <w:bCs/>
          <w:sz w:val="20"/>
          <w:szCs w:val="20"/>
        </w:rPr>
        <w:t>EL AÑO DOS MIL VEINTICUATRO. PRESIDENTE MUNICIPAL CONSTITUCIONAL DE OAXACA DE JUÁREZ, FRANCISCO MARTÍNEZ NERI. SECRETARIA MUNICIPAL DE OAXACA DE JUÁREZ, EDITH ELENA RODRÍGUEZ ESCOBAR.</w:t>
      </w:r>
    </w:p>
    <w:p w14:paraId="75C5210A"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lastRenderedPageBreak/>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691751F" w14:textId="77777777" w:rsidR="00786C14" w:rsidRPr="00594AB1" w:rsidRDefault="00786C14" w:rsidP="00786C14">
      <w:pPr>
        <w:jc w:val="both"/>
        <w:rPr>
          <w:rFonts w:ascii="Arial" w:eastAsia="Calibri" w:hAnsi="Arial" w:cs="Arial"/>
          <w:sz w:val="20"/>
          <w:szCs w:val="20"/>
        </w:rPr>
      </w:pPr>
    </w:p>
    <w:p w14:paraId="3546DCBC"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8075BD">
        <w:rPr>
          <w:rFonts w:ascii="Arial" w:hAnsi="Arial" w:cs="Arial"/>
          <w:sz w:val="20"/>
          <w:szCs w:val="20"/>
          <w:highlight w:val="green"/>
        </w:rPr>
        <w:t>sesión Ordinaria de Cabildo de fecha veintiséis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7A8EF428" w14:textId="77777777" w:rsidR="00786C14" w:rsidRPr="00594AB1" w:rsidRDefault="00786C14" w:rsidP="00786C14">
      <w:pPr>
        <w:jc w:val="both"/>
        <w:rPr>
          <w:rFonts w:ascii="Arial" w:eastAsia="Calibri" w:hAnsi="Arial" w:cs="Arial"/>
          <w:sz w:val="20"/>
          <w:szCs w:val="20"/>
        </w:rPr>
      </w:pPr>
    </w:p>
    <w:p w14:paraId="593996E5"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115EAC7B" w14:textId="77777777" w:rsidR="00786C14" w:rsidRPr="00594AB1" w:rsidRDefault="00786C14" w:rsidP="00786C14">
      <w:pPr>
        <w:pStyle w:val="Textoindependiente"/>
        <w:jc w:val="center"/>
        <w:outlineLvl w:val="0"/>
        <w:rPr>
          <w:rFonts w:ascii="Arial" w:hAnsi="Arial" w:cs="Arial"/>
          <w:b/>
        </w:rPr>
      </w:pPr>
      <w:proofErr w:type="spellStart"/>
      <w:r w:rsidRPr="0082214F">
        <w:rPr>
          <w:rFonts w:ascii="Arial" w:hAnsi="Arial" w:cs="Arial"/>
          <w:b/>
        </w:rPr>
        <w:t>CMyCVP</w:t>
      </w:r>
      <w:proofErr w:type="spellEnd"/>
      <w:r w:rsidRPr="0082214F">
        <w:rPr>
          <w:rFonts w:ascii="Arial" w:hAnsi="Arial" w:cs="Arial"/>
          <w:b/>
        </w:rPr>
        <w:t>/</w:t>
      </w:r>
      <w:proofErr w:type="spellStart"/>
      <w:r w:rsidRPr="0082214F">
        <w:rPr>
          <w:rFonts w:ascii="Arial" w:hAnsi="Arial" w:cs="Arial"/>
          <w:b/>
        </w:rPr>
        <w:t>RCD</w:t>
      </w:r>
      <w:proofErr w:type="spellEnd"/>
      <w:r w:rsidRPr="0082214F">
        <w:rPr>
          <w:rFonts w:ascii="Arial" w:hAnsi="Arial" w:cs="Arial"/>
          <w:b/>
        </w:rPr>
        <w:t>/132/2024</w:t>
      </w:r>
    </w:p>
    <w:p w14:paraId="780BA3A0" w14:textId="77777777" w:rsidR="00786C14" w:rsidRDefault="00786C14" w:rsidP="00786C14">
      <w:pPr>
        <w:jc w:val="both"/>
        <w:rPr>
          <w:noProof/>
          <w:lang w:eastAsia="es-MX"/>
        </w:rPr>
      </w:pPr>
    </w:p>
    <w:p w14:paraId="7191331F" w14:textId="77777777" w:rsidR="00786C14" w:rsidRPr="0082214F" w:rsidRDefault="00786C14" w:rsidP="00786C14">
      <w:pPr>
        <w:jc w:val="both"/>
        <w:rPr>
          <w:rFonts w:ascii="Arial" w:hAnsi="Arial" w:cs="Arial"/>
          <w:i/>
          <w:iCs/>
          <w:sz w:val="20"/>
          <w:szCs w:val="20"/>
        </w:rPr>
      </w:pPr>
      <w:r w:rsidRPr="0082214F">
        <w:rPr>
          <w:rFonts w:ascii="Arial" w:hAnsi="Arial" w:cs="Arial"/>
          <w:b/>
          <w:bCs/>
          <w:i/>
          <w:iCs/>
          <w:sz w:val="20"/>
          <w:szCs w:val="20"/>
        </w:rPr>
        <w:t xml:space="preserve">PRIMERO. – </w:t>
      </w:r>
      <w:r w:rsidRPr="0082214F">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w:t>
      </w:r>
      <w:r w:rsidRPr="0082214F">
        <w:rPr>
          <w:rFonts w:ascii="Arial" w:hAnsi="Arial" w:cs="Arial"/>
          <w:i/>
          <w:iCs/>
          <w:sz w:val="20"/>
          <w:szCs w:val="20"/>
          <w:lang w:val="es-ES"/>
        </w:rPr>
        <w:t xml:space="preserve">aprobada mediante sesión ordinaria de cabildo de fecha 14 de marzo de 2024, </w:t>
      </w:r>
      <w:r w:rsidRPr="0082214F">
        <w:rPr>
          <w:rFonts w:ascii="Arial" w:hAnsi="Arial" w:cs="Arial"/>
          <w:b/>
          <w:bCs/>
          <w:i/>
          <w:iCs/>
          <w:sz w:val="20"/>
          <w:szCs w:val="20"/>
          <w:u w:val="single"/>
          <w:lang w:val="es-ES"/>
        </w:rPr>
        <w:t xml:space="preserve">DE ACUERDO A LAS BASES DE LA CONVOCATORIA DEL PROGRAMA “TU MUNICIPIO REGULARIZA SUS MERCADOS”, DETERMINA “APROBAR” LA “CESIÓN DE DERECHOS” a favor del </w:t>
      </w:r>
      <w:r w:rsidRPr="0082214F">
        <w:rPr>
          <w:rFonts w:ascii="Arial" w:hAnsi="Arial" w:cs="Arial"/>
          <w:b/>
          <w:bCs/>
          <w:i/>
          <w:iCs/>
          <w:sz w:val="20"/>
          <w:szCs w:val="20"/>
          <w:u w:val="single"/>
        </w:rPr>
        <w:t>Ciudadano JAIME JACOBO MARTÍNEZ RAMOS, respecto del TIPO DE PUESTO: PUESTO FIJO, LOCAL: 29 Z-III,</w:t>
      </w:r>
      <w:r w:rsidRPr="0082214F">
        <w:rPr>
          <w:rFonts w:ascii="Arial" w:hAnsi="Arial" w:cs="Arial"/>
          <w:i/>
          <w:iCs/>
          <w:sz w:val="20"/>
          <w:szCs w:val="20"/>
          <w:u w:val="single"/>
        </w:rPr>
        <w:t xml:space="preserve"> </w:t>
      </w:r>
      <w:r w:rsidRPr="0082214F">
        <w:rPr>
          <w:rFonts w:ascii="Arial" w:hAnsi="Arial" w:cs="Arial"/>
          <w:b/>
          <w:bCs/>
          <w:i/>
          <w:iCs/>
          <w:sz w:val="20"/>
          <w:szCs w:val="20"/>
          <w:u w:val="single"/>
        </w:rPr>
        <w:t xml:space="preserve">GIRO DEL MERCADO: LEGUMBRES, OBJETO/CUENTA: </w:t>
      </w:r>
      <w:r w:rsidRPr="0082214F">
        <w:rPr>
          <w:rFonts w:ascii="Arial" w:hAnsi="Arial" w:cs="Arial"/>
          <w:b/>
          <w:bCs/>
          <w:i/>
          <w:iCs/>
          <w:sz w:val="20"/>
          <w:szCs w:val="20"/>
          <w:u w:val="single"/>
          <w:lang w:val="es-ES"/>
        </w:rPr>
        <w:t>1050000007186</w:t>
      </w:r>
      <w:r w:rsidRPr="0082214F">
        <w:rPr>
          <w:rFonts w:ascii="Arial" w:hAnsi="Arial" w:cs="Arial"/>
          <w:b/>
          <w:bCs/>
          <w:i/>
          <w:iCs/>
          <w:sz w:val="20"/>
          <w:szCs w:val="20"/>
          <w:u w:val="single"/>
        </w:rPr>
        <w:t>, MERCADO: SÁNCHEZ PASCUAS, del Municipio de Oaxaca de Juárez, Oaxaca</w:t>
      </w:r>
      <w:r w:rsidRPr="0082214F">
        <w:rPr>
          <w:rFonts w:ascii="Arial" w:hAnsi="Arial" w:cs="Arial"/>
          <w:i/>
          <w:iCs/>
          <w:sz w:val="20"/>
          <w:szCs w:val="20"/>
        </w:rPr>
        <w:t xml:space="preserve">. - - - - </w:t>
      </w:r>
    </w:p>
    <w:p w14:paraId="6A633228" w14:textId="77777777" w:rsidR="00786C14" w:rsidRPr="0082214F" w:rsidRDefault="00786C14" w:rsidP="00786C14">
      <w:pPr>
        <w:jc w:val="both"/>
        <w:rPr>
          <w:rFonts w:ascii="Arial" w:hAnsi="Arial" w:cs="Arial"/>
          <w:b/>
          <w:bCs/>
          <w:i/>
          <w:iCs/>
          <w:sz w:val="20"/>
          <w:szCs w:val="20"/>
        </w:rPr>
      </w:pPr>
    </w:p>
    <w:p w14:paraId="7A881925" w14:textId="77777777" w:rsidR="00786C14" w:rsidRPr="0082214F" w:rsidRDefault="00786C14" w:rsidP="00786C14">
      <w:pPr>
        <w:jc w:val="both"/>
        <w:rPr>
          <w:rFonts w:ascii="Arial" w:hAnsi="Arial" w:cs="Arial"/>
          <w:i/>
          <w:iCs/>
          <w:sz w:val="20"/>
          <w:szCs w:val="20"/>
        </w:rPr>
      </w:pPr>
      <w:r w:rsidRPr="00594AB1">
        <w:rPr>
          <w:noProof/>
          <w:lang w:eastAsia="es-MX"/>
        </w:rPr>
        <w:drawing>
          <wp:anchor distT="0" distB="0" distL="114300" distR="114300" simplePos="0" relativeHeight="252175872" behindDoc="0" locked="0" layoutInCell="1" allowOverlap="1" wp14:anchorId="61E63BFA" wp14:editId="5897CD5F">
            <wp:simplePos x="0" y="0"/>
            <wp:positionH relativeFrom="margin">
              <wp:align>right</wp:align>
            </wp:positionH>
            <wp:positionV relativeFrom="paragraph">
              <wp:posOffset>378460</wp:posOffset>
            </wp:positionV>
            <wp:extent cx="2735580" cy="249555"/>
            <wp:effectExtent l="0" t="0" r="7620" b="0"/>
            <wp:wrapTopAndBottom/>
            <wp:docPr id="1180302209" name="Imagen 118030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82214F">
        <w:rPr>
          <w:rFonts w:ascii="Arial" w:hAnsi="Arial" w:cs="Arial"/>
          <w:b/>
          <w:bCs/>
          <w:i/>
          <w:iCs/>
          <w:sz w:val="20"/>
          <w:szCs w:val="20"/>
        </w:rPr>
        <w:t xml:space="preserve">SEGUNDO. – </w:t>
      </w:r>
      <w:r w:rsidRPr="0082214F">
        <w:rPr>
          <w:rFonts w:ascii="Arial" w:hAnsi="Arial" w:cs="Arial"/>
          <w:i/>
          <w:iCs/>
          <w:sz w:val="20"/>
          <w:szCs w:val="20"/>
        </w:rPr>
        <w:t xml:space="preserve">Notifíquese a la Dirección de Mercados del Municipio de Oaxaca de Juárez, el contenido del presente dictamen para los trámites administrativos correspondientes. - - </w:t>
      </w:r>
      <w:r>
        <w:rPr>
          <w:rFonts w:ascii="Arial" w:hAnsi="Arial" w:cs="Arial"/>
          <w:i/>
          <w:iCs/>
          <w:sz w:val="20"/>
          <w:szCs w:val="20"/>
        </w:rPr>
        <w:t>- -</w:t>
      </w:r>
    </w:p>
    <w:p w14:paraId="5239A0DE" w14:textId="77777777" w:rsidR="00786C14" w:rsidRPr="0082214F" w:rsidRDefault="00786C14" w:rsidP="00786C14">
      <w:pPr>
        <w:jc w:val="both"/>
        <w:rPr>
          <w:rFonts w:ascii="Arial" w:hAnsi="Arial" w:cs="Arial"/>
          <w:b/>
          <w:bCs/>
          <w:i/>
          <w:iCs/>
          <w:sz w:val="20"/>
          <w:szCs w:val="20"/>
        </w:rPr>
      </w:pPr>
    </w:p>
    <w:p w14:paraId="07DD4B61" w14:textId="77777777" w:rsidR="00786C14" w:rsidRPr="0082214F" w:rsidRDefault="00786C14" w:rsidP="00786C14">
      <w:pPr>
        <w:jc w:val="both"/>
        <w:rPr>
          <w:rFonts w:ascii="Arial" w:hAnsi="Arial" w:cs="Arial"/>
          <w:b/>
          <w:bCs/>
          <w:i/>
          <w:iCs/>
          <w:sz w:val="20"/>
          <w:szCs w:val="20"/>
        </w:rPr>
      </w:pPr>
      <w:r w:rsidRPr="0082214F">
        <w:rPr>
          <w:rFonts w:ascii="Arial" w:hAnsi="Arial" w:cs="Arial"/>
          <w:b/>
          <w:bCs/>
          <w:i/>
          <w:iCs/>
          <w:sz w:val="20"/>
          <w:szCs w:val="20"/>
        </w:rPr>
        <w:t xml:space="preserve">TERCERO. – </w:t>
      </w:r>
      <w:r w:rsidRPr="0082214F">
        <w:rPr>
          <w:rFonts w:ascii="Arial" w:hAnsi="Arial" w:cs="Arial"/>
          <w:i/>
          <w:iCs/>
          <w:sz w:val="20"/>
          <w:szCs w:val="20"/>
        </w:rPr>
        <w:t xml:space="preserve">Se le hace del conocimiento al </w:t>
      </w:r>
      <w:r w:rsidRPr="0082214F">
        <w:rPr>
          <w:rFonts w:ascii="Arial" w:hAnsi="Arial" w:cs="Arial"/>
          <w:b/>
          <w:bCs/>
          <w:i/>
          <w:iCs/>
          <w:sz w:val="20"/>
          <w:szCs w:val="20"/>
        </w:rPr>
        <w:t>Ciudadano JAIME JACOBO MARTÍNEZ RAMOS,</w:t>
      </w:r>
      <w:r w:rsidRPr="0082214F">
        <w:rPr>
          <w:rFonts w:ascii="Arial" w:hAnsi="Arial" w:cs="Arial"/>
          <w:i/>
          <w:iCs/>
          <w:sz w:val="20"/>
          <w:szCs w:val="20"/>
        </w:rPr>
        <w:t xml:space="preserve"> que toda información que refiera a datos personales, se considera confidencial,</w:t>
      </w:r>
      <w:r w:rsidRPr="0082214F">
        <w:rPr>
          <w:sz w:val="20"/>
          <w:szCs w:val="20"/>
        </w:rPr>
        <w:t xml:space="preserve"> </w:t>
      </w:r>
      <w:r w:rsidRPr="0082214F">
        <w:rPr>
          <w:rFonts w:ascii="Arial" w:hAnsi="Arial" w:cs="Arial"/>
          <w:i/>
          <w:iCs/>
          <w:sz w:val="20"/>
          <w:szCs w:val="20"/>
        </w:rPr>
        <w:t xml:space="preserve">en términos de los artículos 16, 17, 18, 25 y 26 de la </w:t>
      </w:r>
      <w:r w:rsidRPr="0082214F">
        <w:rPr>
          <w:rFonts w:ascii="Arial" w:hAnsi="Arial" w:cs="Arial"/>
          <w:i/>
          <w:iCs/>
          <w:sz w:val="20"/>
          <w:szCs w:val="20"/>
        </w:rPr>
        <w:t xml:space="preserve">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4FA17CD6" w14:textId="77777777" w:rsidR="00786C14" w:rsidRPr="0082214F" w:rsidRDefault="00786C14" w:rsidP="00786C14">
      <w:pPr>
        <w:jc w:val="both"/>
        <w:rPr>
          <w:rFonts w:ascii="Arial" w:hAnsi="Arial" w:cs="Arial"/>
          <w:b/>
          <w:bCs/>
          <w:i/>
          <w:iCs/>
          <w:sz w:val="20"/>
          <w:szCs w:val="20"/>
        </w:rPr>
      </w:pPr>
    </w:p>
    <w:p w14:paraId="013F0B37" w14:textId="77777777" w:rsidR="00786C14" w:rsidRPr="0082214F" w:rsidRDefault="00786C14" w:rsidP="00786C14">
      <w:pPr>
        <w:jc w:val="both"/>
        <w:rPr>
          <w:rFonts w:ascii="Arial" w:hAnsi="Arial" w:cs="Arial"/>
          <w:i/>
          <w:iCs/>
          <w:sz w:val="20"/>
          <w:szCs w:val="20"/>
        </w:rPr>
      </w:pPr>
      <w:r w:rsidRPr="0082214F">
        <w:rPr>
          <w:rFonts w:ascii="Arial" w:hAnsi="Arial" w:cs="Arial"/>
          <w:b/>
          <w:bCs/>
          <w:i/>
          <w:iCs/>
          <w:sz w:val="20"/>
          <w:szCs w:val="20"/>
        </w:rPr>
        <w:t xml:space="preserve">CUARTO. - </w:t>
      </w:r>
      <w:r w:rsidRPr="0082214F">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6A9DFEEA" w14:textId="77777777" w:rsidR="00786C14" w:rsidRPr="0082214F" w:rsidRDefault="00786C14" w:rsidP="00786C14">
      <w:pPr>
        <w:jc w:val="both"/>
        <w:rPr>
          <w:rFonts w:ascii="Arial" w:hAnsi="Arial" w:cs="Arial"/>
          <w:b/>
          <w:bCs/>
          <w:i/>
          <w:iCs/>
          <w:sz w:val="20"/>
          <w:szCs w:val="20"/>
        </w:rPr>
      </w:pPr>
    </w:p>
    <w:p w14:paraId="4A495137" w14:textId="77777777" w:rsidR="00786C14" w:rsidRPr="0082214F" w:rsidRDefault="00786C14" w:rsidP="00786C14">
      <w:pPr>
        <w:jc w:val="both"/>
        <w:rPr>
          <w:rFonts w:ascii="Arial" w:hAnsi="Arial" w:cs="Arial"/>
          <w:i/>
          <w:iCs/>
          <w:sz w:val="20"/>
          <w:szCs w:val="20"/>
        </w:rPr>
      </w:pPr>
      <w:r w:rsidRPr="0082214F">
        <w:rPr>
          <w:rFonts w:ascii="Arial" w:hAnsi="Arial" w:cs="Arial"/>
          <w:b/>
          <w:bCs/>
          <w:i/>
          <w:iCs/>
          <w:sz w:val="20"/>
          <w:szCs w:val="20"/>
        </w:rPr>
        <w:t xml:space="preserve">QUINTO. - Instrúyase al titular de la Dirección de Mercados, del Municipio de Oaxaca de Juárez, para efectos de que, dentro del término de </w:t>
      </w:r>
      <w:proofErr w:type="gramStart"/>
      <w:r w:rsidRPr="0082214F">
        <w:rPr>
          <w:rFonts w:ascii="Arial" w:hAnsi="Arial" w:cs="Arial"/>
          <w:b/>
          <w:bCs/>
          <w:i/>
          <w:iCs/>
          <w:sz w:val="20"/>
          <w:szCs w:val="20"/>
        </w:rPr>
        <w:t>diez(</w:t>
      </w:r>
      <w:proofErr w:type="gramEnd"/>
      <w:r w:rsidRPr="0082214F">
        <w:rPr>
          <w:rFonts w:ascii="Arial" w:hAnsi="Arial" w:cs="Arial"/>
          <w:b/>
          <w:bCs/>
          <w:i/>
          <w:iCs/>
          <w:sz w:val="20"/>
          <w:szCs w:val="20"/>
        </w:rPr>
        <w:t>10) días hábiles, contados a partir de que le sea notificado el contenido del presente dictamen, genere la orden de pago por concepto de “Cesión de Derechos”</w:t>
      </w:r>
      <w:r w:rsidRPr="0082214F">
        <w:rPr>
          <w:rFonts w:ascii="Arial" w:hAnsi="Arial" w:cs="Arial"/>
          <w:i/>
          <w:iCs/>
          <w:sz w:val="20"/>
          <w:szCs w:val="20"/>
        </w:rPr>
        <w:t xml:space="preserve">. - - - - </w:t>
      </w:r>
    </w:p>
    <w:p w14:paraId="79BD9A19" w14:textId="77777777" w:rsidR="00786C14" w:rsidRPr="0082214F" w:rsidRDefault="00786C14" w:rsidP="00786C14">
      <w:pPr>
        <w:jc w:val="both"/>
        <w:rPr>
          <w:rFonts w:ascii="Arial" w:hAnsi="Arial" w:cs="Arial"/>
          <w:b/>
          <w:bCs/>
          <w:i/>
          <w:iCs/>
          <w:sz w:val="20"/>
          <w:szCs w:val="20"/>
        </w:rPr>
      </w:pPr>
    </w:p>
    <w:p w14:paraId="79CD993B" w14:textId="77777777" w:rsidR="00786C14" w:rsidRPr="0082214F" w:rsidRDefault="00786C14" w:rsidP="00786C14">
      <w:pPr>
        <w:jc w:val="both"/>
        <w:rPr>
          <w:rFonts w:ascii="Arial" w:hAnsi="Arial" w:cs="Arial"/>
          <w:i/>
          <w:iCs/>
          <w:sz w:val="20"/>
          <w:szCs w:val="20"/>
        </w:rPr>
      </w:pPr>
      <w:proofErr w:type="gramStart"/>
      <w:r w:rsidRPr="0082214F">
        <w:rPr>
          <w:rFonts w:ascii="Arial" w:hAnsi="Arial" w:cs="Arial"/>
          <w:b/>
          <w:bCs/>
          <w:i/>
          <w:iCs/>
          <w:sz w:val="20"/>
          <w:szCs w:val="20"/>
        </w:rPr>
        <w:t>SEXTO.-</w:t>
      </w:r>
      <w:proofErr w:type="gramEnd"/>
      <w:r w:rsidRPr="0082214F">
        <w:rPr>
          <w:rFonts w:ascii="Arial" w:hAnsi="Arial" w:cs="Arial"/>
          <w:b/>
          <w:bCs/>
          <w:i/>
          <w:iCs/>
          <w:sz w:val="20"/>
          <w:szCs w:val="20"/>
        </w:rPr>
        <w:t xml:space="preserve"> Notifíquese al Ciudadano JAIME JACOBO MARTÍNEZ RAMOS, que cuenta con un plazo de QUINCE DÍAS HÁBILES(15),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82214F">
        <w:rPr>
          <w:rFonts w:ascii="Arial" w:hAnsi="Arial" w:cs="Arial"/>
          <w:i/>
          <w:iCs/>
          <w:sz w:val="20"/>
          <w:szCs w:val="20"/>
        </w:rPr>
        <w:t xml:space="preserve">.- - - - - - - - - - - - - - - - - - - - - - - - - - - - - - </w:t>
      </w:r>
    </w:p>
    <w:p w14:paraId="5F7C58DA" w14:textId="77777777" w:rsidR="00786C14" w:rsidRPr="0082214F" w:rsidRDefault="00786C14" w:rsidP="00786C14">
      <w:pPr>
        <w:jc w:val="both"/>
        <w:rPr>
          <w:rFonts w:ascii="Arial" w:hAnsi="Arial" w:cs="Arial"/>
          <w:b/>
          <w:bCs/>
          <w:i/>
          <w:iCs/>
          <w:sz w:val="20"/>
          <w:szCs w:val="20"/>
        </w:rPr>
      </w:pPr>
    </w:p>
    <w:p w14:paraId="40699D1B" w14:textId="77777777" w:rsidR="00786C14" w:rsidRPr="0082214F" w:rsidRDefault="00786C14" w:rsidP="00786C14">
      <w:pPr>
        <w:jc w:val="both"/>
        <w:rPr>
          <w:rFonts w:ascii="Arial" w:hAnsi="Arial" w:cs="Arial"/>
          <w:i/>
          <w:iCs/>
          <w:sz w:val="20"/>
          <w:szCs w:val="20"/>
        </w:rPr>
      </w:pPr>
      <w:r w:rsidRPr="0082214F">
        <w:rPr>
          <w:rFonts w:ascii="Arial" w:hAnsi="Arial" w:cs="Arial"/>
          <w:b/>
          <w:bCs/>
          <w:i/>
          <w:iCs/>
          <w:sz w:val="20"/>
          <w:szCs w:val="20"/>
        </w:rPr>
        <w:t>SÉPTIMO. - NOTIFÍQUESE Y CÚMPLASE. -</w:t>
      </w:r>
      <w:r w:rsidRPr="0082214F">
        <w:rPr>
          <w:rFonts w:ascii="Arial" w:hAnsi="Arial" w:cs="Arial"/>
          <w:i/>
          <w:iCs/>
          <w:sz w:val="20"/>
          <w:szCs w:val="20"/>
        </w:rPr>
        <w:t xml:space="preserve"> - - </w:t>
      </w:r>
    </w:p>
    <w:p w14:paraId="2EBCDC97" w14:textId="77777777" w:rsidR="00786C14" w:rsidRPr="00594AB1" w:rsidRDefault="00786C14" w:rsidP="00786C14">
      <w:pPr>
        <w:jc w:val="both"/>
        <w:rPr>
          <w:noProof/>
          <w:lang w:eastAsia="es-MX"/>
        </w:rPr>
      </w:pPr>
    </w:p>
    <w:p w14:paraId="1E676725"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8075BD">
        <w:rPr>
          <w:rFonts w:ascii="Arial" w:hAnsi="Arial" w:cs="Arial"/>
          <w:b/>
          <w:bCs/>
          <w:sz w:val="20"/>
          <w:szCs w:val="20"/>
          <w:highlight w:val="green"/>
        </w:rPr>
        <w:t>DÍA VEINTISÉIS DE DICIEMBRE D</w:t>
      </w:r>
      <w:r w:rsidRPr="00594AB1">
        <w:rPr>
          <w:rFonts w:ascii="Arial" w:hAnsi="Arial" w:cs="Arial"/>
          <w:b/>
          <w:bCs/>
          <w:sz w:val="20"/>
          <w:szCs w:val="20"/>
        </w:rPr>
        <w:t>EL AÑO DOS MIL VEINTICUATRO. PRESIDENTE MUNICIPAL CONSTITUCIONAL DE OAXACA DE JUÁREZ, FRANCISCO MARTÍNEZ NERI. SECRETARIA MUNICIPAL DE OAXACA DE JUÁREZ, EDITH ELENA RODRÍGUEZ ESCOBAR.</w:t>
      </w:r>
    </w:p>
    <w:p w14:paraId="7FECCB8E" w14:textId="77777777" w:rsidR="00786C14" w:rsidRDefault="00786C14" w:rsidP="00786C14">
      <w:pPr>
        <w:rPr>
          <w:rFonts w:ascii="Arial" w:hAnsi="Arial" w:cs="Arial"/>
          <w:b/>
          <w:bCs/>
          <w:sz w:val="20"/>
          <w:szCs w:val="20"/>
        </w:rPr>
      </w:pPr>
    </w:p>
    <w:p w14:paraId="3A4A13FA" w14:textId="77777777" w:rsidR="00786C14" w:rsidRDefault="00786C14" w:rsidP="00786C14">
      <w:pPr>
        <w:rPr>
          <w:rFonts w:ascii="Arial" w:hAnsi="Arial" w:cs="Arial"/>
          <w:b/>
          <w:bCs/>
          <w:sz w:val="20"/>
          <w:szCs w:val="20"/>
        </w:rPr>
      </w:pPr>
    </w:p>
    <w:p w14:paraId="46ED2E5E"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418B01B" w14:textId="77777777" w:rsidR="00786C14" w:rsidRPr="00594AB1" w:rsidRDefault="00786C14" w:rsidP="00786C14">
      <w:pPr>
        <w:jc w:val="both"/>
        <w:rPr>
          <w:rFonts w:ascii="Arial" w:eastAsia="Calibri" w:hAnsi="Arial" w:cs="Arial"/>
          <w:sz w:val="20"/>
          <w:szCs w:val="20"/>
        </w:rPr>
      </w:pPr>
    </w:p>
    <w:p w14:paraId="1228BB20"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8075BD">
        <w:rPr>
          <w:rFonts w:ascii="Arial" w:hAnsi="Arial" w:cs="Arial"/>
          <w:sz w:val="20"/>
          <w:szCs w:val="20"/>
          <w:highlight w:val="green"/>
        </w:rPr>
        <w:t>sesión Ordinaria de Cabildo de fecha veintiséis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3F9F80C2" w14:textId="77777777" w:rsidR="00786C14" w:rsidRPr="00594AB1" w:rsidRDefault="00786C14" w:rsidP="00786C14">
      <w:pPr>
        <w:jc w:val="both"/>
        <w:rPr>
          <w:rFonts w:ascii="Arial" w:eastAsia="Calibri" w:hAnsi="Arial" w:cs="Arial"/>
          <w:sz w:val="20"/>
          <w:szCs w:val="20"/>
        </w:rPr>
      </w:pPr>
    </w:p>
    <w:p w14:paraId="651B6CEA"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82E3010" w14:textId="77777777" w:rsidR="00786C14" w:rsidRPr="00594AB1" w:rsidRDefault="00786C14" w:rsidP="00786C14">
      <w:pPr>
        <w:pStyle w:val="Textoindependiente"/>
        <w:jc w:val="center"/>
        <w:outlineLvl w:val="0"/>
        <w:rPr>
          <w:rFonts w:ascii="Arial" w:hAnsi="Arial" w:cs="Arial"/>
          <w:b/>
        </w:rPr>
      </w:pPr>
      <w:proofErr w:type="spellStart"/>
      <w:r w:rsidRPr="000B781F">
        <w:rPr>
          <w:rFonts w:ascii="Arial" w:hAnsi="Arial" w:cs="Arial"/>
          <w:b/>
        </w:rPr>
        <w:t>CMyCVP</w:t>
      </w:r>
      <w:proofErr w:type="spellEnd"/>
      <w:r w:rsidRPr="000B781F">
        <w:rPr>
          <w:rFonts w:ascii="Arial" w:hAnsi="Arial" w:cs="Arial"/>
          <w:b/>
        </w:rPr>
        <w:t>/</w:t>
      </w:r>
      <w:proofErr w:type="spellStart"/>
      <w:r w:rsidRPr="000B781F">
        <w:rPr>
          <w:rFonts w:ascii="Arial" w:hAnsi="Arial" w:cs="Arial"/>
          <w:b/>
        </w:rPr>
        <w:t>RCD</w:t>
      </w:r>
      <w:proofErr w:type="spellEnd"/>
      <w:r w:rsidRPr="000B781F">
        <w:rPr>
          <w:rFonts w:ascii="Arial" w:hAnsi="Arial" w:cs="Arial"/>
          <w:b/>
        </w:rPr>
        <w:t>/62/2024</w:t>
      </w:r>
    </w:p>
    <w:p w14:paraId="4EF6B499" w14:textId="77777777" w:rsidR="00786C14" w:rsidRPr="000B781F" w:rsidRDefault="00786C14" w:rsidP="00786C14">
      <w:pPr>
        <w:jc w:val="both"/>
        <w:rPr>
          <w:noProof/>
          <w:sz w:val="20"/>
          <w:szCs w:val="20"/>
          <w:lang w:eastAsia="es-MX"/>
        </w:rPr>
      </w:pPr>
    </w:p>
    <w:p w14:paraId="697B22CD" w14:textId="77777777" w:rsidR="00786C14" w:rsidRPr="000B781F" w:rsidRDefault="00786C14" w:rsidP="00786C14">
      <w:pPr>
        <w:jc w:val="both"/>
        <w:rPr>
          <w:rFonts w:ascii="Arial" w:hAnsi="Arial" w:cs="Arial"/>
          <w:i/>
          <w:iCs/>
          <w:sz w:val="20"/>
          <w:szCs w:val="20"/>
        </w:rPr>
      </w:pPr>
      <w:r w:rsidRPr="000B781F">
        <w:rPr>
          <w:rFonts w:ascii="Arial" w:hAnsi="Arial" w:cs="Arial"/>
          <w:b/>
          <w:bCs/>
          <w:i/>
          <w:iCs/>
          <w:sz w:val="20"/>
          <w:szCs w:val="20"/>
        </w:rPr>
        <w:t>PRIMERO. – El Honorable Cabildo del Municipio de Oaxaca de Juárez, Oaxaca</w:t>
      </w:r>
      <w:r w:rsidRPr="000B781F">
        <w:rPr>
          <w:rFonts w:ascii="Arial" w:hAnsi="Arial" w:cs="Arial"/>
          <w:i/>
          <w:iCs/>
          <w:sz w:val="20"/>
          <w:szCs w:val="20"/>
        </w:rPr>
        <w:t xml:space="preserve">, con fundamento en lo dispuesto por los artículos 43 apartado C, fracción X, 54 y 55 fracción III de la Ley Orgánica Municipal del Estado de Oaxaca; 88 fracción V, del Bando de Policía y Gobierno del Municipio de Oaxaca de Juárez; los Lineamientos para Trámites Administrativos de los Mercados Públicos y; aprodada mediante sesión ordinaria de cabildo de fecha 14 de marzo de 2024, </w:t>
      </w:r>
      <w:r w:rsidRPr="000B781F">
        <w:rPr>
          <w:rFonts w:ascii="Arial" w:hAnsi="Arial" w:cs="Arial"/>
          <w:b/>
          <w:bCs/>
          <w:i/>
          <w:iCs/>
          <w:sz w:val="20"/>
          <w:szCs w:val="20"/>
          <w:u w:val="single"/>
        </w:rPr>
        <w:t>DE ACUERDO A LAS BASES DE LA CONVOCATORIA DEL PROGRAMA “TU MUNICIPIO REGULARIZA SUS MERCADOS”</w:t>
      </w:r>
      <w:r w:rsidRPr="000B781F">
        <w:rPr>
          <w:rFonts w:ascii="Arial" w:hAnsi="Arial" w:cs="Arial"/>
          <w:i/>
          <w:iCs/>
          <w:sz w:val="20"/>
          <w:szCs w:val="20"/>
          <w:u w:val="single"/>
        </w:rPr>
        <w:t xml:space="preserve">, </w:t>
      </w:r>
      <w:r w:rsidRPr="000B781F">
        <w:rPr>
          <w:rFonts w:ascii="Arial" w:hAnsi="Arial" w:cs="Arial"/>
          <w:b/>
          <w:bCs/>
          <w:i/>
          <w:iCs/>
          <w:sz w:val="20"/>
          <w:szCs w:val="20"/>
          <w:u w:val="single"/>
        </w:rPr>
        <w:t xml:space="preserve">DETERMINA APROBAR LA “CESIÓN DE DERECHOS” A FAVOR DEL CIUDADANO MIGUEL ÁNGEL GARCÍA SÁNCHEZ, RESPECTO DEL TIPO DE PUESTO: BARRA, LOCAL: 122, GIRO DEL MERCADO: </w:t>
      </w:r>
      <w:proofErr w:type="spellStart"/>
      <w:r w:rsidRPr="000B781F">
        <w:rPr>
          <w:rFonts w:ascii="Arial" w:hAnsi="Arial" w:cs="Arial"/>
          <w:b/>
          <w:bCs/>
          <w:i/>
          <w:iCs/>
          <w:sz w:val="20"/>
          <w:szCs w:val="20"/>
          <w:u w:val="single"/>
        </w:rPr>
        <w:t>TEJATE</w:t>
      </w:r>
      <w:proofErr w:type="spellEnd"/>
      <w:r w:rsidRPr="000B781F">
        <w:rPr>
          <w:rFonts w:ascii="Arial" w:hAnsi="Arial" w:cs="Arial"/>
          <w:b/>
          <w:bCs/>
          <w:i/>
          <w:iCs/>
          <w:sz w:val="20"/>
          <w:szCs w:val="20"/>
          <w:u w:val="single"/>
        </w:rPr>
        <w:t>,</w:t>
      </w:r>
      <w:r w:rsidRPr="000B781F">
        <w:rPr>
          <w:rFonts w:ascii="Arial" w:hAnsi="Arial" w:cs="Arial"/>
          <w:i/>
          <w:iCs/>
          <w:sz w:val="20"/>
          <w:szCs w:val="20"/>
          <w:u w:val="single"/>
        </w:rPr>
        <w:t xml:space="preserve"> </w:t>
      </w:r>
      <w:r w:rsidRPr="000B781F">
        <w:rPr>
          <w:rFonts w:ascii="Arial" w:hAnsi="Arial" w:cs="Arial"/>
          <w:b/>
          <w:bCs/>
          <w:i/>
          <w:iCs/>
          <w:sz w:val="20"/>
          <w:szCs w:val="20"/>
          <w:u w:val="single"/>
        </w:rPr>
        <w:t>OBJETO/CUENTA:</w:t>
      </w:r>
      <w:r w:rsidRPr="000B781F">
        <w:rPr>
          <w:rFonts w:ascii="Arial" w:hAnsi="Arial" w:cs="Arial"/>
          <w:i/>
          <w:iCs/>
          <w:sz w:val="20"/>
          <w:szCs w:val="20"/>
          <w:u w:val="single"/>
        </w:rPr>
        <w:t xml:space="preserve"> </w:t>
      </w:r>
      <w:r w:rsidRPr="000B781F">
        <w:rPr>
          <w:rFonts w:ascii="Arial" w:hAnsi="Arial" w:cs="Arial"/>
          <w:b/>
          <w:bCs/>
          <w:i/>
          <w:iCs/>
          <w:sz w:val="20"/>
          <w:szCs w:val="20"/>
          <w:u w:val="single"/>
          <w:lang w:val="es-ES"/>
        </w:rPr>
        <w:t>1050000000391</w:t>
      </w:r>
      <w:r w:rsidRPr="000B781F">
        <w:rPr>
          <w:rFonts w:ascii="Arial" w:hAnsi="Arial" w:cs="Arial"/>
          <w:i/>
          <w:iCs/>
          <w:sz w:val="20"/>
          <w:szCs w:val="20"/>
          <w:u w:val="single"/>
        </w:rPr>
        <w:t xml:space="preserve">, </w:t>
      </w:r>
      <w:r w:rsidRPr="000B781F">
        <w:rPr>
          <w:rFonts w:ascii="Arial" w:hAnsi="Arial" w:cs="Arial"/>
          <w:b/>
          <w:bCs/>
          <w:i/>
          <w:iCs/>
          <w:sz w:val="20"/>
          <w:szCs w:val="20"/>
          <w:u w:val="single"/>
        </w:rPr>
        <w:t>en el MERCADO “DEMOCRACIA”, TAMBIÉN CONOCIDO COMO “LA MERCED”</w:t>
      </w:r>
      <w:r w:rsidRPr="000B781F">
        <w:rPr>
          <w:rFonts w:ascii="Arial" w:hAnsi="Arial" w:cs="Arial"/>
          <w:b/>
          <w:i/>
          <w:iCs/>
          <w:sz w:val="20"/>
          <w:szCs w:val="20"/>
          <w:u w:val="single"/>
        </w:rPr>
        <w:t>,</w:t>
      </w:r>
      <w:r w:rsidRPr="000B781F">
        <w:rPr>
          <w:rFonts w:ascii="Arial" w:hAnsi="Arial" w:cs="Arial"/>
          <w:b/>
          <w:bCs/>
          <w:i/>
          <w:iCs/>
          <w:sz w:val="20"/>
          <w:szCs w:val="20"/>
          <w:u w:val="single"/>
        </w:rPr>
        <w:t xml:space="preserve"> del Municipio de Oaxaca de Juárez, Oaxaca</w:t>
      </w:r>
      <w:r w:rsidRPr="000B781F">
        <w:rPr>
          <w:rFonts w:ascii="Arial" w:hAnsi="Arial" w:cs="Arial"/>
          <w:i/>
          <w:iCs/>
          <w:sz w:val="20"/>
          <w:szCs w:val="20"/>
        </w:rPr>
        <w:t xml:space="preserve">. - - - - </w:t>
      </w:r>
    </w:p>
    <w:p w14:paraId="33F30EC8" w14:textId="77777777" w:rsidR="00786C14" w:rsidRPr="000B781F" w:rsidRDefault="00786C14" w:rsidP="00786C14">
      <w:pPr>
        <w:jc w:val="both"/>
        <w:rPr>
          <w:rFonts w:ascii="Arial" w:hAnsi="Arial" w:cs="Arial"/>
          <w:b/>
          <w:bCs/>
          <w:i/>
          <w:iCs/>
          <w:sz w:val="20"/>
          <w:szCs w:val="20"/>
        </w:rPr>
      </w:pPr>
    </w:p>
    <w:p w14:paraId="0E8ACF3F" w14:textId="77777777" w:rsidR="00786C14" w:rsidRPr="000B781F" w:rsidRDefault="00786C14" w:rsidP="00786C14">
      <w:pPr>
        <w:jc w:val="both"/>
        <w:rPr>
          <w:rFonts w:ascii="Arial" w:hAnsi="Arial" w:cs="Arial"/>
          <w:i/>
          <w:iCs/>
          <w:sz w:val="20"/>
          <w:szCs w:val="20"/>
        </w:rPr>
      </w:pPr>
      <w:r w:rsidRPr="00594AB1">
        <w:rPr>
          <w:noProof/>
          <w:lang w:eastAsia="es-MX"/>
        </w:rPr>
        <w:drawing>
          <wp:anchor distT="0" distB="0" distL="114300" distR="114300" simplePos="0" relativeHeight="252176896" behindDoc="0" locked="0" layoutInCell="1" allowOverlap="1" wp14:anchorId="52AE9066" wp14:editId="0DE67F8F">
            <wp:simplePos x="0" y="0"/>
            <wp:positionH relativeFrom="margin">
              <wp:align>right</wp:align>
            </wp:positionH>
            <wp:positionV relativeFrom="paragraph">
              <wp:posOffset>202565</wp:posOffset>
            </wp:positionV>
            <wp:extent cx="2735580" cy="249555"/>
            <wp:effectExtent l="0" t="0" r="7620" b="0"/>
            <wp:wrapTopAndBottom/>
            <wp:docPr id="1423547042" name="Imagen 142354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0B781F">
        <w:rPr>
          <w:rFonts w:ascii="Arial" w:hAnsi="Arial" w:cs="Arial"/>
          <w:b/>
          <w:bCs/>
          <w:i/>
          <w:iCs/>
          <w:sz w:val="20"/>
          <w:szCs w:val="20"/>
        </w:rPr>
        <w:t xml:space="preserve">SEGUNDO. – </w:t>
      </w:r>
      <w:r w:rsidRPr="000B781F">
        <w:rPr>
          <w:rFonts w:ascii="Arial" w:hAnsi="Arial" w:cs="Arial"/>
          <w:i/>
          <w:iCs/>
          <w:sz w:val="20"/>
          <w:szCs w:val="20"/>
        </w:rPr>
        <w:t xml:space="preserve">Notifíquese a la Dirección de Mercados, del Municipio de Oaxaca de Juárez, el contenido del presente Dictamen para los Trámites Administrativos correspondientes. - - - - </w:t>
      </w:r>
    </w:p>
    <w:p w14:paraId="7E3D6D63" w14:textId="77777777" w:rsidR="00786C14" w:rsidRPr="000B781F" w:rsidRDefault="00786C14" w:rsidP="00786C14">
      <w:pPr>
        <w:jc w:val="both"/>
        <w:rPr>
          <w:rFonts w:ascii="Arial" w:hAnsi="Arial" w:cs="Arial"/>
          <w:b/>
          <w:bCs/>
          <w:i/>
          <w:iCs/>
          <w:sz w:val="20"/>
          <w:szCs w:val="20"/>
        </w:rPr>
      </w:pPr>
    </w:p>
    <w:p w14:paraId="159A7670" w14:textId="77777777" w:rsidR="00786C14" w:rsidRPr="000B781F" w:rsidRDefault="00786C14" w:rsidP="00786C14">
      <w:pPr>
        <w:jc w:val="both"/>
        <w:rPr>
          <w:rFonts w:ascii="Arial" w:hAnsi="Arial" w:cs="Arial"/>
          <w:b/>
          <w:bCs/>
          <w:i/>
          <w:iCs/>
          <w:sz w:val="20"/>
          <w:szCs w:val="20"/>
        </w:rPr>
      </w:pPr>
      <w:r w:rsidRPr="000B781F">
        <w:rPr>
          <w:rFonts w:ascii="Arial" w:hAnsi="Arial" w:cs="Arial"/>
          <w:b/>
          <w:bCs/>
          <w:i/>
          <w:iCs/>
          <w:sz w:val="20"/>
          <w:szCs w:val="20"/>
        </w:rPr>
        <w:t xml:space="preserve">TERCERO. – </w:t>
      </w:r>
      <w:r w:rsidRPr="000B781F">
        <w:rPr>
          <w:rFonts w:ascii="Arial" w:hAnsi="Arial" w:cs="Arial"/>
          <w:i/>
          <w:iCs/>
          <w:sz w:val="20"/>
          <w:szCs w:val="20"/>
        </w:rPr>
        <w:t xml:space="preserve">Se le hace del conocimiento al </w:t>
      </w:r>
      <w:r w:rsidRPr="000B781F">
        <w:rPr>
          <w:rFonts w:ascii="Arial" w:hAnsi="Arial" w:cs="Arial"/>
          <w:b/>
          <w:bCs/>
          <w:i/>
          <w:iCs/>
          <w:sz w:val="20"/>
          <w:szCs w:val="20"/>
        </w:rPr>
        <w:t>Ciudadano MIGUEL ÁNGEL GARCÍA SÁNCHEZ,</w:t>
      </w:r>
      <w:r w:rsidRPr="000B781F">
        <w:rPr>
          <w:rFonts w:ascii="Arial" w:hAnsi="Arial" w:cs="Arial"/>
          <w:i/>
          <w:iCs/>
          <w:sz w:val="20"/>
          <w:szCs w:val="20"/>
        </w:rPr>
        <w:t xml:space="preserve"> que toda información que refiera a datos personales, se considera confidencial,</w:t>
      </w:r>
      <w:r w:rsidRPr="000B781F">
        <w:rPr>
          <w:sz w:val="20"/>
          <w:szCs w:val="20"/>
        </w:rPr>
        <w:t xml:space="preserve"> </w:t>
      </w:r>
      <w:r w:rsidRPr="000B781F">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w:t>
      </w:r>
      <w:r w:rsidRPr="000B781F">
        <w:rPr>
          <w:rFonts w:ascii="Arial" w:hAnsi="Arial" w:cs="Arial"/>
          <w:i/>
          <w:iCs/>
          <w:sz w:val="20"/>
          <w:szCs w:val="20"/>
        </w:rPr>
        <w:t xml:space="preserve">del Estado de Oaxaca; 61, 62, fracciones I y IV, y 63 de la Ley de Transparencia y Acceso a la Información Pública y Buen Gobierno para el Estado de Oaxaca, respectivamente.- - - - - - </w:t>
      </w:r>
      <w:r>
        <w:rPr>
          <w:rFonts w:ascii="Arial" w:hAnsi="Arial" w:cs="Arial"/>
          <w:i/>
          <w:iCs/>
          <w:sz w:val="20"/>
          <w:szCs w:val="20"/>
        </w:rPr>
        <w:t xml:space="preserve">- - - </w:t>
      </w:r>
    </w:p>
    <w:p w14:paraId="61BE69BF" w14:textId="77777777" w:rsidR="00786C14" w:rsidRPr="000B781F" w:rsidRDefault="00786C14" w:rsidP="00786C14">
      <w:pPr>
        <w:jc w:val="both"/>
        <w:rPr>
          <w:rFonts w:ascii="Arial" w:hAnsi="Arial" w:cs="Arial"/>
          <w:b/>
          <w:bCs/>
          <w:i/>
          <w:iCs/>
          <w:sz w:val="20"/>
          <w:szCs w:val="20"/>
        </w:rPr>
      </w:pPr>
    </w:p>
    <w:p w14:paraId="60EBB407" w14:textId="77777777" w:rsidR="00786C14" w:rsidRPr="000B781F" w:rsidRDefault="00786C14" w:rsidP="00786C14">
      <w:pPr>
        <w:jc w:val="both"/>
        <w:rPr>
          <w:rFonts w:ascii="Arial" w:hAnsi="Arial" w:cs="Arial"/>
          <w:i/>
          <w:iCs/>
          <w:sz w:val="20"/>
          <w:szCs w:val="20"/>
        </w:rPr>
      </w:pPr>
      <w:r w:rsidRPr="000B781F">
        <w:rPr>
          <w:rFonts w:ascii="Arial" w:hAnsi="Arial" w:cs="Arial"/>
          <w:b/>
          <w:bCs/>
          <w:i/>
          <w:iCs/>
          <w:sz w:val="20"/>
          <w:szCs w:val="20"/>
        </w:rPr>
        <w:t xml:space="preserve">CUARTO. - </w:t>
      </w:r>
      <w:r w:rsidRPr="000B781F">
        <w:rPr>
          <w:rFonts w:ascii="Arial" w:hAnsi="Arial" w:cs="Arial"/>
          <w:i/>
          <w:iCs/>
          <w:sz w:val="20"/>
          <w:szCs w:val="20"/>
        </w:rPr>
        <w:t xml:space="preserve">El Honorable Ayuntamiento del Municipio de Oaxaca de Juárez, Oaxaca, a través de la Dirección de Mercados, supervisará que el concesionario se apegue a las normas establecidas, de tal modo que, se garantice la generalidad, suficiencia, regularidad y seguridad del servicio. - - - - - - - - - - - - - - - - - - - - - - - - - - </w:t>
      </w:r>
    </w:p>
    <w:p w14:paraId="4D66631C" w14:textId="77777777" w:rsidR="00786C14" w:rsidRPr="000B781F" w:rsidRDefault="00786C14" w:rsidP="00786C14">
      <w:pPr>
        <w:jc w:val="both"/>
        <w:rPr>
          <w:rFonts w:ascii="Arial" w:hAnsi="Arial" w:cs="Arial"/>
          <w:b/>
          <w:bCs/>
          <w:i/>
          <w:iCs/>
          <w:sz w:val="20"/>
          <w:szCs w:val="20"/>
        </w:rPr>
      </w:pPr>
    </w:p>
    <w:p w14:paraId="6BF4F898" w14:textId="77777777" w:rsidR="00786C14" w:rsidRPr="000B781F" w:rsidRDefault="00786C14" w:rsidP="00786C14">
      <w:pPr>
        <w:jc w:val="both"/>
        <w:rPr>
          <w:rFonts w:ascii="Arial" w:hAnsi="Arial" w:cs="Arial"/>
          <w:i/>
          <w:iCs/>
          <w:sz w:val="20"/>
          <w:szCs w:val="20"/>
        </w:rPr>
      </w:pPr>
      <w:r w:rsidRPr="000B781F">
        <w:rPr>
          <w:rFonts w:ascii="Arial" w:hAnsi="Arial" w:cs="Arial"/>
          <w:b/>
          <w:bCs/>
          <w:i/>
          <w:iCs/>
          <w:sz w:val="20"/>
          <w:szCs w:val="20"/>
        </w:rPr>
        <w:t xml:space="preserve">QUINTO. - Instrúyase al titular de la Dirección de Mercados, del Municipio de Oaxaca de Juárez, para efectos que, dentro del término de </w:t>
      </w:r>
      <w:proofErr w:type="gramStart"/>
      <w:r w:rsidRPr="000B781F">
        <w:rPr>
          <w:rFonts w:ascii="Arial" w:hAnsi="Arial" w:cs="Arial"/>
          <w:b/>
          <w:bCs/>
          <w:i/>
          <w:iCs/>
          <w:sz w:val="20"/>
          <w:szCs w:val="20"/>
        </w:rPr>
        <w:t>diez(</w:t>
      </w:r>
      <w:proofErr w:type="gramEnd"/>
      <w:r w:rsidRPr="000B781F">
        <w:rPr>
          <w:rFonts w:ascii="Arial" w:hAnsi="Arial" w:cs="Arial"/>
          <w:b/>
          <w:bCs/>
          <w:i/>
          <w:iCs/>
          <w:sz w:val="20"/>
          <w:szCs w:val="20"/>
        </w:rPr>
        <w:t>10) días hábiles, contados a partir de que le sea notificado el contenido del presente Dictamen, genere la orden de pago por concepto de “Cesión de Derechos”.</w:t>
      </w:r>
      <w:r w:rsidRPr="000B781F">
        <w:rPr>
          <w:rFonts w:ascii="Arial" w:hAnsi="Arial" w:cs="Arial"/>
          <w:i/>
          <w:iCs/>
          <w:sz w:val="20"/>
          <w:szCs w:val="20"/>
        </w:rPr>
        <w:t xml:space="preserve"> </w:t>
      </w:r>
      <w:r w:rsidRPr="000B781F">
        <w:rPr>
          <w:rFonts w:ascii="Arial" w:hAnsi="Arial" w:cs="Arial"/>
          <w:sz w:val="20"/>
          <w:szCs w:val="20"/>
        </w:rPr>
        <w:t xml:space="preserve">- - - - </w:t>
      </w:r>
    </w:p>
    <w:p w14:paraId="2FF1CDBD" w14:textId="77777777" w:rsidR="00786C14" w:rsidRPr="000B781F" w:rsidRDefault="00786C14" w:rsidP="00786C14">
      <w:pPr>
        <w:jc w:val="both"/>
        <w:rPr>
          <w:rFonts w:ascii="Arial" w:hAnsi="Arial" w:cs="Arial"/>
          <w:b/>
          <w:bCs/>
          <w:i/>
          <w:iCs/>
          <w:sz w:val="20"/>
          <w:szCs w:val="20"/>
        </w:rPr>
      </w:pPr>
    </w:p>
    <w:p w14:paraId="6A6EA280" w14:textId="77777777" w:rsidR="00786C14" w:rsidRPr="000B781F" w:rsidRDefault="00786C14" w:rsidP="00786C14">
      <w:pPr>
        <w:jc w:val="both"/>
        <w:rPr>
          <w:rFonts w:ascii="Arial" w:hAnsi="Arial" w:cs="Arial"/>
          <w:i/>
          <w:iCs/>
          <w:sz w:val="20"/>
          <w:szCs w:val="20"/>
        </w:rPr>
      </w:pPr>
      <w:r w:rsidRPr="000B781F">
        <w:rPr>
          <w:rFonts w:ascii="Arial" w:hAnsi="Arial" w:cs="Arial"/>
          <w:b/>
          <w:bCs/>
          <w:i/>
          <w:iCs/>
          <w:sz w:val="20"/>
          <w:szCs w:val="20"/>
        </w:rPr>
        <w:t xml:space="preserve">SEXTO. – Notifíquese al Ciudadano MIGUEL ÁNGEL GARCÍA SÁNCHEZ, que cuenta con un plazo de QUINCE DÍAS </w:t>
      </w:r>
      <w:proofErr w:type="gramStart"/>
      <w:r w:rsidRPr="000B781F">
        <w:rPr>
          <w:rFonts w:ascii="Arial" w:hAnsi="Arial" w:cs="Arial"/>
          <w:b/>
          <w:bCs/>
          <w:i/>
          <w:iCs/>
          <w:sz w:val="20"/>
          <w:szCs w:val="20"/>
        </w:rPr>
        <w:t>HÁBILES(</w:t>
      </w:r>
      <w:proofErr w:type="gramEnd"/>
      <w:r w:rsidRPr="000B781F">
        <w:rPr>
          <w:rFonts w:ascii="Arial" w:hAnsi="Arial" w:cs="Arial"/>
          <w:b/>
          <w:bCs/>
          <w:i/>
          <w:iCs/>
          <w:sz w:val="20"/>
          <w:szCs w:val="20"/>
        </w:rPr>
        <w:t>15),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w:t>
      </w:r>
      <w:r w:rsidRPr="000B781F">
        <w:rPr>
          <w:rFonts w:ascii="Arial" w:hAnsi="Arial" w:cs="Arial"/>
          <w:i/>
          <w:iCs/>
          <w:sz w:val="20"/>
          <w:szCs w:val="20"/>
        </w:rPr>
        <w:t xml:space="preserve">- - - - - - - - - - - - - - - - - - - - - - - - - - - - - - </w:t>
      </w:r>
    </w:p>
    <w:p w14:paraId="315CF659" w14:textId="77777777" w:rsidR="00786C14" w:rsidRPr="000B781F" w:rsidRDefault="00786C14" w:rsidP="00786C14">
      <w:pPr>
        <w:jc w:val="both"/>
        <w:rPr>
          <w:rFonts w:ascii="Arial" w:hAnsi="Arial" w:cs="Arial"/>
          <w:i/>
          <w:iCs/>
          <w:sz w:val="20"/>
          <w:szCs w:val="20"/>
        </w:rPr>
      </w:pPr>
      <w:r w:rsidRPr="000B781F">
        <w:rPr>
          <w:rFonts w:ascii="Arial" w:hAnsi="Arial" w:cs="Arial"/>
          <w:i/>
          <w:iCs/>
          <w:sz w:val="20"/>
          <w:szCs w:val="20"/>
        </w:rPr>
        <w:t xml:space="preserve">   </w:t>
      </w:r>
    </w:p>
    <w:p w14:paraId="566372BF" w14:textId="77777777" w:rsidR="00786C14" w:rsidRPr="000B781F" w:rsidRDefault="00786C14" w:rsidP="00786C14">
      <w:pPr>
        <w:jc w:val="both"/>
        <w:rPr>
          <w:rFonts w:ascii="Arial" w:hAnsi="Arial" w:cs="Arial"/>
          <w:i/>
          <w:iCs/>
          <w:sz w:val="20"/>
          <w:szCs w:val="20"/>
        </w:rPr>
      </w:pPr>
      <w:r w:rsidRPr="000B781F">
        <w:rPr>
          <w:rFonts w:ascii="Arial" w:hAnsi="Arial" w:cs="Arial"/>
          <w:b/>
          <w:bCs/>
          <w:i/>
          <w:iCs/>
          <w:sz w:val="20"/>
          <w:szCs w:val="20"/>
        </w:rPr>
        <w:t>SÉPTIMO. -</w:t>
      </w:r>
      <w:r w:rsidRPr="000B781F">
        <w:rPr>
          <w:rFonts w:ascii="Arial" w:hAnsi="Arial" w:cs="Arial"/>
          <w:i/>
          <w:iCs/>
          <w:sz w:val="20"/>
          <w:szCs w:val="20"/>
        </w:rPr>
        <w:t xml:space="preserve"> </w:t>
      </w:r>
      <w:r w:rsidRPr="000B781F">
        <w:rPr>
          <w:rFonts w:ascii="Arial" w:hAnsi="Arial" w:cs="Arial"/>
          <w:b/>
          <w:bCs/>
          <w:i/>
          <w:iCs/>
          <w:sz w:val="20"/>
          <w:szCs w:val="20"/>
        </w:rPr>
        <w:t>NOTIFÍQUESE Y CÚMPLASE. -</w:t>
      </w:r>
      <w:r w:rsidRPr="000B781F">
        <w:rPr>
          <w:rFonts w:ascii="Arial" w:hAnsi="Arial" w:cs="Arial"/>
          <w:i/>
          <w:iCs/>
          <w:sz w:val="20"/>
          <w:szCs w:val="20"/>
        </w:rPr>
        <w:t xml:space="preserve"> - - </w:t>
      </w:r>
    </w:p>
    <w:p w14:paraId="4035EEFD" w14:textId="77777777" w:rsidR="00786C14" w:rsidRPr="00594AB1" w:rsidRDefault="00786C14" w:rsidP="00786C14">
      <w:pPr>
        <w:jc w:val="both"/>
        <w:rPr>
          <w:noProof/>
          <w:lang w:eastAsia="es-MX"/>
        </w:rPr>
      </w:pPr>
    </w:p>
    <w:p w14:paraId="701E456F"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8075BD">
        <w:rPr>
          <w:rFonts w:ascii="Arial" w:hAnsi="Arial" w:cs="Arial"/>
          <w:b/>
          <w:bCs/>
          <w:sz w:val="20"/>
          <w:szCs w:val="20"/>
          <w:highlight w:val="green"/>
        </w:rPr>
        <w:t>DÍA VEINTISÉIS DE DICIEMBRE D</w:t>
      </w:r>
      <w:r w:rsidRPr="00594AB1">
        <w:rPr>
          <w:rFonts w:ascii="Arial" w:hAnsi="Arial" w:cs="Arial"/>
          <w:b/>
          <w:bCs/>
          <w:sz w:val="20"/>
          <w:szCs w:val="20"/>
        </w:rPr>
        <w:t>EL AÑO DOS MIL VEINTICUATRO. PRESIDENTE MUNICIPAL CONSTITUCIONAL DE OAXACA DE JUÁREZ, FRANCISCO MARTÍNEZ NERI. SECRETARIA MUNICIPAL DE OAXACA DE JUÁREZ, EDITH ELENA RODRÍGUEZ ESCOBAR.</w:t>
      </w:r>
    </w:p>
    <w:p w14:paraId="545AB83F" w14:textId="77777777" w:rsidR="00786C14" w:rsidRDefault="00786C14" w:rsidP="00786C14">
      <w:pPr>
        <w:rPr>
          <w:rFonts w:ascii="Arial" w:hAnsi="Arial" w:cs="Arial"/>
          <w:b/>
          <w:bCs/>
          <w:sz w:val="20"/>
          <w:szCs w:val="20"/>
        </w:rPr>
      </w:pPr>
    </w:p>
    <w:p w14:paraId="375B2BB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FA8FBB9" w14:textId="77777777" w:rsidR="00786C14" w:rsidRPr="00594AB1" w:rsidRDefault="00786C14" w:rsidP="00786C14">
      <w:pPr>
        <w:jc w:val="both"/>
        <w:rPr>
          <w:rFonts w:ascii="Arial" w:eastAsia="Calibri" w:hAnsi="Arial" w:cs="Arial"/>
          <w:sz w:val="20"/>
          <w:szCs w:val="20"/>
        </w:rPr>
      </w:pPr>
    </w:p>
    <w:p w14:paraId="50CDC5CB"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w:t>
      </w:r>
      <w:r w:rsidRPr="00594AB1">
        <w:rPr>
          <w:rFonts w:ascii="Arial" w:eastAsia="Calibri" w:hAnsi="Arial" w:cs="Arial"/>
          <w:sz w:val="20"/>
          <w:szCs w:val="20"/>
        </w:rPr>
        <w:lastRenderedPageBreak/>
        <w:t xml:space="preserve">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8075BD">
        <w:rPr>
          <w:rFonts w:ascii="Arial" w:hAnsi="Arial" w:cs="Arial"/>
          <w:sz w:val="20"/>
          <w:szCs w:val="20"/>
          <w:highlight w:val="green"/>
        </w:rPr>
        <w:t>sesión Ordinaria de Cabildo de fecha veintiséis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0129D192" w14:textId="77777777" w:rsidR="00786C14" w:rsidRPr="00594AB1" w:rsidRDefault="00786C14" w:rsidP="00786C14">
      <w:pPr>
        <w:jc w:val="both"/>
        <w:rPr>
          <w:rFonts w:ascii="Arial" w:eastAsia="Calibri" w:hAnsi="Arial" w:cs="Arial"/>
          <w:sz w:val="20"/>
          <w:szCs w:val="20"/>
        </w:rPr>
      </w:pPr>
    </w:p>
    <w:p w14:paraId="3C5972D4"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4E970FF9" w14:textId="77777777" w:rsidR="00786C14" w:rsidRPr="00594AB1" w:rsidRDefault="00786C14" w:rsidP="00786C14">
      <w:pPr>
        <w:pStyle w:val="Textoindependiente"/>
        <w:jc w:val="center"/>
        <w:outlineLvl w:val="0"/>
        <w:rPr>
          <w:rFonts w:ascii="Arial" w:hAnsi="Arial" w:cs="Arial"/>
          <w:b/>
        </w:rPr>
      </w:pPr>
      <w:proofErr w:type="spellStart"/>
      <w:r w:rsidRPr="00531782">
        <w:rPr>
          <w:rFonts w:ascii="Arial" w:hAnsi="Arial" w:cs="Arial"/>
          <w:b/>
        </w:rPr>
        <w:t>CMyCVP</w:t>
      </w:r>
      <w:proofErr w:type="spellEnd"/>
      <w:r w:rsidRPr="00531782">
        <w:rPr>
          <w:rFonts w:ascii="Arial" w:hAnsi="Arial" w:cs="Arial"/>
          <w:b/>
        </w:rPr>
        <w:t>/CG/08/2024</w:t>
      </w:r>
    </w:p>
    <w:p w14:paraId="144CAA69" w14:textId="77777777" w:rsidR="00786C14" w:rsidRDefault="00786C14" w:rsidP="00786C14">
      <w:pPr>
        <w:jc w:val="both"/>
        <w:rPr>
          <w:noProof/>
          <w:lang w:eastAsia="es-MX"/>
        </w:rPr>
      </w:pPr>
    </w:p>
    <w:p w14:paraId="5C3247A6" w14:textId="77777777" w:rsidR="00786C14" w:rsidRPr="00531782" w:rsidRDefault="00786C14" w:rsidP="00786C14">
      <w:pPr>
        <w:jc w:val="both"/>
        <w:rPr>
          <w:rFonts w:ascii="Arial" w:hAnsi="Arial" w:cs="Arial"/>
          <w:i/>
          <w:iCs/>
          <w:sz w:val="20"/>
          <w:szCs w:val="20"/>
        </w:rPr>
      </w:pPr>
      <w:r w:rsidRPr="00531782">
        <w:rPr>
          <w:rFonts w:ascii="Arial" w:hAnsi="Arial" w:cs="Arial"/>
          <w:b/>
          <w:bCs/>
          <w:i/>
          <w:iCs/>
          <w:sz w:val="20"/>
          <w:szCs w:val="20"/>
        </w:rPr>
        <w:t xml:space="preserve">PRIMERO. – </w:t>
      </w:r>
      <w:r w:rsidRPr="00531782">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531782">
        <w:rPr>
          <w:rFonts w:ascii="Arial" w:hAnsi="Arial" w:cs="Arial"/>
          <w:i/>
          <w:iCs/>
          <w:sz w:val="20"/>
          <w:szCs w:val="20"/>
        </w:rPr>
        <w:t>POLICIA</w:t>
      </w:r>
      <w:proofErr w:type="spellEnd"/>
      <w:r w:rsidRPr="00531782">
        <w:rPr>
          <w:rFonts w:ascii="Arial" w:hAnsi="Arial" w:cs="Arial"/>
          <w:i/>
          <w:iCs/>
          <w:sz w:val="20"/>
          <w:szCs w:val="20"/>
        </w:rPr>
        <w:t xml:space="preserve"> Y GOBIERNO </w:t>
      </w:r>
    </w:p>
    <w:p w14:paraId="0FF38C6A" w14:textId="77777777" w:rsidR="00786C14" w:rsidRPr="00531782" w:rsidRDefault="00786C14" w:rsidP="00786C14">
      <w:pPr>
        <w:jc w:val="both"/>
        <w:rPr>
          <w:rFonts w:ascii="Arial" w:hAnsi="Arial" w:cs="Arial"/>
          <w:b/>
          <w:bCs/>
          <w:i/>
          <w:iCs/>
          <w:sz w:val="20"/>
          <w:szCs w:val="20"/>
          <w:u w:val="single"/>
        </w:rPr>
      </w:pPr>
      <w:r w:rsidRPr="00531782">
        <w:rPr>
          <w:rFonts w:ascii="Arial" w:hAnsi="Arial" w:cs="Arial"/>
          <w:i/>
          <w:iCs/>
          <w:sz w:val="20"/>
          <w:szCs w:val="20"/>
        </w:rPr>
        <w:t xml:space="preserve">DEL MUNICIPIO DE OAXACA DE JUÁREZ; </w:t>
      </w:r>
      <w:r w:rsidRPr="00531782">
        <w:rPr>
          <w:rFonts w:ascii="Arial" w:hAnsi="Arial" w:cs="Arial"/>
          <w:b/>
          <w:bCs/>
          <w:i/>
          <w:iCs/>
          <w:sz w:val="20"/>
          <w:szCs w:val="20"/>
        </w:rPr>
        <w:t xml:space="preserve">DETERMINA APROBAR EL CAMBIO DE GIRO </w:t>
      </w:r>
      <w:r w:rsidRPr="00531782">
        <w:rPr>
          <w:rFonts w:ascii="Arial" w:hAnsi="Arial" w:cs="Arial"/>
          <w:b/>
          <w:bCs/>
          <w:color w:val="2B2B00"/>
          <w:sz w:val="20"/>
          <w:szCs w:val="20"/>
        </w:rPr>
        <w:t xml:space="preserve">del puesto fijo con Barra de concreto número 93, con objeto/cuenta: 1050000006326., con giro de “LECHE Y DERIVADOS” </w:t>
      </w:r>
      <w:r w:rsidRPr="00531782">
        <w:rPr>
          <w:rFonts w:ascii="Arial" w:hAnsi="Arial" w:cs="Arial"/>
          <w:b/>
          <w:bCs/>
          <w:color w:val="2B2B00"/>
          <w:sz w:val="20"/>
          <w:szCs w:val="20"/>
          <w:u w:val="single"/>
        </w:rPr>
        <w:t xml:space="preserve">por el GIRO DE “CHOCOLATES, CAFÉ, MOLES Y DERIVADOS, UBICADO EN LA ZONA I, DEL INTERIOR DEL MERCADO HIDALGO, DEL MUNICIPIO DE OAXACA DE </w:t>
      </w:r>
      <w:proofErr w:type="spellStart"/>
      <w:r w:rsidRPr="00531782">
        <w:rPr>
          <w:rFonts w:ascii="Arial" w:hAnsi="Arial" w:cs="Arial"/>
          <w:b/>
          <w:bCs/>
          <w:color w:val="2B2B00"/>
          <w:sz w:val="20"/>
          <w:szCs w:val="20"/>
          <w:u w:val="single"/>
        </w:rPr>
        <w:t>JUAREZ</w:t>
      </w:r>
      <w:proofErr w:type="spellEnd"/>
      <w:r w:rsidRPr="00531782">
        <w:rPr>
          <w:rFonts w:ascii="Arial" w:hAnsi="Arial" w:cs="Arial"/>
          <w:b/>
          <w:bCs/>
          <w:color w:val="2B2B00"/>
          <w:sz w:val="20"/>
          <w:szCs w:val="20"/>
          <w:u w:val="single"/>
        </w:rPr>
        <w:t>, OAXACA.</w:t>
      </w:r>
    </w:p>
    <w:p w14:paraId="0D5E8192" w14:textId="77777777" w:rsidR="00786C14" w:rsidRPr="00531782" w:rsidRDefault="00786C14" w:rsidP="00786C14">
      <w:pPr>
        <w:jc w:val="both"/>
        <w:rPr>
          <w:rFonts w:ascii="Arial" w:hAnsi="Arial" w:cs="Arial"/>
          <w:i/>
          <w:iCs/>
          <w:sz w:val="20"/>
          <w:szCs w:val="20"/>
        </w:rPr>
      </w:pPr>
    </w:p>
    <w:p w14:paraId="7D9D8751" w14:textId="77777777" w:rsidR="00786C14" w:rsidRPr="00531782" w:rsidRDefault="00786C14" w:rsidP="00786C14">
      <w:pPr>
        <w:jc w:val="both"/>
        <w:rPr>
          <w:rFonts w:ascii="Arial" w:hAnsi="Arial" w:cs="Arial"/>
          <w:i/>
          <w:iCs/>
          <w:sz w:val="20"/>
          <w:szCs w:val="20"/>
        </w:rPr>
      </w:pPr>
      <w:r w:rsidRPr="00531782">
        <w:rPr>
          <w:rFonts w:ascii="Arial" w:hAnsi="Arial" w:cs="Arial"/>
          <w:b/>
          <w:bCs/>
          <w:i/>
          <w:iCs/>
          <w:sz w:val="20"/>
          <w:szCs w:val="20"/>
        </w:rPr>
        <w:t xml:space="preserve">SEGUNDO. – </w:t>
      </w:r>
      <w:proofErr w:type="spellStart"/>
      <w:r w:rsidRPr="00531782">
        <w:rPr>
          <w:rFonts w:ascii="Arial" w:hAnsi="Arial" w:cs="Arial"/>
          <w:i/>
          <w:iCs/>
          <w:sz w:val="20"/>
          <w:szCs w:val="20"/>
        </w:rPr>
        <w:t>NOTIFIQUESE</w:t>
      </w:r>
      <w:proofErr w:type="spellEnd"/>
      <w:r w:rsidRPr="00531782">
        <w:rPr>
          <w:rFonts w:ascii="Arial" w:hAnsi="Arial" w:cs="Arial"/>
          <w:i/>
          <w:iCs/>
          <w:sz w:val="20"/>
          <w:szCs w:val="20"/>
        </w:rPr>
        <w:t xml:space="preserve"> A LA DIRECCIÓN DE MERCADOS DEL MUNICIPIO DE OAXACA DE JUÁREZ, EL CONTENIDO DEL PRESENTE DICTAMEN PARA LOS TRÁMITES ADMINISTRATIVOS CORRESPONDIENTES. - - </w:t>
      </w:r>
    </w:p>
    <w:p w14:paraId="1F5D20FE" w14:textId="77777777" w:rsidR="00786C14" w:rsidRPr="00531782" w:rsidRDefault="00786C14" w:rsidP="00786C14">
      <w:pPr>
        <w:jc w:val="both"/>
        <w:rPr>
          <w:rFonts w:ascii="Arial" w:hAnsi="Arial" w:cs="Arial"/>
          <w:b/>
          <w:bCs/>
          <w:i/>
          <w:iCs/>
          <w:sz w:val="20"/>
          <w:szCs w:val="20"/>
        </w:rPr>
      </w:pPr>
    </w:p>
    <w:p w14:paraId="52C77FC6" w14:textId="77777777" w:rsidR="00786C14" w:rsidRPr="00531782" w:rsidRDefault="00786C14" w:rsidP="00786C14">
      <w:pPr>
        <w:jc w:val="both"/>
        <w:rPr>
          <w:rFonts w:ascii="Arial" w:hAnsi="Arial" w:cs="Arial"/>
          <w:i/>
          <w:iCs/>
          <w:sz w:val="20"/>
          <w:szCs w:val="20"/>
        </w:rPr>
      </w:pPr>
      <w:r w:rsidRPr="00531782">
        <w:rPr>
          <w:rFonts w:ascii="Arial" w:hAnsi="Arial" w:cs="Arial"/>
          <w:b/>
          <w:bCs/>
          <w:i/>
          <w:iCs/>
          <w:sz w:val="20"/>
          <w:szCs w:val="20"/>
        </w:rPr>
        <w:t xml:space="preserve">TERCERO. – </w:t>
      </w:r>
      <w:r w:rsidRPr="00531782">
        <w:rPr>
          <w:rFonts w:ascii="Arial" w:hAnsi="Arial" w:cs="Arial"/>
          <w:i/>
          <w:iCs/>
          <w:sz w:val="20"/>
          <w:szCs w:val="20"/>
        </w:rPr>
        <w:t xml:space="preserve">Se le hace del conocimiento a la ciudadana CRISTINA KARINA </w:t>
      </w:r>
      <w:proofErr w:type="spellStart"/>
      <w:r w:rsidRPr="00531782">
        <w:rPr>
          <w:rFonts w:ascii="Arial" w:hAnsi="Arial" w:cs="Arial"/>
          <w:i/>
          <w:iCs/>
          <w:sz w:val="20"/>
          <w:szCs w:val="20"/>
        </w:rPr>
        <w:t>JIMENEZ</w:t>
      </w:r>
      <w:proofErr w:type="spellEnd"/>
      <w:r w:rsidRPr="00531782">
        <w:rPr>
          <w:rFonts w:ascii="Arial" w:hAnsi="Arial" w:cs="Arial"/>
          <w:i/>
          <w:iCs/>
          <w:sz w:val="20"/>
          <w:szCs w:val="20"/>
        </w:rPr>
        <w:t xml:space="preserve"> BRETON, que toda información que refiera a datos personales, se considera confidencial,</w:t>
      </w:r>
      <w:r w:rsidRPr="00531782">
        <w:rPr>
          <w:sz w:val="20"/>
          <w:szCs w:val="20"/>
        </w:rPr>
        <w:t xml:space="preserve"> </w:t>
      </w:r>
      <w:r w:rsidRPr="00531782">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4A7D9E0E" w14:textId="77777777" w:rsidR="00786C14" w:rsidRPr="00531782" w:rsidRDefault="00786C14" w:rsidP="00786C14">
      <w:pPr>
        <w:jc w:val="both"/>
        <w:rPr>
          <w:rFonts w:ascii="Arial" w:hAnsi="Arial" w:cs="Arial"/>
          <w:b/>
          <w:bCs/>
          <w:i/>
          <w:iCs/>
          <w:sz w:val="20"/>
          <w:szCs w:val="20"/>
        </w:rPr>
      </w:pPr>
    </w:p>
    <w:p w14:paraId="502551BB" w14:textId="77777777" w:rsidR="00786C14" w:rsidRPr="00531782" w:rsidRDefault="00786C14" w:rsidP="00786C14">
      <w:pPr>
        <w:jc w:val="both"/>
        <w:rPr>
          <w:rFonts w:ascii="Arial" w:hAnsi="Arial" w:cs="Arial"/>
          <w:i/>
          <w:iCs/>
          <w:sz w:val="20"/>
          <w:szCs w:val="20"/>
        </w:rPr>
      </w:pPr>
      <w:r w:rsidRPr="00531782">
        <w:rPr>
          <w:rFonts w:ascii="Arial" w:hAnsi="Arial" w:cs="Arial"/>
          <w:b/>
          <w:bCs/>
          <w:i/>
          <w:iCs/>
          <w:sz w:val="20"/>
          <w:szCs w:val="20"/>
        </w:rPr>
        <w:t xml:space="preserve">CUARTO. - </w:t>
      </w:r>
      <w:r w:rsidRPr="00531782">
        <w:rPr>
          <w:rFonts w:ascii="Arial" w:hAnsi="Arial" w:cs="Arial"/>
          <w:i/>
          <w:iCs/>
          <w:sz w:val="20"/>
          <w:szCs w:val="20"/>
        </w:rPr>
        <w:t xml:space="preserve">El Honorable Ayuntamiento de Oaxaca de Juárez, a través de la Dirección de </w:t>
      </w:r>
      <w:r w:rsidRPr="00531782">
        <w:rPr>
          <w:rFonts w:ascii="Arial" w:hAnsi="Arial" w:cs="Arial"/>
          <w:i/>
          <w:iCs/>
          <w:sz w:val="20"/>
          <w:szCs w:val="20"/>
        </w:rPr>
        <w:t xml:space="preserve">Mercados”, supervisará que el peticionario se apegue a las normas establecidas, de tal modo que, se garantice la generalidad, suficiencia, regularidad y seguridad del servicio. - - </w:t>
      </w:r>
    </w:p>
    <w:p w14:paraId="42BD5A2F" w14:textId="77777777" w:rsidR="00786C14" w:rsidRPr="00531782" w:rsidRDefault="00786C14" w:rsidP="00786C14">
      <w:pPr>
        <w:jc w:val="both"/>
        <w:rPr>
          <w:rFonts w:ascii="Arial" w:hAnsi="Arial" w:cs="Arial"/>
          <w:b/>
          <w:bCs/>
          <w:i/>
          <w:iCs/>
          <w:sz w:val="20"/>
          <w:szCs w:val="20"/>
        </w:rPr>
      </w:pPr>
    </w:p>
    <w:p w14:paraId="7539A273" w14:textId="77777777" w:rsidR="00786C14" w:rsidRPr="00531782" w:rsidRDefault="00786C14" w:rsidP="00786C14">
      <w:pPr>
        <w:jc w:val="both"/>
        <w:rPr>
          <w:rFonts w:ascii="Arial" w:hAnsi="Arial" w:cs="Arial"/>
          <w:i/>
          <w:iCs/>
          <w:sz w:val="20"/>
          <w:szCs w:val="20"/>
        </w:rPr>
      </w:pPr>
      <w:r w:rsidRPr="00531782">
        <w:rPr>
          <w:rFonts w:ascii="Arial" w:hAnsi="Arial" w:cs="Arial"/>
          <w:b/>
          <w:bCs/>
          <w:i/>
          <w:iCs/>
          <w:sz w:val="20"/>
          <w:szCs w:val="20"/>
        </w:rPr>
        <w:t xml:space="preserve">QUINTO. - </w:t>
      </w:r>
      <w:r w:rsidRPr="00531782">
        <w:rPr>
          <w:rFonts w:ascii="Arial" w:hAnsi="Arial" w:cs="Arial"/>
          <w:i/>
          <w:iCs/>
          <w:sz w:val="20"/>
          <w:szCs w:val="20"/>
        </w:rPr>
        <w:t xml:space="preserve">Gírese oficio al </w:t>
      </w:r>
      <w:proofErr w:type="gramStart"/>
      <w:r w:rsidRPr="00531782">
        <w:rPr>
          <w:rFonts w:ascii="Arial" w:hAnsi="Arial" w:cs="Arial"/>
          <w:i/>
          <w:iCs/>
          <w:sz w:val="20"/>
          <w:szCs w:val="20"/>
        </w:rPr>
        <w:t>Secretario</w:t>
      </w:r>
      <w:proofErr w:type="gramEnd"/>
      <w:r w:rsidRPr="00531782">
        <w:rPr>
          <w:rFonts w:ascii="Arial" w:hAnsi="Arial" w:cs="Arial"/>
          <w:i/>
          <w:iCs/>
          <w:sz w:val="20"/>
          <w:szCs w:val="20"/>
        </w:rPr>
        <w:t xml:space="preserve"> de Gobierno y al titular de la Dirección de Mercados, a efecto de continuar con los trámites administrativos correspondientes y dar cumplimiento al presente dictamen en el ámbito de sus atribuciones. - - - - - - - - - - - - - - - - - - - - - </w:t>
      </w:r>
    </w:p>
    <w:p w14:paraId="3F1A0CC4" w14:textId="77777777" w:rsidR="00786C14" w:rsidRPr="00531782" w:rsidRDefault="00786C14" w:rsidP="00786C14">
      <w:pPr>
        <w:jc w:val="both"/>
        <w:rPr>
          <w:rFonts w:ascii="Arial" w:hAnsi="Arial" w:cs="Arial"/>
          <w:i/>
          <w:iCs/>
          <w:sz w:val="20"/>
          <w:szCs w:val="20"/>
        </w:rPr>
      </w:pPr>
    </w:p>
    <w:p w14:paraId="65687FC3" w14:textId="77777777" w:rsidR="00786C14" w:rsidRPr="00531782" w:rsidRDefault="00786C14" w:rsidP="00786C14">
      <w:pPr>
        <w:jc w:val="both"/>
        <w:rPr>
          <w:rFonts w:ascii="Arial" w:hAnsi="Arial" w:cs="Arial"/>
          <w:b/>
          <w:bCs/>
          <w:i/>
          <w:iCs/>
          <w:sz w:val="20"/>
          <w:szCs w:val="20"/>
        </w:rPr>
      </w:pPr>
      <w:r w:rsidRPr="00531782">
        <w:rPr>
          <w:rFonts w:ascii="Arial" w:hAnsi="Arial" w:cs="Arial"/>
          <w:b/>
          <w:bCs/>
          <w:i/>
          <w:iCs/>
          <w:sz w:val="20"/>
          <w:szCs w:val="20"/>
        </w:rPr>
        <w:t xml:space="preserve">SEXTO. - </w:t>
      </w:r>
      <w:r w:rsidRPr="00531782">
        <w:rPr>
          <w:rFonts w:ascii="Arial"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CAMBIO DE GIRO. - - - - - - - - - </w:t>
      </w:r>
    </w:p>
    <w:p w14:paraId="74FA3D65" w14:textId="77777777" w:rsidR="00786C14" w:rsidRPr="00531782" w:rsidRDefault="00786C14" w:rsidP="00786C14">
      <w:pPr>
        <w:jc w:val="both"/>
        <w:rPr>
          <w:rFonts w:ascii="Arial" w:hAnsi="Arial" w:cs="Arial"/>
          <w:b/>
          <w:bCs/>
          <w:i/>
          <w:iCs/>
          <w:sz w:val="20"/>
          <w:szCs w:val="20"/>
        </w:rPr>
      </w:pPr>
    </w:p>
    <w:p w14:paraId="3F123890" w14:textId="77777777" w:rsidR="00786C14" w:rsidRPr="00531782" w:rsidRDefault="00786C14" w:rsidP="00786C14">
      <w:pPr>
        <w:jc w:val="both"/>
        <w:rPr>
          <w:rFonts w:ascii="Arial" w:hAnsi="Arial" w:cs="Arial"/>
          <w:i/>
          <w:iCs/>
          <w:sz w:val="20"/>
          <w:szCs w:val="20"/>
        </w:rPr>
      </w:pPr>
      <w:r w:rsidRPr="00531782">
        <w:rPr>
          <w:rFonts w:ascii="Arial" w:hAnsi="Arial" w:cs="Arial"/>
          <w:b/>
          <w:bCs/>
          <w:i/>
          <w:iCs/>
          <w:sz w:val="20"/>
          <w:szCs w:val="20"/>
        </w:rPr>
        <w:t xml:space="preserve">SÉPTIMO. – </w:t>
      </w:r>
      <w:r w:rsidRPr="00531782">
        <w:rPr>
          <w:rFonts w:ascii="Arial" w:hAnsi="Arial" w:cs="Arial"/>
          <w:i/>
          <w:iCs/>
          <w:sz w:val="20"/>
          <w:szCs w:val="20"/>
        </w:rPr>
        <w:t xml:space="preserve">Notifíquese a la C. CRISTINA KARINA </w:t>
      </w:r>
      <w:proofErr w:type="spellStart"/>
      <w:r w:rsidRPr="00531782">
        <w:rPr>
          <w:rFonts w:ascii="Arial" w:hAnsi="Arial" w:cs="Arial"/>
          <w:i/>
          <w:iCs/>
          <w:sz w:val="20"/>
          <w:szCs w:val="20"/>
        </w:rPr>
        <w:t>JIMENEZ</w:t>
      </w:r>
      <w:proofErr w:type="spellEnd"/>
      <w:r w:rsidRPr="00531782">
        <w:rPr>
          <w:rFonts w:ascii="Arial" w:hAnsi="Arial" w:cs="Arial"/>
          <w:i/>
          <w:iCs/>
          <w:sz w:val="20"/>
          <w:szCs w:val="20"/>
        </w:rPr>
        <w:t xml:space="preserve"> BRETON, que cuenta con un plazo de QUINCE DÍAS HÁBILES, para que acuda a realizar el pago que se le genere por concepto del trámite correspondiente, término que empezará a computarse a partir de la recepción de la orden de pago, apercibiendo al interesado que en caso de no hacerlo quedará sin efecto el presente dictamen, así como la orden de pago que se genere. - - - - - </w:t>
      </w:r>
      <w:r>
        <w:rPr>
          <w:rFonts w:ascii="Arial" w:hAnsi="Arial" w:cs="Arial"/>
          <w:i/>
          <w:iCs/>
          <w:sz w:val="20"/>
          <w:szCs w:val="20"/>
        </w:rPr>
        <w:t xml:space="preserve">- - - - - - - - </w:t>
      </w:r>
    </w:p>
    <w:p w14:paraId="3910C34E" w14:textId="77777777" w:rsidR="00786C14" w:rsidRPr="00531782" w:rsidRDefault="00786C14" w:rsidP="00786C14">
      <w:pPr>
        <w:jc w:val="both"/>
        <w:rPr>
          <w:rFonts w:ascii="Arial" w:hAnsi="Arial" w:cs="Arial"/>
          <w:b/>
          <w:bCs/>
          <w:i/>
          <w:iCs/>
          <w:sz w:val="20"/>
          <w:szCs w:val="20"/>
        </w:rPr>
      </w:pPr>
    </w:p>
    <w:p w14:paraId="53215CC1" w14:textId="77777777" w:rsidR="00786C14" w:rsidRPr="00531782" w:rsidRDefault="00786C14" w:rsidP="00786C14">
      <w:pPr>
        <w:jc w:val="both"/>
        <w:rPr>
          <w:rFonts w:ascii="Arial" w:hAnsi="Arial" w:cs="Arial"/>
          <w:i/>
          <w:iCs/>
          <w:sz w:val="20"/>
          <w:szCs w:val="20"/>
        </w:rPr>
      </w:pPr>
      <w:r w:rsidRPr="00531782">
        <w:rPr>
          <w:rFonts w:ascii="Arial" w:hAnsi="Arial" w:cs="Arial"/>
          <w:b/>
          <w:bCs/>
          <w:i/>
          <w:iCs/>
          <w:sz w:val="20"/>
          <w:szCs w:val="20"/>
        </w:rPr>
        <w:t xml:space="preserve">OCTAVO. - </w:t>
      </w:r>
      <w:r w:rsidRPr="00531782">
        <w:rPr>
          <w:rFonts w:ascii="Arial" w:hAnsi="Arial" w:cs="Arial"/>
          <w:i/>
          <w:iCs/>
          <w:sz w:val="20"/>
          <w:szCs w:val="20"/>
        </w:rPr>
        <w:t xml:space="preserve">NOTIFÍQUESE Y CÚMPLASE. - - - - </w:t>
      </w:r>
    </w:p>
    <w:p w14:paraId="41F034A6" w14:textId="77777777" w:rsidR="00786C14" w:rsidRPr="00594AB1" w:rsidRDefault="00786C14" w:rsidP="00786C14">
      <w:pPr>
        <w:jc w:val="both"/>
        <w:rPr>
          <w:noProof/>
          <w:lang w:eastAsia="es-MX"/>
        </w:rPr>
      </w:pPr>
    </w:p>
    <w:p w14:paraId="3720AAA8"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8075BD">
        <w:rPr>
          <w:rFonts w:ascii="Arial" w:hAnsi="Arial" w:cs="Arial"/>
          <w:b/>
          <w:bCs/>
          <w:sz w:val="20"/>
          <w:szCs w:val="20"/>
          <w:highlight w:val="green"/>
        </w:rPr>
        <w:t>DÍA VEINTISÉIS DE DICIEMBRE D</w:t>
      </w:r>
      <w:r w:rsidRPr="00594AB1">
        <w:rPr>
          <w:rFonts w:ascii="Arial" w:hAnsi="Arial" w:cs="Arial"/>
          <w:b/>
          <w:bCs/>
          <w:sz w:val="20"/>
          <w:szCs w:val="20"/>
        </w:rPr>
        <w:t>EL AÑO DOS MIL VEINTICUATRO. PRESIDENTE MUNICIPAL CONSTITUCIONAL DE OAXACA DE JUÁREZ, FRANCISCO MARTÍNEZ NERI. SECRETARIA MUNICIPAL DE OAXACA DE JUÁREZ, EDITH ELENA RODRÍGUEZ ESCOBAR.</w:t>
      </w:r>
    </w:p>
    <w:p w14:paraId="7B3FCD83"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77920" behindDoc="0" locked="0" layoutInCell="1" allowOverlap="1" wp14:anchorId="5EB85701" wp14:editId="60EEBB32">
            <wp:simplePos x="0" y="0"/>
            <wp:positionH relativeFrom="margin">
              <wp:align>right</wp:align>
            </wp:positionH>
            <wp:positionV relativeFrom="paragraph">
              <wp:posOffset>109220</wp:posOffset>
            </wp:positionV>
            <wp:extent cx="2735580" cy="249555"/>
            <wp:effectExtent l="0" t="0" r="7620" b="0"/>
            <wp:wrapTopAndBottom/>
            <wp:docPr id="447067444" name="Imagen 44706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59BC1CAA"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20A48C30" w14:textId="77777777" w:rsidR="00786C14" w:rsidRPr="00594AB1" w:rsidRDefault="00786C14" w:rsidP="00786C14">
      <w:pPr>
        <w:jc w:val="both"/>
        <w:rPr>
          <w:rFonts w:ascii="Arial" w:eastAsia="Calibri" w:hAnsi="Arial" w:cs="Arial"/>
          <w:sz w:val="20"/>
          <w:szCs w:val="20"/>
        </w:rPr>
      </w:pPr>
    </w:p>
    <w:p w14:paraId="63A2CC86"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w:t>
      </w:r>
      <w:r w:rsidRPr="00594AB1">
        <w:rPr>
          <w:rFonts w:ascii="Arial" w:eastAsia="Calibri" w:hAnsi="Arial" w:cs="Arial"/>
          <w:sz w:val="20"/>
          <w:szCs w:val="20"/>
        </w:rPr>
        <w:lastRenderedPageBreak/>
        <w:t xml:space="preserve">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8075BD">
        <w:rPr>
          <w:rFonts w:ascii="Arial" w:hAnsi="Arial" w:cs="Arial"/>
          <w:sz w:val="20"/>
          <w:szCs w:val="20"/>
          <w:highlight w:val="green"/>
        </w:rPr>
        <w:t>sesión Ordinaria de Cabildo de fecha veintiséis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778D2EA2" w14:textId="77777777" w:rsidR="00786C14" w:rsidRPr="00594AB1" w:rsidRDefault="00786C14" w:rsidP="00786C14">
      <w:pPr>
        <w:jc w:val="both"/>
        <w:rPr>
          <w:rFonts w:ascii="Arial" w:eastAsia="Calibri" w:hAnsi="Arial" w:cs="Arial"/>
          <w:sz w:val="20"/>
          <w:szCs w:val="20"/>
        </w:rPr>
      </w:pPr>
    </w:p>
    <w:p w14:paraId="7E42E3A6"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67245F99" w14:textId="77777777" w:rsidR="00786C14" w:rsidRPr="00594AB1" w:rsidRDefault="00786C14" w:rsidP="00786C14">
      <w:pPr>
        <w:pStyle w:val="Textoindependiente"/>
        <w:jc w:val="center"/>
        <w:outlineLvl w:val="0"/>
        <w:rPr>
          <w:rFonts w:ascii="Arial" w:hAnsi="Arial" w:cs="Arial"/>
          <w:b/>
        </w:rPr>
      </w:pPr>
      <w:proofErr w:type="spellStart"/>
      <w:r w:rsidRPr="00255628">
        <w:rPr>
          <w:rFonts w:ascii="Arial" w:hAnsi="Arial" w:cs="Arial"/>
          <w:b/>
        </w:rPr>
        <w:t>CMyCVP</w:t>
      </w:r>
      <w:proofErr w:type="spellEnd"/>
      <w:r w:rsidRPr="00255628">
        <w:rPr>
          <w:rFonts w:ascii="Arial" w:hAnsi="Arial" w:cs="Arial"/>
          <w:b/>
        </w:rPr>
        <w:t>/SD/70/2024</w:t>
      </w:r>
    </w:p>
    <w:p w14:paraId="79745A01" w14:textId="77777777" w:rsidR="00786C14" w:rsidRDefault="00786C14" w:rsidP="00786C14">
      <w:pPr>
        <w:jc w:val="both"/>
        <w:rPr>
          <w:noProof/>
          <w:lang w:eastAsia="es-MX"/>
        </w:rPr>
      </w:pPr>
    </w:p>
    <w:p w14:paraId="7FADC801" w14:textId="77777777" w:rsidR="00786C14" w:rsidRDefault="00786C14" w:rsidP="00786C14">
      <w:pPr>
        <w:jc w:val="both"/>
        <w:rPr>
          <w:rFonts w:ascii="Arial" w:hAnsi="Arial" w:cs="Arial"/>
          <w:i/>
          <w:iCs/>
          <w:sz w:val="20"/>
          <w:szCs w:val="20"/>
        </w:rPr>
      </w:pPr>
      <w:r w:rsidRPr="00255628">
        <w:rPr>
          <w:rFonts w:ascii="Arial" w:hAnsi="Arial" w:cs="Arial"/>
          <w:b/>
          <w:bCs/>
          <w:i/>
          <w:iCs/>
          <w:sz w:val="20"/>
          <w:szCs w:val="20"/>
        </w:rPr>
        <w:t>PRIMERO.-</w:t>
      </w:r>
      <w:r w:rsidRPr="00255628">
        <w:rPr>
          <w:rFonts w:ascii="Arial" w:hAnsi="Arial" w:cs="Arial"/>
          <w:i/>
          <w:iCs/>
          <w:sz w:val="20"/>
          <w:szCs w:val="20"/>
        </w:rPr>
        <w:t xml:space="preserve"> Se AUTORIZA la SUCESIÓN DE DERECHOS, a favor de la ciudadana</w:t>
      </w:r>
      <w:r w:rsidRPr="00255628">
        <w:rPr>
          <w:rFonts w:ascii="Arial" w:hAnsi="Arial" w:cs="Arial"/>
          <w:sz w:val="20"/>
          <w:szCs w:val="20"/>
        </w:rPr>
        <w:t xml:space="preserve"> </w:t>
      </w:r>
      <w:r w:rsidRPr="00255628">
        <w:rPr>
          <w:rFonts w:ascii="Arial" w:hAnsi="Arial" w:cs="Arial"/>
          <w:i/>
          <w:sz w:val="20"/>
          <w:szCs w:val="20"/>
        </w:rPr>
        <w:t>JUDITH RAMÍREZ CASTILLO</w:t>
      </w:r>
      <w:r w:rsidRPr="00255628">
        <w:rPr>
          <w:rFonts w:ascii="Arial" w:hAnsi="Arial" w:cs="Arial"/>
          <w:i/>
          <w:iCs/>
          <w:sz w:val="20"/>
          <w:szCs w:val="20"/>
        </w:rPr>
        <w:t xml:space="preserve">, respecto del </w:t>
      </w:r>
      <w:r w:rsidRPr="00255628">
        <w:rPr>
          <w:rFonts w:ascii="Arial" w:hAnsi="Arial" w:cs="Arial"/>
          <w:i/>
          <w:sz w:val="20"/>
          <w:szCs w:val="20"/>
        </w:rPr>
        <w:t xml:space="preserve">puesto fijo local número 41, con objeto/Cuenta:1050000001064, con giro de “PESCADO FRITO” ubicado en la zona “pasillo de flores” del Mercado de abasto “MARGARITA MAZA DE </w:t>
      </w:r>
      <w:proofErr w:type="spellStart"/>
      <w:r w:rsidRPr="00255628">
        <w:rPr>
          <w:rFonts w:ascii="Arial" w:hAnsi="Arial" w:cs="Arial"/>
          <w:i/>
          <w:sz w:val="20"/>
          <w:szCs w:val="20"/>
        </w:rPr>
        <w:t>JUAREZ</w:t>
      </w:r>
      <w:proofErr w:type="spellEnd"/>
      <w:r w:rsidRPr="00255628">
        <w:rPr>
          <w:rFonts w:ascii="Arial" w:hAnsi="Arial" w:cs="Arial"/>
          <w:i/>
          <w:sz w:val="20"/>
          <w:szCs w:val="20"/>
        </w:rPr>
        <w:t xml:space="preserve">”, </w:t>
      </w:r>
      <w:r w:rsidRPr="00255628">
        <w:rPr>
          <w:rFonts w:ascii="Arial" w:hAnsi="Arial" w:cs="Arial"/>
          <w:i/>
          <w:iCs/>
          <w:sz w:val="20"/>
          <w:szCs w:val="20"/>
        </w:rPr>
        <w:t>del Municipio de Oaxaca de Juárez</w:t>
      </w:r>
      <w:r w:rsidRPr="00255628">
        <w:rPr>
          <w:rFonts w:ascii="Arial" w:hAnsi="Arial" w:cs="Arial"/>
          <w:i/>
          <w:sz w:val="20"/>
          <w:szCs w:val="20"/>
        </w:rPr>
        <w:t xml:space="preserve">, Oaxaca; </w:t>
      </w:r>
      <w:r w:rsidRPr="00255628">
        <w:rPr>
          <w:rFonts w:ascii="Arial" w:hAnsi="Arial" w:cs="Arial"/>
          <w:i/>
          <w:iCs/>
          <w:sz w:val="20"/>
          <w:szCs w:val="20"/>
        </w:rPr>
        <w:t xml:space="preserve">en términos del artículo 12 inciso b) del Reglamento de los Mercados Públicos de la Ciudad de Oaxaca; previo el pago de los derechos correspondientes, tal y como lo establece la Ley de Ingresos vigente para el  Municipio de Oaxaca de Juárez. - - - - - - - - - - - - </w:t>
      </w:r>
    </w:p>
    <w:p w14:paraId="48DEC114" w14:textId="77777777" w:rsidR="00786C14" w:rsidRPr="00255628" w:rsidRDefault="00786C14" w:rsidP="00786C14">
      <w:pPr>
        <w:jc w:val="both"/>
        <w:rPr>
          <w:rFonts w:ascii="Arial" w:hAnsi="Arial" w:cs="Arial"/>
          <w:i/>
          <w:iCs/>
          <w:sz w:val="20"/>
          <w:szCs w:val="20"/>
        </w:rPr>
      </w:pPr>
    </w:p>
    <w:p w14:paraId="24A1F9B4" w14:textId="77777777" w:rsidR="00786C14" w:rsidRDefault="00786C14" w:rsidP="00786C14">
      <w:pPr>
        <w:jc w:val="both"/>
        <w:rPr>
          <w:rFonts w:ascii="Arial" w:hAnsi="Arial" w:cs="Arial"/>
          <w:sz w:val="20"/>
          <w:szCs w:val="20"/>
        </w:rPr>
      </w:pPr>
      <w:r w:rsidRPr="00255628">
        <w:rPr>
          <w:rFonts w:ascii="Arial" w:hAnsi="Arial" w:cs="Arial"/>
          <w:b/>
          <w:bCs/>
          <w:i/>
          <w:iCs/>
          <w:sz w:val="20"/>
          <w:szCs w:val="20"/>
        </w:rPr>
        <w:t>SEGUNDO. -</w:t>
      </w:r>
      <w:r w:rsidRPr="00255628">
        <w:rPr>
          <w:rFonts w:ascii="Arial" w:hAnsi="Arial" w:cs="Arial"/>
          <w:sz w:val="20"/>
          <w:szCs w:val="20"/>
        </w:rPr>
        <w:t xml:space="preserve"> </w:t>
      </w:r>
      <w:r w:rsidRPr="00255628">
        <w:rPr>
          <w:rFonts w:ascii="Arial" w:hAnsi="Arial" w:cs="Arial"/>
          <w:i/>
          <w:iCs/>
          <w:sz w:val="20"/>
          <w:szCs w:val="20"/>
        </w:rPr>
        <w:t>En el otorgamiento de la presente SUCESIÓN DE DERECHOS, se le hace saber a la peticionaria las obligaciones que tiene como concesionario, ante el Ayuntamiento del Municipio de Oaxaca de Juárez, establecidas en el artículo 45 del Reglamento de los Mercados Públicos de la Ciudad de Oaxaca, y que a continuación se transcribe:</w:t>
      </w:r>
      <w:r w:rsidRPr="00255628">
        <w:rPr>
          <w:rFonts w:ascii="Arial" w:hAnsi="Arial" w:cs="Arial"/>
          <w:sz w:val="20"/>
          <w:szCs w:val="20"/>
        </w:rPr>
        <w:t xml:space="preserve"> </w:t>
      </w:r>
    </w:p>
    <w:p w14:paraId="74F53545" w14:textId="77777777" w:rsidR="00786C14" w:rsidRDefault="00786C14" w:rsidP="00786C14">
      <w:pPr>
        <w:jc w:val="both"/>
        <w:rPr>
          <w:rFonts w:ascii="Arial" w:hAnsi="Arial" w:cs="Arial"/>
          <w:sz w:val="20"/>
          <w:szCs w:val="20"/>
        </w:rPr>
      </w:pPr>
    </w:p>
    <w:p w14:paraId="7E0991D2" w14:textId="77777777" w:rsidR="00786C14" w:rsidRPr="00255628" w:rsidRDefault="00786C14" w:rsidP="00786C14">
      <w:pPr>
        <w:jc w:val="both"/>
        <w:rPr>
          <w:rFonts w:ascii="Arial" w:hAnsi="Arial" w:cs="Arial"/>
          <w:i/>
          <w:iCs/>
          <w:sz w:val="20"/>
          <w:szCs w:val="20"/>
        </w:rPr>
      </w:pPr>
      <w:r w:rsidRPr="00255628">
        <w:rPr>
          <w:rFonts w:ascii="Arial" w:hAnsi="Arial" w:cs="Arial"/>
          <w:i/>
          <w:iCs/>
          <w:sz w:val="20"/>
          <w:szCs w:val="20"/>
        </w:rPr>
        <w:t xml:space="preserve">“ARTÍCULO 45.- Los concesionarios de los locales destinados al servicio de Mercado están obligados a: </w:t>
      </w:r>
    </w:p>
    <w:p w14:paraId="502C2BEF" w14:textId="77777777" w:rsidR="00786C14" w:rsidRPr="00255628" w:rsidRDefault="00786C14" w:rsidP="00786C14">
      <w:pPr>
        <w:ind w:left="284" w:right="55"/>
        <w:jc w:val="both"/>
        <w:rPr>
          <w:rFonts w:ascii="Arial" w:hAnsi="Arial" w:cs="Arial"/>
          <w:i/>
          <w:iCs/>
          <w:sz w:val="20"/>
          <w:szCs w:val="20"/>
        </w:rPr>
      </w:pPr>
      <w:r w:rsidRPr="00255628">
        <w:rPr>
          <w:rFonts w:ascii="Arial"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499E5966" w14:textId="77777777" w:rsidR="00786C14" w:rsidRPr="00255628" w:rsidRDefault="00786C14" w:rsidP="00786C14">
      <w:pPr>
        <w:ind w:left="284" w:right="55"/>
        <w:jc w:val="both"/>
        <w:rPr>
          <w:rFonts w:ascii="Arial" w:hAnsi="Arial" w:cs="Arial"/>
          <w:i/>
          <w:iCs/>
          <w:sz w:val="20"/>
          <w:szCs w:val="20"/>
        </w:rPr>
      </w:pPr>
      <w:r w:rsidRPr="00255628">
        <w:rPr>
          <w:rFonts w:ascii="Arial" w:hAnsi="Arial" w:cs="Arial"/>
          <w:i/>
          <w:iCs/>
          <w:sz w:val="20"/>
          <w:szCs w:val="20"/>
        </w:rPr>
        <w:t xml:space="preserve">FRACCIÓN III.- Tratar al público con la consideración debida. </w:t>
      </w:r>
    </w:p>
    <w:p w14:paraId="5AD87545" w14:textId="77777777" w:rsidR="00786C14" w:rsidRPr="00255628" w:rsidRDefault="00786C14" w:rsidP="00786C14">
      <w:pPr>
        <w:ind w:left="284" w:right="55"/>
        <w:jc w:val="both"/>
        <w:rPr>
          <w:rFonts w:ascii="Arial" w:hAnsi="Arial" w:cs="Arial"/>
          <w:i/>
          <w:iCs/>
          <w:sz w:val="20"/>
          <w:szCs w:val="20"/>
        </w:rPr>
      </w:pPr>
      <w:r w:rsidRPr="00255628">
        <w:rPr>
          <w:rFonts w:ascii="Arial" w:hAnsi="Arial" w:cs="Arial"/>
          <w:i/>
          <w:iCs/>
          <w:sz w:val="20"/>
          <w:szCs w:val="20"/>
        </w:rPr>
        <w:t xml:space="preserve">FRACCIÓN IV.- Utilizar un lenguaje decente. </w:t>
      </w:r>
    </w:p>
    <w:p w14:paraId="3D17C264" w14:textId="77777777" w:rsidR="00786C14" w:rsidRPr="00255628" w:rsidRDefault="00786C14" w:rsidP="00786C14">
      <w:pPr>
        <w:ind w:left="284" w:right="55"/>
        <w:jc w:val="both"/>
        <w:rPr>
          <w:rFonts w:ascii="Arial" w:hAnsi="Arial" w:cs="Arial"/>
          <w:i/>
          <w:iCs/>
          <w:sz w:val="20"/>
          <w:szCs w:val="20"/>
        </w:rPr>
      </w:pPr>
      <w:r w:rsidRPr="00255628">
        <w:rPr>
          <w:rFonts w:ascii="Arial" w:hAnsi="Arial" w:cs="Arial"/>
          <w:i/>
          <w:iCs/>
          <w:sz w:val="20"/>
          <w:szCs w:val="20"/>
        </w:rPr>
        <w:t xml:space="preserve">FRACCIÓN V.- Mantener limpieza absoluta en el interior y exterior inmediato al local concesionado. </w:t>
      </w:r>
    </w:p>
    <w:p w14:paraId="53894680" w14:textId="77777777" w:rsidR="00786C14" w:rsidRPr="00255628" w:rsidRDefault="00786C14" w:rsidP="00786C14">
      <w:pPr>
        <w:ind w:left="284" w:right="55"/>
        <w:jc w:val="both"/>
        <w:rPr>
          <w:rFonts w:ascii="Arial" w:hAnsi="Arial" w:cs="Arial"/>
          <w:i/>
          <w:iCs/>
          <w:sz w:val="20"/>
          <w:szCs w:val="20"/>
        </w:rPr>
      </w:pPr>
      <w:r w:rsidRPr="00255628">
        <w:rPr>
          <w:rFonts w:ascii="Arial" w:hAnsi="Arial" w:cs="Arial"/>
          <w:i/>
          <w:iCs/>
          <w:sz w:val="20"/>
          <w:szCs w:val="20"/>
        </w:rPr>
        <w:t xml:space="preserve">FRACCIÓN </w:t>
      </w:r>
      <w:proofErr w:type="gramStart"/>
      <w:r w:rsidRPr="00255628">
        <w:rPr>
          <w:rFonts w:ascii="Arial" w:hAnsi="Arial" w:cs="Arial"/>
          <w:i/>
          <w:iCs/>
          <w:sz w:val="20"/>
          <w:szCs w:val="20"/>
        </w:rPr>
        <w:t>VI.-</w:t>
      </w:r>
      <w:proofErr w:type="gramEnd"/>
      <w:r w:rsidRPr="00255628">
        <w:rPr>
          <w:rFonts w:ascii="Arial" w:hAnsi="Arial" w:cs="Arial"/>
          <w:i/>
          <w:iCs/>
          <w:sz w:val="20"/>
          <w:szCs w:val="20"/>
        </w:rPr>
        <w:t xml:space="preserve"> No acopiar ni aglomerar mercancías en los mostradores a mayor altura que la permitida (3 metros del piso). </w:t>
      </w:r>
    </w:p>
    <w:p w14:paraId="546283FA" w14:textId="77777777" w:rsidR="00786C14" w:rsidRPr="00255628" w:rsidRDefault="00786C14" w:rsidP="00786C14">
      <w:pPr>
        <w:ind w:left="284" w:right="55"/>
        <w:jc w:val="both"/>
        <w:rPr>
          <w:rFonts w:ascii="Arial" w:hAnsi="Arial" w:cs="Arial"/>
          <w:i/>
          <w:iCs/>
          <w:sz w:val="20"/>
          <w:szCs w:val="20"/>
        </w:rPr>
      </w:pPr>
      <w:r w:rsidRPr="00255628">
        <w:rPr>
          <w:rFonts w:ascii="Arial" w:hAnsi="Arial" w:cs="Arial"/>
          <w:i/>
          <w:iCs/>
          <w:sz w:val="20"/>
          <w:szCs w:val="20"/>
        </w:rPr>
        <w:t xml:space="preserve">FRACCIÓN VII.- No utilizar fuego ni substancias inflamables con excepción de las personas que expenden alimentos. </w:t>
      </w:r>
    </w:p>
    <w:p w14:paraId="626DE1BD" w14:textId="77777777" w:rsidR="00786C14" w:rsidRPr="00255628" w:rsidRDefault="00786C14" w:rsidP="00786C14">
      <w:pPr>
        <w:ind w:left="284" w:right="55"/>
        <w:jc w:val="both"/>
        <w:rPr>
          <w:rFonts w:ascii="Arial" w:hAnsi="Arial" w:cs="Arial"/>
          <w:i/>
          <w:iCs/>
          <w:sz w:val="20"/>
          <w:szCs w:val="20"/>
        </w:rPr>
      </w:pPr>
      <w:r w:rsidRPr="00255628">
        <w:rPr>
          <w:rFonts w:ascii="Arial" w:hAnsi="Arial" w:cs="Arial"/>
          <w:i/>
          <w:iCs/>
          <w:sz w:val="20"/>
          <w:szCs w:val="20"/>
        </w:rPr>
        <w:t xml:space="preserve">FRACCIÓN VIII.- Los horarios de cierre y apertura se hará de acuerdo a las costumbres y necesidades de cada mercado. </w:t>
      </w:r>
    </w:p>
    <w:p w14:paraId="2C79FA49" w14:textId="77777777" w:rsidR="00786C14" w:rsidRPr="00255628" w:rsidRDefault="00786C14" w:rsidP="00786C14">
      <w:pPr>
        <w:ind w:left="284" w:right="55"/>
        <w:jc w:val="both"/>
        <w:rPr>
          <w:rFonts w:ascii="Arial" w:hAnsi="Arial" w:cs="Arial"/>
          <w:i/>
          <w:iCs/>
          <w:sz w:val="20"/>
          <w:szCs w:val="20"/>
        </w:rPr>
      </w:pPr>
      <w:r w:rsidRPr="00255628">
        <w:rPr>
          <w:rFonts w:ascii="Arial" w:hAnsi="Arial" w:cs="Arial"/>
          <w:i/>
          <w:iCs/>
          <w:sz w:val="20"/>
          <w:szCs w:val="20"/>
        </w:rPr>
        <w:t xml:space="preserve">FRACCIÓN IX.- Mantener abierta diariamente la caseta, local o espacio consignado a fin de que se cumplan con el destino para el cual fue designado. </w:t>
      </w:r>
    </w:p>
    <w:p w14:paraId="5E838834" w14:textId="77777777" w:rsidR="00786C14" w:rsidRPr="00255628" w:rsidRDefault="00786C14" w:rsidP="00786C14">
      <w:pPr>
        <w:ind w:left="284" w:right="55"/>
        <w:jc w:val="both"/>
        <w:rPr>
          <w:rFonts w:ascii="Arial" w:hAnsi="Arial" w:cs="Arial"/>
          <w:i/>
          <w:iCs/>
          <w:sz w:val="20"/>
          <w:szCs w:val="20"/>
        </w:rPr>
      </w:pPr>
      <w:r w:rsidRPr="00255628">
        <w:rPr>
          <w:rFonts w:ascii="Arial" w:hAnsi="Arial" w:cs="Arial"/>
          <w:i/>
          <w:iCs/>
          <w:sz w:val="20"/>
          <w:szCs w:val="20"/>
        </w:rPr>
        <w:t xml:space="preserve">FRACCIÓN X.- No expender bebidas 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770D09E1" w14:textId="77777777" w:rsidR="00786C14" w:rsidRPr="00255628" w:rsidRDefault="00786C14" w:rsidP="00786C14">
      <w:pPr>
        <w:ind w:left="284" w:right="55"/>
        <w:jc w:val="both"/>
        <w:rPr>
          <w:rFonts w:ascii="Arial" w:hAnsi="Arial" w:cs="Arial"/>
          <w:i/>
          <w:iCs/>
          <w:sz w:val="20"/>
          <w:szCs w:val="20"/>
        </w:rPr>
      </w:pPr>
      <w:r w:rsidRPr="00255628">
        <w:rPr>
          <w:rFonts w:ascii="Arial" w:hAnsi="Arial" w:cs="Arial"/>
          <w:i/>
          <w:iCs/>
          <w:sz w:val="20"/>
          <w:szCs w:val="20"/>
        </w:rPr>
        <w:t xml:space="preserve">FRACCIÓN XII.- No ingerir bebidas embriagantes dentro de los locales, espacios, puestos o casetas concesionadas.” </w:t>
      </w:r>
    </w:p>
    <w:p w14:paraId="4A40F885" w14:textId="77777777" w:rsidR="00786C14" w:rsidRPr="00255628" w:rsidRDefault="00786C14" w:rsidP="00786C14">
      <w:pPr>
        <w:ind w:left="851" w:right="616"/>
        <w:jc w:val="both"/>
        <w:rPr>
          <w:rFonts w:ascii="Arial" w:hAnsi="Arial" w:cs="Arial"/>
          <w:i/>
          <w:iCs/>
          <w:sz w:val="20"/>
          <w:szCs w:val="20"/>
        </w:rPr>
      </w:pPr>
    </w:p>
    <w:p w14:paraId="398AE2DB" w14:textId="77777777" w:rsidR="00786C14" w:rsidRPr="00255628" w:rsidRDefault="00786C14" w:rsidP="00786C14">
      <w:pPr>
        <w:jc w:val="both"/>
        <w:rPr>
          <w:rFonts w:ascii="Arial" w:hAnsi="Arial" w:cs="Arial"/>
          <w:i/>
          <w:iCs/>
          <w:sz w:val="20"/>
          <w:szCs w:val="20"/>
        </w:rPr>
      </w:pPr>
      <w:r w:rsidRPr="00255628">
        <w:rPr>
          <w:rFonts w:ascii="Arial" w:hAnsi="Arial" w:cs="Arial"/>
          <w:b/>
          <w:bCs/>
          <w:i/>
          <w:iCs/>
          <w:sz w:val="20"/>
          <w:szCs w:val="20"/>
        </w:rPr>
        <w:t>TERCERO.-</w:t>
      </w:r>
      <w:r w:rsidRPr="00255628">
        <w:rPr>
          <w:rFonts w:ascii="Arial" w:hAnsi="Arial" w:cs="Arial"/>
          <w:sz w:val="20"/>
          <w:szCs w:val="20"/>
        </w:rPr>
        <w:t xml:space="preserve"> </w:t>
      </w:r>
      <w:r w:rsidRPr="00255628">
        <w:rPr>
          <w:rFonts w:ascii="Arial" w:hAnsi="Arial" w:cs="Arial"/>
          <w:i/>
          <w:iCs/>
          <w:sz w:val="20"/>
          <w:szCs w:val="20"/>
        </w:rPr>
        <w:t>Se le hace del conocimiento a la ciudadana</w:t>
      </w:r>
      <w:r w:rsidRPr="00255628">
        <w:rPr>
          <w:rFonts w:ascii="Arial" w:hAnsi="Arial" w:cs="Arial"/>
          <w:i/>
          <w:sz w:val="20"/>
          <w:szCs w:val="20"/>
        </w:rPr>
        <w:t xml:space="preserve"> JUDITH RAMÍREZ CASTILLO</w:t>
      </w:r>
      <w:r w:rsidRPr="00255628">
        <w:rPr>
          <w:rFonts w:ascii="Arial" w:hAnsi="Arial" w:cs="Arial"/>
          <w:i/>
          <w:iCs/>
          <w:sz w:val="20"/>
          <w:szCs w:val="20"/>
        </w:rPr>
        <w:t>, que toda información que refiera a datos personales, se considera confidencial,</w:t>
      </w:r>
      <w:r w:rsidRPr="00255628">
        <w:rPr>
          <w:sz w:val="20"/>
          <w:szCs w:val="20"/>
        </w:rPr>
        <w:t xml:space="preserve"> </w:t>
      </w:r>
      <w:r w:rsidRPr="00255628">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202DAB8D" w14:textId="77777777" w:rsidR="00786C14" w:rsidRPr="00255628" w:rsidRDefault="00786C14" w:rsidP="00786C14">
      <w:pPr>
        <w:jc w:val="both"/>
        <w:rPr>
          <w:rFonts w:ascii="Arial" w:hAnsi="Arial" w:cs="Arial"/>
          <w:sz w:val="20"/>
          <w:szCs w:val="20"/>
        </w:rPr>
      </w:pPr>
    </w:p>
    <w:p w14:paraId="131AF859" w14:textId="77777777" w:rsidR="00786C14" w:rsidRDefault="00786C14" w:rsidP="00786C14">
      <w:pPr>
        <w:jc w:val="both"/>
        <w:rPr>
          <w:rFonts w:ascii="Arial" w:hAnsi="Arial" w:cs="Arial"/>
          <w:i/>
          <w:iCs/>
          <w:sz w:val="20"/>
          <w:szCs w:val="20"/>
        </w:rPr>
      </w:pPr>
      <w:proofErr w:type="gramStart"/>
      <w:r w:rsidRPr="00255628">
        <w:rPr>
          <w:rFonts w:ascii="Arial" w:hAnsi="Arial" w:cs="Arial"/>
          <w:b/>
          <w:bCs/>
          <w:i/>
          <w:iCs/>
          <w:sz w:val="20"/>
          <w:szCs w:val="20"/>
        </w:rPr>
        <w:t>CUARTO.-</w:t>
      </w:r>
      <w:proofErr w:type="gramEnd"/>
      <w:r w:rsidRPr="00255628">
        <w:rPr>
          <w:rFonts w:ascii="Arial" w:hAnsi="Arial" w:cs="Arial"/>
          <w:sz w:val="20"/>
          <w:szCs w:val="20"/>
        </w:rPr>
        <w:t xml:space="preserve"> </w:t>
      </w:r>
      <w:r w:rsidRPr="00255628">
        <w:rPr>
          <w:rFonts w:ascii="Arial"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0CB623AF" w14:textId="77777777" w:rsidR="00786C14" w:rsidRPr="00255628" w:rsidRDefault="00786C14" w:rsidP="00786C14">
      <w:pPr>
        <w:jc w:val="both"/>
        <w:rPr>
          <w:rFonts w:ascii="Arial" w:hAnsi="Arial" w:cs="Arial"/>
          <w:sz w:val="20"/>
          <w:szCs w:val="20"/>
        </w:rPr>
      </w:pPr>
    </w:p>
    <w:p w14:paraId="4283B0A3" w14:textId="77777777" w:rsidR="00786C14" w:rsidRDefault="00786C14" w:rsidP="00786C14">
      <w:pPr>
        <w:jc w:val="both"/>
        <w:rPr>
          <w:rFonts w:ascii="Arial" w:hAnsi="Arial" w:cs="Arial"/>
          <w:i/>
          <w:iCs/>
          <w:sz w:val="20"/>
          <w:szCs w:val="20"/>
        </w:rPr>
      </w:pPr>
      <w:proofErr w:type="gramStart"/>
      <w:r w:rsidRPr="00255628">
        <w:rPr>
          <w:rFonts w:ascii="Arial" w:hAnsi="Arial" w:cs="Arial"/>
          <w:b/>
          <w:bCs/>
          <w:i/>
          <w:iCs/>
          <w:sz w:val="20"/>
          <w:szCs w:val="20"/>
        </w:rPr>
        <w:t>QUINTO.-</w:t>
      </w:r>
      <w:proofErr w:type="gramEnd"/>
      <w:r w:rsidRPr="00255628">
        <w:rPr>
          <w:rFonts w:ascii="Arial" w:hAnsi="Arial" w:cs="Arial"/>
          <w:sz w:val="20"/>
          <w:szCs w:val="20"/>
        </w:rPr>
        <w:t xml:space="preserve"> </w:t>
      </w:r>
      <w:r w:rsidRPr="00255628">
        <w:rPr>
          <w:rFonts w:ascii="Arial" w:hAnsi="Arial" w:cs="Arial"/>
          <w:i/>
          <w:iCs/>
          <w:sz w:val="20"/>
          <w:szCs w:val="20"/>
        </w:rPr>
        <w:t xml:space="preserve">Se le hace saber a la concesionaria que es causa de revocación de la concesión, cualquiera de las establecidas en el artículo 15 del Reglamento de los Mercados Públicos de la Ciudad de Oaxaca. - - - - - - - - - - - - - - - - - - - - - </w:t>
      </w:r>
    </w:p>
    <w:p w14:paraId="511C42AB" w14:textId="77777777" w:rsidR="00786C14" w:rsidRPr="00255628" w:rsidRDefault="00786C14" w:rsidP="00786C14">
      <w:pPr>
        <w:jc w:val="both"/>
        <w:rPr>
          <w:rFonts w:ascii="Arial" w:hAnsi="Arial" w:cs="Arial"/>
          <w:sz w:val="20"/>
          <w:szCs w:val="20"/>
        </w:rPr>
      </w:pPr>
    </w:p>
    <w:p w14:paraId="443671B6" w14:textId="77777777" w:rsidR="00786C14" w:rsidRDefault="00786C14" w:rsidP="00786C14">
      <w:pPr>
        <w:jc w:val="both"/>
        <w:rPr>
          <w:rFonts w:ascii="Arial" w:hAnsi="Arial" w:cs="Arial"/>
          <w:i/>
          <w:iCs/>
          <w:sz w:val="20"/>
          <w:szCs w:val="20"/>
        </w:rPr>
      </w:pPr>
      <w:proofErr w:type="gramStart"/>
      <w:r w:rsidRPr="00255628">
        <w:rPr>
          <w:rFonts w:ascii="Arial" w:hAnsi="Arial" w:cs="Arial"/>
          <w:b/>
          <w:bCs/>
          <w:i/>
          <w:iCs/>
          <w:sz w:val="20"/>
          <w:szCs w:val="20"/>
        </w:rPr>
        <w:t>SEXTO.-</w:t>
      </w:r>
      <w:proofErr w:type="gramEnd"/>
      <w:r w:rsidRPr="00255628">
        <w:rPr>
          <w:rFonts w:ascii="Arial" w:hAnsi="Arial" w:cs="Arial"/>
          <w:sz w:val="20"/>
          <w:szCs w:val="20"/>
        </w:rPr>
        <w:t xml:space="preserve"> </w:t>
      </w:r>
      <w:r w:rsidRPr="00255628">
        <w:rPr>
          <w:rFonts w:ascii="Arial" w:hAnsi="Arial" w:cs="Arial"/>
          <w:i/>
          <w:iCs/>
          <w:sz w:val="20"/>
          <w:szCs w:val="20"/>
        </w:rPr>
        <w:t xml:space="preserve">Gírese oficio al Secretario de Gobierno y al titular de la Dirección del Mercado de Abasto del Municipio de Oaxaca de Juárez, a efecto de continuar con los trámites administrativos correspondientes y dar cumplimiento al presente dictamen en el ámbito de sus atribuciones. - - - - </w:t>
      </w:r>
    </w:p>
    <w:p w14:paraId="77B539EA" w14:textId="77777777" w:rsidR="00786C14" w:rsidRPr="00255628" w:rsidRDefault="00786C14" w:rsidP="00786C14">
      <w:pPr>
        <w:jc w:val="both"/>
        <w:rPr>
          <w:rFonts w:ascii="Arial" w:hAnsi="Arial" w:cs="Arial"/>
          <w:i/>
          <w:iCs/>
          <w:sz w:val="20"/>
          <w:szCs w:val="20"/>
        </w:rPr>
      </w:pPr>
    </w:p>
    <w:p w14:paraId="7E7BCE4D" w14:textId="77777777" w:rsidR="00786C14" w:rsidRDefault="00786C14" w:rsidP="00786C14">
      <w:pPr>
        <w:jc w:val="both"/>
        <w:rPr>
          <w:rFonts w:ascii="Arial" w:hAnsi="Arial" w:cs="Arial"/>
          <w:i/>
          <w:iCs/>
          <w:sz w:val="20"/>
          <w:szCs w:val="20"/>
        </w:rPr>
      </w:pPr>
      <w:r w:rsidRPr="00255628">
        <w:rPr>
          <w:rFonts w:ascii="Arial" w:hAnsi="Arial" w:cs="Arial"/>
          <w:b/>
          <w:bCs/>
          <w:i/>
          <w:iCs/>
          <w:sz w:val="20"/>
          <w:szCs w:val="20"/>
        </w:rPr>
        <w:lastRenderedPageBreak/>
        <w:t>SÉPTIMO. -</w:t>
      </w:r>
      <w:r w:rsidRPr="00255628">
        <w:rPr>
          <w:rFonts w:ascii="Arial" w:hAnsi="Arial" w:cs="Arial"/>
          <w:i/>
          <w:iCs/>
          <w:sz w:val="20"/>
          <w:szCs w:val="20"/>
        </w:rPr>
        <w:t xml:space="preserve"> Instrúyase al titular de la Dirección del Mercado de Abasto del Municipio de Oaxaca de Juárez, para efectos de que, dentro del término de diez días hábiles, contados a partir de que le sea notificado el contenido del presente dictamen, genere la orden de pago por concepto de autorización de SUCESIÓN </w:t>
      </w:r>
      <w:proofErr w:type="gramStart"/>
      <w:r w:rsidRPr="00255628">
        <w:rPr>
          <w:rFonts w:ascii="Arial" w:hAnsi="Arial" w:cs="Arial"/>
          <w:i/>
          <w:iCs/>
          <w:sz w:val="20"/>
          <w:szCs w:val="20"/>
        </w:rPr>
        <w:t>DE  DERECHOS</w:t>
      </w:r>
      <w:proofErr w:type="gramEnd"/>
      <w:r w:rsidRPr="00255628">
        <w:rPr>
          <w:rFonts w:ascii="Arial" w:hAnsi="Arial" w:cs="Arial"/>
          <w:i/>
          <w:iCs/>
          <w:sz w:val="20"/>
          <w:szCs w:val="20"/>
        </w:rPr>
        <w:t xml:space="preserve">. </w:t>
      </w:r>
    </w:p>
    <w:p w14:paraId="6EA64965" w14:textId="77777777" w:rsidR="00786C14" w:rsidRPr="00255628" w:rsidRDefault="00786C14" w:rsidP="00786C14">
      <w:pPr>
        <w:jc w:val="both"/>
        <w:rPr>
          <w:rFonts w:ascii="Arial" w:hAnsi="Arial" w:cs="Arial"/>
          <w:i/>
          <w:iCs/>
          <w:sz w:val="20"/>
          <w:szCs w:val="20"/>
        </w:rPr>
      </w:pPr>
    </w:p>
    <w:p w14:paraId="7C5A9768" w14:textId="77777777" w:rsidR="00786C14" w:rsidRDefault="00786C14" w:rsidP="00786C14">
      <w:pPr>
        <w:jc w:val="both"/>
        <w:rPr>
          <w:rFonts w:ascii="Arial" w:hAnsi="Arial" w:cs="Arial"/>
          <w:i/>
          <w:iCs/>
          <w:sz w:val="20"/>
          <w:szCs w:val="20"/>
        </w:rPr>
      </w:pPr>
      <w:proofErr w:type="gramStart"/>
      <w:r w:rsidRPr="00255628">
        <w:rPr>
          <w:rFonts w:ascii="Arial" w:hAnsi="Arial" w:cs="Arial"/>
          <w:b/>
          <w:bCs/>
          <w:i/>
          <w:iCs/>
          <w:sz w:val="20"/>
          <w:szCs w:val="20"/>
        </w:rPr>
        <w:t>OCTAVO.–</w:t>
      </w:r>
      <w:proofErr w:type="gramEnd"/>
      <w:r w:rsidRPr="00255628">
        <w:rPr>
          <w:rFonts w:ascii="Arial" w:hAnsi="Arial" w:cs="Arial"/>
          <w:i/>
          <w:iCs/>
          <w:sz w:val="20"/>
          <w:szCs w:val="20"/>
        </w:rPr>
        <w:t xml:space="preserve"> Notifíquese a la ciudadana</w:t>
      </w:r>
      <w:r w:rsidRPr="00255628">
        <w:rPr>
          <w:rFonts w:ascii="Arial" w:hAnsi="Arial" w:cs="Arial"/>
          <w:i/>
          <w:sz w:val="20"/>
          <w:szCs w:val="20"/>
        </w:rPr>
        <w:t xml:space="preserve"> JUDITH RAMÍREZ CASTILLO</w:t>
      </w:r>
      <w:r w:rsidRPr="00255628">
        <w:rPr>
          <w:rFonts w:ascii="Arial" w:hAnsi="Arial" w:cs="Arial"/>
          <w:i/>
          <w:iCs/>
          <w:sz w:val="20"/>
          <w:szCs w:val="20"/>
        </w:rPr>
        <w:t>,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 - - - - - - - - -</w:t>
      </w:r>
      <w:r>
        <w:rPr>
          <w:rFonts w:ascii="Arial" w:hAnsi="Arial" w:cs="Arial"/>
          <w:i/>
          <w:iCs/>
          <w:sz w:val="20"/>
          <w:szCs w:val="20"/>
        </w:rPr>
        <w:t xml:space="preserve"> - - - - - - - - - - - - - - </w:t>
      </w:r>
    </w:p>
    <w:p w14:paraId="3A6F6A64" w14:textId="77777777" w:rsidR="00786C14" w:rsidRPr="00255628" w:rsidRDefault="00786C14" w:rsidP="00786C14">
      <w:pPr>
        <w:jc w:val="both"/>
        <w:rPr>
          <w:rFonts w:ascii="Arial" w:hAnsi="Arial" w:cs="Arial"/>
          <w:i/>
          <w:iCs/>
          <w:sz w:val="20"/>
          <w:szCs w:val="20"/>
        </w:rPr>
      </w:pPr>
    </w:p>
    <w:p w14:paraId="5F5150AC" w14:textId="77777777" w:rsidR="00786C14" w:rsidRPr="00255628" w:rsidRDefault="00786C14" w:rsidP="00786C14">
      <w:pPr>
        <w:jc w:val="both"/>
        <w:rPr>
          <w:rFonts w:ascii="Arial" w:hAnsi="Arial" w:cs="Arial"/>
          <w:i/>
          <w:iCs/>
          <w:sz w:val="20"/>
          <w:szCs w:val="20"/>
        </w:rPr>
      </w:pPr>
      <w:r w:rsidRPr="00255628">
        <w:rPr>
          <w:rFonts w:ascii="Arial" w:hAnsi="Arial" w:cs="Arial"/>
          <w:b/>
          <w:bCs/>
          <w:i/>
          <w:iCs/>
          <w:sz w:val="20"/>
          <w:szCs w:val="20"/>
        </w:rPr>
        <w:t>NOVENO. -</w:t>
      </w:r>
      <w:r w:rsidRPr="00255628">
        <w:rPr>
          <w:rFonts w:ascii="Arial" w:hAnsi="Arial" w:cs="Arial"/>
          <w:i/>
          <w:iCs/>
          <w:sz w:val="20"/>
          <w:szCs w:val="20"/>
        </w:rPr>
        <w:t xml:space="preserve"> NOTIFÍQUESE Y CÚMPLASE. - - - - </w:t>
      </w:r>
    </w:p>
    <w:p w14:paraId="4D90C83A" w14:textId="77777777" w:rsidR="00786C14" w:rsidRPr="00594AB1" w:rsidRDefault="00786C14" w:rsidP="00786C14">
      <w:pPr>
        <w:jc w:val="both"/>
        <w:rPr>
          <w:noProof/>
          <w:lang w:eastAsia="es-MX"/>
        </w:rPr>
      </w:pPr>
    </w:p>
    <w:p w14:paraId="465E2892"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8075BD">
        <w:rPr>
          <w:rFonts w:ascii="Arial" w:hAnsi="Arial" w:cs="Arial"/>
          <w:b/>
          <w:bCs/>
          <w:sz w:val="20"/>
          <w:szCs w:val="20"/>
          <w:highlight w:val="green"/>
        </w:rPr>
        <w:t>DÍA VEINTISÉIS DE DICIEMBRE D</w:t>
      </w:r>
      <w:r w:rsidRPr="00594AB1">
        <w:rPr>
          <w:rFonts w:ascii="Arial" w:hAnsi="Arial" w:cs="Arial"/>
          <w:b/>
          <w:bCs/>
          <w:sz w:val="20"/>
          <w:szCs w:val="20"/>
        </w:rPr>
        <w:t>EL AÑO DOS MIL VEINTICUATRO. PRESIDENTE MUNICIPAL CONSTITUCIONAL DE OAXACA DE JUÁREZ, FRANCISCO MARTÍNEZ NERI. SECRETARIA MUNICIPAL DE OAXACA DE JUÁREZ, EDITH ELENA RODRÍGUEZ ESCOBAR.</w:t>
      </w:r>
    </w:p>
    <w:p w14:paraId="2547382A"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78944" behindDoc="0" locked="0" layoutInCell="1" allowOverlap="1" wp14:anchorId="41905457" wp14:editId="59006C04">
            <wp:simplePos x="0" y="0"/>
            <wp:positionH relativeFrom="column">
              <wp:align>right</wp:align>
            </wp:positionH>
            <wp:positionV relativeFrom="paragraph">
              <wp:posOffset>195930</wp:posOffset>
            </wp:positionV>
            <wp:extent cx="2735580" cy="249555"/>
            <wp:effectExtent l="0" t="0" r="7620" b="0"/>
            <wp:wrapTopAndBottom/>
            <wp:docPr id="396281017" name="Imagen 39628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384275E8" w14:textId="77777777" w:rsidR="00786C14" w:rsidRDefault="00786C14" w:rsidP="00786C14">
      <w:pPr>
        <w:rPr>
          <w:rFonts w:ascii="Arial" w:hAnsi="Arial" w:cs="Arial"/>
          <w:b/>
          <w:bCs/>
          <w:sz w:val="20"/>
          <w:szCs w:val="20"/>
        </w:rPr>
      </w:pPr>
    </w:p>
    <w:p w14:paraId="68B2062B"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10A38501" w14:textId="77777777" w:rsidR="00786C14" w:rsidRPr="00594AB1" w:rsidRDefault="00786C14" w:rsidP="00786C14">
      <w:pPr>
        <w:jc w:val="both"/>
        <w:rPr>
          <w:rFonts w:ascii="Arial" w:eastAsia="Calibri" w:hAnsi="Arial" w:cs="Arial"/>
          <w:sz w:val="20"/>
          <w:szCs w:val="20"/>
        </w:rPr>
      </w:pPr>
    </w:p>
    <w:p w14:paraId="6C32219F"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8075BD">
        <w:rPr>
          <w:rFonts w:ascii="Arial" w:hAnsi="Arial" w:cs="Arial"/>
          <w:sz w:val="20"/>
          <w:szCs w:val="20"/>
          <w:highlight w:val="green"/>
        </w:rPr>
        <w:t>sesión Ordinaria de Cabildo de fecha veintiséis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5A40BBAF" w14:textId="77777777" w:rsidR="00786C14" w:rsidRPr="00594AB1" w:rsidRDefault="00786C14" w:rsidP="00786C14">
      <w:pPr>
        <w:jc w:val="both"/>
        <w:rPr>
          <w:rFonts w:ascii="Arial" w:eastAsia="Calibri" w:hAnsi="Arial" w:cs="Arial"/>
          <w:sz w:val="20"/>
          <w:szCs w:val="20"/>
        </w:rPr>
      </w:pPr>
    </w:p>
    <w:p w14:paraId="006D0A36"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722D60BA" w14:textId="77777777" w:rsidR="00786C14" w:rsidRPr="00594AB1" w:rsidRDefault="00786C14" w:rsidP="00786C14">
      <w:pPr>
        <w:pStyle w:val="Textoindependiente"/>
        <w:jc w:val="center"/>
        <w:outlineLvl w:val="0"/>
        <w:rPr>
          <w:rFonts w:ascii="Arial" w:hAnsi="Arial" w:cs="Arial"/>
          <w:b/>
        </w:rPr>
      </w:pPr>
      <w:proofErr w:type="spellStart"/>
      <w:r w:rsidRPr="00D5669F">
        <w:rPr>
          <w:rFonts w:ascii="Arial" w:hAnsi="Arial" w:cs="Arial"/>
          <w:b/>
        </w:rPr>
        <w:t>CMyCVP</w:t>
      </w:r>
      <w:proofErr w:type="spellEnd"/>
      <w:r w:rsidRPr="00D5669F">
        <w:rPr>
          <w:rFonts w:ascii="Arial" w:hAnsi="Arial" w:cs="Arial"/>
          <w:b/>
        </w:rPr>
        <w:t>/SD/71/2024</w:t>
      </w:r>
    </w:p>
    <w:p w14:paraId="51E4B8BB" w14:textId="77777777" w:rsidR="00786C14" w:rsidRDefault="00786C14" w:rsidP="00786C14">
      <w:pPr>
        <w:jc w:val="both"/>
        <w:rPr>
          <w:noProof/>
          <w:lang w:eastAsia="es-MX"/>
        </w:rPr>
      </w:pPr>
    </w:p>
    <w:p w14:paraId="4E8FB85F" w14:textId="77777777" w:rsidR="00786C14" w:rsidRDefault="00786C14" w:rsidP="00786C14">
      <w:pPr>
        <w:jc w:val="both"/>
        <w:rPr>
          <w:rFonts w:ascii="Arial" w:hAnsi="Arial" w:cs="Arial"/>
          <w:i/>
          <w:iCs/>
          <w:sz w:val="20"/>
          <w:szCs w:val="20"/>
        </w:rPr>
      </w:pPr>
      <w:r w:rsidRPr="00D5669F">
        <w:rPr>
          <w:rFonts w:ascii="Arial" w:hAnsi="Arial" w:cs="Arial"/>
          <w:b/>
          <w:bCs/>
          <w:i/>
          <w:iCs/>
          <w:sz w:val="20"/>
          <w:szCs w:val="20"/>
        </w:rPr>
        <w:t>PRIMERO.-</w:t>
      </w:r>
      <w:r w:rsidRPr="00D5669F">
        <w:rPr>
          <w:rFonts w:ascii="Arial" w:hAnsi="Arial" w:cs="Arial"/>
          <w:i/>
          <w:iCs/>
          <w:sz w:val="20"/>
          <w:szCs w:val="20"/>
        </w:rPr>
        <w:t xml:space="preserve"> Se AUTORIZA la SUCESIÓN DE DERECHOS, a favor de la ciudadana</w:t>
      </w:r>
      <w:r w:rsidRPr="00D5669F">
        <w:rPr>
          <w:rFonts w:ascii="Arial" w:hAnsi="Arial" w:cs="Arial"/>
          <w:sz w:val="20"/>
          <w:szCs w:val="20"/>
        </w:rPr>
        <w:t xml:space="preserve"> </w:t>
      </w:r>
      <w:r w:rsidRPr="00D5669F">
        <w:rPr>
          <w:rFonts w:ascii="Arial" w:hAnsi="Arial" w:cs="Arial"/>
          <w:i/>
          <w:sz w:val="20"/>
          <w:szCs w:val="20"/>
        </w:rPr>
        <w:t>JUDITH RAMÍREZ CASTILLO</w:t>
      </w:r>
      <w:r w:rsidRPr="00D5669F">
        <w:rPr>
          <w:rFonts w:ascii="Arial" w:hAnsi="Arial" w:cs="Arial"/>
          <w:i/>
          <w:iCs/>
          <w:sz w:val="20"/>
          <w:szCs w:val="20"/>
        </w:rPr>
        <w:t xml:space="preserve">, respecto del </w:t>
      </w:r>
      <w:r w:rsidRPr="00D5669F">
        <w:rPr>
          <w:rFonts w:ascii="Arial" w:hAnsi="Arial" w:cs="Arial"/>
          <w:i/>
          <w:sz w:val="20"/>
          <w:szCs w:val="20"/>
        </w:rPr>
        <w:t xml:space="preserve">puesto fijo local número 50, con objeto/Cuenta: 1050000012220, con giro de “PESCADO FRESCO” ubicado en la zona “pasillo de flores” del Mercado de abasto “MARGARITA MAZA DE </w:t>
      </w:r>
      <w:proofErr w:type="spellStart"/>
      <w:r w:rsidRPr="00D5669F">
        <w:rPr>
          <w:rFonts w:ascii="Arial" w:hAnsi="Arial" w:cs="Arial"/>
          <w:i/>
          <w:sz w:val="20"/>
          <w:szCs w:val="20"/>
        </w:rPr>
        <w:t>JUAREZ</w:t>
      </w:r>
      <w:proofErr w:type="spellEnd"/>
      <w:r w:rsidRPr="00D5669F">
        <w:rPr>
          <w:rFonts w:ascii="Arial" w:hAnsi="Arial" w:cs="Arial"/>
          <w:i/>
          <w:sz w:val="20"/>
          <w:szCs w:val="20"/>
        </w:rPr>
        <w:t xml:space="preserve">” del Municipio de Oaxaca de Juárez, Oaxaca; </w:t>
      </w:r>
      <w:r w:rsidRPr="00D5669F">
        <w:rPr>
          <w:rFonts w:ascii="Arial" w:hAnsi="Arial" w:cs="Arial"/>
          <w:i/>
          <w:iCs/>
          <w:sz w:val="20"/>
          <w:szCs w:val="20"/>
        </w:rPr>
        <w:t xml:space="preserve">en términos del artículo 12 inciso b) del Reglamento de los Mercados Públicos de la Ciudad de Oaxaca; previo el pago de los derechos correspondientes, tal y como lo establece la Ley de Ingresos vigente para el  Municipio de Oaxaca de Juárez. - - - </w:t>
      </w:r>
      <w:r>
        <w:rPr>
          <w:rFonts w:ascii="Arial" w:hAnsi="Arial" w:cs="Arial"/>
          <w:i/>
          <w:iCs/>
          <w:sz w:val="20"/>
          <w:szCs w:val="20"/>
        </w:rPr>
        <w:t xml:space="preserve">--- - - - - - - - </w:t>
      </w:r>
    </w:p>
    <w:p w14:paraId="7AA0F790" w14:textId="77777777" w:rsidR="00786C14" w:rsidRPr="00D5669F" w:rsidRDefault="00786C14" w:rsidP="00786C14">
      <w:pPr>
        <w:jc w:val="both"/>
        <w:rPr>
          <w:rFonts w:ascii="Arial" w:hAnsi="Arial" w:cs="Arial"/>
          <w:i/>
          <w:iCs/>
          <w:sz w:val="20"/>
          <w:szCs w:val="20"/>
        </w:rPr>
      </w:pPr>
    </w:p>
    <w:p w14:paraId="0C465477" w14:textId="77777777" w:rsidR="00786C14" w:rsidRDefault="00786C14" w:rsidP="00786C14">
      <w:pPr>
        <w:jc w:val="both"/>
        <w:rPr>
          <w:rFonts w:ascii="Arial" w:hAnsi="Arial" w:cs="Arial"/>
          <w:sz w:val="20"/>
          <w:szCs w:val="20"/>
        </w:rPr>
      </w:pPr>
      <w:r w:rsidRPr="00D5669F">
        <w:rPr>
          <w:rFonts w:ascii="Arial" w:hAnsi="Arial" w:cs="Arial"/>
          <w:b/>
          <w:bCs/>
          <w:i/>
          <w:iCs/>
          <w:sz w:val="20"/>
          <w:szCs w:val="20"/>
        </w:rPr>
        <w:t>SEGUNDO. -</w:t>
      </w:r>
      <w:r w:rsidRPr="00D5669F">
        <w:rPr>
          <w:rFonts w:ascii="Arial" w:hAnsi="Arial" w:cs="Arial"/>
          <w:sz w:val="20"/>
          <w:szCs w:val="20"/>
        </w:rPr>
        <w:t xml:space="preserve"> </w:t>
      </w:r>
      <w:r w:rsidRPr="00D5669F">
        <w:rPr>
          <w:rFonts w:ascii="Arial" w:hAnsi="Arial" w:cs="Arial"/>
          <w:i/>
          <w:iCs/>
          <w:sz w:val="20"/>
          <w:szCs w:val="20"/>
        </w:rPr>
        <w:t>En el otorgamiento de la presente SUCESIÓN DE DERECHOS, se le hace saber a la peticionaria las obligaciones que tiene como concesionario, ante el Ayuntamiento del Municipio de Oaxaca de Juárez, establecidas en el artículo 45 del Reglamento de los Mercados Públicos de la Ciudad de Oaxaca, y que a continuación se transcribe:</w:t>
      </w:r>
      <w:r w:rsidRPr="00D5669F">
        <w:rPr>
          <w:rFonts w:ascii="Arial" w:hAnsi="Arial" w:cs="Arial"/>
          <w:sz w:val="20"/>
          <w:szCs w:val="20"/>
        </w:rPr>
        <w:t xml:space="preserve"> </w:t>
      </w:r>
    </w:p>
    <w:p w14:paraId="0123042B" w14:textId="77777777" w:rsidR="00786C14" w:rsidRPr="00D5669F" w:rsidRDefault="00786C14" w:rsidP="00786C14">
      <w:pPr>
        <w:jc w:val="both"/>
        <w:rPr>
          <w:rFonts w:ascii="Arial" w:hAnsi="Arial" w:cs="Arial"/>
          <w:sz w:val="20"/>
          <w:szCs w:val="20"/>
        </w:rPr>
      </w:pPr>
    </w:p>
    <w:p w14:paraId="37639C2B" w14:textId="77777777" w:rsidR="00786C14" w:rsidRPr="00D5669F" w:rsidRDefault="00786C14" w:rsidP="00786C14">
      <w:pPr>
        <w:ind w:left="284" w:right="55"/>
        <w:jc w:val="both"/>
        <w:rPr>
          <w:rFonts w:ascii="Arial" w:hAnsi="Arial" w:cs="Arial"/>
          <w:i/>
          <w:iCs/>
          <w:sz w:val="20"/>
          <w:szCs w:val="20"/>
        </w:rPr>
      </w:pPr>
      <w:r w:rsidRPr="00D5669F">
        <w:rPr>
          <w:rFonts w:ascii="Arial" w:hAnsi="Arial" w:cs="Arial"/>
          <w:i/>
          <w:iCs/>
          <w:sz w:val="20"/>
          <w:szCs w:val="20"/>
        </w:rPr>
        <w:t xml:space="preserve">“ARTÍCULO 45.- Los concesionarios de los locales destinados al servicio de Mercado están obligados a: </w:t>
      </w:r>
    </w:p>
    <w:p w14:paraId="036B0075" w14:textId="77777777" w:rsidR="00786C14" w:rsidRPr="00D5669F" w:rsidRDefault="00786C14" w:rsidP="00786C14">
      <w:pPr>
        <w:ind w:left="284" w:right="55"/>
        <w:jc w:val="both"/>
        <w:rPr>
          <w:rFonts w:ascii="Arial" w:hAnsi="Arial" w:cs="Arial"/>
          <w:i/>
          <w:iCs/>
          <w:sz w:val="20"/>
          <w:szCs w:val="20"/>
        </w:rPr>
      </w:pPr>
      <w:r w:rsidRPr="00D5669F">
        <w:rPr>
          <w:rFonts w:ascii="Arial" w:hAnsi="Arial" w:cs="Arial"/>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3AFD377C" w14:textId="77777777" w:rsidR="00786C14" w:rsidRPr="00D5669F" w:rsidRDefault="00786C14" w:rsidP="00786C14">
      <w:pPr>
        <w:ind w:left="284" w:right="55"/>
        <w:jc w:val="both"/>
        <w:rPr>
          <w:rFonts w:ascii="Arial" w:hAnsi="Arial" w:cs="Arial"/>
          <w:i/>
          <w:iCs/>
          <w:sz w:val="20"/>
          <w:szCs w:val="20"/>
        </w:rPr>
      </w:pPr>
      <w:r w:rsidRPr="00D5669F">
        <w:rPr>
          <w:rFonts w:ascii="Arial" w:hAnsi="Arial" w:cs="Arial"/>
          <w:i/>
          <w:iCs/>
          <w:sz w:val="20"/>
          <w:szCs w:val="20"/>
        </w:rPr>
        <w:t xml:space="preserve">FRACCIÓN III.- Tratar al público con la consideración debida. </w:t>
      </w:r>
    </w:p>
    <w:p w14:paraId="1F46659E" w14:textId="77777777" w:rsidR="00786C14" w:rsidRPr="00D5669F" w:rsidRDefault="00786C14" w:rsidP="00786C14">
      <w:pPr>
        <w:ind w:left="284" w:right="55"/>
        <w:jc w:val="both"/>
        <w:rPr>
          <w:rFonts w:ascii="Arial" w:hAnsi="Arial" w:cs="Arial"/>
          <w:i/>
          <w:iCs/>
          <w:sz w:val="20"/>
          <w:szCs w:val="20"/>
        </w:rPr>
      </w:pPr>
      <w:r w:rsidRPr="00D5669F">
        <w:rPr>
          <w:rFonts w:ascii="Arial" w:hAnsi="Arial" w:cs="Arial"/>
          <w:i/>
          <w:iCs/>
          <w:sz w:val="20"/>
          <w:szCs w:val="20"/>
        </w:rPr>
        <w:t xml:space="preserve">FRACCIÓN IV.- Utilizar un lenguaje decente. </w:t>
      </w:r>
    </w:p>
    <w:p w14:paraId="6AB52282" w14:textId="77777777" w:rsidR="00786C14" w:rsidRPr="00D5669F" w:rsidRDefault="00786C14" w:rsidP="00786C14">
      <w:pPr>
        <w:ind w:left="284" w:right="55"/>
        <w:jc w:val="both"/>
        <w:rPr>
          <w:rFonts w:ascii="Arial" w:hAnsi="Arial" w:cs="Arial"/>
          <w:i/>
          <w:iCs/>
          <w:sz w:val="20"/>
          <w:szCs w:val="20"/>
        </w:rPr>
      </w:pPr>
      <w:r w:rsidRPr="00D5669F">
        <w:rPr>
          <w:rFonts w:ascii="Arial" w:hAnsi="Arial" w:cs="Arial"/>
          <w:i/>
          <w:iCs/>
          <w:sz w:val="20"/>
          <w:szCs w:val="20"/>
        </w:rPr>
        <w:t xml:space="preserve">FRACCIÓN V.- Mantener limpieza absoluta en el interior y exterior inmediato al local concesionado. </w:t>
      </w:r>
    </w:p>
    <w:p w14:paraId="41F9B356" w14:textId="77777777" w:rsidR="00786C14" w:rsidRPr="00D5669F" w:rsidRDefault="00786C14" w:rsidP="00786C14">
      <w:pPr>
        <w:ind w:left="284" w:right="55"/>
        <w:jc w:val="both"/>
        <w:rPr>
          <w:rFonts w:ascii="Arial" w:hAnsi="Arial" w:cs="Arial"/>
          <w:i/>
          <w:iCs/>
          <w:sz w:val="20"/>
          <w:szCs w:val="20"/>
        </w:rPr>
      </w:pPr>
      <w:r w:rsidRPr="00D5669F">
        <w:rPr>
          <w:rFonts w:ascii="Arial" w:hAnsi="Arial" w:cs="Arial"/>
          <w:i/>
          <w:iCs/>
          <w:sz w:val="20"/>
          <w:szCs w:val="20"/>
        </w:rPr>
        <w:t xml:space="preserve">FRACCIÓN </w:t>
      </w:r>
      <w:proofErr w:type="gramStart"/>
      <w:r w:rsidRPr="00D5669F">
        <w:rPr>
          <w:rFonts w:ascii="Arial" w:hAnsi="Arial" w:cs="Arial"/>
          <w:i/>
          <w:iCs/>
          <w:sz w:val="20"/>
          <w:szCs w:val="20"/>
        </w:rPr>
        <w:t>VI.-</w:t>
      </w:r>
      <w:proofErr w:type="gramEnd"/>
      <w:r w:rsidRPr="00D5669F">
        <w:rPr>
          <w:rFonts w:ascii="Arial" w:hAnsi="Arial" w:cs="Arial"/>
          <w:i/>
          <w:iCs/>
          <w:sz w:val="20"/>
          <w:szCs w:val="20"/>
        </w:rPr>
        <w:t xml:space="preserve"> No acopiar ni aglomerar mercancías en los mostradores a mayor altura que la permitida (3 metros del piso). </w:t>
      </w:r>
    </w:p>
    <w:p w14:paraId="2361C97A" w14:textId="77777777" w:rsidR="00786C14" w:rsidRPr="00D5669F" w:rsidRDefault="00786C14" w:rsidP="00786C14">
      <w:pPr>
        <w:ind w:left="284" w:right="55"/>
        <w:jc w:val="both"/>
        <w:rPr>
          <w:rFonts w:ascii="Arial" w:hAnsi="Arial" w:cs="Arial"/>
          <w:i/>
          <w:iCs/>
          <w:sz w:val="20"/>
          <w:szCs w:val="20"/>
        </w:rPr>
      </w:pPr>
      <w:r w:rsidRPr="00D5669F">
        <w:rPr>
          <w:rFonts w:ascii="Arial" w:hAnsi="Arial" w:cs="Arial"/>
          <w:i/>
          <w:iCs/>
          <w:sz w:val="20"/>
          <w:szCs w:val="20"/>
        </w:rPr>
        <w:t xml:space="preserve">FRACCIÓN VII.- No utilizar fuego ni substancias inflamables con excepción de las personas que expenden alimentos. </w:t>
      </w:r>
    </w:p>
    <w:p w14:paraId="797B21FC" w14:textId="77777777" w:rsidR="00786C14" w:rsidRPr="00D5669F" w:rsidRDefault="00786C14" w:rsidP="00786C14">
      <w:pPr>
        <w:ind w:left="284" w:right="55"/>
        <w:jc w:val="both"/>
        <w:rPr>
          <w:rFonts w:ascii="Arial" w:hAnsi="Arial" w:cs="Arial"/>
          <w:i/>
          <w:iCs/>
          <w:sz w:val="20"/>
          <w:szCs w:val="20"/>
        </w:rPr>
      </w:pPr>
      <w:r w:rsidRPr="00D5669F">
        <w:rPr>
          <w:rFonts w:ascii="Arial" w:hAnsi="Arial" w:cs="Arial"/>
          <w:i/>
          <w:iCs/>
          <w:sz w:val="20"/>
          <w:szCs w:val="20"/>
        </w:rPr>
        <w:t xml:space="preserve">FRACCIÓN VIII.- Los horarios de cierre y apertura se hará de acuerdo a las costumbres y necesidades de cada mercado. </w:t>
      </w:r>
    </w:p>
    <w:p w14:paraId="03D3CA7E" w14:textId="77777777" w:rsidR="00786C14" w:rsidRPr="00D5669F" w:rsidRDefault="00786C14" w:rsidP="00786C14">
      <w:pPr>
        <w:ind w:left="284" w:right="55"/>
        <w:jc w:val="both"/>
        <w:rPr>
          <w:rFonts w:ascii="Arial" w:hAnsi="Arial" w:cs="Arial"/>
          <w:i/>
          <w:iCs/>
          <w:sz w:val="20"/>
          <w:szCs w:val="20"/>
        </w:rPr>
      </w:pPr>
      <w:r w:rsidRPr="00D5669F">
        <w:rPr>
          <w:rFonts w:ascii="Arial" w:hAnsi="Arial" w:cs="Arial"/>
          <w:i/>
          <w:iCs/>
          <w:sz w:val="20"/>
          <w:szCs w:val="20"/>
        </w:rPr>
        <w:t xml:space="preserve">FRACCIÓN IX.- Mantener abierta diariamente la caseta, local o espacio consignado a fin de que se cumplan con el destino para el cual fue designado. </w:t>
      </w:r>
    </w:p>
    <w:p w14:paraId="6F0C06AF" w14:textId="77777777" w:rsidR="00786C14" w:rsidRPr="00D5669F" w:rsidRDefault="00786C14" w:rsidP="00786C14">
      <w:pPr>
        <w:ind w:left="284" w:right="55"/>
        <w:jc w:val="both"/>
        <w:rPr>
          <w:rFonts w:ascii="Arial" w:hAnsi="Arial" w:cs="Arial"/>
          <w:i/>
          <w:iCs/>
          <w:sz w:val="20"/>
          <w:szCs w:val="20"/>
        </w:rPr>
      </w:pPr>
      <w:r w:rsidRPr="00D5669F">
        <w:rPr>
          <w:rFonts w:ascii="Arial" w:hAnsi="Arial" w:cs="Arial"/>
          <w:i/>
          <w:iCs/>
          <w:sz w:val="20"/>
          <w:szCs w:val="20"/>
        </w:rPr>
        <w:t xml:space="preserve">FRACCIÓN X.- No expender bebidas </w:t>
      </w:r>
      <w:r w:rsidRPr="00D5669F">
        <w:rPr>
          <w:rFonts w:ascii="Arial" w:hAnsi="Arial" w:cs="Arial"/>
          <w:i/>
          <w:iCs/>
          <w:sz w:val="20"/>
          <w:szCs w:val="20"/>
        </w:rPr>
        <w:lastRenderedPageBreak/>
        <w:t xml:space="preserve">embriagantes en los puestos que expendan alimentos, únicamente se permitirá la venta de cerveza acompañándose de alimentos hasta tres cervezas por cada comensal. FRACCIÓN XI.- Tener en su establecimiento recipientes adecuados para depositar la basura y entregarla a sus recolectores </w:t>
      </w:r>
    </w:p>
    <w:p w14:paraId="3B694948" w14:textId="77777777" w:rsidR="00786C14" w:rsidRPr="00D5669F" w:rsidRDefault="00786C14" w:rsidP="00786C14">
      <w:pPr>
        <w:ind w:left="284" w:right="55"/>
        <w:jc w:val="both"/>
        <w:rPr>
          <w:rFonts w:ascii="Arial" w:hAnsi="Arial" w:cs="Arial"/>
          <w:i/>
          <w:iCs/>
          <w:sz w:val="20"/>
          <w:szCs w:val="20"/>
        </w:rPr>
      </w:pPr>
      <w:r w:rsidRPr="00D5669F">
        <w:rPr>
          <w:rFonts w:ascii="Arial" w:hAnsi="Arial" w:cs="Arial"/>
          <w:i/>
          <w:iCs/>
          <w:sz w:val="20"/>
          <w:szCs w:val="20"/>
        </w:rPr>
        <w:t xml:space="preserve">FRACCIÓN XII.- No ingerir bebidas embriagantes dentro de los locales, espacios, puestos o casetas concesionadas.” </w:t>
      </w:r>
    </w:p>
    <w:p w14:paraId="512D239A" w14:textId="77777777" w:rsidR="00786C14" w:rsidRPr="00D5669F" w:rsidRDefault="00786C14" w:rsidP="00786C14">
      <w:pPr>
        <w:ind w:left="851" w:right="616"/>
        <w:jc w:val="both"/>
        <w:rPr>
          <w:rFonts w:ascii="Arial" w:hAnsi="Arial" w:cs="Arial"/>
          <w:i/>
          <w:iCs/>
          <w:sz w:val="20"/>
          <w:szCs w:val="20"/>
        </w:rPr>
      </w:pPr>
    </w:p>
    <w:p w14:paraId="4BBB999F" w14:textId="77777777" w:rsidR="00786C14" w:rsidRPr="00D5669F" w:rsidRDefault="00786C14" w:rsidP="00786C14">
      <w:pPr>
        <w:jc w:val="both"/>
        <w:rPr>
          <w:rFonts w:ascii="Arial" w:hAnsi="Arial" w:cs="Arial"/>
          <w:i/>
          <w:iCs/>
          <w:sz w:val="20"/>
          <w:szCs w:val="20"/>
        </w:rPr>
      </w:pPr>
      <w:r w:rsidRPr="00594AB1">
        <w:rPr>
          <w:noProof/>
          <w:lang w:eastAsia="es-MX"/>
        </w:rPr>
        <w:drawing>
          <wp:anchor distT="0" distB="0" distL="114300" distR="114300" simplePos="0" relativeHeight="252179968" behindDoc="0" locked="0" layoutInCell="1" allowOverlap="1" wp14:anchorId="003CAA34" wp14:editId="325A2AB7">
            <wp:simplePos x="0" y="0"/>
            <wp:positionH relativeFrom="margin">
              <wp:align>right</wp:align>
            </wp:positionH>
            <wp:positionV relativeFrom="paragraph">
              <wp:posOffset>1269753</wp:posOffset>
            </wp:positionV>
            <wp:extent cx="2735580" cy="249555"/>
            <wp:effectExtent l="0" t="0" r="7620" b="0"/>
            <wp:wrapTopAndBottom/>
            <wp:docPr id="1958737679" name="Imagen 195873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D5669F">
        <w:rPr>
          <w:rFonts w:ascii="Arial" w:hAnsi="Arial" w:cs="Arial"/>
          <w:b/>
          <w:bCs/>
          <w:i/>
          <w:iCs/>
          <w:sz w:val="20"/>
          <w:szCs w:val="20"/>
        </w:rPr>
        <w:t>TERCERO.-</w:t>
      </w:r>
      <w:r w:rsidRPr="00D5669F">
        <w:rPr>
          <w:rFonts w:ascii="Arial" w:hAnsi="Arial" w:cs="Arial"/>
          <w:sz w:val="20"/>
          <w:szCs w:val="20"/>
        </w:rPr>
        <w:t xml:space="preserve"> </w:t>
      </w:r>
      <w:r w:rsidRPr="00D5669F">
        <w:rPr>
          <w:rFonts w:ascii="Arial" w:hAnsi="Arial" w:cs="Arial"/>
          <w:i/>
          <w:iCs/>
          <w:sz w:val="20"/>
          <w:szCs w:val="20"/>
        </w:rPr>
        <w:t>Se le hace del conocimiento a la ciudadana</w:t>
      </w:r>
      <w:r w:rsidRPr="00D5669F">
        <w:rPr>
          <w:rFonts w:ascii="Arial" w:hAnsi="Arial" w:cs="Arial"/>
          <w:i/>
          <w:sz w:val="20"/>
          <w:szCs w:val="20"/>
        </w:rPr>
        <w:t xml:space="preserve"> JUDITH RAMÍREZ CASTILLO</w:t>
      </w:r>
      <w:r w:rsidRPr="00D5669F">
        <w:rPr>
          <w:rFonts w:ascii="Arial" w:hAnsi="Arial" w:cs="Arial"/>
          <w:i/>
          <w:iCs/>
          <w:sz w:val="20"/>
          <w:szCs w:val="20"/>
        </w:rPr>
        <w:t>, que toda información que refiera a datos personales, se considera confidencial,</w:t>
      </w:r>
      <w:r w:rsidRPr="00D5669F">
        <w:rPr>
          <w:sz w:val="20"/>
          <w:szCs w:val="20"/>
        </w:rPr>
        <w:t xml:space="preserve"> </w:t>
      </w:r>
      <w:r w:rsidRPr="00D5669F">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770137F5" w14:textId="77777777" w:rsidR="00786C14" w:rsidRPr="00D5669F" w:rsidRDefault="00786C14" w:rsidP="00786C14">
      <w:pPr>
        <w:jc w:val="both"/>
        <w:rPr>
          <w:rFonts w:ascii="Arial" w:hAnsi="Arial" w:cs="Arial"/>
          <w:sz w:val="20"/>
          <w:szCs w:val="20"/>
        </w:rPr>
      </w:pPr>
    </w:p>
    <w:p w14:paraId="04CCB1FC" w14:textId="77777777" w:rsidR="00786C14" w:rsidRDefault="00786C14" w:rsidP="00786C14">
      <w:pPr>
        <w:jc w:val="both"/>
        <w:rPr>
          <w:rFonts w:ascii="Arial" w:hAnsi="Arial" w:cs="Arial"/>
          <w:i/>
          <w:iCs/>
          <w:sz w:val="20"/>
          <w:szCs w:val="20"/>
        </w:rPr>
      </w:pPr>
      <w:proofErr w:type="gramStart"/>
      <w:r w:rsidRPr="00D5669F">
        <w:rPr>
          <w:rFonts w:ascii="Arial" w:hAnsi="Arial" w:cs="Arial"/>
          <w:b/>
          <w:bCs/>
          <w:i/>
          <w:iCs/>
          <w:sz w:val="20"/>
          <w:szCs w:val="20"/>
        </w:rPr>
        <w:t>CUARTO.-</w:t>
      </w:r>
      <w:proofErr w:type="gramEnd"/>
      <w:r w:rsidRPr="00D5669F">
        <w:rPr>
          <w:rFonts w:ascii="Arial" w:hAnsi="Arial" w:cs="Arial"/>
          <w:sz w:val="20"/>
          <w:szCs w:val="20"/>
        </w:rPr>
        <w:t xml:space="preserve"> </w:t>
      </w:r>
      <w:r w:rsidRPr="00D5669F">
        <w:rPr>
          <w:rFonts w:ascii="Arial" w:hAnsi="Arial" w:cs="Arial"/>
          <w:i/>
          <w:iCs/>
          <w:sz w:val="20"/>
          <w:szCs w:val="20"/>
        </w:rPr>
        <w:t xml:space="preserve">El Honorable Ayuntamiento de Oaxaca de Juárez, a través de la Dirección del Mercado de Abasto, supervisará que la concesionaria se apegue a las normas establecidas, de tal modo que, se garantice la generalidad, suficiencia, regularidad y seguridad del servicio. - - - - - - - - - - - - - - - - - - - - - - - - - - </w:t>
      </w:r>
    </w:p>
    <w:p w14:paraId="3BD4CD50" w14:textId="77777777" w:rsidR="00786C14" w:rsidRPr="00D5669F" w:rsidRDefault="00786C14" w:rsidP="00786C14">
      <w:pPr>
        <w:jc w:val="both"/>
        <w:rPr>
          <w:rFonts w:ascii="Arial" w:hAnsi="Arial" w:cs="Arial"/>
          <w:sz w:val="20"/>
          <w:szCs w:val="20"/>
        </w:rPr>
      </w:pPr>
    </w:p>
    <w:p w14:paraId="6DD55BD0" w14:textId="77777777" w:rsidR="00786C14" w:rsidRDefault="00786C14" w:rsidP="00786C14">
      <w:pPr>
        <w:jc w:val="both"/>
        <w:rPr>
          <w:rFonts w:ascii="Arial" w:hAnsi="Arial" w:cs="Arial"/>
          <w:i/>
          <w:iCs/>
          <w:sz w:val="20"/>
          <w:szCs w:val="20"/>
        </w:rPr>
      </w:pPr>
      <w:proofErr w:type="gramStart"/>
      <w:r w:rsidRPr="00D5669F">
        <w:rPr>
          <w:rFonts w:ascii="Arial" w:hAnsi="Arial" w:cs="Arial"/>
          <w:b/>
          <w:bCs/>
          <w:i/>
          <w:iCs/>
          <w:sz w:val="20"/>
          <w:szCs w:val="20"/>
        </w:rPr>
        <w:t>QUINTO.-</w:t>
      </w:r>
      <w:proofErr w:type="gramEnd"/>
      <w:r w:rsidRPr="00D5669F">
        <w:rPr>
          <w:rFonts w:ascii="Arial" w:hAnsi="Arial" w:cs="Arial"/>
          <w:sz w:val="20"/>
          <w:szCs w:val="20"/>
        </w:rPr>
        <w:t xml:space="preserve"> </w:t>
      </w:r>
      <w:r w:rsidRPr="00D5669F">
        <w:rPr>
          <w:rFonts w:ascii="Arial" w:hAnsi="Arial" w:cs="Arial"/>
          <w:i/>
          <w:iCs/>
          <w:sz w:val="20"/>
          <w:szCs w:val="20"/>
        </w:rPr>
        <w:t xml:space="preserve">Se le hace saber a la concesionaria que es causa de revocación de la concesión, cualquiera de las establecidas en el artículo 15 del Reglamento de los Mercados Públicos de la Ciudad de Oaxaca. - - - - - - - - - - - - - - - - - - - - - </w:t>
      </w:r>
    </w:p>
    <w:p w14:paraId="2D302E07" w14:textId="77777777" w:rsidR="00786C14" w:rsidRPr="00D5669F" w:rsidRDefault="00786C14" w:rsidP="00786C14">
      <w:pPr>
        <w:jc w:val="both"/>
        <w:rPr>
          <w:rFonts w:ascii="Arial" w:hAnsi="Arial" w:cs="Arial"/>
          <w:sz w:val="20"/>
          <w:szCs w:val="20"/>
        </w:rPr>
      </w:pPr>
    </w:p>
    <w:p w14:paraId="2C6298F0" w14:textId="77777777" w:rsidR="00786C14" w:rsidRDefault="00786C14" w:rsidP="00786C14">
      <w:pPr>
        <w:jc w:val="both"/>
        <w:rPr>
          <w:rFonts w:ascii="Arial" w:hAnsi="Arial" w:cs="Arial"/>
          <w:i/>
          <w:iCs/>
          <w:sz w:val="20"/>
          <w:szCs w:val="20"/>
        </w:rPr>
      </w:pPr>
      <w:proofErr w:type="gramStart"/>
      <w:r w:rsidRPr="00D5669F">
        <w:rPr>
          <w:rFonts w:ascii="Arial" w:hAnsi="Arial" w:cs="Arial"/>
          <w:b/>
          <w:bCs/>
          <w:i/>
          <w:iCs/>
          <w:sz w:val="20"/>
          <w:szCs w:val="20"/>
        </w:rPr>
        <w:t>SEXTO.-</w:t>
      </w:r>
      <w:proofErr w:type="gramEnd"/>
      <w:r w:rsidRPr="00D5669F">
        <w:rPr>
          <w:rFonts w:ascii="Arial" w:hAnsi="Arial" w:cs="Arial"/>
          <w:sz w:val="20"/>
          <w:szCs w:val="20"/>
        </w:rPr>
        <w:t xml:space="preserve"> </w:t>
      </w:r>
      <w:r w:rsidRPr="00D5669F">
        <w:rPr>
          <w:rFonts w:ascii="Arial" w:hAnsi="Arial" w:cs="Arial"/>
          <w:i/>
          <w:iCs/>
          <w:sz w:val="20"/>
          <w:szCs w:val="20"/>
        </w:rPr>
        <w:t xml:space="preserve">Gírese oficio al Secretario de Gobierno y al titular de la Dirección del Mercado de Abasto del Municipio de Oaxaca de Juárez, a efecto de continuar con los trámites administrativos correspondientes y dar cumplimiento al presente dictamen en el ámbito de sus atribuciones. - - - - </w:t>
      </w:r>
    </w:p>
    <w:p w14:paraId="5D91F339" w14:textId="77777777" w:rsidR="00786C14" w:rsidRPr="00D5669F" w:rsidRDefault="00786C14" w:rsidP="00786C14">
      <w:pPr>
        <w:jc w:val="both"/>
        <w:rPr>
          <w:rFonts w:ascii="Arial" w:hAnsi="Arial" w:cs="Arial"/>
          <w:i/>
          <w:iCs/>
          <w:sz w:val="20"/>
          <w:szCs w:val="20"/>
        </w:rPr>
      </w:pPr>
    </w:p>
    <w:p w14:paraId="432CA8D9" w14:textId="77777777" w:rsidR="00786C14" w:rsidRDefault="00786C14" w:rsidP="00786C14">
      <w:pPr>
        <w:jc w:val="both"/>
        <w:rPr>
          <w:rFonts w:ascii="Arial" w:hAnsi="Arial" w:cs="Arial"/>
          <w:i/>
          <w:iCs/>
          <w:sz w:val="20"/>
          <w:szCs w:val="20"/>
        </w:rPr>
      </w:pPr>
      <w:r w:rsidRPr="00D5669F">
        <w:rPr>
          <w:rFonts w:ascii="Arial" w:hAnsi="Arial" w:cs="Arial"/>
          <w:b/>
          <w:bCs/>
          <w:i/>
          <w:iCs/>
          <w:sz w:val="20"/>
          <w:szCs w:val="20"/>
        </w:rPr>
        <w:t>SÉPTIMO. -</w:t>
      </w:r>
      <w:r w:rsidRPr="00D5669F">
        <w:rPr>
          <w:rFonts w:ascii="Arial" w:hAnsi="Arial" w:cs="Arial"/>
          <w:i/>
          <w:iCs/>
          <w:sz w:val="20"/>
          <w:szCs w:val="20"/>
        </w:rPr>
        <w:t xml:space="preserve"> Instrúyase al titular de la Dirección del Mercado de Abasto del Municipio de Oaxaca de Juárez, para efectos de que, dentro del término de diez días hábiles, contados a partir de que le sea notificado el contenido del presente dictamen, genere la orden de pago por concepto de autorización de SUCESIÓN </w:t>
      </w:r>
      <w:proofErr w:type="gramStart"/>
      <w:r w:rsidRPr="00D5669F">
        <w:rPr>
          <w:rFonts w:ascii="Arial" w:hAnsi="Arial" w:cs="Arial"/>
          <w:i/>
          <w:iCs/>
          <w:sz w:val="20"/>
          <w:szCs w:val="20"/>
        </w:rPr>
        <w:t>DE  DERECHOS</w:t>
      </w:r>
      <w:proofErr w:type="gramEnd"/>
      <w:r w:rsidRPr="00D5669F">
        <w:rPr>
          <w:rFonts w:ascii="Arial" w:hAnsi="Arial" w:cs="Arial"/>
          <w:i/>
          <w:iCs/>
          <w:sz w:val="20"/>
          <w:szCs w:val="20"/>
        </w:rPr>
        <w:t xml:space="preserve">. </w:t>
      </w:r>
    </w:p>
    <w:p w14:paraId="23567030" w14:textId="77777777" w:rsidR="00786C14" w:rsidRPr="00D5669F" w:rsidRDefault="00786C14" w:rsidP="00786C14">
      <w:pPr>
        <w:jc w:val="both"/>
        <w:rPr>
          <w:rFonts w:ascii="Arial" w:hAnsi="Arial" w:cs="Arial"/>
          <w:i/>
          <w:iCs/>
          <w:sz w:val="20"/>
          <w:szCs w:val="20"/>
        </w:rPr>
      </w:pPr>
    </w:p>
    <w:p w14:paraId="461AB5BB" w14:textId="77777777" w:rsidR="00786C14" w:rsidRDefault="00786C14" w:rsidP="00786C14">
      <w:pPr>
        <w:jc w:val="both"/>
        <w:rPr>
          <w:rFonts w:ascii="Arial" w:hAnsi="Arial" w:cs="Arial"/>
          <w:i/>
          <w:iCs/>
          <w:sz w:val="20"/>
          <w:szCs w:val="20"/>
        </w:rPr>
      </w:pPr>
      <w:proofErr w:type="gramStart"/>
      <w:r w:rsidRPr="00D5669F">
        <w:rPr>
          <w:rFonts w:ascii="Arial" w:hAnsi="Arial" w:cs="Arial"/>
          <w:b/>
          <w:bCs/>
          <w:i/>
          <w:iCs/>
          <w:sz w:val="20"/>
          <w:szCs w:val="20"/>
        </w:rPr>
        <w:t>OCTAVO.–</w:t>
      </w:r>
      <w:proofErr w:type="gramEnd"/>
      <w:r w:rsidRPr="00D5669F">
        <w:rPr>
          <w:rFonts w:ascii="Arial" w:hAnsi="Arial" w:cs="Arial"/>
          <w:i/>
          <w:iCs/>
          <w:sz w:val="20"/>
          <w:szCs w:val="20"/>
        </w:rPr>
        <w:t xml:space="preserve"> Notifíquese a la ciudadana</w:t>
      </w:r>
      <w:r w:rsidRPr="00D5669F">
        <w:rPr>
          <w:rFonts w:ascii="Arial" w:hAnsi="Arial" w:cs="Arial"/>
          <w:i/>
          <w:sz w:val="20"/>
          <w:szCs w:val="20"/>
        </w:rPr>
        <w:t xml:space="preserve"> JUDITH RAMÍREZ CASTILLO</w:t>
      </w:r>
      <w:r w:rsidRPr="00D5669F">
        <w:rPr>
          <w:rFonts w:ascii="Arial" w:hAnsi="Arial" w:cs="Arial"/>
          <w:i/>
          <w:iCs/>
          <w:sz w:val="20"/>
          <w:szCs w:val="20"/>
        </w:rPr>
        <w:t xml:space="preserve">, que cuenta con un plazo de QUINCE DÍAS HÁBILES, para que acuda a </w:t>
      </w:r>
      <w:r w:rsidRPr="00D5669F">
        <w:rPr>
          <w:rFonts w:ascii="Arial" w:hAnsi="Arial" w:cs="Arial"/>
          <w:i/>
          <w:iCs/>
          <w:sz w:val="20"/>
          <w:szCs w:val="20"/>
        </w:rPr>
        <w:t xml:space="preserve">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Pr>
          <w:rFonts w:ascii="Arial" w:hAnsi="Arial" w:cs="Arial"/>
          <w:i/>
          <w:iCs/>
          <w:sz w:val="20"/>
          <w:szCs w:val="20"/>
        </w:rPr>
        <w:t xml:space="preserve">- - - - - - - - - - - - - - - - - - - - - - - -  </w:t>
      </w:r>
    </w:p>
    <w:p w14:paraId="09BAAE0A" w14:textId="77777777" w:rsidR="00786C14" w:rsidRPr="00D5669F" w:rsidRDefault="00786C14" w:rsidP="00786C14">
      <w:pPr>
        <w:jc w:val="both"/>
        <w:rPr>
          <w:rFonts w:ascii="Arial" w:hAnsi="Arial" w:cs="Arial"/>
          <w:i/>
          <w:iCs/>
          <w:sz w:val="20"/>
          <w:szCs w:val="20"/>
        </w:rPr>
      </w:pPr>
    </w:p>
    <w:p w14:paraId="59B366B6" w14:textId="77777777" w:rsidR="00786C14" w:rsidRPr="00D5669F" w:rsidRDefault="00786C14" w:rsidP="00786C14">
      <w:pPr>
        <w:jc w:val="both"/>
        <w:rPr>
          <w:rFonts w:ascii="Arial" w:hAnsi="Arial" w:cs="Arial"/>
          <w:i/>
          <w:iCs/>
          <w:sz w:val="20"/>
          <w:szCs w:val="20"/>
        </w:rPr>
      </w:pPr>
      <w:r w:rsidRPr="00D5669F">
        <w:rPr>
          <w:rFonts w:ascii="Arial" w:hAnsi="Arial" w:cs="Arial"/>
          <w:b/>
          <w:bCs/>
          <w:i/>
          <w:iCs/>
          <w:sz w:val="20"/>
          <w:szCs w:val="20"/>
        </w:rPr>
        <w:t>NOVENO. -</w:t>
      </w:r>
      <w:r w:rsidRPr="00D5669F">
        <w:rPr>
          <w:rFonts w:ascii="Arial" w:hAnsi="Arial" w:cs="Arial"/>
          <w:i/>
          <w:iCs/>
          <w:sz w:val="20"/>
          <w:szCs w:val="20"/>
        </w:rPr>
        <w:t xml:space="preserve"> NOTIFÍQUESE Y CÚMPLASE. - - - - </w:t>
      </w:r>
    </w:p>
    <w:p w14:paraId="52782CFB" w14:textId="77777777" w:rsidR="00786C14" w:rsidRPr="00594AB1" w:rsidRDefault="00786C14" w:rsidP="00786C14">
      <w:pPr>
        <w:jc w:val="both"/>
        <w:rPr>
          <w:noProof/>
          <w:lang w:eastAsia="es-MX"/>
        </w:rPr>
      </w:pPr>
    </w:p>
    <w:p w14:paraId="6762835B"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8075BD">
        <w:rPr>
          <w:rFonts w:ascii="Arial" w:hAnsi="Arial" w:cs="Arial"/>
          <w:b/>
          <w:bCs/>
          <w:sz w:val="20"/>
          <w:szCs w:val="20"/>
          <w:highlight w:val="green"/>
        </w:rPr>
        <w:t>DÍA VEINTISÉIS DE DICIEMBRE D</w:t>
      </w:r>
      <w:r w:rsidRPr="00594AB1">
        <w:rPr>
          <w:rFonts w:ascii="Arial" w:hAnsi="Arial" w:cs="Arial"/>
          <w:b/>
          <w:bCs/>
          <w:sz w:val="20"/>
          <w:szCs w:val="20"/>
        </w:rPr>
        <w:t>EL AÑO DOS MIL VEINTICUATRO. PRESIDENTE MUNICIPAL CONSTITUCIONAL DE OAXACA DE JUÁREZ, FRANCISCO MARTÍNEZ NERI. SECRETARIA MUNICIPAL DE OAXACA DE JUÁREZ, EDITH ELENA RODRÍGUEZ ESCOBAR.</w:t>
      </w:r>
    </w:p>
    <w:p w14:paraId="495622A9" w14:textId="77777777" w:rsidR="00786C14" w:rsidRDefault="00786C14" w:rsidP="00786C14">
      <w:pPr>
        <w:rPr>
          <w:rFonts w:ascii="Arial" w:hAnsi="Arial" w:cs="Arial"/>
          <w:b/>
          <w:bCs/>
          <w:sz w:val="20"/>
          <w:szCs w:val="20"/>
        </w:rPr>
      </w:pPr>
    </w:p>
    <w:p w14:paraId="087C76C1" w14:textId="77777777" w:rsidR="00786C14" w:rsidRDefault="00786C14" w:rsidP="00786C14">
      <w:pPr>
        <w:rPr>
          <w:rFonts w:ascii="Arial" w:hAnsi="Arial" w:cs="Arial"/>
          <w:b/>
          <w:bCs/>
          <w:sz w:val="20"/>
          <w:szCs w:val="20"/>
        </w:rPr>
      </w:pPr>
    </w:p>
    <w:p w14:paraId="29E476EC"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CB3070A" w14:textId="77777777" w:rsidR="00786C14" w:rsidRPr="00594AB1" w:rsidRDefault="00786C14" w:rsidP="00786C14">
      <w:pPr>
        <w:jc w:val="both"/>
        <w:rPr>
          <w:rFonts w:ascii="Arial" w:eastAsia="Calibri" w:hAnsi="Arial" w:cs="Arial"/>
          <w:sz w:val="20"/>
          <w:szCs w:val="20"/>
        </w:rPr>
      </w:pPr>
    </w:p>
    <w:p w14:paraId="3B21D32A"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8075BD">
        <w:rPr>
          <w:rFonts w:ascii="Arial" w:hAnsi="Arial" w:cs="Arial"/>
          <w:sz w:val="20"/>
          <w:szCs w:val="20"/>
          <w:highlight w:val="green"/>
        </w:rPr>
        <w:t>sesión Ordinaria de Cabildo de fecha veintiséis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1BAEC581" w14:textId="77777777" w:rsidR="00786C14" w:rsidRPr="00594AB1" w:rsidRDefault="00786C14" w:rsidP="00786C14">
      <w:pPr>
        <w:jc w:val="both"/>
        <w:rPr>
          <w:rFonts w:ascii="Arial" w:eastAsia="Calibri" w:hAnsi="Arial" w:cs="Arial"/>
          <w:sz w:val="20"/>
          <w:szCs w:val="20"/>
        </w:rPr>
      </w:pPr>
    </w:p>
    <w:p w14:paraId="1ADBB823"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7A33DB1F" w14:textId="77777777" w:rsidR="00786C14" w:rsidRPr="00594AB1" w:rsidRDefault="00786C14" w:rsidP="00786C14">
      <w:pPr>
        <w:pStyle w:val="Textoindependiente"/>
        <w:jc w:val="center"/>
        <w:outlineLvl w:val="0"/>
        <w:rPr>
          <w:rFonts w:ascii="Arial" w:hAnsi="Arial" w:cs="Arial"/>
          <w:b/>
        </w:rPr>
      </w:pPr>
      <w:proofErr w:type="spellStart"/>
      <w:r w:rsidRPr="00885B4F">
        <w:rPr>
          <w:rFonts w:ascii="Arial" w:hAnsi="Arial" w:cs="Arial"/>
          <w:b/>
        </w:rPr>
        <w:t>CMyCVP</w:t>
      </w:r>
      <w:proofErr w:type="spellEnd"/>
      <w:r w:rsidRPr="00885B4F">
        <w:rPr>
          <w:rFonts w:ascii="Arial" w:hAnsi="Arial" w:cs="Arial"/>
          <w:b/>
        </w:rPr>
        <w:t>/CD/148/2024</w:t>
      </w:r>
    </w:p>
    <w:p w14:paraId="326A2E3F" w14:textId="77777777" w:rsidR="00786C14" w:rsidRDefault="00786C14" w:rsidP="00786C14">
      <w:pPr>
        <w:jc w:val="both"/>
        <w:rPr>
          <w:noProof/>
          <w:lang w:eastAsia="es-MX"/>
        </w:rPr>
      </w:pPr>
    </w:p>
    <w:p w14:paraId="2E7CF5A3" w14:textId="77777777" w:rsidR="00786C14" w:rsidRPr="00885B4F" w:rsidRDefault="00786C14" w:rsidP="00786C14">
      <w:pPr>
        <w:jc w:val="both"/>
        <w:rPr>
          <w:rFonts w:ascii="Arial" w:hAnsi="Arial" w:cs="Arial"/>
          <w:i/>
          <w:sz w:val="20"/>
          <w:szCs w:val="20"/>
        </w:rPr>
      </w:pPr>
      <w:r w:rsidRPr="00885B4F">
        <w:rPr>
          <w:rFonts w:ascii="Arial" w:hAnsi="Arial" w:cs="Arial"/>
          <w:b/>
          <w:bCs/>
          <w:i/>
          <w:iCs/>
          <w:sz w:val="20"/>
          <w:szCs w:val="20"/>
        </w:rPr>
        <w:t xml:space="preserve">PRIMERO. – </w:t>
      </w:r>
      <w:r w:rsidRPr="00885B4F">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ESTADO DE OAXACA Y 88 FRACCIÓN V DEL BANDO DE </w:t>
      </w:r>
      <w:proofErr w:type="spellStart"/>
      <w:r w:rsidRPr="00885B4F">
        <w:rPr>
          <w:rFonts w:ascii="Arial" w:hAnsi="Arial" w:cs="Arial"/>
          <w:i/>
          <w:iCs/>
          <w:sz w:val="20"/>
          <w:szCs w:val="20"/>
        </w:rPr>
        <w:t>POLICIA</w:t>
      </w:r>
      <w:proofErr w:type="spellEnd"/>
      <w:r w:rsidRPr="00885B4F">
        <w:rPr>
          <w:rFonts w:ascii="Arial" w:hAnsi="Arial" w:cs="Arial"/>
          <w:i/>
          <w:iCs/>
          <w:sz w:val="20"/>
          <w:szCs w:val="20"/>
        </w:rPr>
        <w:t xml:space="preserve"> Y </w:t>
      </w:r>
      <w:r w:rsidRPr="00885B4F">
        <w:rPr>
          <w:rFonts w:ascii="Arial" w:hAnsi="Arial" w:cs="Arial"/>
          <w:i/>
          <w:iCs/>
          <w:sz w:val="20"/>
          <w:szCs w:val="20"/>
        </w:rPr>
        <w:lastRenderedPageBreak/>
        <w:t>GOBIERNO DEL MUNICIPIO DE OAXACA DE JUÁREZ; DETERMINA APROBAR LA CESIÓN DE DERECHOS QUE REALIZA LA CONCESIONARIA</w:t>
      </w:r>
      <w:r w:rsidRPr="00885B4F">
        <w:rPr>
          <w:rFonts w:ascii="Arial" w:hAnsi="Arial" w:cs="Arial"/>
          <w:b/>
          <w:bCs/>
          <w:i/>
          <w:iCs/>
          <w:sz w:val="20"/>
          <w:szCs w:val="20"/>
        </w:rPr>
        <w:t xml:space="preserve"> Irene Aída López García</w:t>
      </w:r>
      <w:r w:rsidRPr="00885B4F">
        <w:rPr>
          <w:rFonts w:ascii="Arial" w:hAnsi="Arial" w:cs="Arial"/>
          <w:i/>
          <w:iCs/>
          <w:sz w:val="20"/>
          <w:szCs w:val="20"/>
        </w:rPr>
        <w:t xml:space="preserve">, A </w:t>
      </w:r>
      <w:proofErr w:type="spellStart"/>
      <w:r w:rsidRPr="00885B4F">
        <w:rPr>
          <w:rFonts w:ascii="Arial" w:hAnsi="Arial" w:cs="Arial"/>
          <w:i/>
          <w:iCs/>
          <w:sz w:val="20"/>
          <w:szCs w:val="20"/>
        </w:rPr>
        <w:t>FAVORDE</w:t>
      </w:r>
      <w:proofErr w:type="spellEnd"/>
      <w:r w:rsidRPr="00885B4F">
        <w:rPr>
          <w:rFonts w:ascii="Arial" w:hAnsi="Arial" w:cs="Arial"/>
          <w:i/>
          <w:iCs/>
          <w:sz w:val="20"/>
          <w:szCs w:val="20"/>
        </w:rPr>
        <w:t xml:space="preserve"> LA CIUDADANA </w:t>
      </w:r>
      <w:r w:rsidRPr="00885B4F">
        <w:rPr>
          <w:rFonts w:ascii="Arial" w:hAnsi="Arial" w:cs="Arial"/>
          <w:b/>
          <w:i/>
          <w:sz w:val="20"/>
          <w:szCs w:val="20"/>
        </w:rPr>
        <w:t xml:space="preserve">DIANA IRENE LÓPEZ </w:t>
      </w:r>
      <w:proofErr w:type="spellStart"/>
      <w:r w:rsidRPr="00885B4F">
        <w:rPr>
          <w:rFonts w:ascii="Arial" w:hAnsi="Arial" w:cs="Arial"/>
          <w:b/>
          <w:i/>
          <w:sz w:val="20"/>
          <w:szCs w:val="20"/>
        </w:rPr>
        <w:t>LÓPEZ</w:t>
      </w:r>
      <w:proofErr w:type="spellEnd"/>
      <w:r w:rsidRPr="00885B4F">
        <w:rPr>
          <w:rFonts w:ascii="Arial" w:hAnsi="Arial" w:cs="Arial"/>
          <w:b/>
          <w:i/>
          <w:sz w:val="20"/>
          <w:szCs w:val="20"/>
        </w:rPr>
        <w:t>,</w:t>
      </w:r>
      <w:r w:rsidRPr="00885B4F">
        <w:rPr>
          <w:rFonts w:ascii="Arial" w:hAnsi="Arial" w:cs="Arial"/>
          <w:i/>
          <w:iCs/>
          <w:sz w:val="20"/>
          <w:szCs w:val="20"/>
        </w:rPr>
        <w:t xml:space="preserve"> RESPECTO DE </w:t>
      </w:r>
      <w:r w:rsidRPr="00885B4F">
        <w:rPr>
          <w:rFonts w:ascii="Arial" w:hAnsi="Arial" w:cs="Arial"/>
          <w:b/>
          <w:bCs/>
          <w:i/>
          <w:iCs/>
          <w:sz w:val="20"/>
          <w:szCs w:val="20"/>
        </w:rPr>
        <w:t xml:space="preserve">LA </w:t>
      </w:r>
      <w:r w:rsidRPr="00885B4F">
        <w:rPr>
          <w:rFonts w:ascii="Arial" w:hAnsi="Arial" w:cs="Arial"/>
          <w:b/>
          <w:i/>
          <w:sz w:val="20"/>
          <w:szCs w:val="20"/>
        </w:rPr>
        <w:t>CASETA NÚMERO 18</w:t>
      </w:r>
      <w:r w:rsidRPr="00885B4F">
        <w:rPr>
          <w:rFonts w:ascii="Arial" w:hAnsi="Arial" w:cs="Arial"/>
          <w:b/>
          <w:bCs/>
          <w:i/>
          <w:sz w:val="20"/>
          <w:szCs w:val="20"/>
        </w:rPr>
        <w:t xml:space="preserve">, </w:t>
      </w:r>
      <w:r w:rsidRPr="00885B4F">
        <w:rPr>
          <w:rFonts w:ascii="Arial" w:hAnsi="Arial" w:cs="Arial"/>
          <w:b/>
          <w:i/>
          <w:sz w:val="20"/>
          <w:szCs w:val="20"/>
        </w:rPr>
        <w:t>CON OBJETO/CUENTA: 1050000006962, CON GIRO DE “</w:t>
      </w:r>
      <w:r w:rsidRPr="00885B4F">
        <w:rPr>
          <w:rFonts w:ascii="Arial" w:hAnsi="Arial" w:cs="Arial"/>
          <w:b/>
          <w:bCs/>
          <w:i/>
          <w:sz w:val="20"/>
          <w:szCs w:val="20"/>
        </w:rPr>
        <w:t>ROPA TÍPICA Y ARTESANÍAS</w:t>
      </w:r>
      <w:r w:rsidRPr="00885B4F">
        <w:rPr>
          <w:rFonts w:ascii="Arial" w:hAnsi="Arial" w:cs="Arial"/>
          <w:b/>
          <w:i/>
          <w:sz w:val="20"/>
          <w:szCs w:val="20"/>
        </w:rPr>
        <w:t xml:space="preserve">” UBICADO EN EL MERCADO “LA NORIA” DEL MUNICIPIO DE OAXACA DE JUÁREZ, </w:t>
      </w:r>
      <w:r w:rsidRPr="00885B4F">
        <w:rPr>
          <w:rFonts w:ascii="Arial" w:hAnsi="Arial" w:cs="Arial"/>
          <w:b/>
          <w:bCs/>
          <w:i/>
          <w:sz w:val="20"/>
          <w:szCs w:val="20"/>
        </w:rPr>
        <w:t>OAXACA</w:t>
      </w:r>
      <w:r w:rsidRPr="00885B4F">
        <w:rPr>
          <w:rFonts w:ascii="Arial" w:hAnsi="Arial" w:cs="Arial"/>
          <w:i/>
          <w:sz w:val="20"/>
          <w:szCs w:val="20"/>
        </w:rPr>
        <w:t xml:space="preserve">. - - - - - - - - - - - - - - - - - - - - </w:t>
      </w:r>
    </w:p>
    <w:p w14:paraId="0AE84463" w14:textId="77777777" w:rsidR="00786C14" w:rsidRPr="00885B4F" w:rsidRDefault="00786C14" w:rsidP="00786C14">
      <w:pPr>
        <w:jc w:val="both"/>
        <w:rPr>
          <w:rFonts w:ascii="Arial" w:hAnsi="Arial" w:cs="Arial"/>
          <w:b/>
          <w:bCs/>
          <w:iCs/>
          <w:sz w:val="20"/>
          <w:szCs w:val="20"/>
        </w:rPr>
      </w:pPr>
    </w:p>
    <w:p w14:paraId="0B943919" w14:textId="77777777" w:rsidR="00786C14" w:rsidRPr="00885B4F" w:rsidRDefault="00786C14" w:rsidP="00786C14">
      <w:pPr>
        <w:jc w:val="both"/>
        <w:rPr>
          <w:rFonts w:ascii="Arial" w:hAnsi="Arial" w:cs="Arial"/>
          <w:b/>
          <w:bCs/>
          <w:i/>
          <w:iCs/>
          <w:sz w:val="20"/>
          <w:szCs w:val="20"/>
        </w:rPr>
      </w:pPr>
      <w:r w:rsidRPr="00885B4F">
        <w:rPr>
          <w:rFonts w:ascii="Arial" w:hAnsi="Arial" w:cs="Arial"/>
          <w:b/>
          <w:bCs/>
          <w:i/>
          <w:iCs/>
          <w:sz w:val="20"/>
          <w:szCs w:val="20"/>
        </w:rPr>
        <w:t>SEGUNDO. –</w:t>
      </w:r>
      <w:proofErr w:type="spellStart"/>
      <w:r w:rsidRPr="00885B4F">
        <w:rPr>
          <w:rFonts w:ascii="Arial" w:hAnsi="Arial" w:cs="Arial"/>
          <w:i/>
          <w:iCs/>
          <w:sz w:val="20"/>
          <w:szCs w:val="20"/>
        </w:rPr>
        <w:t>NOTIFIQUESE</w:t>
      </w:r>
      <w:proofErr w:type="spellEnd"/>
      <w:r w:rsidRPr="00885B4F">
        <w:rPr>
          <w:rFonts w:ascii="Arial" w:hAnsi="Arial" w:cs="Arial"/>
          <w:i/>
          <w:iCs/>
          <w:sz w:val="20"/>
          <w:szCs w:val="20"/>
        </w:rPr>
        <w:t xml:space="preserve"> A LA DIRECCIÓN DE MERCADOS DEL MUNICIPIO DE OAXACA DE JUÁREZ, EL CONTENIDO DEL PRESENTE DICTAMEN PARA LOS TRÁMITES ADMINISTRATIVOS CORRESPONDIENTES. - - </w:t>
      </w:r>
    </w:p>
    <w:p w14:paraId="505F3139" w14:textId="77777777" w:rsidR="00786C14" w:rsidRPr="00885B4F" w:rsidRDefault="00786C14" w:rsidP="00786C14">
      <w:pPr>
        <w:jc w:val="both"/>
        <w:rPr>
          <w:rFonts w:ascii="Arial" w:hAnsi="Arial" w:cs="Arial"/>
          <w:b/>
          <w:bCs/>
          <w:i/>
          <w:iCs/>
          <w:sz w:val="20"/>
          <w:szCs w:val="20"/>
        </w:rPr>
      </w:pPr>
    </w:p>
    <w:p w14:paraId="6EF039EF" w14:textId="77777777" w:rsidR="00786C14" w:rsidRPr="00885B4F" w:rsidRDefault="00786C14" w:rsidP="00786C14">
      <w:pPr>
        <w:jc w:val="both"/>
        <w:rPr>
          <w:rFonts w:ascii="Arial" w:hAnsi="Arial" w:cs="Arial"/>
          <w:b/>
          <w:bCs/>
          <w:i/>
          <w:iCs/>
          <w:sz w:val="20"/>
          <w:szCs w:val="20"/>
        </w:rPr>
      </w:pPr>
      <w:r w:rsidRPr="00885B4F">
        <w:rPr>
          <w:rFonts w:ascii="Arial" w:hAnsi="Arial" w:cs="Arial"/>
          <w:b/>
          <w:bCs/>
          <w:i/>
          <w:iCs/>
          <w:sz w:val="20"/>
          <w:szCs w:val="20"/>
        </w:rPr>
        <w:t xml:space="preserve">TERCERO. – </w:t>
      </w:r>
      <w:r w:rsidRPr="00885B4F">
        <w:rPr>
          <w:rFonts w:ascii="Arial" w:hAnsi="Arial" w:cs="Arial"/>
          <w:i/>
          <w:iCs/>
          <w:sz w:val="20"/>
          <w:szCs w:val="20"/>
        </w:rPr>
        <w:t xml:space="preserve">EN EL OTORGAMIENTO DE LA PRESENTE CESIÓN DE DERECHOS, se le hace saber a la ahora concesionaria sus obligaciones, ante el Ayuntamiento del Municipio de Oaxaca de Juárez, establecidas en el artículo 45 del Reglamento de los Mercados Públicos de la Ciudad de Oaxaca, y que a continuación se transcribe: </w:t>
      </w:r>
    </w:p>
    <w:p w14:paraId="10EB8B0D" w14:textId="77777777" w:rsidR="00786C14" w:rsidRPr="00885B4F" w:rsidRDefault="00786C14" w:rsidP="00786C14">
      <w:pPr>
        <w:ind w:left="2268"/>
        <w:jc w:val="both"/>
        <w:rPr>
          <w:rFonts w:ascii="Arial" w:hAnsi="Arial" w:cs="Arial"/>
          <w:b/>
          <w:bCs/>
          <w:i/>
          <w:iCs/>
          <w:sz w:val="20"/>
          <w:szCs w:val="20"/>
        </w:rPr>
      </w:pPr>
    </w:p>
    <w:p w14:paraId="374223B3" w14:textId="77777777" w:rsidR="00786C14" w:rsidRPr="00885B4F" w:rsidRDefault="00786C14" w:rsidP="00786C14">
      <w:pPr>
        <w:ind w:left="284"/>
        <w:jc w:val="both"/>
        <w:rPr>
          <w:rFonts w:ascii="Arial" w:hAnsi="Arial" w:cs="Arial"/>
          <w:b/>
          <w:bCs/>
          <w:i/>
          <w:iCs/>
          <w:sz w:val="20"/>
          <w:szCs w:val="20"/>
        </w:rPr>
      </w:pPr>
      <w:r w:rsidRPr="00885B4F">
        <w:rPr>
          <w:rFonts w:ascii="Arial" w:hAnsi="Arial" w:cs="Arial"/>
          <w:b/>
          <w:bCs/>
          <w:i/>
          <w:iCs/>
          <w:sz w:val="20"/>
          <w:szCs w:val="20"/>
        </w:rPr>
        <w:t xml:space="preserve">“ARTÍCULO 45.- Los concesionarios de los locales destinados al servicio de Mercado están obligados a: </w:t>
      </w:r>
    </w:p>
    <w:p w14:paraId="7F6069C8" w14:textId="77777777" w:rsidR="00786C14" w:rsidRPr="00885B4F" w:rsidRDefault="00786C14" w:rsidP="00786C14">
      <w:pPr>
        <w:ind w:left="284"/>
        <w:jc w:val="both"/>
        <w:rPr>
          <w:rFonts w:ascii="Arial" w:hAnsi="Arial" w:cs="Arial"/>
          <w:b/>
          <w:bCs/>
          <w:i/>
          <w:iCs/>
          <w:sz w:val="20"/>
          <w:szCs w:val="20"/>
        </w:rPr>
      </w:pPr>
    </w:p>
    <w:p w14:paraId="30C7231B" w14:textId="77777777" w:rsidR="00786C14" w:rsidRPr="00885B4F" w:rsidRDefault="00786C14" w:rsidP="00786C14">
      <w:pPr>
        <w:ind w:left="284"/>
        <w:jc w:val="both"/>
        <w:rPr>
          <w:rFonts w:ascii="Arial" w:hAnsi="Arial" w:cs="Arial"/>
          <w:b/>
          <w:bCs/>
          <w:i/>
          <w:iCs/>
          <w:sz w:val="20"/>
          <w:szCs w:val="20"/>
        </w:rPr>
      </w:pPr>
      <w:r w:rsidRPr="00885B4F">
        <w:rPr>
          <w:rFonts w:ascii="Arial" w:hAnsi="Arial" w:cs="Arial"/>
          <w:b/>
          <w:bCs/>
          <w:i/>
          <w:iCs/>
          <w:sz w:val="20"/>
          <w:szCs w:val="20"/>
        </w:rPr>
        <w:t xml:space="preserve">FRACCIÓN I.- Cuidar el mayor orden y moralidad dentro de los mismos, destinándolos exclusivamente al fin para el que fueron concesionados. FRACCIÓN II.- Respetar las áreas y espacios concesionados conforme al Artículo 17 y al plano autorizado para el efecto. </w:t>
      </w:r>
    </w:p>
    <w:p w14:paraId="629A899D" w14:textId="77777777" w:rsidR="00786C14" w:rsidRPr="00885B4F" w:rsidRDefault="00786C14" w:rsidP="00786C14">
      <w:pPr>
        <w:ind w:left="284"/>
        <w:jc w:val="both"/>
        <w:rPr>
          <w:rFonts w:ascii="Arial" w:hAnsi="Arial" w:cs="Arial"/>
          <w:b/>
          <w:bCs/>
          <w:i/>
          <w:iCs/>
          <w:sz w:val="20"/>
          <w:szCs w:val="20"/>
        </w:rPr>
      </w:pPr>
      <w:r w:rsidRPr="00885B4F">
        <w:rPr>
          <w:rFonts w:ascii="Arial" w:hAnsi="Arial" w:cs="Arial"/>
          <w:b/>
          <w:bCs/>
          <w:i/>
          <w:iCs/>
          <w:sz w:val="20"/>
          <w:szCs w:val="20"/>
        </w:rPr>
        <w:t xml:space="preserve">FRACCIÓN III.- Tratar al público con la consideración debida. </w:t>
      </w:r>
    </w:p>
    <w:p w14:paraId="5D9E3ED3" w14:textId="77777777" w:rsidR="00786C14" w:rsidRPr="00885B4F" w:rsidRDefault="00786C14" w:rsidP="00786C14">
      <w:pPr>
        <w:ind w:left="284"/>
        <w:jc w:val="both"/>
        <w:rPr>
          <w:rFonts w:ascii="Arial" w:hAnsi="Arial" w:cs="Arial"/>
          <w:b/>
          <w:bCs/>
          <w:i/>
          <w:iCs/>
          <w:sz w:val="20"/>
          <w:szCs w:val="20"/>
        </w:rPr>
      </w:pPr>
      <w:r w:rsidRPr="00885B4F">
        <w:rPr>
          <w:rFonts w:ascii="Arial" w:hAnsi="Arial" w:cs="Arial"/>
          <w:b/>
          <w:bCs/>
          <w:i/>
          <w:iCs/>
          <w:sz w:val="20"/>
          <w:szCs w:val="20"/>
        </w:rPr>
        <w:t xml:space="preserve">FRACCIÓN IV.- Utilizar un lenguaje decente. </w:t>
      </w:r>
    </w:p>
    <w:p w14:paraId="1ADD08FC" w14:textId="77777777" w:rsidR="00786C14" w:rsidRPr="00885B4F" w:rsidRDefault="00786C14" w:rsidP="00786C14">
      <w:pPr>
        <w:ind w:left="284"/>
        <w:jc w:val="both"/>
        <w:rPr>
          <w:rFonts w:ascii="Arial" w:hAnsi="Arial" w:cs="Arial"/>
          <w:b/>
          <w:bCs/>
          <w:i/>
          <w:iCs/>
          <w:sz w:val="20"/>
          <w:szCs w:val="20"/>
        </w:rPr>
      </w:pPr>
      <w:r w:rsidRPr="00885B4F">
        <w:rPr>
          <w:rFonts w:ascii="Arial" w:hAnsi="Arial" w:cs="Arial"/>
          <w:b/>
          <w:bCs/>
          <w:i/>
          <w:iCs/>
          <w:sz w:val="20"/>
          <w:szCs w:val="20"/>
        </w:rPr>
        <w:t xml:space="preserve">FRACCIÓN V.- Mantener limpieza absoluta en el interior y exterior inmediato al local concesionado. </w:t>
      </w:r>
    </w:p>
    <w:p w14:paraId="2CAE6757" w14:textId="77777777" w:rsidR="00786C14" w:rsidRPr="00885B4F" w:rsidRDefault="00786C14" w:rsidP="00786C14">
      <w:pPr>
        <w:ind w:left="284"/>
        <w:jc w:val="both"/>
        <w:rPr>
          <w:rFonts w:ascii="Arial" w:hAnsi="Arial" w:cs="Arial"/>
          <w:b/>
          <w:bCs/>
          <w:i/>
          <w:iCs/>
          <w:sz w:val="20"/>
          <w:szCs w:val="20"/>
        </w:rPr>
      </w:pPr>
      <w:r w:rsidRPr="00885B4F">
        <w:rPr>
          <w:rFonts w:ascii="Arial" w:hAnsi="Arial" w:cs="Arial"/>
          <w:b/>
          <w:bCs/>
          <w:i/>
          <w:iCs/>
          <w:sz w:val="20"/>
          <w:szCs w:val="20"/>
        </w:rPr>
        <w:t xml:space="preserve">FRACCIÓN </w:t>
      </w:r>
      <w:proofErr w:type="gramStart"/>
      <w:r w:rsidRPr="00885B4F">
        <w:rPr>
          <w:rFonts w:ascii="Arial" w:hAnsi="Arial" w:cs="Arial"/>
          <w:b/>
          <w:bCs/>
          <w:i/>
          <w:iCs/>
          <w:sz w:val="20"/>
          <w:szCs w:val="20"/>
        </w:rPr>
        <w:t>VI.-</w:t>
      </w:r>
      <w:proofErr w:type="gramEnd"/>
      <w:r w:rsidRPr="00885B4F">
        <w:rPr>
          <w:rFonts w:ascii="Arial" w:hAnsi="Arial" w:cs="Arial"/>
          <w:b/>
          <w:bCs/>
          <w:i/>
          <w:iCs/>
          <w:sz w:val="20"/>
          <w:szCs w:val="20"/>
        </w:rPr>
        <w:t xml:space="preserve"> No acopiar ni aglomerar mercancías en los mostradores a mayor altura que la permitida (3 metros del piso). </w:t>
      </w:r>
    </w:p>
    <w:p w14:paraId="39BF4C7F" w14:textId="77777777" w:rsidR="00786C14" w:rsidRPr="00885B4F" w:rsidRDefault="00786C14" w:rsidP="00786C14">
      <w:pPr>
        <w:ind w:left="284"/>
        <w:jc w:val="both"/>
        <w:rPr>
          <w:rFonts w:ascii="Arial" w:hAnsi="Arial" w:cs="Arial"/>
          <w:b/>
          <w:bCs/>
          <w:i/>
          <w:iCs/>
          <w:sz w:val="20"/>
          <w:szCs w:val="20"/>
        </w:rPr>
      </w:pPr>
      <w:r w:rsidRPr="00885B4F">
        <w:rPr>
          <w:rFonts w:ascii="Arial" w:hAnsi="Arial" w:cs="Arial"/>
          <w:b/>
          <w:bCs/>
          <w:i/>
          <w:iCs/>
          <w:sz w:val="20"/>
          <w:szCs w:val="20"/>
        </w:rPr>
        <w:t xml:space="preserve">FRACCIÓN VII.- No utilizar fuego ni substancias inflamables con excepción de las personas que expenden alimentos. </w:t>
      </w:r>
    </w:p>
    <w:p w14:paraId="7AE68072" w14:textId="77777777" w:rsidR="00786C14" w:rsidRPr="00885B4F" w:rsidRDefault="00786C14" w:rsidP="00786C14">
      <w:pPr>
        <w:ind w:left="284"/>
        <w:jc w:val="both"/>
        <w:rPr>
          <w:rFonts w:ascii="Arial" w:hAnsi="Arial" w:cs="Arial"/>
          <w:b/>
          <w:bCs/>
          <w:i/>
          <w:iCs/>
          <w:sz w:val="20"/>
          <w:szCs w:val="20"/>
        </w:rPr>
      </w:pPr>
      <w:r w:rsidRPr="00885B4F">
        <w:rPr>
          <w:rFonts w:ascii="Arial" w:hAnsi="Arial" w:cs="Arial"/>
          <w:b/>
          <w:bCs/>
          <w:i/>
          <w:iCs/>
          <w:sz w:val="20"/>
          <w:szCs w:val="20"/>
        </w:rPr>
        <w:t xml:space="preserve">FRACCIÓN VIII.- Los horarios de cierre y apertura se hará de acuerdo a las costumbres y necesidades de cada mercado. </w:t>
      </w:r>
    </w:p>
    <w:p w14:paraId="77DA8D39" w14:textId="77777777" w:rsidR="00786C14" w:rsidRPr="00885B4F" w:rsidRDefault="00786C14" w:rsidP="00786C14">
      <w:pPr>
        <w:ind w:left="284"/>
        <w:jc w:val="both"/>
        <w:rPr>
          <w:rFonts w:ascii="Arial" w:hAnsi="Arial" w:cs="Arial"/>
          <w:b/>
          <w:bCs/>
          <w:i/>
          <w:iCs/>
          <w:sz w:val="20"/>
          <w:szCs w:val="20"/>
        </w:rPr>
      </w:pPr>
      <w:r w:rsidRPr="00885B4F">
        <w:rPr>
          <w:rFonts w:ascii="Arial" w:hAnsi="Arial" w:cs="Arial"/>
          <w:b/>
          <w:bCs/>
          <w:i/>
          <w:iCs/>
          <w:sz w:val="20"/>
          <w:szCs w:val="20"/>
        </w:rPr>
        <w:t xml:space="preserve">FRACCIÓN IX.- Mantener abierta diariamente la caseta, local o espacio consignado a fin de que se cumplan con el </w:t>
      </w:r>
      <w:r w:rsidRPr="00885B4F">
        <w:rPr>
          <w:rFonts w:ascii="Arial" w:hAnsi="Arial" w:cs="Arial"/>
          <w:b/>
          <w:bCs/>
          <w:i/>
          <w:iCs/>
          <w:sz w:val="20"/>
          <w:szCs w:val="20"/>
        </w:rPr>
        <w:t xml:space="preserve">destino para el cual fue designado. </w:t>
      </w:r>
    </w:p>
    <w:p w14:paraId="1668AEA2" w14:textId="77777777" w:rsidR="00786C14" w:rsidRPr="00885B4F" w:rsidRDefault="00786C14" w:rsidP="00786C14">
      <w:pPr>
        <w:ind w:left="284"/>
        <w:jc w:val="both"/>
        <w:rPr>
          <w:rFonts w:ascii="Arial" w:hAnsi="Arial" w:cs="Arial"/>
          <w:b/>
          <w:bCs/>
          <w:i/>
          <w:iCs/>
          <w:sz w:val="20"/>
          <w:szCs w:val="20"/>
        </w:rPr>
      </w:pPr>
      <w:r w:rsidRPr="00885B4F">
        <w:rPr>
          <w:rFonts w:ascii="Arial" w:hAnsi="Arial" w:cs="Arial"/>
          <w:b/>
          <w:bCs/>
          <w:i/>
          <w:iCs/>
          <w:sz w:val="20"/>
          <w:szCs w:val="20"/>
        </w:rPr>
        <w:t xml:space="preserve">FRACCIÓN X.- No expender bebidas embriagantes en los puestos que expendan alimentos, únicamente se permitirá la venta de cerveza acompañándose de alimentos hasta tres cervezas por cada comensal. </w:t>
      </w:r>
    </w:p>
    <w:p w14:paraId="4900381F" w14:textId="77777777" w:rsidR="00786C14" w:rsidRPr="00885B4F" w:rsidRDefault="00786C14" w:rsidP="00786C14">
      <w:pPr>
        <w:ind w:left="284"/>
        <w:jc w:val="both"/>
        <w:rPr>
          <w:rFonts w:ascii="Arial" w:hAnsi="Arial" w:cs="Arial"/>
          <w:b/>
          <w:bCs/>
          <w:i/>
          <w:iCs/>
          <w:sz w:val="20"/>
          <w:szCs w:val="20"/>
        </w:rPr>
      </w:pPr>
      <w:r w:rsidRPr="00885B4F">
        <w:rPr>
          <w:rFonts w:ascii="Arial" w:hAnsi="Arial" w:cs="Arial"/>
          <w:b/>
          <w:bCs/>
          <w:i/>
          <w:iCs/>
          <w:sz w:val="20"/>
          <w:szCs w:val="20"/>
        </w:rPr>
        <w:t xml:space="preserve">FRACCIÓN XI.- Tener en su establecimiento recipientes adecuados para depositar la basura y entregarla a sus recolectores </w:t>
      </w:r>
    </w:p>
    <w:p w14:paraId="2875CABD" w14:textId="77777777" w:rsidR="00786C14" w:rsidRPr="00885B4F" w:rsidRDefault="00786C14" w:rsidP="00786C14">
      <w:pPr>
        <w:ind w:left="284"/>
        <w:jc w:val="both"/>
        <w:rPr>
          <w:rFonts w:ascii="Arial" w:hAnsi="Arial" w:cs="Arial"/>
          <w:b/>
          <w:bCs/>
          <w:i/>
          <w:iCs/>
          <w:sz w:val="20"/>
          <w:szCs w:val="20"/>
        </w:rPr>
      </w:pPr>
      <w:r w:rsidRPr="00885B4F">
        <w:rPr>
          <w:rFonts w:ascii="Arial" w:hAnsi="Arial" w:cs="Arial"/>
          <w:b/>
          <w:bCs/>
          <w:i/>
          <w:iCs/>
          <w:sz w:val="20"/>
          <w:szCs w:val="20"/>
        </w:rPr>
        <w:t xml:space="preserve">FRACCIÓN XII.- No ingerir bebidas embriagantes dentro de los locales, espacios, puestos o casetas concesionadas.” </w:t>
      </w:r>
    </w:p>
    <w:p w14:paraId="49EF8775" w14:textId="77777777" w:rsidR="00786C14" w:rsidRPr="00885B4F" w:rsidRDefault="00786C14" w:rsidP="00786C14">
      <w:pPr>
        <w:ind w:left="2268"/>
        <w:jc w:val="both"/>
        <w:rPr>
          <w:rFonts w:ascii="Arial" w:hAnsi="Arial" w:cs="Arial"/>
          <w:b/>
          <w:bCs/>
          <w:i/>
          <w:iCs/>
          <w:sz w:val="20"/>
          <w:szCs w:val="20"/>
        </w:rPr>
      </w:pPr>
    </w:p>
    <w:p w14:paraId="052C6255" w14:textId="77777777" w:rsidR="00786C14" w:rsidRPr="00885B4F" w:rsidRDefault="00786C14" w:rsidP="00786C14">
      <w:pPr>
        <w:jc w:val="both"/>
        <w:rPr>
          <w:rFonts w:ascii="Arial" w:hAnsi="Arial" w:cs="Arial"/>
          <w:i/>
          <w:iCs/>
          <w:sz w:val="20"/>
          <w:szCs w:val="20"/>
        </w:rPr>
      </w:pPr>
      <w:r w:rsidRPr="00885B4F">
        <w:rPr>
          <w:rFonts w:ascii="Arial" w:hAnsi="Arial" w:cs="Arial"/>
          <w:b/>
          <w:bCs/>
          <w:i/>
          <w:iCs/>
          <w:sz w:val="20"/>
          <w:szCs w:val="20"/>
        </w:rPr>
        <w:t xml:space="preserve">CUARTO.- </w:t>
      </w:r>
      <w:r w:rsidRPr="00885B4F">
        <w:rPr>
          <w:rFonts w:ascii="Arial" w:hAnsi="Arial" w:cs="Arial"/>
          <w:i/>
          <w:iCs/>
          <w:sz w:val="20"/>
          <w:szCs w:val="20"/>
        </w:rPr>
        <w:t>Se le hace del conocimiento a la ciudadana</w:t>
      </w:r>
      <w:r w:rsidRPr="00885B4F">
        <w:rPr>
          <w:rFonts w:ascii="Arial" w:hAnsi="Arial" w:cs="Arial"/>
          <w:b/>
          <w:i/>
          <w:sz w:val="20"/>
          <w:szCs w:val="20"/>
        </w:rPr>
        <w:t xml:space="preserve"> DIANA IRENE LÓPEZ </w:t>
      </w:r>
      <w:proofErr w:type="spellStart"/>
      <w:r w:rsidRPr="00885B4F">
        <w:rPr>
          <w:rFonts w:ascii="Arial" w:hAnsi="Arial" w:cs="Arial"/>
          <w:b/>
          <w:i/>
          <w:sz w:val="20"/>
          <w:szCs w:val="20"/>
        </w:rPr>
        <w:t>LÓPEZ</w:t>
      </w:r>
      <w:proofErr w:type="spellEnd"/>
      <w:r w:rsidRPr="00885B4F">
        <w:rPr>
          <w:rFonts w:ascii="Arial" w:hAnsi="Arial" w:cs="Arial"/>
          <w:i/>
          <w:iCs/>
          <w:sz w:val="20"/>
          <w:szCs w:val="20"/>
        </w:rPr>
        <w:t>, que toda información que refiera a datos personales, se considera confidencial,</w:t>
      </w:r>
      <w:r w:rsidRPr="00885B4F">
        <w:rPr>
          <w:sz w:val="20"/>
          <w:szCs w:val="20"/>
        </w:rPr>
        <w:t xml:space="preserve"> </w:t>
      </w:r>
      <w:r w:rsidRPr="00885B4F">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 - - - - - - - - - - - - - </w:t>
      </w:r>
    </w:p>
    <w:p w14:paraId="12C50DA8" w14:textId="77777777" w:rsidR="00786C14" w:rsidRPr="00885B4F" w:rsidRDefault="00786C14" w:rsidP="00786C14">
      <w:pPr>
        <w:jc w:val="both"/>
        <w:rPr>
          <w:rFonts w:ascii="Arial" w:hAnsi="Arial" w:cs="Arial"/>
          <w:i/>
          <w:iCs/>
          <w:sz w:val="20"/>
          <w:szCs w:val="20"/>
        </w:rPr>
      </w:pPr>
    </w:p>
    <w:p w14:paraId="2CA9910B" w14:textId="77777777" w:rsidR="00786C14" w:rsidRPr="00885B4F" w:rsidRDefault="00786C14" w:rsidP="00786C14">
      <w:pPr>
        <w:jc w:val="both"/>
        <w:rPr>
          <w:rFonts w:ascii="Arial" w:hAnsi="Arial" w:cs="Arial"/>
          <w:i/>
          <w:iCs/>
          <w:sz w:val="20"/>
          <w:szCs w:val="20"/>
        </w:rPr>
      </w:pPr>
      <w:r w:rsidRPr="00885B4F">
        <w:rPr>
          <w:rFonts w:ascii="Arial" w:hAnsi="Arial" w:cs="Arial"/>
          <w:b/>
          <w:bCs/>
          <w:i/>
          <w:iCs/>
          <w:sz w:val="20"/>
          <w:szCs w:val="20"/>
        </w:rPr>
        <w:t xml:space="preserve">QUINTO. - </w:t>
      </w:r>
      <w:r w:rsidRPr="00885B4F">
        <w:rPr>
          <w:rFonts w:ascii="Arial" w:hAnsi="Arial" w:cs="Arial"/>
          <w:i/>
          <w:iCs/>
          <w:sz w:val="20"/>
          <w:szCs w:val="20"/>
        </w:rPr>
        <w:t xml:space="preserve">El Honorable Ayuntamiento de Oaxaca de Juárez, a través de la Dirección de Mercados del Municipio de Oaxaca de Juárez, supervisará que la concesionaria se apegue a las normas establecidas, de tal modo que, se garantice la generalidad, suficiencia, regularidad y seguridad del servicio. - - - - - - - - - - - - - - - - - - </w:t>
      </w:r>
    </w:p>
    <w:p w14:paraId="002E1084" w14:textId="77777777" w:rsidR="00786C14" w:rsidRPr="00885B4F" w:rsidRDefault="00786C14" w:rsidP="00786C14">
      <w:pPr>
        <w:jc w:val="both"/>
        <w:rPr>
          <w:rFonts w:ascii="Arial" w:hAnsi="Arial" w:cs="Arial"/>
          <w:i/>
          <w:iCs/>
          <w:sz w:val="20"/>
          <w:szCs w:val="20"/>
        </w:rPr>
      </w:pPr>
    </w:p>
    <w:p w14:paraId="023C504E" w14:textId="77777777" w:rsidR="00786C14" w:rsidRPr="00885B4F" w:rsidRDefault="00786C14" w:rsidP="00786C14">
      <w:pPr>
        <w:jc w:val="both"/>
        <w:rPr>
          <w:rFonts w:ascii="Arial" w:hAnsi="Arial" w:cs="Arial"/>
          <w:i/>
          <w:iCs/>
          <w:sz w:val="20"/>
          <w:szCs w:val="20"/>
        </w:rPr>
      </w:pPr>
      <w:r w:rsidRPr="00885B4F">
        <w:rPr>
          <w:rFonts w:ascii="Arial" w:hAnsi="Arial" w:cs="Arial"/>
          <w:b/>
          <w:bCs/>
          <w:i/>
          <w:iCs/>
          <w:sz w:val="20"/>
          <w:szCs w:val="20"/>
        </w:rPr>
        <w:t xml:space="preserve">SEXTO. - </w:t>
      </w:r>
      <w:r w:rsidRPr="00885B4F">
        <w:rPr>
          <w:rFonts w:ascii="Arial" w:hAnsi="Arial" w:cs="Arial"/>
          <w:i/>
          <w:iCs/>
          <w:sz w:val="20"/>
          <w:szCs w:val="20"/>
        </w:rPr>
        <w:t xml:space="preserve">Se le hace saber a la ahora concesionaria que es causa de revocación de la concesión, cualquiera de las establecidas en el artículo 15 del Reglamento de los Mercados Públicos de la Ciudad de Oaxaca. - - - - - - - - - - </w:t>
      </w:r>
    </w:p>
    <w:p w14:paraId="5EE1643A" w14:textId="77777777" w:rsidR="00786C14" w:rsidRPr="00885B4F" w:rsidRDefault="00786C14" w:rsidP="00786C14">
      <w:pPr>
        <w:jc w:val="both"/>
        <w:rPr>
          <w:rFonts w:ascii="Arial" w:hAnsi="Arial" w:cs="Arial"/>
          <w:b/>
          <w:bCs/>
          <w:i/>
          <w:iCs/>
          <w:sz w:val="20"/>
          <w:szCs w:val="20"/>
        </w:rPr>
      </w:pPr>
    </w:p>
    <w:p w14:paraId="07CEED83" w14:textId="77777777" w:rsidR="00786C14" w:rsidRPr="00885B4F" w:rsidRDefault="00786C14" w:rsidP="00786C14">
      <w:pPr>
        <w:jc w:val="both"/>
        <w:rPr>
          <w:rFonts w:ascii="Arial" w:hAnsi="Arial" w:cs="Arial"/>
          <w:i/>
          <w:iCs/>
          <w:sz w:val="20"/>
          <w:szCs w:val="20"/>
        </w:rPr>
      </w:pPr>
      <w:r w:rsidRPr="00885B4F">
        <w:rPr>
          <w:rFonts w:ascii="Arial" w:hAnsi="Arial" w:cs="Arial"/>
          <w:b/>
          <w:bCs/>
          <w:i/>
          <w:iCs/>
          <w:sz w:val="20"/>
          <w:szCs w:val="20"/>
        </w:rPr>
        <w:t xml:space="preserve">SÉPTIMO. - </w:t>
      </w:r>
      <w:r w:rsidRPr="00885B4F">
        <w:rPr>
          <w:rFonts w:ascii="Arial" w:hAnsi="Arial" w:cs="Arial"/>
          <w:i/>
          <w:iCs/>
          <w:sz w:val="20"/>
          <w:szCs w:val="20"/>
        </w:rPr>
        <w:t xml:space="preserve">Gírese oficio al </w:t>
      </w:r>
      <w:proofErr w:type="gramStart"/>
      <w:r w:rsidRPr="00885B4F">
        <w:rPr>
          <w:rFonts w:ascii="Arial" w:hAnsi="Arial" w:cs="Arial"/>
          <w:i/>
          <w:iCs/>
          <w:sz w:val="20"/>
          <w:szCs w:val="20"/>
        </w:rPr>
        <w:t>Secretario</w:t>
      </w:r>
      <w:proofErr w:type="gramEnd"/>
      <w:r w:rsidRPr="00885B4F">
        <w:rPr>
          <w:rFonts w:ascii="Arial" w:hAnsi="Arial" w:cs="Arial"/>
          <w:i/>
          <w:iCs/>
          <w:sz w:val="20"/>
          <w:szCs w:val="20"/>
        </w:rPr>
        <w:t xml:space="preserve"> de Gobierno y al titular de la Dirección de Mercados del Municipio de Oaxaca de Juárez, a efecto de continuar con los trámites administrativos correspondientes y dar cumplimiento al presente dictamen en el ámbito de sus atribuciones. </w:t>
      </w:r>
      <w:r>
        <w:rPr>
          <w:rFonts w:ascii="Arial" w:hAnsi="Arial" w:cs="Arial"/>
          <w:i/>
          <w:iCs/>
          <w:sz w:val="20"/>
          <w:szCs w:val="20"/>
        </w:rPr>
        <w:t xml:space="preserve">- -- -  </w:t>
      </w:r>
    </w:p>
    <w:p w14:paraId="287A7616" w14:textId="77777777" w:rsidR="00786C14" w:rsidRPr="00885B4F" w:rsidRDefault="00786C14" w:rsidP="00786C14">
      <w:pPr>
        <w:jc w:val="both"/>
        <w:rPr>
          <w:rFonts w:ascii="Arial" w:hAnsi="Arial" w:cs="Arial"/>
          <w:b/>
          <w:bCs/>
          <w:i/>
          <w:iCs/>
          <w:sz w:val="20"/>
          <w:szCs w:val="20"/>
        </w:rPr>
      </w:pPr>
    </w:p>
    <w:p w14:paraId="7D10E602" w14:textId="77777777" w:rsidR="00786C14" w:rsidRPr="00885B4F" w:rsidRDefault="00786C14" w:rsidP="00786C14">
      <w:pPr>
        <w:jc w:val="both"/>
        <w:rPr>
          <w:rFonts w:ascii="Arial" w:hAnsi="Arial" w:cs="Arial"/>
          <w:b/>
          <w:bCs/>
          <w:i/>
          <w:iCs/>
          <w:sz w:val="20"/>
          <w:szCs w:val="20"/>
        </w:rPr>
      </w:pPr>
      <w:r w:rsidRPr="00885B4F">
        <w:rPr>
          <w:rFonts w:ascii="Arial" w:hAnsi="Arial" w:cs="Arial"/>
          <w:b/>
          <w:bCs/>
          <w:i/>
          <w:iCs/>
          <w:sz w:val="20"/>
          <w:szCs w:val="20"/>
        </w:rPr>
        <w:t xml:space="preserve">OCTAVO. - </w:t>
      </w:r>
      <w:r w:rsidRPr="00885B4F">
        <w:rPr>
          <w:rFonts w:ascii="Arial" w:hAnsi="Arial" w:cs="Arial"/>
          <w:i/>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autorización de CESIÓN DE DERECHOS. - - - - </w:t>
      </w:r>
    </w:p>
    <w:p w14:paraId="0C54C787" w14:textId="77777777" w:rsidR="00786C14" w:rsidRPr="00885B4F" w:rsidRDefault="00786C14" w:rsidP="00786C14">
      <w:pPr>
        <w:jc w:val="both"/>
        <w:rPr>
          <w:rFonts w:ascii="Arial" w:hAnsi="Arial" w:cs="Arial"/>
          <w:i/>
          <w:iCs/>
          <w:sz w:val="20"/>
          <w:szCs w:val="20"/>
        </w:rPr>
      </w:pPr>
      <w:r w:rsidRPr="00885B4F">
        <w:rPr>
          <w:rFonts w:ascii="Arial" w:hAnsi="Arial" w:cs="Arial"/>
          <w:b/>
          <w:bCs/>
          <w:i/>
          <w:iCs/>
          <w:sz w:val="20"/>
          <w:szCs w:val="20"/>
        </w:rPr>
        <w:lastRenderedPageBreak/>
        <w:t xml:space="preserve">NOVENO. – </w:t>
      </w:r>
      <w:r w:rsidRPr="00885B4F">
        <w:rPr>
          <w:rFonts w:ascii="Arial" w:hAnsi="Arial" w:cs="Arial"/>
          <w:i/>
          <w:iCs/>
          <w:sz w:val="20"/>
          <w:szCs w:val="20"/>
        </w:rPr>
        <w:t xml:space="preserve">Notifíquese a la ciudadana </w:t>
      </w:r>
      <w:r w:rsidRPr="00885B4F">
        <w:rPr>
          <w:rFonts w:ascii="Arial" w:hAnsi="Arial" w:cs="Arial"/>
          <w:b/>
          <w:i/>
          <w:sz w:val="20"/>
          <w:szCs w:val="20"/>
        </w:rPr>
        <w:t xml:space="preserve">DIANA IRENE LÓPEZ </w:t>
      </w:r>
      <w:proofErr w:type="spellStart"/>
      <w:r w:rsidRPr="00885B4F">
        <w:rPr>
          <w:rFonts w:ascii="Arial" w:hAnsi="Arial" w:cs="Arial"/>
          <w:b/>
          <w:i/>
          <w:sz w:val="20"/>
          <w:szCs w:val="20"/>
        </w:rPr>
        <w:t>LÓPEZ</w:t>
      </w:r>
      <w:proofErr w:type="spellEnd"/>
      <w:r w:rsidRPr="00885B4F">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de la orden de pago, apercibiendo a la interesada que en caso de no hacerlo quedará sin efecto el presente dictamen, así como la orden de pago que se genere. </w:t>
      </w:r>
      <w:r>
        <w:rPr>
          <w:rFonts w:ascii="Arial" w:hAnsi="Arial" w:cs="Arial"/>
          <w:i/>
          <w:iCs/>
          <w:sz w:val="20"/>
          <w:szCs w:val="20"/>
        </w:rPr>
        <w:t>- - - - - - - - - - - - - - - - - - - - - - - -</w:t>
      </w:r>
    </w:p>
    <w:p w14:paraId="2B772FA1" w14:textId="77777777" w:rsidR="00786C14" w:rsidRPr="00885B4F" w:rsidRDefault="00786C14" w:rsidP="00786C14">
      <w:pPr>
        <w:jc w:val="both"/>
        <w:rPr>
          <w:rFonts w:ascii="Arial" w:hAnsi="Arial" w:cs="Arial"/>
          <w:b/>
          <w:bCs/>
          <w:i/>
          <w:iCs/>
          <w:sz w:val="20"/>
          <w:szCs w:val="20"/>
        </w:rPr>
      </w:pPr>
    </w:p>
    <w:p w14:paraId="166B0610" w14:textId="77777777" w:rsidR="00786C14" w:rsidRPr="00885B4F" w:rsidRDefault="00786C14" w:rsidP="00786C14">
      <w:pPr>
        <w:jc w:val="both"/>
        <w:rPr>
          <w:rFonts w:ascii="Arial" w:hAnsi="Arial" w:cs="Arial"/>
          <w:i/>
          <w:iCs/>
          <w:sz w:val="20"/>
          <w:szCs w:val="20"/>
        </w:rPr>
      </w:pPr>
      <w:r w:rsidRPr="00885B4F">
        <w:rPr>
          <w:rFonts w:ascii="Arial" w:hAnsi="Arial" w:cs="Arial"/>
          <w:b/>
          <w:bCs/>
          <w:i/>
          <w:iCs/>
          <w:sz w:val="20"/>
          <w:szCs w:val="20"/>
        </w:rPr>
        <w:t xml:space="preserve">DÉCIMO. - </w:t>
      </w:r>
      <w:r w:rsidRPr="00885B4F">
        <w:rPr>
          <w:rFonts w:ascii="Arial" w:hAnsi="Arial" w:cs="Arial"/>
          <w:i/>
          <w:iCs/>
          <w:sz w:val="20"/>
          <w:szCs w:val="20"/>
        </w:rPr>
        <w:t xml:space="preserve">NOTIFÍQUESE Y CÚMPLASE. - - - - </w:t>
      </w:r>
    </w:p>
    <w:p w14:paraId="22D44DBC" w14:textId="77777777" w:rsidR="00786C14" w:rsidRPr="00594AB1" w:rsidRDefault="00786C14" w:rsidP="00786C14">
      <w:pPr>
        <w:jc w:val="both"/>
        <w:rPr>
          <w:noProof/>
          <w:lang w:eastAsia="es-MX"/>
        </w:rPr>
      </w:pPr>
    </w:p>
    <w:p w14:paraId="45B6E86F" w14:textId="77777777" w:rsidR="00786C14" w:rsidRDefault="00786C14" w:rsidP="00786C14">
      <w:pPr>
        <w:jc w:val="both"/>
        <w:rPr>
          <w:rFonts w:ascii="Arial" w:hAnsi="Arial" w:cs="Arial"/>
          <w:b/>
          <w:bCs/>
          <w:sz w:val="20"/>
          <w:szCs w:val="20"/>
        </w:rPr>
      </w:pPr>
      <w:r w:rsidRPr="00594AB1">
        <w:rPr>
          <w:noProof/>
          <w:lang w:eastAsia="es-MX"/>
        </w:rPr>
        <w:drawing>
          <wp:anchor distT="0" distB="0" distL="114300" distR="114300" simplePos="0" relativeHeight="252180992" behindDoc="0" locked="0" layoutInCell="1" allowOverlap="1" wp14:anchorId="48256D32" wp14:editId="5EDB00A9">
            <wp:simplePos x="0" y="0"/>
            <wp:positionH relativeFrom="column">
              <wp:align>right</wp:align>
            </wp:positionH>
            <wp:positionV relativeFrom="paragraph">
              <wp:posOffset>1560896</wp:posOffset>
            </wp:positionV>
            <wp:extent cx="2735580" cy="249555"/>
            <wp:effectExtent l="0" t="0" r="7620" b="0"/>
            <wp:wrapTopAndBottom/>
            <wp:docPr id="1235249813" name="Imagen 123524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r w:rsidRPr="00594AB1">
        <w:rPr>
          <w:rFonts w:ascii="Arial" w:hAnsi="Arial" w:cs="Arial"/>
          <w:b/>
          <w:bCs/>
          <w:sz w:val="20"/>
          <w:szCs w:val="20"/>
        </w:rPr>
        <w:t xml:space="preserve">DADO EN EL SALÓN DE CABILDO “PORFIRIO DÍAZ MORI” DEL HONORABLE AYUNTAMIENTO DEL MUNICIPIO DE OAXACA DE JUÁREZ, EL </w:t>
      </w:r>
      <w:r w:rsidRPr="008075BD">
        <w:rPr>
          <w:rFonts w:ascii="Arial" w:hAnsi="Arial" w:cs="Arial"/>
          <w:b/>
          <w:bCs/>
          <w:sz w:val="20"/>
          <w:szCs w:val="20"/>
          <w:highlight w:val="green"/>
        </w:rPr>
        <w:t>DÍA VEINTISÉIS DE DICIEMBRE D</w:t>
      </w:r>
      <w:r w:rsidRPr="00594AB1">
        <w:rPr>
          <w:rFonts w:ascii="Arial" w:hAnsi="Arial" w:cs="Arial"/>
          <w:b/>
          <w:bCs/>
          <w:sz w:val="20"/>
          <w:szCs w:val="20"/>
        </w:rPr>
        <w:t>EL AÑO DOS MIL VEINTICUATRO. PRESIDENTE MUNICIPAL CONSTITUCIONAL DE OAXACA DE JUÁREZ, FRANCISCO MARTÍNEZ NERI. SECRETARIA MUNICIPAL DE OAXACA DE JUÁREZ, EDITH ELENA RODRÍGUEZ ESCOBAR.</w:t>
      </w:r>
    </w:p>
    <w:p w14:paraId="14FFBA93" w14:textId="77777777" w:rsidR="00786C14" w:rsidRDefault="00786C14" w:rsidP="00786C14">
      <w:pPr>
        <w:rPr>
          <w:rFonts w:ascii="Arial" w:hAnsi="Arial" w:cs="Arial"/>
          <w:b/>
          <w:bCs/>
          <w:sz w:val="20"/>
          <w:szCs w:val="20"/>
        </w:rPr>
      </w:pPr>
    </w:p>
    <w:p w14:paraId="31A5617C"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b/>
          <w:sz w:val="20"/>
          <w:szCs w:val="20"/>
        </w:rPr>
        <w:t>FRANCISCO MARTÍNEZ NERI</w:t>
      </w:r>
      <w:r w:rsidRPr="00594AB1">
        <w:rPr>
          <w:rFonts w:ascii="Arial" w:eastAsia="Calibri" w:hAnsi="Arial" w:cs="Arial"/>
          <w:sz w:val="20"/>
          <w:szCs w:val="20"/>
        </w:rPr>
        <w:t xml:space="preserve">, </w:t>
      </w:r>
      <w:proofErr w:type="gramStart"/>
      <w:r w:rsidRPr="00594AB1">
        <w:rPr>
          <w:rFonts w:ascii="Arial" w:eastAsia="Calibri" w:hAnsi="Arial" w:cs="Arial"/>
          <w:sz w:val="20"/>
          <w:szCs w:val="20"/>
        </w:rPr>
        <w:t>Presidente</w:t>
      </w:r>
      <w:proofErr w:type="gramEnd"/>
      <w:r w:rsidRPr="00594AB1">
        <w:rPr>
          <w:rFonts w:ascii="Arial" w:eastAsia="Calibri" w:hAnsi="Arial" w:cs="Arial"/>
          <w:sz w:val="20"/>
          <w:szCs w:val="20"/>
        </w:rPr>
        <w:t xml:space="preserve"> Municipal Constitucional del Municipio de Oaxaca de Juárez, del Estado Libre y Soberano de Oaxaca, a sus habitantes hace saber: </w:t>
      </w:r>
    </w:p>
    <w:p w14:paraId="3099A1D9" w14:textId="77777777" w:rsidR="00786C14" w:rsidRPr="00594AB1" w:rsidRDefault="00786C14" w:rsidP="00786C14">
      <w:pPr>
        <w:jc w:val="both"/>
        <w:rPr>
          <w:rFonts w:ascii="Arial" w:eastAsia="Calibri" w:hAnsi="Arial" w:cs="Arial"/>
          <w:sz w:val="20"/>
          <w:szCs w:val="20"/>
        </w:rPr>
      </w:pPr>
    </w:p>
    <w:p w14:paraId="10E2C678" w14:textId="77777777" w:rsidR="00786C14" w:rsidRPr="00594AB1" w:rsidRDefault="00786C14" w:rsidP="00786C14">
      <w:pPr>
        <w:jc w:val="both"/>
        <w:rPr>
          <w:rFonts w:ascii="Arial" w:eastAsia="Calibri" w:hAnsi="Arial" w:cs="Arial"/>
          <w:sz w:val="20"/>
          <w:szCs w:val="20"/>
        </w:rPr>
      </w:pPr>
      <w:r w:rsidRPr="00594AB1">
        <w:rPr>
          <w:rFonts w:ascii="Arial" w:eastAsia="Calibri" w:hAnsi="Arial" w:cs="Arial"/>
          <w:sz w:val="20"/>
          <w:szCs w:val="20"/>
        </w:rPr>
        <w:t xml:space="preserve">Que el Honorable Ayuntamiento del Municipio de Oaxaca de Juárez, Oaxaca, en uso de sus atribuciones y facultades, con fundamento en lo dispuesto por el artículo 115 fracción II de la Constitución Política de los Estados Unidos Mexicanos; artículo 113 fracción I de la Constitución Política del Estado Libre y Soberano de Oaxaca; artículos 68 fracción VI, 136 y 137 de la Ley Orgánica Municipal del Estado de Oaxaca; artículos 54 fracción IV y 242 del Bando de Policía y Gobierno del Municipio de Oaxaca de Juárez; artículos 3, 4 y 5  del Reglamento de la Gaceta del Municipio de Oaxaca de Juárez; </w:t>
      </w:r>
      <w:r w:rsidRPr="00594AB1">
        <w:rPr>
          <w:rFonts w:ascii="Arial" w:hAnsi="Arial" w:cs="Arial"/>
          <w:sz w:val="20"/>
          <w:szCs w:val="20"/>
        </w:rPr>
        <w:t xml:space="preserve">en </w:t>
      </w:r>
      <w:r w:rsidRPr="008075BD">
        <w:rPr>
          <w:rFonts w:ascii="Arial" w:hAnsi="Arial" w:cs="Arial"/>
          <w:sz w:val="20"/>
          <w:szCs w:val="20"/>
          <w:highlight w:val="green"/>
        </w:rPr>
        <w:t>sesión Ordinaria de Cabildo de fecha veintiséis de diciembre</w:t>
      </w:r>
      <w:r w:rsidRPr="00594AB1">
        <w:rPr>
          <w:rFonts w:ascii="Arial" w:hAnsi="Arial" w:cs="Arial"/>
          <w:sz w:val="20"/>
          <w:szCs w:val="20"/>
        </w:rPr>
        <w:t xml:space="preserve"> de dos mil veinticuatro, tuvo a bien aprobar el siguiente</w:t>
      </w:r>
      <w:r w:rsidRPr="00594AB1">
        <w:rPr>
          <w:rFonts w:ascii="Arial" w:eastAsia="Calibri" w:hAnsi="Arial" w:cs="Arial"/>
          <w:sz w:val="20"/>
          <w:szCs w:val="20"/>
        </w:rPr>
        <w:t>:</w:t>
      </w:r>
    </w:p>
    <w:p w14:paraId="66E4ABC1" w14:textId="77777777" w:rsidR="00786C14" w:rsidRPr="00594AB1" w:rsidRDefault="00786C14" w:rsidP="00786C14">
      <w:pPr>
        <w:jc w:val="both"/>
        <w:rPr>
          <w:rFonts w:ascii="Arial" w:eastAsia="Calibri" w:hAnsi="Arial" w:cs="Arial"/>
          <w:sz w:val="20"/>
          <w:szCs w:val="20"/>
        </w:rPr>
      </w:pPr>
    </w:p>
    <w:p w14:paraId="6D9DF3DC" w14:textId="77777777" w:rsidR="00786C14" w:rsidRDefault="00786C14" w:rsidP="00786C14">
      <w:pPr>
        <w:pStyle w:val="Textoindependiente"/>
        <w:jc w:val="center"/>
        <w:outlineLvl w:val="0"/>
        <w:rPr>
          <w:rFonts w:ascii="Arial" w:hAnsi="Arial" w:cs="Arial"/>
          <w:b/>
        </w:rPr>
      </w:pPr>
      <w:r>
        <w:rPr>
          <w:rFonts w:ascii="Arial" w:hAnsi="Arial" w:cs="Arial"/>
          <w:b/>
        </w:rPr>
        <w:t>DICTAMEN</w:t>
      </w:r>
    </w:p>
    <w:p w14:paraId="5FA13C93" w14:textId="77777777" w:rsidR="00786C14" w:rsidRDefault="00786C14" w:rsidP="00786C14">
      <w:pPr>
        <w:pStyle w:val="Textoindependiente"/>
        <w:jc w:val="center"/>
        <w:outlineLvl w:val="0"/>
        <w:rPr>
          <w:rFonts w:ascii="Arial" w:hAnsi="Arial" w:cs="Arial"/>
          <w:b/>
        </w:rPr>
      </w:pPr>
      <w:proofErr w:type="spellStart"/>
      <w:r w:rsidRPr="004F44D0">
        <w:rPr>
          <w:rFonts w:ascii="Arial" w:hAnsi="Arial" w:cs="Arial"/>
          <w:b/>
        </w:rPr>
        <w:t>CMyCVP</w:t>
      </w:r>
      <w:proofErr w:type="spellEnd"/>
      <w:r w:rsidRPr="004F44D0">
        <w:rPr>
          <w:rFonts w:ascii="Arial" w:hAnsi="Arial" w:cs="Arial"/>
          <w:b/>
        </w:rPr>
        <w:t>/CG/</w:t>
      </w:r>
      <w:r>
        <w:rPr>
          <w:rFonts w:ascii="Arial" w:hAnsi="Arial" w:cs="Arial"/>
          <w:b/>
        </w:rPr>
        <w:t>1</w:t>
      </w:r>
      <w:r w:rsidRPr="004F44D0">
        <w:rPr>
          <w:rFonts w:ascii="Arial" w:hAnsi="Arial" w:cs="Arial"/>
          <w:b/>
        </w:rPr>
        <w:t>8/2024</w:t>
      </w:r>
    </w:p>
    <w:p w14:paraId="479DC4C5" w14:textId="77777777" w:rsidR="00786C14" w:rsidRPr="00594AB1" w:rsidRDefault="00786C14" w:rsidP="00786C14">
      <w:pPr>
        <w:pStyle w:val="Textoindependiente"/>
        <w:jc w:val="center"/>
        <w:outlineLvl w:val="0"/>
        <w:rPr>
          <w:rFonts w:ascii="Arial" w:hAnsi="Arial" w:cs="Arial"/>
          <w:b/>
        </w:rPr>
      </w:pPr>
    </w:p>
    <w:p w14:paraId="0A928C97" w14:textId="77777777" w:rsidR="00786C14" w:rsidRPr="00C12EB7" w:rsidRDefault="00786C14" w:rsidP="00786C14">
      <w:pPr>
        <w:jc w:val="both"/>
        <w:rPr>
          <w:rFonts w:ascii="Arial" w:hAnsi="Arial" w:cs="Arial"/>
          <w:i/>
          <w:iCs/>
          <w:sz w:val="20"/>
          <w:szCs w:val="20"/>
        </w:rPr>
      </w:pPr>
      <w:r w:rsidRPr="004F44D0">
        <w:rPr>
          <w:rFonts w:ascii="Arial" w:hAnsi="Arial" w:cs="Arial"/>
          <w:b/>
          <w:bCs/>
          <w:i/>
          <w:iCs/>
          <w:sz w:val="20"/>
          <w:szCs w:val="20"/>
        </w:rPr>
        <w:t xml:space="preserve">PRIMERO. – </w:t>
      </w:r>
      <w:r w:rsidRPr="004F44D0">
        <w:rPr>
          <w:rFonts w:ascii="Arial" w:hAnsi="Arial" w:cs="Arial"/>
          <w:i/>
          <w:iCs/>
          <w:sz w:val="20"/>
          <w:szCs w:val="20"/>
        </w:rPr>
        <w:t xml:space="preserve">EL HONORABLE CABILDO DEL MUNICIPIO DE OAXACA DE JUÁREZ, OAXACA, CON FUNDAMENTO EN LO DISPUESTO POR LOS ARTÍCULOS 43 APARTADO C, fracción X, 54 Y 55 FRACCIÓN III DE LA LEY ORGÁNICA MUNICIPAL DEL </w:t>
      </w:r>
      <w:r w:rsidRPr="004F44D0">
        <w:rPr>
          <w:rFonts w:ascii="Arial" w:hAnsi="Arial" w:cs="Arial"/>
          <w:i/>
          <w:iCs/>
          <w:sz w:val="20"/>
          <w:szCs w:val="20"/>
        </w:rPr>
        <w:t xml:space="preserve">ESTADO DE OAXACA Y 88 FRACCIÓN V DEL BANDO DE </w:t>
      </w:r>
      <w:proofErr w:type="spellStart"/>
      <w:r w:rsidRPr="004F44D0">
        <w:rPr>
          <w:rFonts w:ascii="Arial" w:hAnsi="Arial" w:cs="Arial"/>
          <w:i/>
          <w:iCs/>
          <w:sz w:val="20"/>
          <w:szCs w:val="20"/>
        </w:rPr>
        <w:t>POLICIA</w:t>
      </w:r>
      <w:proofErr w:type="spellEnd"/>
      <w:r w:rsidRPr="004F44D0">
        <w:rPr>
          <w:rFonts w:ascii="Arial" w:hAnsi="Arial" w:cs="Arial"/>
          <w:i/>
          <w:iCs/>
          <w:sz w:val="20"/>
          <w:szCs w:val="20"/>
        </w:rPr>
        <w:t xml:space="preserve"> Y GOBIERNO DEL MUNICIPIO DE OAXACA DE JUÁREZ; </w:t>
      </w:r>
      <w:r w:rsidRPr="004F44D0">
        <w:rPr>
          <w:rFonts w:ascii="Arial" w:hAnsi="Arial" w:cs="Arial"/>
          <w:b/>
          <w:bCs/>
          <w:i/>
          <w:iCs/>
          <w:sz w:val="20"/>
          <w:szCs w:val="20"/>
        </w:rPr>
        <w:t>DETERMINA APROBAR EL CAMBIO DE GIRO</w:t>
      </w:r>
      <w:r>
        <w:rPr>
          <w:rFonts w:ascii="Arial" w:hAnsi="Arial" w:cs="Arial"/>
          <w:b/>
          <w:bCs/>
          <w:i/>
          <w:iCs/>
          <w:sz w:val="20"/>
          <w:szCs w:val="20"/>
        </w:rPr>
        <w:t xml:space="preserve"> que realiza “LA CONCESIONARIA” Ciudadana MARGARITA MENDOZA </w:t>
      </w:r>
      <w:proofErr w:type="spellStart"/>
      <w:r>
        <w:rPr>
          <w:rFonts w:ascii="Arial" w:hAnsi="Arial" w:cs="Arial"/>
          <w:b/>
          <w:bCs/>
          <w:i/>
          <w:iCs/>
          <w:sz w:val="20"/>
          <w:szCs w:val="20"/>
        </w:rPr>
        <w:t>LOPEZ</w:t>
      </w:r>
      <w:proofErr w:type="spellEnd"/>
      <w:r>
        <w:rPr>
          <w:rFonts w:ascii="Arial" w:hAnsi="Arial" w:cs="Arial"/>
          <w:b/>
          <w:bCs/>
          <w:i/>
          <w:iCs/>
          <w:sz w:val="20"/>
          <w:szCs w:val="20"/>
        </w:rPr>
        <w:t xml:space="preserve">, respecto del TIPO DE PUESTO; PUESTO FIJO, LOCAL S/N, CANTIDAD DE PUESTOS: 11, </w:t>
      </w:r>
      <w:r w:rsidRPr="004F44D0">
        <w:rPr>
          <w:rFonts w:ascii="Arial" w:hAnsi="Arial" w:cs="Arial"/>
          <w:b/>
          <w:bCs/>
          <w:color w:val="2B2B00"/>
          <w:sz w:val="20"/>
          <w:szCs w:val="20"/>
        </w:rPr>
        <w:t>OBJETO/CUENTA: 105000000</w:t>
      </w:r>
      <w:r>
        <w:rPr>
          <w:rFonts w:ascii="Arial" w:hAnsi="Arial" w:cs="Arial"/>
          <w:b/>
          <w:bCs/>
          <w:color w:val="2B2B00"/>
          <w:sz w:val="20"/>
          <w:szCs w:val="20"/>
        </w:rPr>
        <w:t>4509, GIRO DEL MERCADO: ABARROTES, MERCADO: ABASTO, ZONA: COMEDORES, a “CAMBIO DE GIRO” por el de “</w:t>
      </w:r>
      <w:proofErr w:type="spellStart"/>
      <w:r>
        <w:rPr>
          <w:rFonts w:ascii="Arial" w:hAnsi="Arial" w:cs="Arial"/>
          <w:b/>
          <w:bCs/>
          <w:color w:val="2B2B00"/>
          <w:sz w:val="20"/>
          <w:szCs w:val="20"/>
        </w:rPr>
        <w:t>NEVERIA</w:t>
      </w:r>
      <w:proofErr w:type="spellEnd"/>
      <w:r>
        <w:rPr>
          <w:rFonts w:ascii="Arial" w:hAnsi="Arial" w:cs="Arial"/>
          <w:b/>
          <w:bCs/>
          <w:color w:val="2B2B00"/>
          <w:sz w:val="20"/>
          <w:szCs w:val="20"/>
        </w:rPr>
        <w:t xml:space="preserve">, </w:t>
      </w:r>
      <w:proofErr w:type="spellStart"/>
      <w:r>
        <w:rPr>
          <w:rFonts w:ascii="Arial" w:hAnsi="Arial" w:cs="Arial"/>
          <w:b/>
          <w:bCs/>
          <w:color w:val="2B2B00"/>
          <w:sz w:val="20"/>
          <w:szCs w:val="20"/>
        </w:rPr>
        <w:t>REFRESQUERIA</w:t>
      </w:r>
      <w:proofErr w:type="spellEnd"/>
      <w:r>
        <w:rPr>
          <w:rFonts w:ascii="Arial" w:hAnsi="Arial" w:cs="Arial"/>
          <w:b/>
          <w:bCs/>
          <w:color w:val="2B2B00"/>
          <w:sz w:val="20"/>
          <w:szCs w:val="20"/>
        </w:rPr>
        <w:t>, ANTOJITOS REGIONALES Y CARNES ASADAS” en el</w:t>
      </w:r>
      <w:r w:rsidRPr="004F44D0">
        <w:rPr>
          <w:rFonts w:ascii="Arial" w:hAnsi="Arial" w:cs="Arial"/>
          <w:b/>
          <w:bCs/>
          <w:color w:val="2B2B00"/>
          <w:sz w:val="20"/>
          <w:szCs w:val="20"/>
          <w:u w:val="single"/>
        </w:rPr>
        <w:t xml:space="preserve"> </w:t>
      </w:r>
      <w:r>
        <w:rPr>
          <w:rFonts w:ascii="Arial" w:hAnsi="Arial" w:cs="Arial"/>
          <w:b/>
          <w:bCs/>
          <w:color w:val="2B2B00"/>
          <w:sz w:val="20"/>
          <w:szCs w:val="20"/>
          <w:u w:val="single"/>
        </w:rPr>
        <w:t>M</w:t>
      </w:r>
      <w:r w:rsidRPr="004F44D0">
        <w:rPr>
          <w:rFonts w:ascii="Arial" w:hAnsi="Arial" w:cs="Arial"/>
          <w:b/>
          <w:bCs/>
          <w:color w:val="2B2B00"/>
          <w:sz w:val="20"/>
          <w:szCs w:val="20"/>
          <w:u w:val="single"/>
        </w:rPr>
        <w:t>unicipio de Oaxaca de Juárez, Oaxaca.</w:t>
      </w:r>
      <w:r>
        <w:rPr>
          <w:rFonts w:ascii="Arial" w:hAnsi="Arial" w:cs="Arial"/>
          <w:b/>
          <w:bCs/>
          <w:color w:val="2B2B00"/>
          <w:sz w:val="20"/>
          <w:szCs w:val="20"/>
        </w:rPr>
        <w:t xml:space="preserve"> - - - - - - - - - - - - - - </w:t>
      </w:r>
    </w:p>
    <w:p w14:paraId="33283A39" w14:textId="77777777" w:rsidR="00786C14" w:rsidRPr="004F44D0" w:rsidRDefault="00786C14" w:rsidP="00786C14">
      <w:pPr>
        <w:jc w:val="both"/>
        <w:rPr>
          <w:rFonts w:ascii="Arial" w:hAnsi="Arial" w:cs="Arial"/>
          <w:i/>
          <w:iCs/>
          <w:sz w:val="20"/>
          <w:szCs w:val="20"/>
        </w:rPr>
      </w:pPr>
    </w:p>
    <w:p w14:paraId="294E6D7B" w14:textId="77777777" w:rsidR="00786C14" w:rsidRPr="004F44D0" w:rsidRDefault="00786C14" w:rsidP="00786C14">
      <w:pPr>
        <w:jc w:val="both"/>
        <w:rPr>
          <w:rFonts w:ascii="Arial" w:hAnsi="Arial" w:cs="Arial"/>
          <w:i/>
          <w:iCs/>
          <w:sz w:val="20"/>
          <w:szCs w:val="20"/>
        </w:rPr>
      </w:pPr>
      <w:r w:rsidRPr="004F44D0">
        <w:rPr>
          <w:rFonts w:ascii="Arial" w:hAnsi="Arial" w:cs="Arial"/>
          <w:b/>
          <w:bCs/>
          <w:i/>
          <w:iCs/>
          <w:sz w:val="20"/>
          <w:szCs w:val="20"/>
        </w:rPr>
        <w:t xml:space="preserve">SEGUNDO. – </w:t>
      </w:r>
      <w:proofErr w:type="spellStart"/>
      <w:r w:rsidRPr="004F44D0">
        <w:rPr>
          <w:rFonts w:ascii="Arial" w:hAnsi="Arial" w:cs="Arial"/>
          <w:i/>
          <w:iCs/>
          <w:sz w:val="20"/>
          <w:szCs w:val="20"/>
        </w:rPr>
        <w:t>NOTIFIQUESE</w:t>
      </w:r>
      <w:proofErr w:type="spellEnd"/>
      <w:r w:rsidRPr="004F44D0">
        <w:rPr>
          <w:rFonts w:ascii="Arial" w:hAnsi="Arial" w:cs="Arial"/>
          <w:i/>
          <w:iCs/>
          <w:sz w:val="20"/>
          <w:szCs w:val="20"/>
        </w:rPr>
        <w:t xml:space="preserve"> A LA DIRECCIÓN DE</w:t>
      </w:r>
      <w:r>
        <w:rPr>
          <w:rFonts w:ascii="Arial" w:hAnsi="Arial" w:cs="Arial"/>
          <w:i/>
          <w:iCs/>
          <w:sz w:val="20"/>
          <w:szCs w:val="20"/>
        </w:rPr>
        <w:t xml:space="preserve">L MERCADO DE ABASTO, </w:t>
      </w:r>
      <w:r w:rsidRPr="004F44D0">
        <w:rPr>
          <w:rFonts w:ascii="Arial" w:hAnsi="Arial" w:cs="Arial"/>
          <w:i/>
          <w:iCs/>
          <w:sz w:val="20"/>
          <w:szCs w:val="20"/>
        </w:rPr>
        <w:t xml:space="preserve">DEL MUNICIPIO DE OAXACA DE JUÁREZ, EL CONTENIDO DEL PRESENTE DICTAMEN PARA LOS TRÁMITES ADMINISTRATIVOS CORRESPONDIENTES. - - </w:t>
      </w:r>
    </w:p>
    <w:p w14:paraId="40CADA2E" w14:textId="77777777" w:rsidR="00786C14" w:rsidRPr="004F44D0" w:rsidRDefault="00786C14" w:rsidP="00786C14">
      <w:pPr>
        <w:jc w:val="both"/>
        <w:rPr>
          <w:rFonts w:ascii="Arial" w:hAnsi="Arial" w:cs="Arial"/>
          <w:b/>
          <w:bCs/>
          <w:i/>
          <w:iCs/>
          <w:sz w:val="20"/>
          <w:szCs w:val="20"/>
        </w:rPr>
      </w:pPr>
    </w:p>
    <w:p w14:paraId="4120F007" w14:textId="77777777" w:rsidR="00786C14" w:rsidRPr="004F44D0" w:rsidRDefault="00786C14" w:rsidP="00786C14">
      <w:pPr>
        <w:jc w:val="both"/>
        <w:rPr>
          <w:rFonts w:ascii="Arial" w:hAnsi="Arial" w:cs="Arial"/>
          <w:i/>
          <w:iCs/>
          <w:sz w:val="20"/>
          <w:szCs w:val="20"/>
        </w:rPr>
      </w:pPr>
      <w:r w:rsidRPr="004F44D0">
        <w:rPr>
          <w:rFonts w:ascii="Arial" w:hAnsi="Arial" w:cs="Arial"/>
          <w:b/>
          <w:bCs/>
          <w:i/>
          <w:iCs/>
          <w:sz w:val="20"/>
          <w:szCs w:val="20"/>
        </w:rPr>
        <w:t xml:space="preserve">TERCERO. – </w:t>
      </w:r>
      <w:r w:rsidRPr="004F44D0">
        <w:rPr>
          <w:rFonts w:ascii="Arial" w:hAnsi="Arial" w:cs="Arial"/>
          <w:i/>
          <w:iCs/>
          <w:sz w:val="20"/>
          <w:szCs w:val="20"/>
        </w:rPr>
        <w:t xml:space="preserve">Se le hace del conocimiento a la ciudadana </w:t>
      </w:r>
      <w:r w:rsidRPr="00C12EB7">
        <w:rPr>
          <w:rFonts w:ascii="Arial" w:hAnsi="Arial" w:cs="Arial"/>
          <w:i/>
          <w:iCs/>
          <w:sz w:val="20"/>
          <w:szCs w:val="20"/>
        </w:rPr>
        <w:t xml:space="preserve">MARGARITA MENDOZA </w:t>
      </w:r>
      <w:proofErr w:type="spellStart"/>
      <w:r w:rsidRPr="00C12EB7">
        <w:rPr>
          <w:rFonts w:ascii="Arial" w:hAnsi="Arial" w:cs="Arial"/>
          <w:i/>
          <w:iCs/>
          <w:sz w:val="20"/>
          <w:szCs w:val="20"/>
        </w:rPr>
        <w:t>LOPEZ</w:t>
      </w:r>
      <w:proofErr w:type="spellEnd"/>
      <w:r w:rsidRPr="00C12EB7">
        <w:rPr>
          <w:rFonts w:ascii="Arial" w:hAnsi="Arial" w:cs="Arial"/>
          <w:i/>
          <w:iCs/>
          <w:sz w:val="20"/>
          <w:szCs w:val="20"/>
        </w:rPr>
        <w:t xml:space="preserve"> </w:t>
      </w:r>
      <w:r w:rsidRPr="004F44D0">
        <w:rPr>
          <w:rFonts w:ascii="Arial" w:hAnsi="Arial" w:cs="Arial"/>
          <w:i/>
          <w:iCs/>
          <w:sz w:val="20"/>
          <w:szCs w:val="20"/>
        </w:rPr>
        <w:t>BRETON, que toda información que refiera a datos personales, se considera confidencial,</w:t>
      </w:r>
      <w:r w:rsidRPr="004F44D0">
        <w:rPr>
          <w:sz w:val="20"/>
          <w:szCs w:val="20"/>
        </w:rPr>
        <w:t xml:space="preserve"> </w:t>
      </w:r>
      <w:r w:rsidRPr="004F44D0">
        <w:rPr>
          <w:rFonts w:ascii="Arial" w:hAnsi="Arial" w:cs="Arial"/>
          <w:i/>
          <w:iCs/>
          <w:sz w:val="20"/>
          <w:szCs w:val="20"/>
        </w:rPr>
        <w:t xml:space="preserve">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 - - - - - - - </w:t>
      </w:r>
    </w:p>
    <w:p w14:paraId="27A503CD" w14:textId="77777777" w:rsidR="00786C14" w:rsidRPr="004F44D0" w:rsidRDefault="00786C14" w:rsidP="00786C14">
      <w:pPr>
        <w:jc w:val="both"/>
        <w:rPr>
          <w:rFonts w:ascii="Arial" w:hAnsi="Arial" w:cs="Arial"/>
          <w:b/>
          <w:bCs/>
          <w:i/>
          <w:iCs/>
          <w:sz w:val="20"/>
          <w:szCs w:val="20"/>
        </w:rPr>
      </w:pPr>
    </w:p>
    <w:p w14:paraId="008F9F5A" w14:textId="77777777" w:rsidR="00786C14" w:rsidRPr="004F44D0" w:rsidRDefault="00786C14" w:rsidP="00786C14">
      <w:pPr>
        <w:jc w:val="both"/>
        <w:rPr>
          <w:rFonts w:ascii="Arial" w:hAnsi="Arial" w:cs="Arial"/>
          <w:i/>
          <w:iCs/>
          <w:sz w:val="20"/>
          <w:szCs w:val="20"/>
        </w:rPr>
      </w:pPr>
      <w:r w:rsidRPr="004F44D0">
        <w:rPr>
          <w:rFonts w:ascii="Arial" w:hAnsi="Arial" w:cs="Arial"/>
          <w:b/>
          <w:bCs/>
          <w:i/>
          <w:iCs/>
          <w:sz w:val="20"/>
          <w:szCs w:val="20"/>
        </w:rPr>
        <w:t xml:space="preserve">CUARTO. - </w:t>
      </w:r>
      <w:r w:rsidRPr="004F44D0">
        <w:rPr>
          <w:rFonts w:ascii="Arial" w:hAnsi="Arial" w:cs="Arial"/>
          <w:i/>
          <w:iCs/>
          <w:sz w:val="20"/>
          <w:szCs w:val="20"/>
        </w:rPr>
        <w:t xml:space="preserve">El Honorable Ayuntamiento de Oaxaca de Juárez, a través de la Dirección de Mercados”, supervisará que el peticionario se apegue a las normas establecidas, de tal modo que, se garantice la generalidad, suficiencia, regularidad y seguridad del servicio. - - </w:t>
      </w:r>
      <w:r>
        <w:rPr>
          <w:rFonts w:ascii="Arial" w:hAnsi="Arial" w:cs="Arial"/>
          <w:i/>
          <w:iCs/>
          <w:sz w:val="20"/>
          <w:szCs w:val="20"/>
        </w:rPr>
        <w:t>- - - - - - -</w:t>
      </w:r>
    </w:p>
    <w:p w14:paraId="20E0E4F0" w14:textId="77777777" w:rsidR="00786C14" w:rsidRPr="004F44D0" w:rsidRDefault="00786C14" w:rsidP="00786C14">
      <w:pPr>
        <w:jc w:val="both"/>
        <w:rPr>
          <w:rFonts w:ascii="Arial" w:hAnsi="Arial" w:cs="Arial"/>
          <w:i/>
          <w:iCs/>
          <w:sz w:val="20"/>
          <w:szCs w:val="20"/>
        </w:rPr>
      </w:pPr>
    </w:p>
    <w:p w14:paraId="6EBB893A" w14:textId="77777777" w:rsidR="00786C14" w:rsidRPr="004F44D0" w:rsidRDefault="00786C14" w:rsidP="00786C14">
      <w:pPr>
        <w:jc w:val="both"/>
        <w:rPr>
          <w:rFonts w:ascii="Arial" w:hAnsi="Arial" w:cs="Arial"/>
          <w:i/>
          <w:iCs/>
          <w:sz w:val="20"/>
          <w:szCs w:val="20"/>
        </w:rPr>
      </w:pPr>
      <w:r w:rsidRPr="004F44D0">
        <w:rPr>
          <w:rFonts w:ascii="Arial" w:hAnsi="Arial" w:cs="Arial"/>
          <w:b/>
          <w:bCs/>
          <w:i/>
          <w:iCs/>
          <w:sz w:val="20"/>
          <w:szCs w:val="20"/>
        </w:rPr>
        <w:t xml:space="preserve">QUINTO. </w:t>
      </w:r>
      <w:r>
        <w:rPr>
          <w:rFonts w:ascii="Arial" w:hAnsi="Arial" w:cs="Arial"/>
          <w:b/>
          <w:bCs/>
          <w:i/>
          <w:iCs/>
          <w:sz w:val="20"/>
          <w:szCs w:val="20"/>
        </w:rPr>
        <w:t>–</w:t>
      </w:r>
      <w:r w:rsidRPr="004F44D0">
        <w:rPr>
          <w:rFonts w:ascii="Arial" w:hAnsi="Arial" w:cs="Arial"/>
          <w:b/>
          <w:bCs/>
          <w:i/>
          <w:iCs/>
          <w:sz w:val="20"/>
          <w:szCs w:val="20"/>
        </w:rPr>
        <w:t xml:space="preserve"> </w:t>
      </w:r>
      <w:r>
        <w:rPr>
          <w:rFonts w:ascii="Arial" w:hAnsi="Arial" w:cs="Arial"/>
          <w:i/>
          <w:iCs/>
          <w:sz w:val="20"/>
          <w:szCs w:val="20"/>
        </w:rPr>
        <w:t xml:space="preserve">El presente dictamen, constituye el documento idóneo y comprobatorio con el cal acredita el “CAMBIO DE GIRO” a la Ciudadana </w:t>
      </w:r>
      <w:bookmarkStart w:id="14" w:name="_Hlk186412685"/>
      <w:r>
        <w:rPr>
          <w:rFonts w:ascii="Arial" w:hAnsi="Arial" w:cs="Arial"/>
          <w:i/>
          <w:iCs/>
          <w:sz w:val="20"/>
          <w:szCs w:val="20"/>
        </w:rPr>
        <w:t xml:space="preserve">MARGARITA MENDOZA </w:t>
      </w:r>
      <w:proofErr w:type="spellStart"/>
      <w:r>
        <w:rPr>
          <w:rFonts w:ascii="Arial" w:hAnsi="Arial" w:cs="Arial"/>
          <w:i/>
          <w:iCs/>
          <w:sz w:val="20"/>
          <w:szCs w:val="20"/>
        </w:rPr>
        <w:t>LOPEZ</w:t>
      </w:r>
      <w:bookmarkEnd w:id="14"/>
      <w:proofErr w:type="spellEnd"/>
      <w:r>
        <w:rPr>
          <w:rFonts w:ascii="Arial" w:hAnsi="Arial" w:cs="Arial"/>
          <w:i/>
          <w:iCs/>
          <w:sz w:val="20"/>
          <w:szCs w:val="20"/>
        </w:rPr>
        <w:t xml:space="preserve">, de la concesión que ampara los derechos sobre el TIPO DE PUESTO: PUESTO FIJO, LOCAL S/N, OBJETO/CUENTA: 1050000004509, CANTIDAD DE PUESTOS: 11 GIRO DEL MERCADO: ABARROTES, MERCADO: ABASTOS, ZONA: COMEDORES, A “CAMBIO DE GIRO” por </w:t>
      </w:r>
      <w:proofErr w:type="gramStart"/>
      <w:r>
        <w:rPr>
          <w:rFonts w:ascii="Arial" w:hAnsi="Arial" w:cs="Arial"/>
          <w:i/>
          <w:iCs/>
          <w:sz w:val="20"/>
          <w:szCs w:val="20"/>
        </w:rPr>
        <w:t xml:space="preserve">el </w:t>
      </w:r>
      <w:r w:rsidRPr="004F44D0">
        <w:rPr>
          <w:rFonts w:ascii="Arial" w:hAnsi="Arial" w:cs="Arial"/>
          <w:i/>
          <w:iCs/>
          <w:sz w:val="20"/>
          <w:szCs w:val="20"/>
        </w:rPr>
        <w:t xml:space="preserve"> </w:t>
      </w:r>
      <w:r>
        <w:rPr>
          <w:rFonts w:ascii="Arial" w:hAnsi="Arial" w:cs="Arial"/>
          <w:i/>
          <w:iCs/>
          <w:sz w:val="20"/>
          <w:szCs w:val="20"/>
        </w:rPr>
        <w:t>de</w:t>
      </w:r>
      <w:proofErr w:type="gramEnd"/>
      <w:r>
        <w:rPr>
          <w:rFonts w:ascii="Arial" w:hAnsi="Arial" w:cs="Arial"/>
          <w:i/>
          <w:iCs/>
          <w:sz w:val="20"/>
          <w:szCs w:val="20"/>
        </w:rPr>
        <w:t xml:space="preserve"> “</w:t>
      </w:r>
      <w:proofErr w:type="spellStart"/>
      <w:r>
        <w:rPr>
          <w:rFonts w:ascii="Arial" w:hAnsi="Arial" w:cs="Arial"/>
          <w:i/>
          <w:iCs/>
          <w:sz w:val="20"/>
          <w:szCs w:val="20"/>
        </w:rPr>
        <w:t>NEVERIA</w:t>
      </w:r>
      <w:proofErr w:type="spellEnd"/>
      <w:r>
        <w:rPr>
          <w:rFonts w:ascii="Arial" w:hAnsi="Arial" w:cs="Arial"/>
          <w:i/>
          <w:iCs/>
          <w:sz w:val="20"/>
          <w:szCs w:val="20"/>
        </w:rPr>
        <w:t xml:space="preserve">, REFRESQUERÍA, ANTOJITOS REGIONALES Y CARNES ASADAS”, en el Municipio de </w:t>
      </w:r>
    </w:p>
    <w:p w14:paraId="2B8C6AB3" w14:textId="77777777" w:rsidR="00786C14" w:rsidRPr="004F44D0" w:rsidRDefault="00786C14" w:rsidP="00786C14">
      <w:pPr>
        <w:jc w:val="both"/>
        <w:rPr>
          <w:rFonts w:ascii="Arial" w:hAnsi="Arial" w:cs="Arial"/>
          <w:i/>
          <w:iCs/>
          <w:sz w:val="20"/>
          <w:szCs w:val="20"/>
        </w:rPr>
      </w:pPr>
    </w:p>
    <w:p w14:paraId="44E61132" w14:textId="77777777" w:rsidR="00786C14" w:rsidRPr="004F44D0" w:rsidRDefault="00786C14" w:rsidP="00786C14">
      <w:pPr>
        <w:jc w:val="both"/>
        <w:rPr>
          <w:rFonts w:ascii="Arial" w:hAnsi="Arial" w:cs="Arial"/>
          <w:b/>
          <w:bCs/>
          <w:i/>
          <w:iCs/>
          <w:sz w:val="20"/>
          <w:szCs w:val="20"/>
        </w:rPr>
      </w:pPr>
      <w:r w:rsidRPr="004F44D0">
        <w:rPr>
          <w:rFonts w:ascii="Arial" w:hAnsi="Arial" w:cs="Arial"/>
          <w:b/>
          <w:bCs/>
          <w:i/>
          <w:iCs/>
          <w:sz w:val="20"/>
          <w:szCs w:val="20"/>
        </w:rPr>
        <w:t xml:space="preserve">SEXTO. - </w:t>
      </w:r>
      <w:r w:rsidRPr="00C12EB7">
        <w:rPr>
          <w:rFonts w:ascii="Arial" w:hAnsi="Arial" w:cs="Arial"/>
          <w:i/>
          <w:iCs/>
          <w:sz w:val="20"/>
          <w:szCs w:val="20"/>
          <w:u w:val="single"/>
        </w:rPr>
        <w:t>Instrúyase al titular de la Dirección de</w:t>
      </w:r>
      <w:r>
        <w:rPr>
          <w:rFonts w:ascii="Arial" w:hAnsi="Arial" w:cs="Arial"/>
          <w:i/>
          <w:iCs/>
          <w:sz w:val="20"/>
          <w:szCs w:val="20"/>
          <w:u w:val="single"/>
        </w:rPr>
        <w:t>l</w:t>
      </w:r>
      <w:r w:rsidRPr="00C12EB7">
        <w:rPr>
          <w:rFonts w:ascii="Arial" w:hAnsi="Arial" w:cs="Arial"/>
          <w:i/>
          <w:iCs/>
          <w:sz w:val="20"/>
          <w:szCs w:val="20"/>
          <w:u w:val="single"/>
        </w:rPr>
        <w:t xml:space="preserve"> </w:t>
      </w:r>
      <w:r w:rsidRPr="00C12EB7">
        <w:rPr>
          <w:rFonts w:ascii="Arial" w:hAnsi="Arial" w:cs="Arial"/>
          <w:i/>
          <w:iCs/>
          <w:sz w:val="20"/>
          <w:szCs w:val="20"/>
          <w:u w:val="single"/>
        </w:rPr>
        <w:lastRenderedPageBreak/>
        <w:t>Mercado</w:t>
      </w:r>
      <w:r>
        <w:rPr>
          <w:rFonts w:ascii="Arial" w:hAnsi="Arial" w:cs="Arial"/>
          <w:i/>
          <w:iCs/>
          <w:sz w:val="20"/>
          <w:szCs w:val="20"/>
          <w:u w:val="single"/>
        </w:rPr>
        <w:t xml:space="preserve"> de Abastos,</w:t>
      </w:r>
      <w:r w:rsidRPr="00C12EB7">
        <w:rPr>
          <w:rFonts w:ascii="Arial" w:hAnsi="Arial" w:cs="Arial"/>
          <w:i/>
          <w:iCs/>
          <w:sz w:val="20"/>
          <w:szCs w:val="20"/>
          <w:u w:val="single"/>
        </w:rPr>
        <w:t xml:space="preserve"> del Municipio de Oaxaca de Juárez, para efectos de que, dentro del término de diez días hábiles, contados a partir de que le sea notificado el contenido del presente dictamen, genere la orden de pago por concepto de autorización de CAMBIO DE GIRO</w:t>
      </w:r>
      <w:r w:rsidRPr="004F44D0">
        <w:rPr>
          <w:rFonts w:ascii="Arial" w:hAnsi="Arial" w:cs="Arial"/>
          <w:i/>
          <w:iCs/>
          <w:sz w:val="20"/>
          <w:szCs w:val="20"/>
        </w:rPr>
        <w:t xml:space="preserve">. - - - - - - - </w:t>
      </w:r>
    </w:p>
    <w:p w14:paraId="492E7F88" w14:textId="77777777" w:rsidR="00786C14" w:rsidRPr="004F44D0" w:rsidRDefault="00786C14" w:rsidP="00786C14">
      <w:pPr>
        <w:jc w:val="both"/>
        <w:rPr>
          <w:rFonts w:ascii="Arial" w:hAnsi="Arial" w:cs="Arial"/>
          <w:b/>
          <w:bCs/>
          <w:i/>
          <w:iCs/>
          <w:sz w:val="20"/>
          <w:szCs w:val="20"/>
        </w:rPr>
      </w:pPr>
    </w:p>
    <w:p w14:paraId="17DF727B" w14:textId="77777777" w:rsidR="00786C14" w:rsidRPr="004F44D0" w:rsidRDefault="00786C14" w:rsidP="00786C14">
      <w:pPr>
        <w:jc w:val="both"/>
        <w:rPr>
          <w:rFonts w:ascii="Arial" w:hAnsi="Arial" w:cs="Arial"/>
          <w:i/>
          <w:iCs/>
          <w:sz w:val="20"/>
          <w:szCs w:val="20"/>
        </w:rPr>
      </w:pPr>
      <w:r w:rsidRPr="004F44D0">
        <w:rPr>
          <w:rFonts w:ascii="Arial" w:hAnsi="Arial" w:cs="Arial"/>
          <w:b/>
          <w:bCs/>
          <w:i/>
          <w:iCs/>
          <w:sz w:val="20"/>
          <w:szCs w:val="20"/>
        </w:rPr>
        <w:t xml:space="preserve">SÉPTIMO. – </w:t>
      </w:r>
      <w:r w:rsidRPr="004F44D0">
        <w:rPr>
          <w:rFonts w:ascii="Arial" w:hAnsi="Arial" w:cs="Arial"/>
          <w:i/>
          <w:iCs/>
          <w:sz w:val="20"/>
          <w:szCs w:val="20"/>
        </w:rPr>
        <w:t xml:space="preserve">Notifíquese a la </w:t>
      </w:r>
      <w:r>
        <w:rPr>
          <w:rFonts w:ascii="Arial" w:hAnsi="Arial" w:cs="Arial"/>
          <w:i/>
          <w:iCs/>
          <w:sz w:val="20"/>
          <w:szCs w:val="20"/>
        </w:rPr>
        <w:t>“</w:t>
      </w:r>
      <w:r w:rsidRPr="004F44D0">
        <w:rPr>
          <w:rFonts w:ascii="Arial" w:hAnsi="Arial" w:cs="Arial"/>
          <w:i/>
          <w:iCs/>
          <w:sz w:val="20"/>
          <w:szCs w:val="20"/>
        </w:rPr>
        <w:t>C</w:t>
      </w:r>
      <w:r>
        <w:rPr>
          <w:rFonts w:ascii="Arial" w:hAnsi="Arial" w:cs="Arial"/>
          <w:i/>
          <w:iCs/>
          <w:sz w:val="20"/>
          <w:szCs w:val="20"/>
        </w:rPr>
        <w:t>ONCESIONARIA”</w:t>
      </w:r>
      <w:r w:rsidRPr="004F44D0">
        <w:rPr>
          <w:rFonts w:ascii="Arial" w:hAnsi="Arial" w:cs="Arial"/>
          <w:i/>
          <w:iCs/>
          <w:sz w:val="20"/>
          <w:szCs w:val="20"/>
        </w:rPr>
        <w:t xml:space="preserve">. </w:t>
      </w:r>
      <w:r w:rsidRPr="001F7378">
        <w:rPr>
          <w:rFonts w:ascii="Arial" w:hAnsi="Arial" w:cs="Arial"/>
          <w:i/>
          <w:iCs/>
          <w:sz w:val="20"/>
          <w:szCs w:val="20"/>
        </w:rPr>
        <w:t xml:space="preserve">MARGARITA MENDOZA </w:t>
      </w:r>
      <w:proofErr w:type="spellStart"/>
      <w:r w:rsidRPr="001F7378">
        <w:rPr>
          <w:rFonts w:ascii="Arial" w:hAnsi="Arial" w:cs="Arial"/>
          <w:i/>
          <w:iCs/>
          <w:sz w:val="20"/>
          <w:szCs w:val="20"/>
        </w:rPr>
        <w:t>LOPEZ</w:t>
      </w:r>
      <w:proofErr w:type="spellEnd"/>
      <w:r w:rsidRPr="004F44D0">
        <w:rPr>
          <w:rFonts w:ascii="Arial" w:hAnsi="Arial" w:cs="Arial"/>
          <w:i/>
          <w:iCs/>
          <w:sz w:val="20"/>
          <w:szCs w:val="20"/>
        </w:rPr>
        <w:t xml:space="preserve">, que cuenta con un plazo de QUINCE DÍAS HÁBILES, para que acuda a realizar el pago que se le genere por concepto del trámite correspondiente, término que empezará a computarse a partir de la recepción </w:t>
      </w:r>
    </w:p>
    <w:p w14:paraId="723785A3" w14:textId="77777777" w:rsidR="00786C14" w:rsidRPr="004F44D0" w:rsidRDefault="00786C14" w:rsidP="00786C14">
      <w:pPr>
        <w:jc w:val="both"/>
        <w:rPr>
          <w:rFonts w:ascii="Arial" w:hAnsi="Arial" w:cs="Arial"/>
          <w:i/>
          <w:iCs/>
          <w:sz w:val="20"/>
          <w:szCs w:val="20"/>
        </w:rPr>
      </w:pPr>
      <w:r w:rsidRPr="004F44D0">
        <w:rPr>
          <w:rFonts w:ascii="Arial" w:hAnsi="Arial" w:cs="Arial"/>
          <w:i/>
          <w:iCs/>
          <w:sz w:val="20"/>
          <w:szCs w:val="20"/>
        </w:rPr>
        <w:t xml:space="preserve">de la orden de pago, apercibiendo al interesado que en caso de no hacerlo quedará sin efecto el presente dictamen, así como la orden de pago que se genere. - - - - - </w:t>
      </w:r>
      <w:r>
        <w:rPr>
          <w:rFonts w:ascii="Arial" w:hAnsi="Arial" w:cs="Arial"/>
          <w:i/>
          <w:iCs/>
          <w:sz w:val="20"/>
          <w:szCs w:val="20"/>
        </w:rPr>
        <w:t xml:space="preserve">- - - - - - - - - - - - - - - -  - - - </w:t>
      </w:r>
    </w:p>
    <w:p w14:paraId="570EBDD1" w14:textId="77777777" w:rsidR="00786C14" w:rsidRPr="004F44D0" w:rsidRDefault="00786C14" w:rsidP="00786C14">
      <w:pPr>
        <w:jc w:val="both"/>
        <w:rPr>
          <w:rFonts w:ascii="Arial" w:hAnsi="Arial" w:cs="Arial"/>
          <w:b/>
          <w:bCs/>
          <w:i/>
          <w:iCs/>
          <w:sz w:val="20"/>
          <w:szCs w:val="20"/>
        </w:rPr>
      </w:pPr>
    </w:p>
    <w:p w14:paraId="6B94E1A6" w14:textId="77777777" w:rsidR="00786C14" w:rsidRDefault="00786C14" w:rsidP="00786C14">
      <w:pPr>
        <w:jc w:val="both"/>
        <w:rPr>
          <w:rFonts w:ascii="Arial" w:hAnsi="Arial" w:cs="Arial"/>
          <w:i/>
          <w:iCs/>
        </w:rPr>
      </w:pPr>
      <w:r w:rsidRPr="004F44D0">
        <w:rPr>
          <w:rFonts w:ascii="Arial" w:hAnsi="Arial" w:cs="Arial"/>
          <w:b/>
          <w:bCs/>
          <w:i/>
          <w:iCs/>
          <w:sz w:val="20"/>
          <w:szCs w:val="20"/>
        </w:rPr>
        <w:t xml:space="preserve">OCTAVO. - </w:t>
      </w:r>
      <w:r w:rsidRPr="004F44D0">
        <w:rPr>
          <w:rFonts w:ascii="Arial" w:hAnsi="Arial" w:cs="Arial"/>
          <w:i/>
          <w:iCs/>
          <w:sz w:val="20"/>
          <w:szCs w:val="20"/>
        </w:rPr>
        <w:t>NOTIFÍQUESE Y CÚMPLASE. - - -</w:t>
      </w:r>
      <w:r w:rsidRPr="00A02072">
        <w:rPr>
          <w:rFonts w:ascii="Arial" w:hAnsi="Arial" w:cs="Arial"/>
          <w:i/>
          <w:iCs/>
        </w:rPr>
        <w:t xml:space="preserve"> -</w:t>
      </w:r>
    </w:p>
    <w:p w14:paraId="49A19EA1" w14:textId="77777777" w:rsidR="00786C14" w:rsidRPr="00594AB1" w:rsidRDefault="00786C14" w:rsidP="00786C14">
      <w:pPr>
        <w:jc w:val="both"/>
        <w:rPr>
          <w:noProof/>
          <w:lang w:eastAsia="es-MX"/>
        </w:rPr>
      </w:pPr>
    </w:p>
    <w:p w14:paraId="584F741B" w14:textId="77777777" w:rsidR="00786C14" w:rsidRDefault="00786C14" w:rsidP="00786C14">
      <w:pPr>
        <w:jc w:val="both"/>
        <w:rPr>
          <w:rFonts w:ascii="Arial" w:hAnsi="Arial" w:cs="Arial"/>
          <w:b/>
          <w:bCs/>
          <w:sz w:val="20"/>
          <w:szCs w:val="20"/>
        </w:rPr>
      </w:pPr>
      <w:r w:rsidRPr="00594AB1">
        <w:rPr>
          <w:rFonts w:ascii="Arial" w:hAnsi="Arial" w:cs="Arial"/>
          <w:b/>
          <w:bCs/>
          <w:sz w:val="20"/>
          <w:szCs w:val="20"/>
        </w:rPr>
        <w:t xml:space="preserve">DADO EN EL SALÓN DE CABILDO “PORFIRIO DÍAZ MORI” DEL HONORABLE AYUNTAMIENTO DEL MUNICIPIO DE OAXACA DE JUÁREZ, EL </w:t>
      </w:r>
      <w:r w:rsidRPr="008075BD">
        <w:rPr>
          <w:rFonts w:ascii="Arial" w:hAnsi="Arial" w:cs="Arial"/>
          <w:b/>
          <w:bCs/>
          <w:sz w:val="20"/>
          <w:szCs w:val="20"/>
          <w:highlight w:val="green"/>
        </w:rPr>
        <w:t>DÍA VEINTISÉIS DE DICIEMBRE D</w:t>
      </w:r>
      <w:r w:rsidRPr="00594AB1">
        <w:rPr>
          <w:rFonts w:ascii="Arial" w:hAnsi="Arial" w:cs="Arial"/>
          <w:b/>
          <w:bCs/>
          <w:sz w:val="20"/>
          <w:szCs w:val="20"/>
        </w:rPr>
        <w:t>EL AÑO DOS MIL VEINTICUATRO. PRESIDENTE MUNICIPAL CONSTITUCIONAL DE OAXACA DE JUÁREZ, FRANCISCO MARTÍNEZ NERI. SECRETARIA MUNICIPAL DE OAXACA DE JUÁREZ, EDITH ELENA RODRÍGUEZ ESCOBAR.</w:t>
      </w:r>
    </w:p>
    <w:p w14:paraId="7B26260B" w14:textId="77777777" w:rsidR="00786C14" w:rsidRDefault="00786C14" w:rsidP="00786C14">
      <w:pPr>
        <w:rPr>
          <w:rFonts w:ascii="Arial" w:hAnsi="Arial" w:cs="Arial"/>
          <w:b/>
          <w:bCs/>
          <w:sz w:val="20"/>
          <w:szCs w:val="20"/>
        </w:rPr>
      </w:pPr>
    </w:p>
    <w:p w14:paraId="018E65F7" w14:textId="77777777" w:rsidR="00786C14" w:rsidRDefault="00786C14" w:rsidP="00786C14">
      <w:pPr>
        <w:rPr>
          <w:rFonts w:ascii="Arial" w:hAnsi="Arial" w:cs="Arial"/>
          <w:b/>
          <w:bCs/>
          <w:sz w:val="20"/>
          <w:szCs w:val="20"/>
        </w:rPr>
      </w:pPr>
      <w:r w:rsidRPr="00594AB1">
        <w:rPr>
          <w:noProof/>
          <w:lang w:eastAsia="es-MX"/>
        </w:rPr>
        <w:drawing>
          <wp:anchor distT="0" distB="0" distL="114300" distR="114300" simplePos="0" relativeHeight="252182016" behindDoc="0" locked="0" layoutInCell="1" allowOverlap="1" wp14:anchorId="12B54A02" wp14:editId="4FE4F6CF">
            <wp:simplePos x="0" y="0"/>
            <wp:positionH relativeFrom="column">
              <wp:align>right</wp:align>
            </wp:positionH>
            <wp:positionV relativeFrom="paragraph">
              <wp:posOffset>145637</wp:posOffset>
            </wp:positionV>
            <wp:extent cx="2735580" cy="249555"/>
            <wp:effectExtent l="0" t="0" r="7620" b="0"/>
            <wp:wrapTopAndBottom/>
            <wp:docPr id="463730403" name="Imagen 46373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5580" cy="249555"/>
                    </a:xfrm>
                    <a:prstGeom prst="rect">
                      <a:avLst/>
                    </a:prstGeom>
                  </pic:spPr>
                </pic:pic>
              </a:graphicData>
            </a:graphic>
            <wp14:sizeRelH relativeFrom="margin">
              <wp14:pctWidth>0</wp14:pctWidth>
            </wp14:sizeRelH>
            <wp14:sizeRelV relativeFrom="margin">
              <wp14:pctHeight>0</wp14:pctHeight>
            </wp14:sizeRelV>
          </wp:anchor>
        </w:drawing>
      </w:r>
    </w:p>
    <w:p w14:paraId="4EEA72D8" w14:textId="77777777" w:rsidR="00786C14" w:rsidRDefault="00786C14" w:rsidP="00786C14">
      <w:pPr>
        <w:rPr>
          <w:rFonts w:ascii="Arial" w:hAnsi="Arial" w:cs="Arial"/>
          <w:b/>
          <w:bCs/>
          <w:sz w:val="20"/>
          <w:szCs w:val="20"/>
        </w:rPr>
      </w:pPr>
    </w:p>
    <w:p w14:paraId="1344B891" w14:textId="77777777" w:rsidR="00786C14" w:rsidRDefault="00786C14" w:rsidP="00786C14">
      <w:pPr>
        <w:rPr>
          <w:rFonts w:ascii="Arial" w:hAnsi="Arial" w:cs="Arial"/>
          <w:b/>
          <w:bCs/>
          <w:sz w:val="20"/>
          <w:szCs w:val="20"/>
        </w:rPr>
      </w:pPr>
    </w:p>
    <w:p w14:paraId="4E69476D" w14:textId="77777777" w:rsidR="00786C14" w:rsidRDefault="00786C14" w:rsidP="00786C14">
      <w:pPr>
        <w:rPr>
          <w:rFonts w:ascii="Arial" w:hAnsi="Arial" w:cs="Arial"/>
          <w:b/>
          <w:bCs/>
          <w:sz w:val="20"/>
          <w:szCs w:val="20"/>
        </w:rPr>
      </w:pPr>
    </w:p>
    <w:p w14:paraId="71409A13" w14:textId="77777777" w:rsidR="00844AEE" w:rsidRPr="00594AB1" w:rsidRDefault="00844AEE" w:rsidP="005B6839">
      <w:pPr>
        <w:jc w:val="both"/>
        <w:rPr>
          <w:noProof/>
          <w:lang w:eastAsia="es-MX"/>
        </w:rPr>
      </w:pPr>
    </w:p>
    <w:p w14:paraId="5663C675" w14:textId="77777777" w:rsidR="00844AEE" w:rsidRPr="00594AB1" w:rsidRDefault="00844AEE" w:rsidP="005B6839">
      <w:pPr>
        <w:jc w:val="both"/>
        <w:rPr>
          <w:noProof/>
          <w:lang w:eastAsia="es-MX"/>
        </w:rPr>
      </w:pPr>
    </w:p>
    <w:p w14:paraId="4CC16493" w14:textId="77777777" w:rsidR="00844AEE" w:rsidRPr="00594AB1" w:rsidRDefault="00844AEE" w:rsidP="005B6839">
      <w:pPr>
        <w:jc w:val="both"/>
        <w:rPr>
          <w:noProof/>
          <w:lang w:eastAsia="es-MX"/>
        </w:rPr>
      </w:pPr>
    </w:p>
    <w:p w14:paraId="323C2EB9" w14:textId="77777777" w:rsidR="00844AEE" w:rsidRPr="00594AB1" w:rsidRDefault="00844AEE" w:rsidP="005B6839">
      <w:pPr>
        <w:jc w:val="both"/>
        <w:rPr>
          <w:noProof/>
          <w:lang w:eastAsia="es-MX"/>
        </w:rPr>
      </w:pPr>
    </w:p>
    <w:p w14:paraId="49D94872" w14:textId="77777777" w:rsidR="00844AEE" w:rsidRPr="00594AB1" w:rsidRDefault="00844AEE" w:rsidP="005B6839">
      <w:pPr>
        <w:jc w:val="both"/>
        <w:rPr>
          <w:noProof/>
          <w:lang w:eastAsia="es-MX"/>
        </w:rPr>
      </w:pPr>
    </w:p>
    <w:p w14:paraId="2FBD2411" w14:textId="77777777" w:rsidR="00844AEE" w:rsidRPr="00594AB1" w:rsidRDefault="00844AEE" w:rsidP="005B6839">
      <w:pPr>
        <w:jc w:val="both"/>
        <w:rPr>
          <w:noProof/>
          <w:lang w:eastAsia="es-MX"/>
        </w:rPr>
      </w:pPr>
    </w:p>
    <w:p w14:paraId="061D742D" w14:textId="77777777" w:rsidR="00844AEE" w:rsidRPr="00594AB1" w:rsidRDefault="00844AEE" w:rsidP="005B6839">
      <w:pPr>
        <w:jc w:val="both"/>
        <w:rPr>
          <w:noProof/>
          <w:lang w:eastAsia="es-MX"/>
        </w:rPr>
      </w:pPr>
    </w:p>
    <w:p w14:paraId="32FE8737" w14:textId="77777777" w:rsidR="00844AEE" w:rsidRPr="00594AB1" w:rsidRDefault="00844AEE" w:rsidP="005B6839">
      <w:pPr>
        <w:jc w:val="both"/>
        <w:rPr>
          <w:noProof/>
          <w:lang w:eastAsia="es-MX"/>
        </w:rPr>
      </w:pPr>
    </w:p>
    <w:p w14:paraId="69960A8A" w14:textId="77777777" w:rsidR="00844AEE" w:rsidRPr="00594AB1" w:rsidRDefault="00844AEE" w:rsidP="005B6839">
      <w:pPr>
        <w:jc w:val="both"/>
        <w:rPr>
          <w:noProof/>
          <w:lang w:eastAsia="es-MX"/>
        </w:rPr>
      </w:pPr>
    </w:p>
    <w:p w14:paraId="3C1F4DDD" w14:textId="77777777" w:rsidR="00844AEE" w:rsidRPr="00594AB1" w:rsidRDefault="00844AEE" w:rsidP="005B6839">
      <w:pPr>
        <w:jc w:val="both"/>
        <w:rPr>
          <w:noProof/>
          <w:lang w:eastAsia="es-MX"/>
        </w:rPr>
      </w:pPr>
    </w:p>
    <w:p w14:paraId="17FAE92F" w14:textId="77777777" w:rsidR="00844AEE" w:rsidRPr="00594AB1" w:rsidRDefault="00844AEE" w:rsidP="005B6839">
      <w:pPr>
        <w:jc w:val="both"/>
        <w:rPr>
          <w:noProof/>
          <w:lang w:eastAsia="es-MX"/>
        </w:rPr>
      </w:pPr>
    </w:p>
    <w:p w14:paraId="0FD07802" w14:textId="77777777" w:rsidR="00844AEE" w:rsidRPr="00594AB1" w:rsidRDefault="00844AEE" w:rsidP="005B6839">
      <w:pPr>
        <w:jc w:val="both"/>
        <w:rPr>
          <w:noProof/>
          <w:lang w:eastAsia="es-MX"/>
        </w:rPr>
      </w:pPr>
    </w:p>
    <w:p w14:paraId="4B98A697" w14:textId="77777777" w:rsidR="00844AEE" w:rsidRPr="00594AB1" w:rsidRDefault="00844AEE" w:rsidP="005B6839">
      <w:pPr>
        <w:jc w:val="both"/>
        <w:rPr>
          <w:noProof/>
          <w:lang w:eastAsia="es-MX"/>
        </w:rPr>
      </w:pPr>
    </w:p>
    <w:p w14:paraId="3A3BBBBC" w14:textId="77777777" w:rsidR="00844AEE" w:rsidRPr="00594AB1" w:rsidRDefault="00844AEE" w:rsidP="005B6839">
      <w:pPr>
        <w:jc w:val="both"/>
        <w:rPr>
          <w:noProof/>
          <w:lang w:eastAsia="es-MX"/>
        </w:rPr>
      </w:pPr>
    </w:p>
    <w:p w14:paraId="209DDCB6" w14:textId="77777777" w:rsidR="00844AEE" w:rsidRPr="00594AB1" w:rsidRDefault="00844AEE" w:rsidP="005B6839">
      <w:pPr>
        <w:jc w:val="both"/>
        <w:rPr>
          <w:noProof/>
          <w:lang w:eastAsia="es-MX"/>
        </w:rPr>
      </w:pPr>
    </w:p>
    <w:p w14:paraId="6328FB8C" w14:textId="77777777" w:rsidR="00844AEE" w:rsidRPr="00594AB1" w:rsidRDefault="00844AEE" w:rsidP="005B6839">
      <w:pPr>
        <w:jc w:val="both"/>
        <w:rPr>
          <w:noProof/>
          <w:lang w:eastAsia="es-MX"/>
        </w:rPr>
      </w:pPr>
    </w:p>
    <w:p w14:paraId="36470400" w14:textId="77777777" w:rsidR="00844AEE" w:rsidRPr="00594AB1" w:rsidRDefault="00844AEE" w:rsidP="005B6839">
      <w:pPr>
        <w:jc w:val="both"/>
        <w:rPr>
          <w:noProof/>
          <w:lang w:eastAsia="es-MX"/>
        </w:rPr>
      </w:pPr>
    </w:p>
    <w:p w14:paraId="5E2555E8" w14:textId="77777777" w:rsidR="00786C14" w:rsidRDefault="00786C14" w:rsidP="005B6839">
      <w:pPr>
        <w:jc w:val="both"/>
        <w:rPr>
          <w:noProof/>
          <w:lang w:eastAsia="es-MX"/>
        </w:rPr>
      </w:pPr>
    </w:p>
    <w:p w14:paraId="74020D00" w14:textId="77777777" w:rsidR="00786C14" w:rsidRDefault="00786C14" w:rsidP="005B6839">
      <w:pPr>
        <w:jc w:val="both"/>
        <w:rPr>
          <w:noProof/>
          <w:lang w:eastAsia="es-MX"/>
        </w:rPr>
      </w:pPr>
    </w:p>
    <w:p w14:paraId="24AD438F" w14:textId="77777777" w:rsidR="00786C14" w:rsidRDefault="00786C14" w:rsidP="005B6839">
      <w:pPr>
        <w:jc w:val="both"/>
        <w:rPr>
          <w:noProof/>
          <w:lang w:eastAsia="es-MX"/>
        </w:rPr>
      </w:pPr>
    </w:p>
    <w:p w14:paraId="3E8FF53D" w14:textId="77777777" w:rsidR="00786C14" w:rsidRDefault="00786C14" w:rsidP="005B6839">
      <w:pPr>
        <w:jc w:val="both"/>
        <w:rPr>
          <w:noProof/>
          <w:lang w:eastAsia="es-MX"/>
        </w:rPr>
      </w:pPr>
    </w:p>
    <w:p w14:paraId="68168FA0" w14:textId="77777777" w:rsidR="00786C14" w:rsidRDefault="00786C14" w:rsidP="005B6839">
      <w:pPr>
        <w:jc w:val="both"/>
        <w:rPr>
          <w:noProof/>
          <w:lang w:eastAsia="es-MX"/>
        </w:rPr>
      </w:pPr>
    </w:p>
    <w:p w14:paraId="05C56E83" w14:textId="77777777" w:rsidR="00786C14" w:rsidRDefault="00786C14" w:rsidP="005B6839">
      <w:pPr>
        <w:jc w:val="both"/>
        <w:rPr>
          <w:noProof/>
          <w:lang w:eastAsia="es-MX"/>
        </w:rPr>
      </w:pPr>
    </w:p>
    <w:p w14:paraId="1EF3395C" w14:textId="77777777" w:rsidR="00786C14" w:rsidRDefault="00786C14" w:rsidP="005B6839">
      <w:pPr>
        <w:jc w:val="both"/>
        <w:rPr>
          <w:noProof/>
          <w:lang w:eastAsia="es-MX"/>
        </w:rPr>
      </w:pPr>
    </w:p>
    <w:p w14:paraId="47C48769" w14:textId="77777777" w:rsidR="00786C14" w:rsidRDefault="00786C14" w:rsidP="005B6839">
      <w:pPr>
        <w:jc w:val="both"/>
        <w:rPr>
          <w:noProof/>
          <w:lang w:eastAsia="es-MX"/>
        </w:rPr>
      </w:pPr>
    </w:p>
    <w:p w14:paraId="5C38BA64" w14:textId="77777777" w:rsidR="00786C14" w:rsidRDefault="00786C14" w:rsidP="005B6839">
      <w:pPr>
        <w:jc w:val="both"/>
        <w:rPr>
          <w:noProof/>
          <w:lang w:eastAsia="es-MX"/>
        </w:rPr>
      </w:pPr>
    </w:p>
    <w:p w14:paraId="2773B86A" w14:textId="77777777" w:rsidR="00786C14" w:rsidRDefault="00786C14" w:rsidP="005B6839">
      <w:pPr>
        <w:jc w:val="both"/>
        <w:rPr>
          <w:noProof/>
          <w:lang w:eastAsia="es-MX"/>
        </w:rPr>
      </w:pPr>
    </w:p>
    <w:p w14:paraId="65269A0B" w14:textId="77777777" w:rsidR="00786C14" w:rsidRDefault="00786C14" w:rsidP="005B6839">
      <w:pPr>
        <w:jc w:val="both"/>
        <w:rPr>
          <w:noProof/>
          <w:lang w:eastAsia="es-MX"/>
        </w:rPr>
      </w:pPr>
    </w:p>
    <w:p w14:paraId="689F2127" w14:textId="77777777" w:rsidR="00786C14" w:rsidRDefault="00786C14" w:rsidP="005B6839">
      <w:pPr>
        <w:jc w:val="both"/>
        <w:rPr>
          <w:noProof/>
          <w:lang w:eastAsia="es-MX"/>
        </w:rPr>
      </w:pPr>
    </w:p>
    <w:p w14:paraId="785D9CB4" w14:textId="77777777" w:rsidR="00786C14" w:rsidRDefault="00786C14" w:rsidP="005B6839">
      <w:pPr>
        <w:jc w:val="both"/>
        <w:rPr>
          <w:noProof/>
          <w:lang w:eastAsia="es-MX"/>
        </w:rPr>
      </w:pPr>
    </w:p>
    <w:p w14:paraId="68255728" w14:textId="77777777" w:rsidR="00786C14" w:rsidRDefault="00786C14" w:rsidP="005B6839">
      <w:pPr>
        <w:jc w:val="both"/>
        <w:rPr>
          <w:noProof/>
          <w:lang w:eastAsia="es-MX"/>
        </w:rPr>
      </w:pPr>
    </w:p>
    <w:p w14:paraId="7D4AACC6" w14:textId="77777777" w:rsidR="00786C14" w:rsidRDefault="00786C14" w:rsidP="005B6839">
      <w:pPr>
        <w:jc w:val="both"/>
        <w:rPr>
          <w:noProof/>
          <w:lang w:eastAsia="es-MX"/>
        </w:rPr>
      </w:pPr>
    </w:p>
    <w:p w14:paraId="23C2F195" w14:textId="77777777" w:rsidR="00786C14" w:rsidRDefault="00786C14" w:rsidP="005B6839">
      <w:pPr>
        <w:jc w:val="both"/>
        <w:rPr>
          <w:noProof/>
          <w:lang w:eastAsia="es-MX"/>
        </w:rPr>
      </w:pPr>
    </w:p>
    <w:p w14:paraId="7D253EF6" w14:textId="77777777" w:rsidR="00786C14" w:rsidRDefault="00786C14" w:rsidP="005B6839">
      <w:pPr>
        <w:jc w:val="both"/>
        <w:rPr>
          <w:noProof/>
          <w:lang w:eastAsia="es-MX"/>
        </w:rPr>
      </w:pPr>
    </w:p>
    <w:p w14:paraId="67A6F779" w14:textId="77777777" w:rsidR="00786C14" w:rsidRDefault="00786C14" w:rsidP="005B6839">
      <w:pPr>
        <w:jc w:val="both"/>
        <w:rPr>
          <w:noProof/>
          <w:lang w:eastAsia="es-MX"/>
        </w:rPr>
      </w:pPr>
    </w:p>
    <w:p w14:paraId="02F86A0C" w14:textId="77777777" w:rsidR="00786C14" w:rsidRDefault="00786C14" w:rsidP="005B6839">
      <w:pPr>
        <w:jc w:val="both"/>
        <w:rPr>
          <w:noProof/>
          <w:lang w:eastAsia="es-MX"/>
        </w:rPr>
      </w:pPr>
    </w:p>
    <w:p w14:paraId="65CF34FA" w14:textId="77777777" w:rsidR="00786C14" w:rsidRDefault="00786C14" w:rsidP="005B6839">
      <w:pPr>
        <w:jc w:val="both"/>
        <w:rPr>
          <w:noProof/>
          <w:lang w:eastAsia="es-MX"/>
        </w:rPr>
      </w:pPr>
    </w:p>
    <w:p w14:paraId="2D381CD7" w14:textId="77777777" w:rsidR="00786C14" w:rsidRDefault="00786C14" w:rsidP="005B6839">
      <w:pPr>
        <w:jc w:val="both"/>
        <w:rPr>
          <w:noProof/>
          <w:lang w:eastAsia="es-MX"/>
        </w:rPr>
      </w:pPr>
    </w:p>
    <w:p w14:paraId="7880703E" w14:textId="77777777" w:rsidR="00786C14" w:rsidRDefault="00786C14" w:rsidP="005B6839">
      <w:pPr>
        <w:jc w:val="both"/>
        <w:rPr>
          <w:noProof/>
          <w:lang w:eastAsia="es-MX"/>
        </w:rPr>
      </w:pPr>
    </w:p>
    <w:p w14:paraId="4224338A" w14:textId="77777777" w:rsidR="00786C14" w:rsidRDefault="00786C14" w:rsidP="005B6839">
      <w:pPr>
        <w:jc w:val="both"/>
        <w:rPr>
          <w:noProof/>
          <w:lang w:eastAsia="es-MX"/>
        </w:rPr>
      </w:pPr>
    </w:p>
    <w:p w14:paraId="25DEF3BC" w14:textId="77777777" w:rsidR="00786C14" w:rsidRDefault="00786C14" w:rsidP="005B6839">
      <w:pPr>
        <w:jc w:val="both"/>
        <w:rPr>
          <w:noProof/>
          <w:lang w:eastAsia="es-MX"/>
        </w:rPr>
      </w:pPr>
    </w:p>
    <w:p w14:paraId="2E7FCC5D" w14:textId="77777777" w:rsidR="00786C14" w:rsidRDefault="00786C14" w:rsidP="005B6839">
      <w:pPr>
        <w:jc w:val="both"/>
        <w:rPr>
          <w:noProof/>
          <w:lang w:eastAsia="es-MX"/>
        </w:rPr>
      </w:pPr>
    </w:p>
    <w:p w14:paraId="79816CA5" w14:textId="77777777" w:rsidR="00786C14" w:rsidRDefault="00786C14" w:rsidP="005B6839">
      <w:pPr>
        <w:jc w:val="both"/>
        <w:rPr>
          <w:noProof/>
          <w:lang w:eastAsia="es-MX"/>
        </w:rPr>
      </w:pPr>
    </w:p>
    <w:p w14:paraId="1735CCC8" w14:textId="77777777" w:rsidR="00786C14" w:rsidRDefault="00786C14" w:rsidP="005B6839">
      <w:pPr>
        <w:jc w:val="both"/>
        <w:rPr>
          <w:noProof/>
          <w:lang w:eastAsia="es-MX"/>
        </w:rPr>
      </w:pPr>
    </w:p>
    <w:p w14:paraId="72B1A081" w14:textId="77777777" w:rsidR="00786C14" w:rsidRDefault="00786C14" w:rsidP="005B6839">
      <w:pPr>
        <w:jc w:val="both"/>
        <w:rPr>
          <w:noProof/>
          <w:lang w:eastAsia="es-MX"/>
        </w:rPr>
      </w:pPr>
    </w:p>
    <w:p w14:paraId="531F9DA1" w14:textId="77777777" w:rsidR="00786C14" w:rsidRDefault="00786C14" w:rsidP="005B6839">
      <w:pPr>
        <w:jc w:val="both"/>
        <w:rPr>
          <w:noProof/>
          <w:lang w:eastAsia="es-MX"/>
        </w:rPr>
      </w:pPr>
    </w:p>
    <w:p w14:paraId="32EC58DA" w14:textId="77777777" w:rsidR="00786C14" w:rsidRDefault="00786C14" w:rsidP="005B6839">
      <w:pPr>
        <w:jc w:val="both"/>
        <w:rPr>
          <w:noProof/>
          <w:lang w:eastAsia="es-MX"/>
        </w:rPr>
      </w:pPr>
    </w:p>
    <w:p w14:paraId="5B4C260C" w14:textId="77777777" w:rsidR="00786C14" w:rsidRDefault="00786C14" w:rsidP="005B6839">
      <w:pPr>
        <w:jc w:val="both"/>
        <w:rPr>
          <w:noProof/>
          <w:lang w:eastAsia="es-MX"/>
        </w:rPr>
      </w:pPr>
    </w:p>
    <w:p w14:paraId="5D0AD863" w14:textId="77777777" w:rsidR="00786C14" w:rsidRDefault="00786C14" w:rsidP="005B6839">
      <w:pPr>
        <w:jc w:val="both"/>
        <w:rPr>
          <w:noProof/>
          <w:lang w:eastAsia="es-MX"/>
        </w:rPr>
      </w:pPr>
    </w:p>
    <w:p w14:paraId="49F8BB6F" w14:textId="77777777" w:rsidR="00786C14" w:rsidRDefault="00786C14" w:rsidP="005B6839">
      <w:pPr>
        <w:jc w:val="both"/>
        <w:rPr>
          <w:noProof/>
          <w:lang w:eastAsia="es-MX"/>
        </w:rPr>
      </w:pPr>
    </w:p>
    <w:p w14:paraId="128AA4EA" w14:textId="77777777" w:rsidR="00786C14" w:rsidRDefault="00786C14" w:rsidP="005B6839">
      <w:pPr>
        <w:jc w:val="both"/>
        <w:rPr>
          <w:noProof/>
          <w:lang w:eastAsia="es-MX"/>
        </w:rPr>
      </w:pPr>
    </w:p>
    <w:p w14:paraId="57BCE783" w14:textId="77777777" w:rsidR="00786C14" w:rsidRDefault="00786C14" w:rsidP="005B6839">
      <w:pPr>
        <w:jc w:val="both"/>
        <w:rPr>
          <w:noProof/>
          <w:lang w:eastAsia="es-MX"/>
        </w:rPr>
      </w:pPr>
    </w:p>
    <w:p w14:paraId="7CBD47F9" w14:textId="77777777" w:rsidR="00786C14" w:rsidRDefault="00786C14" w:rsidP="005B6839">
      <w:pPr>
        <w:jc w:val="both"/>
        <w:rPr>
          <w:noProof/>
          <w:lang w:eastAsia="es-MX"/>
        </w:rPr>
      </w:pPr>
    </w:p>
    <w:p w14:paraId="1960CAA6" w14:textId="77777777" w:rsidR="00786C14" w:rsidRDefault="00786C14" w:rsidP="005B6839">
      <w:pPr>
        <w:jc w:val="both"/>
        <w:rPr>
          <w:noProof/>
          <w:lang w:eastAsia="es-MX"/>
        </w:rPr>
      </w:pPr>
    </w:p>
    <w:p w14:paraId="22F7B483" w14:textId="77777777" w:rsidR="00786C14" w:rsidRDefault="00786C14" w:rsidP="005B6839">
      <w:pPr>
        <w:jc w:val="both"/>
        <w:rPr>
          <w:noProof/>
          <w:lang w:eastAsia="es-MX"/>
        </w:rPr>
      </w:pPr>
    </w:p>
    <w:p w14:paraId="66560A1C" w14:textId="77777777" w:rsidR="00786C14" w:rsidRDefault="00786C14" w:rsidP="005B6839">
      <w:pPr>
        <w:jc w:val="both"/>
        <w:rPr>
          <w:noProof/>
          <w:lang w:eastAsia="es-MX"/>
        </w:rPr>
      </w:pPr>
    </w:p>
    <w:p w14:paraId="4DD3D0CE" w14:textId="77777777" w:rsidR="00786C14" w:rsidRDefault="00786C14" w:rsidP="005B6839">
      <w:pPr>
        <w:jc w:val="both"/>
        <w:rPr>
          <w:noProof/>
          <w:lang w:eastAsia="es-MX"/>
        </w:rPr>
      </w:pPr>
    </w:p>
    <w:p w14:paraId="21961946" w14:textId="77777777" w:rsidR="00786C14" w:rsidRDefault="00786C14" w:rsidP="005B6839">
      <w:pPr>
        <w:jc w:val="both"/>
        <w:rPr>
          <w:noProof/>
          <w:lang w:eastAsia="es-MX"/>
        </w:rPr>
      </w:pPr>
    </w:p>
    <w:p w14:paraId="3D496194" w14:textId="77777777" w:rsidR="00786C14" w:rsidRDefault="00786C14" w:rsidP="005B6839">
      <w:pPr>
        <w:jc w:val="both"/>
        <w:rPr>
          <w:noProof/>
          <w:lang w:eastAsia="es-MX"/>
        </w:rPr>
      </w:pPr>
    </w:p>
    <w:p w14:paraId="53CE63BB" w14:textId="77777777" w:rsidR="00786C14" w:rsidRDefault="00786C14" w:rsidP="005B6839">
      <w:pPr>
        <w:jc w:val="both"/>
        <w:rPr>
          <w:noProof/>
          <w:lang w:eastAsia="es-MX"/>
        </w:rPr>
      </w:pPr>
    </w:p>
    <w:p w14:paraId="13D894C0" w14:textId="77777777" w:rsidR="00786C14" w:rsidRDefault="00786C14" w:rsidP="005B6839">
      <w:pPr>
        <w:jc w:val="both"/>
        <w:rPr>
          <w:noProof/>
          <w:lang w:eastAsia="es-MX"/>
        </w:rPr>
      </w:pPr>
    </w:p>
    <w:p w14:paraId="091EB838" w14:textId="77777777" w:rsidR="00786C14" w:rsidRDefault="00786C14" w:rsidP="005B6839">
      <w:pPr>
        <w:jc w:val="both"/>
        <w:rPr>
          <w:noProof/>
          <w:lang w:eastAsia="es-MX"/>
        </w:rPr>
      </w:pPr>
    </w:p>
    <w:p w14:paraId="30E2EC39" w14:textId="77777777" w:rsidR="00786C14" w:rsidRDefault="00786C14" w:rsidP="005B6839">
      <w:pPr>
        <w:jc w:val="both"/>
        <w:rPr>
          <w:noProof/>
          <w:lang w:eastAsia="es-MX"/>
        </w:rPr>
      </w:pPr>
    </w:p>
    <w:p w14:paraId="1B3802C7" w14:textId="77777777" w:rsidR="00786C14" w:rsidRDefault="00786C14" w:rsidP="005B6839">
      <w:pPr>
        <w:jc w:val="both"/>
        <w:rPr>
          <w:noProof/>
          <w:lang w:eastAsia="es-MX"/>
        </w:rPr>
      </w:pPr>
    </w:p>
    <w:p w14:paraId="027A5B76" w14:textId="77777777" w:rsidR="00786C14" w:rsidRDefault="00786C14" w:rsidP="005B6839">
      <w:pPr>
        <w:jc w:val="both"/>
        <w:rPr>
          <w:noProof/>
          <w:lang w:eastAsia="es-MX"/>
        </w:rPr>
      </w:pPr>
    </w:p>
    <w:p w14:paraId="265CF2B6" w14:textId="77777777" w:rsidR="00786C14" w:rsidRDefault="00786C14" w:rsidP="005B6839">
      <w:pPr>
        <w:jc w:val="both"/>
        <w:rPr>
          <w:noProof/>
          <w:lang w:eastAsia="es-MX"/>
        </w:rPr>
      </w:pPr>
    </w:p>
    <w:p w14:paraId="3579566A" w14:textId="77777777" w:rsidR="00786C14" w:rsidRDefault="00786C14" w:rsidP="005B6839">
      <w:pPr>
        <w:jc w:val="both"/>
        <w:rPr>
          <w:noProof/>
          <w:lang w:eastAsia="es-MX"/>
        </w:rPr>
      </w:pPr>
    </w:p>
    <w:p w14:paraId="72352583" w14:textId="77777777" w:rsidR="00786C14" w:rsidRDefault="00786C14" w:rsidP="005B6839">
      <w:pPr>
        <w:jc w:val="both"/>
        <w:rPr>
          <w:noProof/>
          <w:lang w:eastAsia="es-MX"/>
        </w:rPr>
      </w:pPr>
    </w:p>
    <w:p w14:paraId="4E5EC54B" w14:textId="77777777" w:rsidR="00786C14" w:rsidRDefault="00786C14" w:rsidP="005B6839">
      <w:pPr>
        <w:jc w:val="both"/>
        <w:rPr>
          <w:noProof/>
          <w:lang w:eastAsia="es-MX"/>
        </w:rPr>
      </w:pPr>
    </w:p>
    <w:p w14:paraId="712F0FBE" w14:textId="77777777" w:rsidR="002E55A4" w:rsidRPr="00594AB1" w:rsidRDefault="002E55A4" w:rsidP="00CB451A">
      <w:pPr>
        <w:rPr>
          <w:rFonts w:ascii="Arial" w:hAnsi="Arial" w:cs="Arial"/>
          <w:b/>
          <w:bCs/>
          <w:sz w:val="20"/>
          <w:szCs w:val="20"/>
        </w:rPr>
        <w:sectPr w:rsidR="002E55A4" w:rsidRPr="00594AB1" w:rsidSect="00E30F72">
          <w:footerReference w:type="default" r:id="rId16"/>
          <w:pgSz w:w="12240" w:h="15840"/>
          <w:pgMar w:top="964" w:right="1281" w:bottom="1520" w:left="1418" w:header="720" w:footer="720" w:gutter="0"/>
          <w:pgNumType w:start="1"/>
          <w:cols w:num="2" w:space="924"/>
          <w:docGrid w:linePitch="299"/>
        </w:sectPr>
      </w:pPr>
    </w:p>
    <w:p w14:paraId="357BDEAA" w14:textId="77777777" w:rsidR="00672B34" w:rsidRPr="00E92E5C" w:rsidRDefault="009A16F2" w:rsidP="009A16F2">
      <w:pPr>
        <w:jc w:val="both"/>
        <w:rPr>
          <w:rFonts w:ascii="Arial" w:hAnsi="Arial" w:cs="Arial"/>
          <w:sz w:val="20"/>
          <w:szCs w:val="20"/>
        </w:rPr>
      </w:pPr>
      <w:r w:rsidRPr="00594AB1">
        <w:rPr>
          <w:rFonts w:ascii="Arial" w:hAnsi="Arial" w:cs="Arial"/>
          <w:noProof/>
          <w:sz w:val="20"/>
          <w:szCs w:val="20"/>
        </w:rPr>
        <w:lastRenderedPageBreak/>
        <w:drawing>
          <wp:anchor distT="0" distB="0" distL="114300" distR="114300" simplePos="0" relativeHeight="251680256" behindDoc="1" locked="0" layoutInCell="1" allowOverlap="1" wp14:anchorId="7B5789A7" wp14:editId="384812E8">
            <wp:simplePos x="0" y="0"/>
            <wp:positionH relativeFrom="page">
              <wp:align>left</wp:align>
            </wp:positionH>
            <wp:positionV relativeFrom="paragraph">
              <wp:posOffset>-947098</wp:posOffset>
            </wp:positionV>
            <wp:extent cx="7771765" cy="10057204"/>
            <wp:effectExtent l="0" t="0" r="635" b="127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71765" cy="10057204"/>
                    </a:xfrm>
                    <a:prstGeom prst="rect">
                      <a:avLst/>
                    </a:prstGeom>
                    <a:noFill/>
                  </pic:spPr>
                </pic:pic>
              </a:graphicData>
            </a:graphic>
            <wp14:sizeRelH relativeFrom="page">
              <wp14:pctWidth>0</wp14:pctWidth>
            </wp14:sizeRelH>
            <wp14:sizeRelV relativeFrom="page">
              <wp14:pctHeight>0</wp14:pctHeight>
            </wp14:sizeRelV>
          </wp:anchor>
        </w:drawing>
      </w:r>
    </w:p>
    <w:sectPr w:rsidR="00672B34" w:rsidRPr="00E92E5C" w:rsidSect="00835B2C">
      <w:headerReference w:type="even" r:id="rId18"/>
      <w:headerReference w:type="default" r:id="rId19"/>
      <w:footerReference w:type="default" r:id="rId20"/>
      <w:headerReference w:type="first" r:id="rId21"/>
      <w:pgSz w:w="12240" w:h="15840"/>
      <w:pgMar w:top="1500" w:right="1280" w:bottom="1520" w:left="1180" w:header="0" w:footer="13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A34098" w14:textId="77777777" w:rsidR="00F63F6C" w:rsidRDefault="00F63F6C">
      <w:r>
        <w:separator/>
      </w:r>
    </w:p>
  </w:endnote>
  <w:endnote w:type="continuationSeparator" w:id="0">
    <w:p w14:paraId="47EE849B" w14:textId="77777777" w:rsidR="00F63F6C" w:rsidRDefault="00F63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roman"/>
    <w:pitch w:val="default"/>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A20F1" w14:textId="77777777" w:rsidR="00D0575B" w:rsidRDefault="00D0575B">
    <w:pPr>
      <w:pStyle w:val="Textoindependiente"/>
      <w:spacing w:line="14" w:lineRule="auto"/>
    </w:pPr>
    <w:r>
      <w:rPr>
        <w:noProof/>
        <w:lang w:eastAsia="es-MX"/>
      </w:rPr>
      <w:drawing>
        <wp:anchor distT="0" distB="0" distL="0" distR="0" simplePos="0" relativeHeight="251657728" behindDoc="1" locked="0" layoutInCell="1" allowOverlap="1" wp14:anchorId="6D8832F1" wp14:editId="1D173F10">
          <wp:simplePos x="0" y="0"/>
          <wp:positionH relativeFrom="page">
            <wp:posOffset>0</wp:posOffset>
          </wp:positionH>
          <wp:positionV relativeFrom="page">
            <wp:posOffset>9091936</wp:posOffset>
          </wp:positionV>
          <wp:extent cx="7772400" cy="323850"/>
          <wp:effectExtent l="0" t="0" r="0" b="0"/>
          <wp:wrapNone/>
          <wp:docPr id="12819279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7772400" cy="3238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D747A" w14:textId="77777777" w:rsidR="00D0575B" w:rsidRDefault="00D0575B">
    <w:pPr>
      <w:pStyle w:val="Textoindependiente"/>
      <w:spacing w:line="14" w:lineRule="auto"/>
    </w:pPr>
    <w:r w:rsidRPr="00E82F13">
      <w:rPr>
        <w:noProof/>
        <w:lang w:eastAsia="es-MX"/>
      </w:rPr>
      <w:drawing>
        <wp:anchor distT="0" distB="0" distL="114300" distR="114300" simplePos="0" relativeHeight="486804480" behindDoc="1" locked="0" layoutInCell="1" allowOverlap="1" wp14:anchorId="6313A4E7" wp14:editId="03AA0B16">
          <wp:simplePos x="0" y="0"/>
          <wp:positionH relativeFrom="column">
            <wp:posOffset>-745812</wp:posOffset>
          </wp:positionH>
          <wp:positionV relativeFrom="page">
            <wp:posOffset>9173210</wp:posOffset>
          </wp:positionV>
          <wp:extent cx="7753350" cy="36195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5504" behindDoc="1" locked="0" layoutInCell="1" allowOverlap="1" wp14:anchorId="2D780450" wp14:editId="704A492D">
          <wp:simplePos x="0" y="0"/>
          <wp:positionH relativeFrom="column">
            <wp:posOffset>1166495</wp:posOffset>
          </wp:positionH>
          <wp:positionV relativeFrom="page">
            <wp:posOffset>9535795</wp:posOffset>
          </wp:positionV>
          <wp:extent cx="3848100" cy="25400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6528" behindDoc="1" locked="0" layoutInCell="1" allowOverlap="1" wp14:anchorId="6CE63490" wp14:editId="567B63D5">
          <wp:simplePos x="0" y="0"/>
          <wp:positionH relativeFrom="column">
            <wp:posOffset>2280920</wp:posOffset>
          </wp:positionH>
          <wp:positionV relativeFrom="page">
            <wp:posOffset>9088532</wp:posOffset>
          </wp:positionV>
          <wp:extent cx="1536700" cy="139700"/>
          <wp:effectExtent l="0" t="0" r="6350" b="0"/>
          <wp:wrapNone/>
          <wp:docPr id="856801088" name="Imagen 85680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1364D" w14:textId="77777777" w:rsidR="00CB451A" w:rsidRDefault="00CB451A">
    <w:pPr>
      <w:pStyle w:val="Textoindependiente"/>
      <w:spacing w:line="14" w:lineRule="auto"/>
    </w:pPr>
    <w:r w:rsidRPr="00E82F13">
      <w:rPr>
        <w:noProof/>
        <w:lang w:eastAsia="es-MX"/>
      </w:rPr>
      <w:drawing>
        <wp:anchor distT="0" distB="0" distL="114300" distR="114300" simplePos="0" relativeHeight="486868992" behindDoc="1" locked="0" layoutInCell="1" allowOverlap="1" wp14:anchorId="6189A81B" wp14:editId="7902ECE5">
          <wp:simplePos x="0" y="0"/>
          <wp:positionH relativeFrom="column">
            <wp:posOffset>-899234</wp:posOffset>
          </wp:positionH>
          <wp:positionV relativeFrom="page">
            <wp:posOffset>9173402</wp:posOffset>
          </wp:positionV>
          <wp:extent cx="7753350" cy="3619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70016" behindDoc="1" locked="0" layoutInCell="1" allowOverlap="1" wp14:anchorId="00470C46" wp14:editId="40AE8F4E">
          <wp:simplePos x="0" y="0"/>
          <wp:positionH relativeFrom="column">
            <wp:posOffset>1166495</wp:posOffset>
          </wp:positionH>
          <wp:positionV relativeFrom="page">
            <wp:posOffset>9535795</wp:posOffset>
          </wp:positionV>
          <wp:extent cx="3848100" cy="2540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71040" behindDoc="1" locked="0" layoutInCell="1" allowOverlap="1" wp14:anchorId="03BC6DD2" wp14:editId="6ECDC1EA">
          <wp:simplePos x="0" y="0"/>
          <wp:positionH relativeFrom="column">
            <wp:posOffset>2280920</wp:posOffset>
          </wp:positionH>
          <wp:positionV relativeFrom="page">
            <wp:posOffset>9088532</wp:posOffset>
          </wp:positionV>
          <wp:extent cx="1536700" cy="139700"/>
          <wp:effectExtent l="0" t="0" r="635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DA958" w14:textId="77777777" w:rsidR="00D0575B" w:rsidRDefault="00D0575B">
    <w:pPr>
      <w:pStyle w:val="Textoindependiente"/>
      <w:spacing w:line="14" w:lineRule="auto"/>
    </w:pPr>
    <w:r>
      <w:rPr>
        <w:noProof/>
        <w:lang w:eastAsia="es-MX"/>
      </w:rPr>
      <w:drawing>
        <wp:anchor distT="0" distB="0" distL="0" distR="0" simplePos="0" relativeHeight="251661824" behindDoc="1" locked="0" layoutInCell="1" allowOverlap="1" wp14:anchorId="669529CA" wp14:editId="037106EC">
          <wp:simplePos x="0" y="0"/>
          <wp:positionH relativeFrom="page">
            <wp:posOffset>0</wp:posOffset>
          </wp:positionH>
          <wp:positionV relativeFrom="page">
            <wp:posOffset>9091476</wp:posOffset>
          </wp:positionV>
          <wp:extent cx="7772399" cy="323849"/>
          <wp:effectExtent l="0" t="0" r="0" b="0"/>
          <wp:wrapNone/>
          <wp:docPr id="5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 cstate="print"/>
                  <a:stretch>
                    <a:fillRect/>
                  </a:stretch>
                </pic:blipFill>
                <pic:spPr>
                  <a:xfrm>
                    <a:off x="0" y="0"/>
                    <a:ext cx="7772399" cy="3238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550912" w14:textId="77777777" w:rsidR="00F63F6C" w:rsidRDefault="00F63F6C">
      <w:r>
        <w:separator/>
      </w:r>
    </w:p>
  </w:footnote>
  <w:footnote w:type="continuationSeparator" w:id="0">
    <w:p w14:paraId="182B99D1" w14:textId="77777777" w:rsidR="00F63F6C" w:rsidRDefault="00F63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F7C83" w14:textId="77777777" w:rsidR="00D0575B" w:rsidRDefault="00D0575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4164D" w14:textId="77777777" w:rsidR="00D0575B" w:rsidRDefault="00D0575B">
    <w:pPr>
      <w:pStyle w:val="Textoindependiente"/>
      <w:spacing w:line="14" w:lineRule="auto"/>
    </w:pPr>
    <w:r>
      <w:rPr>
        <w:noProof/>
        <w:lang w:eastAsia="es-MX"/>
      </w:rPr>
      <mc:AlternateContent>
        <mc:Choice Requires="wps">
          <w:drawing>
            <wp:anchor distT="0" distB="0" distL="114300" distR="114300" simplePos="0" relativeHeight="486836224" behindDoc="1" locked="0" layoutInCell="1" allowOverlap="1" wp14:anchorId="1FDB17DD" wp14:editId="332F44F7">
              <wp:simplePos x="0" y="0"/>
              <wp:positionH relativeFrom="margin">
                <wp:posOffset>5365750</wp:posOffset>
              </wp:positionH>
              <wp:positionV relativeFrom="page">
                <wp:posOffset>895350</wp:posOffset>
              </wp:positionV>
              <wp:extent cx="717550" cy="413385"/>
              <wp:effectExtent l="0" t="0" r="6350" b="571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4BBA" w14:textId="77777777" w:rsidR="00D0575B" w:rsidRPr="00D33688" w:rsidRDefault="00D0575B" w:rsidP="00606E73">
                          <w:pPr>
                            <w:spacing w:before="20"/>
                            <w:ind w:left="20"/>
                            <w:rPr>
                              <w:rFonts w:ascii="Bernard MT Condensed" w:hAnsi="Bernard MT Condensed"/>
                              <w:bCs/>
                              <w:sz w:val="28"/>
                            </w:rPr>
                          </w:pPr>
                          <w:r w:rsidRPr="00D33688">
                            <w:rPr>
                              <w:rFonts w:ascii="Bernard MT Condensed" w:hAnsi="Bernard MT Condensed"/>
                              <w:bCs/>
                              <w:sz w:val="28"/>
                            </w:rPr>
                            <w:t>Pág.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B17DD" id="_x0000_t202" coordsize="21600,21600" o:spt="202" path="m,l,21600r21600,l21600,xe">
              <v:stroke joinstyle="miter"/>
              <v:path gradientshapeok="t" o:connecttype="rect"/>
            </v:shapetype>
            <v:shape id="Text Box 3" o:spid="_x0000_s1026" type="#_x0000_t202" style="position:absolute;margin-left:422.5pt;margin-top:70.5pt;width:56.5pt;height:32.55pt;z-index:-16480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" filled="f" stroked="f">
              <v:textbox inset="0,0,0,0">
                <w:txbxContent>
                  <w:p w14:paraId="22234BBA" w14:textId="77777777" w:rsidR="00D0575B" w:rsidRPr="00D33688" w:rsidRDefault="00D0575B" w:rsidP="00606E73">
                    <w:pPr>
                      <w:spacing w:before="20"/>
                      <w:ind w:left="20"/>
                      <w:rPr>
                        <w:rFonts w:ascii="Bernard MT Condensed" w:hAnsi="Bernard MT Condensed"/>
                        <w:bCs/>
                        <w:sz w:val="28"/>
                      </w:rPr>
                    </w:pPr>
                    <w:r w:rsidRPr="00D33688">
                      <w:rPr>
                        <w:rFonts w:ascii="Bernard MT Condensed" w:hAnsi="Bernard MT Condensed"/>
                        <w:bCs/>
                        <w:sz w:val="28"/>
                      </w:rPr>
                      <w:t>Pág.</w:t>
                    </w:r>
                  </w:p>
                </w:txbxContent>
              </v:textbox>
              <w10:wrap anchorx="margin" anchory="page"/>
            </v:shape>
          </w:pict>
        </mc:Fallback>
      </mc:AlternateContent>
    </w:r>
    <w:r>
      <w:rPr>
        <w:noProof/>
        <w:lang w:eastAsia="es-MX"/>
      </w:rPr>
      <mc:AlternateContent>
        <mc:Choice Requires="wps">
          <w:drawing>
            <wp:anchor distT="0" distB="0" distL="114300" distR="114300" simplePos="0" relativeHeight="486802432" behindDoc="1" locked="0" layoutInCell="1" allowOverlap="1" wp14:anchorId="37757CBE" wp14:editId="313F43AA">
              <wp:simplePos x="0" y="0"/>
              <wp:positionH relativeFrom="margin">
                <wp:align>center</wp:align>
              </wp:positionH>
              <wp:positionV relativeFrom="page">
                <wp:posOffset>790273</wp:posOffset>
              </wp:positionV>
              <wp:extent cx="1873885" cy="413385"/>
              <wp:effectExtent l="0" t="0" r="12065" b="57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52003" w14:textId="77777777" w:rsidR="00D0575B" w:rsidRDefault="00D0575B" w:rsidP="000E653B">
                          <w:pPr>
                            <w:spacing w:before="20"/>
                            <w:ind w:left="20"/>
                            <w:rPr>
                              <w:rFonts w:ascii="Cambria"/>
                              <w:b/>
                              <w:sz w:val="52"/>
                            </w:rPr>
                          </w:pPr>
                          <w:r>
                            <w:rPr>
                              <w:rFonts w:ascii="Cambria"/>
                              <w:b/>
                              <w:sz w:val="52"/>
                            </w:rPr>
                            <w:t>CONTENIDO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57CBE" id="_x0000_s1027" type="#_x0000_t202" style="position:absolute;margin-left:0;margin-top:62.25pt;width:147.55pt;height:32.55pt;z-index:-165140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" filled="f" stroked="f">
              <v:textbox inset="0,0,0,0">
                <w:txbxContent>
                  <w:p w14:paraId="50652003" w14:textId="77777777" w:rsidR="00D0575B" w:rsidRDefault="00D0575B" w:rsidP="000E653B">
                    <w:pPr>
                      <w:spacing w:before="20"/>
                      <w:ind w:left="20"/>
                      <w:rPr>
                        <w:rFonts w:ascii="Cambria"/>
                        <w:b/>
                        <w:sz w:val="52"/>
                      </w:rPr>
                    </w:pPr>
                    <w:r>
                      <w:rPr>
                        <w:rFonts w:ascii="Cambria"/>
                        <w:b/>
                        <w:sz w:val="52"/>
                      </w:rPr>
                      <w:t>CONTENIDO</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13C0C" w14:textId="77777777" w:rsidR="00D0575B" w:rsidRDefault="00D0575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C1B48" w14:textId="77777777" w:rsidR="00D0575B" w:rsidRDefault="00D0575B">
    <w:pPr>
      <w:pStyle w:val="Textoindependiente"/>
      <w:spacing w:line="14" w:lineRule="auto"/>
    </w:pPr>
    <w:r>
      <w:rPr>
        <w:noProof/>
        <w:lang w:eastAsia="es-MX"/>
      </w:rPr>
      <mc:AlternateContent>
        <mc:Choice Requires="wps">
          <w:drawing>
            <wp:anchor distT="0" distB="0" distL="114300" distR="114300" simplePos="0" relativeHeight="486800384" behindDoc="1" locked="0" layoutInCell="1" allowOverlap="1" wp14:anchorId="56B1D565" wp14:editId="7F54568F">
              <wp:simplePos x="0" y="0"/>
              <wp:positionH relativeFrom="margin">
                <wp:align>center</wp:align>
              </wp:positionH>
              <wp:positionV relativeFrom="page">
                <wp:posOffset>461176</wp:posOffset>
              </wp:positionV>
              <wp:extent cx="357808" cy="165735"/>
              <wp:effectExtent l="0" t="0" r="4445"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62269" w14:textId="77777777" w:rsidR="00D0575B" w:rsidRDefault="00D0575B">
                          <w:pPr>
                            <w:spacing w:line="245" w:lineRule="exact"/>
                            <w:ind w:left="60"/>
                            <w:rPr>
                              <w:rFonts w:ascii="Calibri"/>
                              <w:b/>
                            </w:rPr>
                          </w:pPr>
                          <w:r>
                            <w:fldChar w:fldCharType="begin"/>
                          </w:r>
                          <w:r>
                            <w:rPr>
                              <w:rFonts w:ascii="Calibri"/>
                              <w:b/>
                              <w:color w:val="833B0A"/>
                            </w:rPr>
                            <w:instrText xml:space="preserve"> PAGE </w:instrText>
                          </w:r>
                          <w:r>
                            <w:fldChar w:fldCharType="separate"/>
                          </w:r>
                          <w:r w:rsidR="00553608">
                            <w:rPr>
                              <w:rFonts w:ascii="Calibri"/>
                              <w:b/>
                              <w:noProof/>
                              <w:color w:val="833B0A"/>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1D565" id="_x0000_t202" coordsize="21600,21600" o:spt="202" path="m,l,21600r21600,l21600,xe">
              <v:stroke joinstyle="miter"/>
              <v:path gradientshapeok="t" o:connecttype="rect"/>
            </v:shapetype>
            <v:shape id="Text Box 2" o:spid="_x0000_s1028" type="#_x0000_t202" style="position:absolute;margin-left:0;margin-top:36.3pt;width:28.15pt;height:13.05pt;z-index:-165160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" filled="f" stroked="f">
              <v:textbox inset="0,0,0,0">
                <w:txbxContent>
                  <w:p w14:paraId="12362269" w14:textId="77777777" w:rsidR="00D0575B" w:rsidRDefault="00D0575B">
                    <w:pPr>
                      <w:spacing w:line="245" w:lineRule="exact"/>
                      <w:ind w:left="60"/>
                      <w:rPr>
                        <w:rFonts w:ascii="Calibri"/>
                        <w:b/>
                      </w:rPr>
                    </w:pPr>
                    <w:r>
                      <w:fldChar w:fldCharType="begin"/>
                    </w:r>
                    <w:r>
                      <w:rPr>
                        <w:rFonts w:ascii="Calibri"/>
                        <w:b/>
                        <w:color w:val="833B0A"/>
                      </w:rPr>
                      <w:instrText xml:space="preserve"> PAGE </w:instrText>
                    </w:r>
                    <w:r>
                      <w:fldChar w:fldCharType="separate"/>
                    </w:r>
                    <w:r w:rsidR="00553608">
                      <w:rPr>
                        <w:rFonts w:ascii="Calibri"/>
                        <w:b/>
                        <w:noProof/>
                        <w:color w:val="833B0A"/>
                      </w:rPr>
                      <w:t>10</w:t>
                    </w:r>
                    <w:r>
                      <w:fldChar w:fldCharType="end"/>
                    </w:r>
                  </w:p>
                </w:txbxContent>
              </v:textbox>
              <w10:wrap anchorx="margin"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5D067" w14:textId="77777777" w:rsidR="00D0575B" w:rsidRDefault="00D0575B">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09425" w14:textId="77777777" w:rsidR="00D0575B" w:rsidRDefault="00D0575B">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8B125" w14:textId="77777777" w:rsidR="00D0575B" w:rsidRDefault="00D057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14E6"/>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1053FBA"/>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2" w15:restartNumberingAfterBreak="0">
    <w:nsid w:val="01721E63"/>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3" w15:restartNumberingAfterBreak="0">
    <w:nsid w:val="022D34FD"/>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9C4CEE"/>
    <w:multiLevelType w:val="hybridMultilevel"/>
    <w:tmpl w:val="9608161C"/>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467252D"/>
    <w:multiLevelType w:val="hybridMultilevel"/>
    <w:tmpl w:val="BE1A9826"/>
    <w:lvl w:ilvl="0" w:tplc="821AC5F6">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204B7F"/>
    <w:multiLevelType w:val="hybridMultilevel"/>
    <w:tmpl w:val="B53412A8"/>
    <w:lvl w:ilvl="0" w:tplc="A3A6BC48">
      <w:numFmt w:val="bullet"/>
      <w:lvlText w:val="-"/>
      <w:lvlJc w:val="left"/>
      <w:pPr>
        <w:ind w:left="720" w:hanging="360"/>
      </w:pPr>
      <w:rPr>
        <w:rFonts w:ascii="Arial" w:eastAsia="Calibr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7044252"/>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8" w15:restartNumberingAfterBreak="0">
    <w:nsid w:val="08345F4D"/>
    <w:multiLevelType w:val="hybridMultilevel"/>
    <w:tmpl w:val="4F40A2C6"/>
    <w:lvl w:ilvl="0" w:tplc="080A0017">
      <w:start w:val="1"/>
      <w:numFmt w:val="lowerLetter"/>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9496E3C"/>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0" w15:restartNumberingAfterBreak="0">
    <w:nsid w:val="097F0D6F"/>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0AB44F03"/>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B491607"/>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0D0F29DF"/>
    <w:multiLevelType w:val="hybridMultilevel"/>
    <w:tmpl w:val="31C60754"/>
    <w:lvl w:ilvl="0" w:tplc="B5DC3E9A">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DF772F8"/>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0E5C0B8E"/>
    <w:multiLevelType w:val="hybridMultilevel"/>
    <w:tmpl w:val="EA58C25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EAC1000"/>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F7E07A0"/>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100844A6"/>
    <w:multiLevelType w:val="hybridMultilevel"/>
    <w:tmpl w:val="A3A0D6C2"/>
    <w:lvl w:ilvl="0" w:tplc="080A001B">
      <w:start w:val="1"/>
      <w:numFmt w:val="lowerRoman"/>
      <w:lvlText w:val="%1."/>
      <w:lvlJc w:val="right"/>
      <w:pPr>
        <w:ind w:left="1496" w:hanging="360"/>
      </w:pPr>
    </w:lvl>
    <w:lvl w:ilvl="1" w:tplc="080A0019" w:tentative="1">
      <w:start w:val="1"/>
      <w:numFmt w:val="lowerLetter"/>
      <w:lvlText w:val="%2."/>
      <w:lvlJc w:val="left"/>
      <w:pPr>
        <w:ind w:left="2216" w:hanging="360"/>
      </w:pPr>
    </w:lvl>
    <w:lvl w:ilvl="2" w:tplc="080A001B" w:tentative="1">
      <w:start w:val="1"/>
      <w:numFmt w:val="lowerRoman"/>
      <w:lvlText w:val="%3."/>
      <w:lvlJc w:val="right"/>
      <w:pPr>
        <w:ind w:left="2936" w:hanging="180"/>
      </w:pPr>
    </w:lvl>
    <w:lvl w:ilvl="3" w:tplc="080A000F" w:tentative="1">
      <w:start w:val="1"/>
      <w:numFmt w:val="decimal"/>
      <w:lvlText w:val="%4."/>
      <w:lvlJc w:val="left"/>
      <w:pPr>
        <w:ind w:left="3656" w:hanging="360"/>
      </w:pPr>
    </w:lvl>
    <w:lvl w:ilvl="4" w:tplc="080A0019" w:tentative="1">
      <w:start w:val="1"/>
      <w:numFmt w:val="lowerLetter"/>
      <w:lvlText w:val="%5."/>
      <w:lvlJc w:val="left"/>
      <w:pPr>
        <w:ind w:left="4376" w:hanging="360"/>
      </w:pPr>
    </w:lvl>
    <w:lvl w:ilvl="5" w:tplc="080A001B" w:tentative="1">
      <w:start w:val="1"/>
      <w:numFmt w:val="lowerRoman"/>
      <w:lvlText w:val="%6."/>
      <w:lvlJc w:val="right"/>
      <w:pPr>
        <w:ind w:left="5096" w:hanging="180"/>
      </w:pPr>
    </w:lvl>
    <w:lvl w:ilvl="6" w:tplc="080A000F" w:tentative="1">
      <w:start w:val="1"/>
      <w:numFmt w:val="decimal"/>
      <w:lvlText w:val="%7."/>
      <w:lvlJc w:val="left"/>
      <w:pPr>
        <w:ind w:left="5816" w:hanging="360"/>
      </w:pPr>
    </w:lvl>
    <w:lvl w:ilvl="7" w:tplc="080A0019" w:tentative="1">
      <w:start w:val="1"/>
      <w:numFmt w:val="lowerLetter"/>
      <w:lvlText w:val="%8."/>
      <w:lvlJc w:val="left"/>
      <w:pPr>
        <w:ind w:left="6536" w:hanging="360"/>
      </w:pPr>
    </w:lvl>
    <w:lvl w:ilvl="8" w:tplc="080A001B" w:tentative="1">
      <w:start w:val="1"/>
      <w:numFmt w:val="lowerRoman"/>
      <w:lvlText w:val="%9."/>
      <w:lvlJc w:val="right"/>
      <w:pPr>
        <w:ind w:left="7256" w:hanging="180"/>
      </w:pPr>
    </w:lvl>
  </w:abstractNum>
  <w:abstractNum w:abstractNumId="19" w15:restartNumberingAfterBreak="0">
    <w:nsid w:val="10746F19"/>
    <w:multiLevelType w:val="hybridMultilevel"/>
    <w:tmpl w:val="5270F08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10B223B7"/>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21" w15:restartNumberingAfterBreak="0">
    <w:nsid w:val="116D35BE"/>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127551B1"/>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23" w15:restartNumberingAfterBreak="0">
    <w:nsid w:val="13BA7F16"/>
    <w:multiLevelType w:val="hybridMultilevel"/>
    <w:tmpl w:val="BF14088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1482051D"/>
    <w:multiLevelType w:val="hybridMultilevel"/>
    <w:tmpl w:val="145C82EA"/>
    <w:lvl w:ilvl="0" w:tplc="D44AD258">
      <w:numFmt w:val="bullet"/>
      <w:lvlText w:val="-"/>
      <w:lvlJc w:val="left"/>
      <w:pPr>
        <w:ind w:left="720" w:hanging="360"/>
      </w:pPr>
      <w:rPr>
        <w:rFonts w:ascii="Arial" w:eastAsia="Calibr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8815312"/>
    <w:multiLevelType w:val="hybridMultilevel"/>
    <w:tmpl w:val="61405656"/>
    <w:lvl w:ilvl="0" w:tplc="F214B2A0">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9CA0C21"/>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1D685BB4"/>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D7F357F"/>
    <w:multiLevelType w:val="hybridMultilevel"/>
    <w:tmpl w:val="EA58C2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E1F4263"/>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30" w15:restartNumberingAfterBreak="0">
    <w:nsid w:val="1E513CD0"/>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1FA64C74"/>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32" w15:restartNumberingAfterBreak="0">
    <w:nsid w:val="200171A3"/>
    <w:multiLevelType w:val="hybridMultilevel"/>
    <w:tmpl w:val="2676F8B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0A504EA"/>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34" w15:restartNumberingAfterBreak="0">
    <w:nsid w:val="21696CD4"/>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16A2AD2"/>
    <w:multiLevelType w:val="hybridMultilevel"/>
    <w:tmpl w:val="DDF48EB8"/>
    <w:lvl w:ilvl="0" w:tplc="04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5FB3EEA"/>
    <w:multiLevelType w:val="hybridMultilevel"/>
    <w:tmpl w:val="F58C8F4E"/>
    <w:lvl w:ilvl="0" w:tplc="43D0F73A">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7150877"/>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7FA5C82"/>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39" w15:restartNumberingAfterBreak="0">
    <w:nsid w:val="29404533"/>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A1A63FB"/>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A5A6D8A"/>
    <w:multiLevelType w:val="hybridMultilevel"/>
    <w:tmpl w:val="2C868D9C"/>
    <w:lvl w:ilvl="0" w:tplc="0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2BAA42B3"/>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BEB0B78"/>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C6E2F32"/>
    <w:multiLevelType w:val="hybridMultilevel"/>
    <w:tmpl w:val="A2A07FEA"/>
    <w:lvl w:ilvl="0" w:tplc="4336EBA4">
      <w:start w:val="1"/>
      <w:numFmt w:val="decimal"/>
      <w:lvlText w:val="%1)"/>
      <w:lvlJc w:val="left"/>
      <w:pPr>
        <w:ind w:left="720" w:hanging="360"/>
      </w:pPr>
      <w:rPr>
        <w:rFonts w:hint="eastAsia"/>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5" w15:restartNumberingAfterBreak="0">
    <w:nsid w:val="2C8534EC"/>
    <w:multiLevelType w:val="hybridMultilevel"/>
    <w:tmpl w:val="B4A6BBF2"/>
    <w:lvl w:ilvl="0" w:tplc="5EF8C860">
      <w:numFmt w:val="bullet"/>
      <w:lvlText w:val="-"/>
      <w:lvlJc w:val="left"/>
      <w:pPr>
        <w:ind w:left="720" w:hanging="360"/>
      </w:pPr>
      <w:rPr>
        <w:rFonts w:ascii="Arial" w:eastAsia="Calibr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2CF30F88"/>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D462210"/>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DF36DA7"/>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49" w15:restartNumberingAfterBreak="0">
    <w:nsid w:val="2E220781"/>
    <w:multiLevelType w:val="hybridMultilevel"/>
    <w:tmpl w:val="AFD89494"/>
    <w:lvl w:ilvl="0" w:tplc="874E44E6">
      <w:numFmt w:val="bullet"/>
      <w:lvlText w:val="-"/>
      <w:lvlJc w:val="left"/>
      <w:pPr>
        <w:ind w:left="720" w:hanging="360"/>
      </w:pPr>
      <w:rPr>
        <w:rFonts w:ascii="Arial" w:eastAsia="Calibr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E261B0C"/>
    <w:multiLevelType w:val="hybridMultilevel"/>
    <w:tmpl w:val="55A87A0C"/>
    <w:lvl w:ilvl="0" w:tplc="A192FF9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2E5A63E0"/>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E761791"/>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2F632256"/>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2F9F2D75"/>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55" w15:restartNumberingAfterBreak="0">
    <w:nsid w:val="2FA454D4"/>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00E56B6"/>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09D21AC"/>
    <w:multiLevelType w:val="hybridMultilevel"/>
    <w:tmpl w:val="F7807BD2"/>
    <w:lvl w:ilvl="0" w:tplc="F3F46A60">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10302A6"/>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330E680A"/>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60" w15:restartNumberingAfterBreak="0">
    <w:nsid w:val="337962C1"/>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3E81C11"/>
    <w:multiLevelType w:val="hybridMultilevel"/>
    <w:tmpl w:val="2676F8B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35594A33"/>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384D239B"/>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64" w15:restartNumberingAfterBreak="0">
    <w:nsid w:val="385C5DC3"/>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85E309E"/>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6" w15:restartNumberingAfterBreak="0">
    <w:nsid w:val="387F1537"/>
    <w:multiLevelType w:val="hybridMultilevel"/>
    <w:tmpl w:val="A2A07FEA"/>
    <w:lvl w:ilvl="0" w:tplc="4336EBA4">
      <w:start w:val="1"/>
      <w:numFmt w:val="decimal"/>
      <w:lvlText w:val="%1)"/>
      <w:lvlJc w:val="left"/>
      <w:pPr>
        <w:ind w:left="720" w:hanging="360"/>
      </w:pPr>
      <w:rPr>
        <w:rFonts w:hint="eastAsia"/>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7" w15:restartNumberingAfterBreak="0">
    <w:nsid w:val="398608D8"/>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15:restartNumberingAfterBreak="0">
    <w:nsid w:val="39CB4E6A"/>
    <w:multiLevelType w:val="hybridMultilevel"/>
    <w:tmpl w:val="9608161C"/>
    <w:lvl w:ilvl="0" w:tplc="080A001B">
      <w:start w:val="1"/>
      <w:numFmt w:val="lowerRoman"/>
      <w:lvlText w:val="%1."/>
      <w:lvlJc w:val="right"/>
      <w:pPr>
        <w:ind w:left="1353"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9" w15:restartNumberingAfterBreak="0">
    <w:nsid w:val="3B62682F"/>
    <w:multiLevelType w:val="hybridMultilevel"/>
    <w:tmpl w:val="D60AE07C"/>
    <w:lvl w:ilvl="0" w:tplc="A4503A4C">
      <w:numFmt w:val="bullet"/>
      <w:lvlText w:val="-"/>
      <w:lvlJc w:val="left"/>
      <w:pPr>
        <w:ind w:left="720" w:hanging="360"/>
      </w:pPr>
      <w:rPr>
        <w:rFonts w:ascii="Arial" w:eastAsia="Calibr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3B696DC3"/>
    <w:multiLevelType w:val="hybridMultilevel"/>
    <w:tmpl w:val="EA58C25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B765EF0"/>
    <w:multiLevelType w:val="hybridMultilevel"/>
    <w:tmpl w:val="89109B76"/>
    <w:lvl w:ilvl="0" w:tplc="AE8238FC">
      <w:numFmt w:val="bullet"/>
      <w:lvlText w:val="-"/>
      <w:lvlJc w:val="left"/>
      <w:pPr>
        <w:ind w:left="720" w:hanging="360"/>
      </w:pPr>
      <w:rPr>
        <w:rFonts w:ascii="Arial" w:eastAsia="Calibr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3BE879DB"/>
    <w:multiLevelType w:val="hybridMultilevel"/>
    <w:tmpl w:val="9608161C"/>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3CBE127F"/>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0716F21"/>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09C72A2"/>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76" w15:restartNumberingAfterBreak="0">
    <w:nsid w:val="44CD2942"/>
    <w:multiLevelType w:val="hybridMultilevel"/>
    <w:tmpl w:val="9608161C"/>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7" w15:restartNumberingAfterBreak="0">
    <w:nsid w:val="45051D7C"/>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 w15:restartNumberingAfterBreak="0">
    <w:nsid w:val="46351E4E"/>
    <w:multiLevelType w:val="hybridMultilevel"/>
    <w:tmpl w:val="2AFC4B0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9" w15:restartNumberingAfterBreak="0">
    <w:nsid w:val="465452CA"/>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0" w15:restartNumberingAfterBreak="0">
    <w:nsid w:val="47802B3D"/>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1" w15:restartNumberingAfterBreak="0">
    <w:nsid w:val="47EC732D"/>
    <w:multiLevelType w:val="hybridMultilevel"/>
    <w:tmpl w:val="4024FA7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2" w15:restartNumberingAfterBreak="0">
    <w:nsid w:val="4A2A5F37"/>
    <w:multiLevelType w:val="hybridMultilevel"/>
    <w:tmpl w:val="9608161C"/>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3" w15:restartNumberingAfterBreak="0">
    <w:nsid w:val="4A53085B"/>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ABE3202"/>
    <w:multiLevelType w:val="hybridMultilevel"/>
    <w:tmpl w:val="C938E234"/>
    <w:lvl w:ilvl="0" w:tplc="AF12CFFE">
      <w:numFmt w:val="bullet"/>
      <w:lvlText w:val="-"/>
      <w:lvlJc w:val="left"/>
      <w:pPr>
        <w:ind w:left="720" w:hanging="360"/>
      </w:pPr>
      <w:rPr>
        <w:rFonts w:ascii="Arial" w:eastAsia="Calibr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4D1C66E4"/>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6" w15:restartNumberingAfterBreak="0">
    <w:nsid w:val="4E137FFB"/>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87" w15:restartNumberingAfterBreak="0">
    <w:nsid w:val="4F00011C"/>
    <w:multiLevelType w:val="hybridMultilevel"/>
    <w:tmpl w:val="9608161C"/>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8" w15:restartNumberingAfterBreak="0">
    <w:nsid w:val="4F3F6AA0"/>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9" w15:restartNumberingAfterBreak="0">
    <w:nsid w:val="50C845B8"/>
    <w:multiLevelType w:val="multilevel"/>
    <w:tmpl w:val="B6C4F3BA"/>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18637A0"/>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1E049F4"/>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92" w15:restartNumberingAfterBreak="0">
    <w:nsid w:val="526F2A0C"/>
    <w:multiLevelType w:val="hybridMultilevel"/>
    <w:tmpl w:val="7758D948"/>
    <w:lvl w:ilvl="0" w:tplc="86225E56">
      <w:numFmt w:val="bullet"/>
      <w:lvlText w:val="-"/>
      <w:lvlJc w:val="left"/>
      <w:pPr>
        <w:ind w:left="720" w:hanging="360"/>
      </w:pPr>
      <w:rPr>
        <w:rFonts w:ascii="Arial" w:eastAsia="Calibr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531760A5"/>
    <w:multiLevelType w:val="hybridMultilevel"/>
    <w:tmpl w:val="13A057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4" w15:restartNumberingAfterBreak="0">
    <w:nsid w:val="535071AA"/>
    <w:multiLevelType w:val="hybridMultilevel"/>
    <w:tmpl w:val="569AD33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5" w15:restartNumberingAfterBreak="0">
    <w:nsid w:val="55C47EE9"/>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96" w15:restartNumberingAfterBreak="0">
    <w:nsid w:val="56B645B8"/>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97" w15:restartNumberingAfterBreak="0">
    <w:nsid w:val="58810E77"/>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A595DF2"/>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9" w15:restartNumberingAfterBreak="0">
    <w:nsid w:val="5BA46E8D"/>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C020416"/>
    <w:multiLevelType w:val="hybridMultilevel"/>
    <w:tmpl w:val="5C1E4ECA"/>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5C7A762B"/>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2" w15:restartNumberingAfterBreak="0">
    <w:nsid w:val="5DD73B38"/>
    <w:multiLevelType w:val="hybridMultilevel"/>
    <w:tmpl w:val="202C931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3" w15:restartNumberingAfterBreak="0">
    <w:nsid w:val="5E36166A"/>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5E497216"/>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5" w15:restartNumberingAfterBreak="0">
    <w:nsid w:val="5E9132CF"/>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5F36551E"/>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7" w15:restartNumberingAfterBreak="0">
    <w:nsid w:val="5FBD0F1F"/>
    <w:multiLevelType w:val="hybridMultilevel"/>
    <w:tmpl w:val="13A057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8" w15:restartNumberingAfterBreak="0">
    <w:nsid w:val="6201158E"/>
    <w:multiLevelType w:val="hybridMultilevel"/>
    <w:tmpl w:val="9608161C"/>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9" w15:restartNumberingAfterBreak="0">
    <w:nsid w:val="62A815BF"/>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10" w15:restartNumberingAfterBreak="0">
    <w:nsid w:val="6495718B"/>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11" w15:restartNumberingAfterBreak="0">
    <w:nsid w:val="65BB13C8"/>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6006287"/>
    <w:multiLevelType w:val="hybridMultilevel"/>
    <w:tmpl w:val="9608161C"/>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3" w15:restartNumberingAfterBreak="0">
    <w:nsid w:val="67CE048C"/>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14" w15:restartNumberingAfterBreak="0">
    <w:nsid w:val="68886707"/>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15" w15:restartNumberingAfterBreak="0">
    <w:nsid w:val="68AD7479"/>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16" w15:restartNumberingAfterBreak="0">
    <w:nsid w:val="68E15292"/>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692C05FA"/>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8" w15:restartNumberingAfterBreak="0">
    <w:nsid w:val="6D4C42B7"/>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19" w15:restartNumberingAfterBreak="0">
    <w:nsid w:val="6D9C5463"/>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20" w15:restartNumberingAfterBreak="0">
    <w:nsid w:val="70041A04"/>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1" w15:restartNumberingAfterBreak="0">
    <w:nsid w:val="710111DB"/>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2" w15:restartNumberingAfterBreak="0">
    <w:nsid w:val="715F2770"/>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3" w15:restartNumberingAfterBreak="0">
    <w:nsid w:val="71B341CE"/>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759811D4"/>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25" w15:restartNumberingAfterBreak="0">
    <w:nsid w:val="7610178C"/>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774D186A"/>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8216861"/>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28" w15:restartNumberingAfterBreak="0">
    <w:nsid w:val="79CC6364"/>
    <w:multiLevelType w:val="hybridMultilevel"/>
    <w:tmpl w:val="DB66586A"/>
    <w:lvl w:ilvl="0" w:tplc="FFFFFFFF">
      <w:start w:val="1"/>
      <w:numFmt w:val="lowerRoman"/>
      <w:lvlText w:val="%1."/>
      <w:lvlJc w:val="right"/>
      <w:pPr>
        <w:ind w:left="1353"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9" w15:restartNumberingAfterBreak="0">
    <w:nsid w:val="7B066CED"/>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30" w15:restartNumberingAfterBreak="0">
    <w:nsid w:val="7B67773F"/>
    <w:multiLevelType w:val="hybridMultilevel"/>
    <w:tmpl w:val="4F40A2C6"/>
    <w:lvl w:ilvl="0" w:tplc="FFFFFFFF">
      <w:start w:val="1"/>
      <w:numFmt w:val="lowerLetter"/>
      <w:lvlText w:val="%1)"/>
      <w:lvlJc w:val="left"/>
      <w:pPr>
        <w:ind w:left="1637"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C0F0D3C"/>
    <w:multiLevelType w:val="hybridMultilevel"/>
    <w:tmpl w:val="A3A0D6C2"/>
    <w:lvl w:ilvl="0" w:tplc="FFFFFFFF">
      <w:start w:val="1"/>
      <w:numFmt w:val="lowerRoman"/>
      <w:lvlText w:val="%1."/>
      <w:lvlJc w:val="right"/>
      <w:pPr>
        <w:ind w:left="1496" w:hanging="360"/>
      </w:pPr>
    </w:lvl>
    <w:lvl w:ilvl="1" w:tplc="FFFFFFFF" w:tentative="1">
      <w:start w:val="1"/>
      <w:numFmt w:val="lowerLetter"/>
      <w:lvlText w:val="%2."/>
      <w:lvlJc w:val="left"/>
      <w:pPr>
        <w:ind w:left="2216" w:hanging="360"/>
      </w:pPr>
    </w:lvl>
    <w:lvl w:ilvl="2" w:tplc="FFFFFFFF" w:tentative="1">
      <w:start w:val="1"/>
      <w:numFmt w:val="lowerRoman"/>
      <w:lvlText w:val="%3."/>
      <w:lvlJc w:val="right"/>
      <w:pPr>
        <w:ind w:left="2936" w:hanging="180"/>
      </w:pPr>
    </w:lvl>
    <w:lvl w:ilvl="3" w:tplc="FFFFFFFF" w:tentative="1">
      <w:start w:val="1"/>
      <w:numFmt w:val="decimal"/>
      <w:lvlText w:val="%4."/>
      <w:lvlJc w:val="left"/>
      <w:pPr>
        <w:ind w:left="3656" w:hanging="360"/>
      </w:pPr>
    </w:lvl>
    <w:lvl w:ilvl="4" w:tplc="FFFFFFFF" w:tentative="1">
      <w:start w:val="1"/>
      <w:numFmt w:val="lowerLetter"/>
      <w:lvlText w:val="%5."/>
      <w:lvlJc w:val="left"/>
      <w:pPr>
        <w:ind w:left="4376" w:hanging="360"/>
      </w:pPr>
    </w:lvl>
    <w:lvl w:ilvl="5" w:tplc="FFFFFFFF" w:tentative="1">
      <w:start w:val="1"/>
      <w:numFmt w:val="lowerRoman"/>
      <w:lvlText w:val="%6."/>
      <w:lvlJc w:val="right"/>
      <w:pPr>
        <w:ind w:left="5096" w:hanging="180"/>
      </w:pPr>
    </w:lvl>
    <w:lvl w:ilvl="6" w:tplc="FFFFFFFF" w:tentative="1">
      <w:start w:val="1"/>
      <w:numFmt w:val="decimal"/>
      <w:lvlText w:val="%7."/>
      <w:lvlJc w:val="left"/>
      <w:pPr>
        <w:ind w:left="5816" w:hanging="360"/>
      </w:pPr>
    </w:lvl>
    <w:lvl w:ilvl="7" w:tplc="FFFFFFFF" w:tentative="1">
      <w:start w:val="1"/>
      <w:numFmt w:val="lowerLetter"/>
      <w:lvlText w:val="%8."/>
      <w:lvlJc w:val="left"/>
      <w:pPr>
        <w:ind w:left="6536" w:hanging="360"/>
      </w:pPr>
    </w:lvl>
    <w:lvl w:ilvl="8" w:tplc="FFFFFFFF" w:tentative="1">
      <w:start w:val="1"/>
      <w:numFmt w:val="lowerRoman"/>
      <w:lvlText w:val="%9."/>
      <w:lvlJc w:val="right"/>
      <w:pPr>
        <w:ind w:left="7256" w:hanging="180"/>
      </w:pPr>
    </w:lvl>
  </w:abstractNum>
  <w:abstractNum w:abstractNumId="132" w15:restartNumberingAfterBreak="0">
    <w:nsid w:val="7CA3401A"/>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7ED15C53"/>
    <w:multiLevelType w:val="hybridMultilevel"/>
    <w:tmpl w:val="12F499D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4" w15:restartNumberingAfterBreak="0">
    <w:nsid w:val="7F233591"/>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F9A1556"/>
    <w:multiLevelType w:val="hybridMultilevel"/>
    <w:tmpl w:val="4F40A2C6"/>
    <w:lvl w:ilvl="0" w:tplc="FFFFFFFF">
      <w:start w:val="1"/>
      <w:numFmt w:val="lowerLetter"/>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17814992">
    <w:abstractNumId w:val="8"/>
  </w:num>
  <w:num w:numId="2" w16cid:durableId="459496420">
    <w:abstractNumId w:val="18"/>
  </w:num>
  <w:num w:numId="3" w16cid:durableId="441612557">
    <w:abstractNumId w:val="68"/>
  </w:num>
  <w:num w:numId="4" w16cid:durableId="1881815182">
    <w:abstractNumId w:val="126"/>
  </w:num>
  <w:num w:numId="5" w16cid:durableId="321129482">
    <w:abstractNumId w:val="91"/>
  </w:num>
  <w:num w:numId="6" w16cid:durableId="161823489">
    <w:abstractNumId w:val="106"/>
  </w:num>
  <w:num w:numId="7" w16cid:durableId="1097362006">
    <w:abstractNumId w:val="130"/>
  </w:num>
  <w:num w:numId="8" w16cid:durableId="1943996755">
    <w:abstractNumId w:val="20"/>
  </w:num>
  <w:num w:numId="9" w16cid:durableId="1532453324">
    <w:abstractNumId w:val="104"/>
  </w:num>
  <w:num w:numId="10" w16cid:durableId="1981570753">
    <w:abstractNumId w:val="3"/>
  </w:num>
  <w:num w:numId="11" w16cid:durableId="1679304959">
    <w:abstractNumId w:val="75"/>
  </w:num>
  <w:num w:numId="12" w16cid:durableId="160396453">
    <w:abstractNumId w:val="77"/>
  </w:num>
  <w:num w:numId="13" w16cid:durableId="1050495216">
    <w:abstractNumId w:val="105"/>
  </w:num>
  <w:num w:numId="14" w16cid:durableId="1440561343">
    <w:abstractNumId w:val="96"/>
  </w:num>
  <w:num w:numId="15" w16cid:durableId="538519138">
    <w:abstractNumId w:val="14"/>
  </w:num>
  <w:num w:numId="16" w16cid:durableId="1826162698">
    <w:abstractNumId w:val="83"/>
  </w:num>
  <w:num w:numId="17" w16cid:durableId="406810538">
    <w:abstractNumId w:val="118"/>
  </w:num>
  <w:num w:numId="18" w16cid:durableId="1360737893">
    <w:abstractNumId w:val="117"/>
  </w:num>
  <w:num w:numId="19" w16cid:durableId="1697929186">
    <w:abstractNumId w:val="134"/>
  </w:num>
  <w:num w:numId="20" w16cid:durableId="2071727569">
    <w:abstractNumId w:val="48"/>
  </w:num>
  <w:num w:numId="21" w16cid:durableId="1590963908">
    <w:abstractNumId w:val="122"/>
  </w:num>
  <w:num w:numId="22" w16cid:durableId="971861782">
    <w:abstractNumId w:val="37"/>
  </w:num>
  <w:num w:numId="23" w16cid:durableId="1212694904">
    <w:abstractNumId w:val="22"/>
  </w:num>
  <w:num w:numId="24" w16cid:durableId="90515821">
    <w:abstractNumId w:val="98"/>
  </w:num>
  <w:num w:numId="25" w16cid:durableId="399209228">
    <w:abstractNumId w:val="74"/>
  </w:num>
  <w:num w:numId="26" w16cid:durableId="422412237">
    <w:abstractNumId w:val="86"/>
  </w:num>
  <w:num w:numId="27" w16cid:durableId="1043020966">
    <w:abstractNumId w:val="101"/>
  </w:num>
  <w:num w:numId="28" w16cid:durableId="758670932">
    <w:abstractNumId w:val="27"/>
  </w:num>
  <w:num w:numId="29" w16cid:durableId="1105809092">
    <w:abstractNumId w:val="115"/>
  </w:num>
  <w:num w:numId="30" w16cid:durableId="1586692359">
    <w:abstractNumId w:val="10"/>
  </w:num>
  <w:num w:numId="31" w16cid:durableId="675962323">
    <w:abstractNumId w:val="43"/>
  </w:num>
  <w:num w:numId="32" w16cid:durableId="434446757">
    <w:abstractNumId w:val="131"/>
  </w:num>
  <w:num w:numId="33" w16cid:durableId="1645698458">
    <w:abstractNumId w:val="67"/>
  </w:num>
  <w:num w:numId="34" w16cid:durableId="886650630">
    <w:abstractNumId w:val="116"/>
  </w:num>
  <w:num w:numId="35" w16cid:durableId="799305745">
    <w:abstractNumId w:val="65"/>
  </w:num>
  <w:num w:numId="36" w16cid:durableId="1571650212">
    <w:abstractNumId w:val="73"/>
  </w:num>
  <w:num w:numId="37" w16cid:durableId="987636164">
    <w:abstractNumId w:val="2"/>
  </w:num>
  <w:num w:numId="38" w16cid:durableId="316612333">
    <w:abstractNumId w:val="79"/>
  </w:num>
  <w:num w:numId="39" w16cid:durableId="1102454224">
    <w:abstractNumId w:val="97"/>
  </w:num>
  <w:num w:numId="40" w16cid:durableId="955522113">
    <w:abstractNumId w:val="9"/>
  </w:num>
  <w:num w:numId="41" w16cid:durableId="1243417373">
    <w:abstractNumId w:val="30"/>
  </w:num>
  <w:num w:numId="42" w16cid:durableId="2005622232">
    <w:abstractNumId w:val="40"/>
  </w:num>
  <w:num w:numId="43" w16cid:durableId="1552881664">
    <w:abstractNumId w:val="38"/>
  </w:num>
  <w:num w:numId="44" w16cid:durableId="1292590265">
    <w:abstractNumId w:val="58"/>
  </w:num>
  <w:num w:numId="45" w16cid:durableId="886912172">
    <w:abstractNumId w:val="56"/>
  </w:num>
  <w:num w:numId="46" w16cid:durableId="1514494386">
    <w:abstractNumId w:val="54"/>
  </w:num>
  <w:num w:numId="47" w16cid:durableId="1064108426">
    <w:abstractNumId w:val="21"/>
  </w:num>
  <w:num w:numId="48" w16cid:durableId="1028024236">
    <w:abstractNumId w:val="132"/>
  </w:num>
  <w:num w:numId="49" w16cid:durableId="1657614154">
    <w:abstractNumId w:val="129"/>
  </w:num>
  <w:num w:numId="50" w16cid:durableId="696852802">
    <w:abstractNumId w:val="12"/>
  </w:num>
  <w:num w:numId="51" w16cid:durableId="914437801">
    <w:abstractNumId w:val="123"/>
  </w:num>
  <w:num w:numId="52" w16cid:durableId="1633170601">
    <w:abstractNumId w:val="63"/>
  </w:num>
  <w:num w:numId="53" w16cid:durableId="1710303658">
    <w:abstractNumId w:val="85"/>
  </w:num>
  <w:num w:numId="54" w16cid:durableId="180625889">
    <w:abstractNumId w:val="103"/>
  </w:num>
  <w:num w:numId="55" w16cid:durableId="458259632">
    <w:abstractNumId w:val="119"/>
  </w:num>
  <w:num w:numId="56" w16cid:durableId="1535919271">
    <w:abstractNumId w:val="17"/>
  </w:num>
  <w:num w:numId="57" w16cid:durableId="240720246">
    <w:abstractNumId w:val="28"/>
  </w:num>
  <w:num w:numId="58" w16cid:durableId="1207445623">
    <w:abstractNumId w:val="19"/>
  </w:num>
  <w:num w:numId="59" w16cid:durableId="1434476503">
    <w:abstractNumId w:val="94"/>
  </w:num>
  <w:num w:numId="60" w16cid:durableId="1928687921">
    <w:abstractNumId w:val="133"/>
  </w:num>
  <w:num w:numId="61" w16cid:durableId="1213998635">
    <w:abstractNumId w:val="23"/>
  </w:num>
  <w:num w:numId="62" w16cid:durableId="1573851841">
    <w:abstractNumId w:val="78"/>
  </w:num>
  <w:num w:numId="63" w16cid:durableId="987319945">
    <w:abstractNumId w:val="107"/>
  </w:num>
  <w:num w:numId="64" w16cid:durableId="1439909698">
    <w:abstractNumId w:val="93"/>
  </w:num>
  <w:num w:numId="65" w16cid:durableId="1835029476">
    <w:abstractNumId w:val="70"/>
  </w:num>
  <w:num w:numId="66" w16cid:durableId="1948734960">
    <w:abstractNumId w:val="100"/>
  </w:num>
  <w:num w:numId="67" w16cid:durableId="28575751">
    <w:abstractNumId w:val="25"/>
  </w:num>
  <w:num w:numId="68" w16cid:durableId="2042393272">
    <w:abstractNumId w:val="5"/>
  </w:num>
  <w:num w:numId="69" w16cid:durableId="113453003">
    <w:abstractNumId w:val="57"/>
  </w:num>
  <w:num w:numId="70" w16cid:durableId="333386052">
    <w:abstractNumId w:val="13"/>
  </w:num>
  <w:num w:numId="71" w16cid:durableId="1402829388">
    <w:abstractNumId w:val="61"/>
  </w:num>
  <w:num w:numId="72" w16cid:durableId="882867961">
    <w:abstractNumId w:val="32"/>
  </w:num>
  <w:num w:numId="73" w16cid:durableId="559905631">
    <w:abstractNumId w:val="35"/>
  </w:num>
  <w:num w:numId="74" w16cid:durableId="267736851">
    <w:abstractNumId w:val="15"/>
  </w:num>
  <w:num w:numId="75" w16cid:durableId="759175862">
    <w:abstractNumId w:val="41"/>
  </w:num>
  <w:num w:numId="76" w16cid:durableId="1310942404">
    <w:abstractNumId w:val="81"/>
  </w:num>
  <w:num w:numId="77" w16cid:durableId="1641109827">
    <w:abstractNumId w:val="102"/>
  </w:num>
  <w:num w:numId="78" w16cid:durableId="184905217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12994509">
    <w:abstractNumId w:val="135"/>
  </w:num>
  <w:num w:numId="80" w16cid:durableId="554320871">
    <w:abstractNumId w:val="127"/>
  </w:num>
  <w:num w:numId="81" w16cid:durableId="479151824">
    <w:abstractNumId w:val="88"/>
  </w:num>
  <w:num w:numId="82" w16cid:durableId="808595517">
    <w:abstractNumId w:val="55"/>
  </w:num>
  <w:num w:numId="83" w16cid:durableId="677542807">
    <w:abstractNumId w:val="7"/>
  </w:num>
  <w:num w:numId="84" w16cid:durableId="1173498427">
    <w:abstractNumId w:val="99"/>
  </w:num>
  <w:num w:numId="85" w16cid:durableId="272518937">
    <w:abstractNumId w:val="114"/>
  </w:num>
  <w:num w:numId="86" w16cid:durableId="872160103">
    <w:abstractNumId w:val="53"/>
  </w:num>
  <w:num w:numId="87" w16cid:durableId="879825247">
    <w:abstractNumId w:val="125"/>
  </w:num>
  <w:num w:numId="88" w16cid:durableId="1398943832">
    <w:abstractNumId w:val="31"/>
  </w:num>
  <w:num w:numId="89" w16cid:durableId="468986063">
    <w:abstractNumId w:val="121"/>
  </w:num>
  <w:num w:numId="90" w16cid:durableId="371812859">
    <w:abstractNumId w:val="60"/>
  </w:num>
  <w:num w:numId="91" w16cid:durableId="1529680768">
    <w:abstractNumId w:val="29"/>
  </w:num>
  <w:num w:numId="92" w16cid:durableId="252668892">
    <w:abstractNumId w:val="80"/>
  </w:num>
  <w:num w:numId="93" w16cid:durableId="860244212">
    <w:abstractNumId w:val="111"/>
  </w:num>
  <w:num w:numId="94" w16cid:durableId="110973930">
    <w:abstractNumId w:val="113"/>
  </w:num>
  <w:num w:numId="95" w16cid:durableId="37821057">
    <w:abstractNumId w:val="0"/>
  </w:num>
  <w:num w:numId="96" w16cid:durableId="377899424">
    <w:abstractNumId w:val="90"/>
  </w:num>
  <w:num w:numId="97" w16cid:durableId="1711152617">
    <w:abstractNumId w:val="33"/>
  </w:num>
  <w:num w:numId="98" w16cid:durableId="842205058">
    <w:abstractNumId w:val="120"/>
  </w:num>
  <w:num w:numId="99" w16cid:durableId="1221601631">
    <w:abstractNumId w:val="34"/>
  </w:num>
  <w:num w:numId="100" w16cid:durableId="374278515">
    <w:abstractNumId w:val="59"/>
  </w:num>
  <w:num w:numId="101" w16cid:durableId="1149711323">
    <w:abstractNumId w:val="26"/>
  </w:num>
  <w:num w:numId="102" w16cid:durableId="1312783656">
    <w:abstractNumId w:val="62"/>
  </w:num>
  <w:num w:numId="103" w16cid:durableId="2614962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200001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4401505">
    <w:abstractNumId w:val="68"/>
  </w:num>
  <w:num w:numId="106" w16cid:durableId="2131824616">
    <w:abstractNumId w:val="46"/>
  </w:num>
  <w:num w:numId="107" w16cid:durableId="204292588">
    <w:abstractNumId w:val="95"/>
  </w:num>
  <w:num w:numId="108" w16cid:durableId="1273392388">
    <w:abstractNumId w:val="52"/>
  </w:num>
  <w:num w:numId="109" w16cid:durableId="1839955024">
    <w:abstractNumId w:val="39"/>
  </w:num>
  <w:num w:numId="110" w16cid:durableId="586574339">
    <w:abstractNumId w:val="124"/>
  </w:num>
  <w:num w:numId="111" w16cid:durableId="1040782621">
    <w:abstractNumId w:val="128"/>
  </w:num>
  <w:num w:numId="112" w16cid:durableId="215315222">
    <w:abstractNumId w:val="16"/>
  </w:num>
  <w:num w:numId="113" w16cid:durableId="203252588">
    <w:abstractNumId w:val="108"/>
  </w:num>
  <w:num w:numId="114" w16cid:durableId="260529291">
    <w:abstractNumId w:val="72"/>
  </w:num>
  <w:num w:numId="115" w16cid:durableId="1184630559">
    <w:abstractNumId w:val="51"/>
  </w:num>
  <w:num w:numId="116" w16cid:durableId="223954854">
    <w:abstractNumId w:val="1"/>
  </w:num>
  <w:num w:numId="117" w16cid:durableId="104471506">
    <w:abstractNumId w:val="76"/>
  </w:num>
  <w:num w:numId="118" w16cid:durableId="1876960709">
    <w:abstractNumId w:val="11"/>
  </w:num>
  <w:num w:numId="119" w16cid:durableId="289285099">
    <w:abstractNumId w:val="4"/>
  </w:num>
  <w:num w:numId="120" w16cid:durableId="1726366178">
    <w:abstractNumId w:val="47"/>
  </w:num>
  <w:num w:numId="121" w16cid:durableId="342362694">
    <w:abstractNumId w:val="112"/>
  </w:num>
  <w:num w:numId="122" w16cid:durableId="1176656135">
    <w:abstractNumId w:val="64"/>
  </w:num>
  <w:num w:numId="123" w16cid:durableId="719675558">
    <w:abstractNumId w:val="110"/>
  </w:num>
  <w:num w:numId="124" w16cid:durableId="368994765">
    <w:abstractNumId w:val="82"/>
  </w:num>
  <w:num w:numId="125" w16cid:durableId="449397401">
    <w:abstractNumId w:val="42"/>
  </w:num>
  <w:num w:numId="126" w16cid:durableId="1767337724">
    <w:abstractNumId w:val="109"/>
  </w:num>
  <w:num w:numId="127" w16cid:durableId="1290865632">
    <w:abstractNumId w:val="87"/>
  </w:num>
  <w:num w:numId="128" w16cid:durableId="798497258">
    <w:abstractNumId w:val="66"/>
  </w:num>
  <w:num w:numId="129" w16cid:durableId="1969623009">
    <w:abstractNumId w:val="44"/>
  </w:num>
  <w:num w:numId="130" w16cid:durableId="4494732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280138278">
    <w:abstractNumId w:val="89"/>
  </w:num>
  <w:num w:numId="132" w16cid:durableId="673190987">
    <w:abstractNumId w:val="36"/>
  </w:num>
  <w:num w:numId="133" w16cid:durableId="1490244275">
    <w:abstractNumId w:val="6"/>
  </w:num>
  <w:num w:numId="134" w16cid:durableId="1702394209">
    <w:abstractNumId w:val="49"/>
  </w:num>
  <w:num w:numId="135" w16cid:durableId="386031020">
    <w:abstractNumId w:val="71"/>
  </w:num>
  <w:num w:numId="136" w16cid:durableId="430585572">
    <w:abstractNumId w:val="45"/>
  </w:num>
  <w:num w:numId="137" w16cid:durableId="1313951964">
    <w:abstractNumId w:val="24"/>
  </w:num>
  <w:num w:numId="138" w16cid:durableId="1178891229">
    <w:abstractNumId w:val="69"/>
  </w:num>
  <w:num w:numId="139" w16cid:durableId="917520650">
    <w:abstractNumId w:val="92"/>
  </w:num>
  <w:num w:numId="140" w16cid:durableId="796676800">
    <w:abstractNumId w:val="50"/>
  </w:num>
  <w:num w:numId="141" w16cid:durableId="207304422">
    <w:abstractNumId w:val="8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B34"/>
    <w:rsid w:val="0000071A"/>
    <w:rsid w:val="00001034"/>
    <w:rsid w:val="0000150A"/>
    <w:rsid w:val="000019EF"/>
    <w:rsid w:val="00002EB5"/>
    <w:rsid w:val="00004586"/>
    <w:rsid w:val="0000480B"/>
    <w:rsid w:val="00004AA4"/>
    <w:rsid w:val="00004AC2"/>
    <w:rsid w:val="00004E1D"/>
    <w:rsid w:val="000051A5"/>
    <w:rsid w:val="0000523E"/>
    <w:rsid w:val="000053B3"/>
    <w:rsid w:val="00005655"/>
    <w:rsid w:val="00006552"/>
    <w:rsid w:val="0000682F"/>
    <w:rsid w:val="0000699B"/>
    <w:rsid w:val="000073A9"/>
    <w:rsid w:val="00007509"/>
    <w:rsid w:val="0000798D"/>
    <w:rsid w:val="00007E61"/>
    <w:rsid w:val="00010BAF"/>
    <w:rsid w:val="00010F68"/>
    <w:rsid w:val="000112EB"/>
    <w:rsid w:val="00011341"/>
    <w:rsid w:val="0001159B"/>
    <w:rsid w:val="000115E9"/>
    <w:rsid w:val="00011710"/>
    <w:rsid w:val="00011E4C"/>
    <w:rsid w:val="000129D6"/>
    <w:rsid w:val="00012D0C"/>
    <w:rsid w:val="00013894"/>
    <w:rsid w:val="000139FA"/>
    <w:rsid w:val="00013AD6"/>
    <w:rsid w:val="000141BA"/>
    <w:rsid w:val="000141E7"/>
    <w:rsid w:val="00015633"/>
    <w:rsid w:val="00015753"/>
    <w:rsid w:val="000165BD"/>
    <w:rsid w:val="0001683C"/>
    <w:rsid w:val="000169A2"/>
    <w:rsid w:val="00017007"/>
    <w:rsid w:val="0001752C"/>
    <w:rsid w:val="00017707"/>
    <w:rsid w:val="00017960"/>
    <w:rsid w:val="000204C7"/>
    <w:rsid w:val="0002084B"/>
    <w:rsid w:val="00020EC3"/>
    <w:rsid w:val="00020F5A"/>
    <w:rsid w:val="00020FD2"/>
    <w:rsid w:val="0002129A"/>
    <w:rsid w:val="000213BC"/>
    <w:rsid w:val="00021885"/>
    <w:rsid w:val="00022081"/>
    <w:rsid w:val="00022162"/>
    <w:rsid w:val="00022980"/>
    <w:rsid w:val="00022C52"/>
    <w:rsid w:val="00023540"/>
    <w:rsid w:val="00023D7D"/>
    <w:rsid w:val="000247A5"/>
    <w:rsid w:val="00024830"/>
    <w:rsid w:val="00024FC1"/>
    <w:rsid w:val="000253C9"/>
    <w:rsid w:val="000268FB"/>
    <w:rsid w:val="00026B96"/>
    <w:rsid w:val="0002729A"/>
    <w:rsid w:val="0003033B"/>
    <w:rsid w:val="00030506"/>
    <w:rsid w:val="00030B6A"/>
    <w:rsid w:val="00031751"/>
    <w:rsid w:val="00031E4D"/>
    <w:rsid w:val="00031FE5"/>
    <w:rsid w:val="00032318"/>
    <w:rsid w:val="0003365F"/>
    <w:rsid w:val="00033A35"/>
    <w:rsid w:val="00033FF0"/>
    <w:rsid w:val="00034527"/>
    <w:rsid w:val="00034696"/>
    <w:rsid w:val="000349DA"/>
    <w:rsid w:val="0003506A"/>
    <w:rsid w:val="00035DEA"/>
    <w:rsid w:val="0003617F"/>
    <w:rsid w:val="00036817"/>
    <w:rsid w:val="00036A16"/>
    <w:rsid w:val="000372E9"/>
    <w:rsid w:val="00037564"/>
    <w:rsid w:val="00037841"/>
    <w:rsid w:val="000378F8"/>
    <w:rsid w:val="000379EA"/>
    <w:rsid w:val="00037A9C"/>
    <w:rsid w:val="000400B0"/>
    <w:rsid w:val="00040846"/>
    <w:rsid w:val="000418E9"/>
    <w:rsid w:val="00041EC2"/>
    <w:rsid w:val="000420F6"/>
    <w:rsid w:val="00042B9D"/>
    <w:rsid w:val="00042FB0"/>
    <w:rsid w:val="0004309B"/>
    <w:rsid w:val="00043A0A"/>
    <w:rsid w:val="00043AA9"/>
    <w:rsid w:val="00043CB3"/>
    <w:rsid w:val="00043D3E"/>
    <w:rsid w:val="0004428F"/>
    <w:rsid w:val="0004448D"/>
    <w:rsid w:val="00044537"/>
    <w:rsid w:val="00044F3E"/>
    <w:rsid w:val="00045E87"/>
    <w:rsid w:val="00046A18"/>
    <w:rsid w:val="00046E24"/>
    <w:rsid w:val="00046F46"/>
    <w:rsid w:val="00047A58"/>
    <w:rsid w:val="00047DF7"/>
    <w:rsid w:val="00047E0A"/>
    <w:rsid w:val="00050B79"/>
    <w:rsid w:val="00050E96"/>
    <w:rsid w:val="00051564"/>
    <w:rsid w:val="00051A2C"/>
    <w:rsid w:val="00051BC9"/>
    <w:rsid w:val="000520E9"/>
    <w:rsid w:val="00052744"/>
    <w:rsid w:val="0005295F"/>
    <w:rsid w:val="00052D63"/>
    <w:rsid w:val="00052DD1"/>
    <w:rsid w:val="000537ED"/>
    <w:rsid w:val="000539E7"/>
    <w:rsid w:val="000549C1"/>
    <w:rsid w:val="000549FA"/>
    <w:rsid w:val="00054AC9"/>
    <w:rsid w:val="00054B36"/>
    <w:rsid w:val="00054C55"/>
    <w:rsid w:val="00054CBC"/>
    <w:rsid w:val="0005518A"/>
    <w:rsid w:val="00055255"/>
    <w:rsid w:val="0005596A"/>
    <w:rsid w:val="000560A3"/>
    <w:rsid w:val="000561C6"/>
    <w:rsid w:val="000561F4"/>
    <w:rsid w:val="00056A39"/>
    <w:rsid w:val="00056FE7"/>
    <w:rsid w:val="00057176"/>
    <w:rsid w:val="000571B6"/>
    <w:rsid w:val="00057252"/>
    <w:rsid w:val="00057C23"/>
    <w:rsid w:val="00057E51"/>
    <w:rsid w:val="000600AC"/>
    <w:rsid w:val="000602DD"/>
    <w:rsid w:val="00060671"/>
    <w:rsid w:val="000607A0"/>
    <w:rsid w:val="00060885"/>
    <w:rsid w:val="00060D59"/>
    <w:rsid w:val="00061046"/>
    <w:rsid w:val="000610B9"/>
    <w:rsid w:val="000618B9"/>
    <w:rsid w:val="00061BA6"/>
    <w:rsid w:val="00061BB9"/>
    <w:rsid w:val="00061E86"/>
    <w:rsid w:val="00061FBA"/>
    <w:rsid w:val="000621B1"/>
    <w:rsid w:val="00062899"/>
    <w:rsid w:val="00062C83"/>
    <w:rsid w:val="00063144"/>
    <w:rsid w:val="00063327"/>
    <w:rsid w:val="00063522"/>
    <w:rsid w:val="000638C2"/>
    <w:rsid w:val="00063AA7"/>
    <w:rsid w:val="00064B5E"/>
    <w:rsid w:val="0006527B"/>
    <w:rsid w:val="00065C3D"/>
    <w:rsid w:val="000662FB"/>
    <w:rsid w:val="00070A02"/>
    <w:rsid w:val="000719E9"/>
    <w:rsid w:val="00071F92"/>
    <w:rsid w:val="00072202"/>
    <w:rsid w:val="000722A9"/>
    <w:rsid w:val="000729A0"/>
    <w:rsid w:val="00072A34"/>
    <w:rsid w:val="00072BA8"/>
    <w:rsid w:val="00072EEE"/>
    <w:rsid w:val="00073294"/>
    <w:rsid w:val="000737FA"/>
    <w:rsid w:val="00073C63"/>
    <w:rsid w:val="00073FC7"/>
    <w:rsid w:val="000744D5"/>
    <w:rsid w:val="0007454D"/>
    <w:rsid w:val="00074A94"/>
    <w:rsid w:val="00075827"/>
    <w:rsid w:val="0007603A"/>
    <w:rsid w:val="000762B9"/>
    <w:rsid w:val="00076732"/>
    <w:rsid w:val="0007686C"/>
    <w:rsid w:val="00076E4A"/>
    <w:rsid w:val="00076E8F"/>
    <w:rsid w:val="0007725B"/>
    <w:rsid w:val="00077DF3"/>
    <w:rsid w:val="00080104"/>
    <w:rsid w:val="000802D1"/>
    <w:rsid w:val="00080C87"/>
    <w:rsid w:val="00081AE3"/>
    <w:rsid w:val="00081DC2"/>
    <w:rsid w:val="000822FC"/>
    <w:rsid w:val="0008237B"/>
    <w:rsid w:val="00082A62"/>
    <w:rsid w:val="00082B3F"/>
    <w:rsid w:val="00082E42"/>
    <w:rsid w:val="00083BEB"/>
    <w:rsid w:val="00083E03"/>
    <w:rsid w:val="00084C4A"/>
    <w:rsid w:val="00085054"/>
    <w:rsid w:val="00085315"/>
    <w:rsid w:val="00085A6D"/>
    <w:rsid w:val="000868C7"/>
    <w:rsid w:val="000869AA"/>
    <w:rsid w:val="00087988"/>
    <w:rsid w:val="00090D58"/>
    <w:rsid w:val="000914B8"/>
    <w:rsid w:val="000915CA"/>
    <w:rsid w:val="0009210C"/>
    <w:rsid w:val="0009235B"/>
    <w:rsid w:val="00093032"/>
    <w:rsid w:val="0009318D"/>
    <w:rsid w:val="00093CA1"/>
    <w:rsid w:val="00093DC6"/>
    <w:rsid w:val="0009459E"/>
    <w:rsid w:val="00094CD5"/>
    <w:rsid w:val="00094F56"/>
    <w:rsid w:val="00095D67"/>
    <w:rsid w:val="00095F1D"/>
    <w:rsid w:val="000961B2"/>
    <w:rsid w:val="000963AB"/>
    <w:rsid w:val="00096474"/>
    <w:rsid w:val="000964B5"/>
    <w:rsid w:val="00096996"/>
    <w:rsid w:val="000972FB"/>
    <w:rsid w:val="00097854"/>
    <w:rsid w:val="000978E1"/>
    <w:rsid w:val="00097B2B"/>
    <w:rsid w:val="00097B35"/>
    <w:rsid w:val="000A04D3"/>
    <w:rsid w:val="000A1B66"/>
    <w:rsid w:val="000A1E65"/>
    <w:rsid w:val="000A1F4B"/>
    <w:rsid w:val="000A29D3"/>
    <w:rsid w:val="000A2DB8"/>
    <w:rsid w:val="000A3888"/>
    <w:rsid w:val="000A4A71"/>
    <w:rsid w:val="000A5057"/>
    <w:rsid w:val="000A50ED"/>
    <w:rsid w:val="000A51D0"/>
    <w:rsid w:val="000A5845"/>
    <w:rsid w:val="000A5DCA"/>
    <w:rsid w:val="000A6151"/>
    <w:rsid w:val="000A78CA"/>
    <w:rsid w:val="000A79AD"/>
    <w:rsid w:val="000A7EFD"/>
    <w:rsid w:val="000A7F5C"/>
    <w:rsid w:val="000B01A7"/>
    <w:rsid w:val="000B079A"/>
    <w:rsid w:val="000B079D"/>
    <w:rsid w:val="000B0B58"/>
    <w:rsid w:val="000B1544"/>
    <w:rsid w:val="000B154F"/>
    <w:rsid w:val="000B1B9D"/>
    <w:rsid w:val="000B2165"/>
    <w:rsid w:val="000B277D"/>
    <w:rsid w:val="000B2AFA"/>
    <w:rsid w:val="000B2EF7"/>
    <w:rsid w:val="000B31D4"/>
    <w:rsid w:val="000B347E"/>
    <w:rsid w:val="000B3826"/>
    <w:rsid w:val="000B3FB4"/>
    <w:rsid w:val="000B50A4"/>
    <w:rsid w:val="000B5219"/>
    <w:rsid w:val="000B5467"/>
    <w:rsid w:val="000B5D6A"/>
    <w:rsid w:val="000B606A"/>
    <w:rsid w:val="000B651D"/>
    <w:rsid w:val="000B6DA0"/>
    <w:rsid w:val="000B71AE"/>
    <w:rsid w:val="000B7799"/>
    <w:rsid w:val="000C02F9"/>
    <w:rsid w:val="000C18A9"/>
    <w:rsid w:val="000C236A"/>
    <w:rsid w:val="000C36E8"/>
    <w:rsid w:val="000C3797"/>
    <w:rsid w:val="000C3D5D"/>
    <w:rsid w:val="000C420A"/>
    <w:rsid w:val="000C42E0"/>
    <w:rsid w:val="000C4DC1"/>
    <w:rsid w:val="000C559A"/>
    <w:rsid w:val="000C5DEF"/>
    <w:rsid w:val="000C652E"/>
    <w:rsid w:val="000C6630"/>
    <w:rsid w:val="000C666C"/>
    <w:rsid w:val="000C6F2D"/>
    <w:rsid w:val="000C701A"/>
    <w:rsid w:val="000C714B"/>
    <w:rsid w:val="000C790B"/>
    <w:rsid w:val="000D0890"/>
    <w:rsid w:val="000D0C60"/>
    <w:rsid w:val="000D14CF"/>
    <w:rsid w:val="000D184F"/>
    <w:rsid w:val="000D19FF"/>
    <w:rsid w:val="000D1E76"/>
    <w:rsid w:val="000D2B00"/>
    <w:rsid w:val="000D3096"/>
    <w:rsid w:val="000D3662"/>
    <w:rsid w:val="000D36BF"/>
    <w:rsid w:val="000D3FA3"/>
    <w:rsid w:val="000D4076"/>
    <w:rsid w:val="000D4280"/>
    <w:rsid w:val="000D44A9"/>
    <w:rsid w:val="000D4779"/>
    <w:rsid w:val="000D5028"/>
    <w:rsid w:val="000D509F"/>
    <w:rsid w:val="000D5A27"/>
    <w:rsid w:val="000D5C28"/>
    <w:rsid w:val="000D6240"/>
    <w:rsid w:val="000D739F"/>
    <w:rsid w:val="000D7808"/>
    <w:rsid w:val="000D7B5B"/>
    <w:rsid w:val="000E173E"/>
    <w:rsid w:val="000E193E"/>
    <w:rsid w:val="000E1B27"/>
    <w:rsid w:val="000E2588"/>
    <w:rsid w:val="000E2B73"/>
    <w:rsid w:val="000E63D8"/>
    <w:rsid w:val="000E6438"/>
    <w:rsid w:val="000E653B"/>
    <w:rsid w:val="000E7A70"/>
    <w:rsid w:val="000E7F06"/>
    <w:rsid w:val="000E7F43"/>
    <w:rsid w:val="000F02BE"/>
    <w:rsid w:val="000F078A"/>
    <w:rsid w:val="000F1757"/>
    <w:rsid w:val="000F1840"/>
    <w:rsid w:val="000F29F6"/>
    <w:rsid w:val="000F2DBE"/>
    <w:rsid w:val="000F303B"/>
    <w:rsid w:val="000F3509"/>
    <w:rsid w:val="000F3651"/>
    <w:rsid w:val="000F3767"/>
    <w:rsid w:val="000F3D46"/>
    <w:rsid w:val="000F414E"/>
    <w:rsid w:val="000F41EB"/>
    <w:rsid w:val="000F4667"/>
    <w:rsid w:val="000F4967"/>
    <w:rsid w:val="000F5241"/>
    <w:rsid w:val="000F5763"/>
    <w:rsid w:val="000F5949"/>
    <w:rsid w:val="000F6E6F"/>
    <w:rsid w:val="000F7D03"/>
    <w:rsid w:val="000F7D45"/>
    <w:rsid w:val="000F7EB2"/>
    <w:rsid w:val="00100141"/>
    <w:rsid w:val="001002A0"/>
    <w:rsid w:val="00100D78"/>
    <w:rsid w:val="001017D1"/>
    <w:rsid w:val="00101F49"/>
    <w:rsid w:val="00102056"/>
    <w:rsid w:val="00102160"/>
    <w:rsid w:val="00102382"/>
    <w:rsid w:val="00102F70"/>
    <w:rsid w:val="00103651"/>
    <w:rsid w:val="00103916"/>
    <w:rsid w:val="001047B1"/>
    <w:rsid w:val="00104D51"/>
    <w:rsid w:val="00104F0C"/>
    <w:rsid w:val="0010511D"/>
    <w:rsid w:val="001051ED"/>
    <w:rsid w:val="001059AB"/>
    <w:rsid w:val="001060BD"/>
    <w:rsid w:val="0010678A"/>
    <w:rsid w:val="00106CCA"/>
    <w:rsid w:val="00106E0E"/>
    <w:rsid w:val="00106EAB"/>
    <w:rsid w:val="00106F63"/>
    <w:rsid w:val="00107259"/>
    <w:rsid w:val="001078B1"/>
    <w:rsid w:val="00107D87"/>
    <w:rsid w:val="00110381"/>
    <w:rsid w:val="00110BD7"/>
    <w:rsid w:val="00110D8E"/>
    <w:rsid w:val="00110FC2"/>
    <w:rsid w:val="00111107"/>
    <w:rsid w:val="00111D73"/>
    <w:rsid w:val="0011273D"/>
    <w:rsid w:val="0011476A"/>
    <w:rsid w:val="00114D96"/>
    <w:rsid w:val="00114FCC"/>
    <w:rsid w:val="001154BE"/>
    <w:rsid w:val="00115585"/>
    <w:rsid w:val="00116204"/>
    <w:rsid w:val="00116596"/>
    <w:rsid w:val="00116856"/>
    <w:rsid w:val="00116D38"/>
    <w:rsid w:val="00117190"/>
    <w:rsid w:val="00117307"/>
    <w:rsid w:val="00117557"/>
    <w:rsid w:val="00117B3D"/>
    <w:rsid w:val="00117E83"/>
    <w:rsid w:val="001202E1"/>
    <w:rsid w:val="00120458"/>
    <w:rsid w:val="00121B76"/>
    <w:rsid w:val="00121C03"/>
    <w:rsid w:val="00121CE4"/>
    <w:rsid w:val="00121E1C"/>
    <w:rsid w:val="00121EF9"/>
    <w:rsid w:val="00122EB2"/>
    <w:rsid w:val="00123598"/>
    <w:rsid w:val="00124635"/>
    <w:rsid w:val="001247C7"/>
    <w:rsid w:val="0012481E"/>
    <w:rsid w:val="00125724"/>
    <w:rsid w:val="00125A55"/>
    <w:rsid w:val="00125D79"/>
    <w:rsid w:val="001263E4"/>
    <w:rsid w:val="00127C17"/>
    <w:rsid w:val="00127C1F"/>
    <w:rsid w:val="00127E64"/>
    <w:rsid w:val="0013074D"/>
    <w:rsid w:val="0013123B"/>
    <w:rsid w:val="0013146C"/>
    <w:rsid w:val="001324F8"/>
    <w:rsid w:val="0013271D"/>
    <w:rsid w:val="001327EA"/>
    <w:rsid w:val="00132CA9"/>
    <w:rsid w:val="0013342B"/>
    <w:rsid w:val="001339B9"/>
    <w:rsid w:val="001341C4"/>
    <w:rsid w:val="001345F8"/>
    <w:rsid w:val="00134994"/>
    <w:rsid w:val="00135622"/>
    <w:rsid w:val="001358F9"/>
    <w:rsid w:val="0013623B"/>
    <w:rsid w:val="001376AC"/>
    <w:rsid w:val="001377AE"/>
    <w:rsid w:val="001410C3"/>
    <w:rsid w:val="0014171A"/>
    <w:rsid w:val="00141C04"/>
    <w:rsid w:val="00141C27"/>
    <w:rsid w:val="001424BE"/>
    <w:rsid w:val="00142B33"/>
    <w:rsid w:val="00142BA5"/>
    <w:rsid w:val="00142C1F"/>
    <w:rsid w:val="00143020"/>
    <w:rsid w:val="0014339A"/>
    <w:rsid w:val="00143F47"/>
    <w:rsid w:val="001451F2"/>
    <w:rsid w:val="00145600"/>
    <w:rsid w:val="001465B2"/>
    <w:rsid w:val="00147840"/>
    <w:rsid w:val="00147AC5"/>
    <w:rsid w:val="00147ADA"/>
    <w:rsid w:val="00150D73"/>
    <w:rsid w:val="00151102"/>
    <w:rsid w:val="0015159E"/>
    <w:rsid w:val="001515BF"/>
    <w:rsid w:val="001518C4"/>
    <w:rsid w:val="00151C68"/>
    <w:rsid w:val="00151FBA"/>
    <w:rsid w:val="00152392"/>
    <w:rsid w:val="00152426"/>
    <w:rsid w:val="001531A7"/>
    <w:rsid w:val="00153397"/>
    <w:rsid w:val="0015374E"/>
    <w:rsid w:val="001538C8"/>
    <w:rsid w:val="0015396E"/>
    <w:rsid w:val="00153994"/>
    <w:rsid w:val="001545C6"/>
    <w:rsid w:val="00154694"/>
    <w:rsid w:val="00154929"/>
    <w:rsid w:val="00154BBF"/>
    <w:rsid w:val="00154D7B"/>
    <w:rsid w:val="0015535D"/>
    <w:rsid w:val="00155DD8"/>
    <w:rsid w:val="001568D1"/>
    <w:rsid w:val="00157107"/>
    <w:rsid w:val="00157AA7"/>
    <w:rsid w:val="00161B9A"/>
    <w:rsid w:val="00162585"/>
    <w:rsid w:val="001627B2"/>
    <w:rsid w:val="00162BEB"/>
    <w:rsid w:val="001633CE"/>
    <w:rsid w:val="001641D3"/>
    <w:rsid w:val="0016440E"/>
    <w:rsid w:val="001646B5"/>
    <w:rsid w:val="00164876"/>
    <w:rsid w:val="00165976"/>
    <w:rsid w:val="001662DC"/>
    <w:rsid w:val="00166456"/>
    <w:rsid w:val="0016645B"/>
    <w:rsid w:val="0016696D"/>
    <w:rsid w:val="0016798D"/>
    <w:rsid w:val="0017028C"/>
    <w:rsid w:val="00170613"/>
    <w:rsid w:val="00170BCC"/>
    <w:rsid w:val="00170E2E"/>
    <w:rsid w:val="0017145E"/>
    <w:rsid w:val="00171A2A"/>
    <w:rsid w:val="001722DF"/>
    <w:rsid w:val="0017403B"/>
    <w:rsid w:val="001746CC"/>
    <w:rsid w:val="001747F3"/>
    <w:rsid w:val="001749CB"/>
    <w:rsid w:val="00174BC7"/>
    <w:rsid w:val="001755D8"/>
    <w:rsid w:val="0017592B"/>
    <w:rsid w:val="00175E29"/>
    <w:rsid w:val="00175F61"/>
    <w:rsid w:val="00177165"/>
    <w:rsid w:val="00177521"/>
    <w:rsid w:val="00177939"/>
    <w:rsid w:val="0018099A"/>
    <w:rsid w:val="00180D51"/>
    <w:rsid w:val="00180E10"/>
    <w:rsid w:val="00180FAD"/>
    <w:rsid w:val="001815AF"/>
    <w:rsid w:val="00181BE5"/>
    <w:rsid w:val="00181D6C"/>
    <w:rsid w:val="00182937"/>
    <w:rsid w:val="001844F8"/>
    <w:rsid w:val="0018456A"/>
    <w:rsid w:val="0018461C"/>
    <w:rsid w:val="00184B17"/>
    <w:rsid w:val="00184B3B"/>
    <w:rsid w:val="00184BEB"/>
    <w:rsid w:val="00184DEF"/>
    <w:rsid w:val="001852EE"/>
    <w:rsid w:val="00186251"/>
    <w:rsid w:val="001867AE"/>
    <w:rsid w:val="001873C7"/>
    <w:rsid w:val="00190112"/>
    <w:rsid w:val="00191081"/>
    <w:rsid w:val="00192982"/>
    <w:rsid w:val="00193257"/>
    <w:rsid w:val="00193656"/>
    <w:rsid w:val="0019382D"/>
    <w:rsid w:val="001938BE"/>
    <w:rsid w:val="00194495"/>
    <w:rsid w:val="001945B0"/>
    <w:rsid w:val="001948CC"/>
    <w:rsid w:val="00194FAE"/>
    <w:rsid w:val="00195432"/>
    <w:rsid w:val="001959E1"/>
    <w:rsid w:val="00196342"/>
    <w:rsid w:val="0019638B"/>
    <w:rsid w:val="0019723F"/>
    <w:rsid w:val="00197FF0"/>
    <w:rsid w:val="001A15AF"/>
    <w:rsid w:val="001A1722"/>
    <w:rsid w:val="001A1A81"/>
    <w:rsid w:val="001A1C09"/>
    <w:rsid w:val="001A1F4F"/>
    <w:rsid w:val="001A2623"/>
    <w:rsid w:val="001A2732"/>
    <w:rsid w:val="001A2B52"/>
    <w:rsid w:val="001A3122"/>
    <w:rsid w:val="001A37D1"/>
    <w:rsid w:val="001A3B15"/>
    <w:rsid w:val="001A4697"/>
    <w:rsid w:val="001A46B3"/>
    <w:rsid w:val="001A4EBB"/>
    <w:rsid w:val="001A528D"/>
    <w:rsid w:val="001A529A"/>
    <w:rsid w:val="001A595B"/>
    <w:rsid w:val="001A5DAF"/>
    <w:rsid w:val="001A5F4A"/>
    <w:rsid w:val="001A6B42"/>
    <w:rsid w:val="001A752F"/>
    <w:rsid w:val="001A7777"/>
    <w:rsid w:val="001B06B8"/>
    <w:rsid w:val="001B0A5C"/>
    <w:rsid w:val="001B19E6"/>
    <w:rsid w:val="001B19E8"/>
    <w:rsid w:val="001B20FD"/>
    <w:rsid w:val="001B220F"/>
    <w:rsid w:val="001B2983"/>
    <w:rsid w:val="001B2F1E"/>
    <w:rsid w:val="001B337B"/>
    <w:rsid w:val="001B349B"/>
    <w:rsid w:val="001B38BC"/>
    <w:rsid w:val="001B413B"/>
    <w:rsid w:val="001B46B9"/>
    <w:rsid w:val="001B46D5"/>
    <w:rsid w:val="001B4ADD"/>
    <w:rsid w:val="001B50F3"/>
    <w:rsid w:val="001B593C"/>
    <w:rsid w:val="001B6D12"/>
    <w:rsid w:val="001B6D26"/>
    <w:rsid w:val="001B6D6E"/>
    <w:rsid w:val="001B72B1"/>
    <w:rsid w:val="001C0414"/>
    <w:rsid w:val="001C0516"/>
    <w:rsid w:val="001C0858"/>
    <w:rsid w:val="001C1661"/>
    <w:rsid w:val="001C1873"/>
    <w:rsid w:val="001C209E"/>
    <w:rsid w:val="001C229B"/>
    <w:rsid w:val="001C24F4"/>
    <w:rsid w:val="001C2CAE"/>
    <w:rsid w:val="001C2D20"/>
    <w:rsid w:val="001C2E3A"/>
    <w:rsid w:val="001C3019"/>
    <w:rsid w:val="001C30EF"/>
    <w:rsid w:val="001C328B"/>
    <w:rsid w:val="001C3A84"/>
    <w:rsid w:val="001C3AB0"/>
    <w:rsid w:val="001C3C20"/>
    <w:rsid w:val="001C3E46"/>
    <w:rsid w:val="001C4D42"/>
    <w:rsid w:val="001C5762"/>
    <w:rsid w:val="001C5860"/>
    <w:rsid w:val="001C606C"/>
    <w:rsid w:val="001C6AAF"/>
    <w:rsid w:val="001C6B00"/>
    <w:rsid w:val="001C6BEA"/>
    <w:rsid w:val="001C7517"/>
    <w:rsid w:val="001C78CE"/>
    <w:rsid w:val="001C7E93"/>
    <w:rsid w:val="001D13A4"/>
    <w:rsid w:val="001D19B0"/>
    <w:rsid w:val="001D1AEE"/>
    <w:rsid w:val="001D1D0B"/>
    <w:rsid w:val="001D280C"/>
    <w:rsid w:val="001D2B99"/>
    <w:rsid w:val="001D2DF1"/>
    <w:rsid w:val="001D4561"/>
    <w:rsid w:val="001D48AA"/>
    <w:rsid w:val="001D5086"/>
    <w:rsid w:val="001D52A4"/>
    <w:rsid w:val="001D5343"/>
    <w:rsid w:val="001D595F"/>
    <w:rsid w:val="001D5B61"/>
    <w:rsid w:val="001D6646"/>
    <w:rsid w:val="001D676D"/>
    <w:rsid w:val="001D6C88"/>
    <w:rsid w:val="001D727C"/>
    <w:rsid w:val="001D775F"/>
    <w:rsid w:val="001D7AA0"/>
    <w:rsid w:val="001E0645"/>
    <w:rsid w:val="001E0EB8"/>
    <w:rsid w:val="001E1635"/>
    <w:rsid w:val="001E278F"/>
    <w:rsid w:val="001E2B0B"/>
    <w:rsid w:val="001E30C1"/>
    <w:rsid w:val="001E3BE1"/>
    <w:rsid w:val="001E3FCC"/>
    <w:rsid w:val="001E45A5"/>
    <w:rsid w:val="001E461E"/>
    <w:rsid w:val="001E49E1"/>
    <w:rsid w:val="001E4DA4"/>
    <w:rsid w:val="001E4E84"/>
    <w:rsid w:val="001E521C"/>
    <w:rsid w:val="001E536F"/>
    <w:rsid w:val="001E5509"/>
    <w:rsid w:val="001E587A"/>
    <w:rsid w:val="001E601C"/>
    <w:rsid w:val="001E628F"/>
    <w:rsid w:val="001E6FBF"/>
    <w:rsid w:val="001E7CA2"/>
    <w:rsid w:val="001E7CED"/>
    <w:rsid w:val="001E7DC7"/>
    <w:rsid w:val="001F0902"/>
    <w:rsid w:val="001F110A"/>
    <w:rsid w:val="001F1897"/>
    <w:rsid w:val="001F1BE4"/>
    <w:rsid w:val="001F1BE7"/>
    <w:rsid w:val="001F1C77"/>
    <w:rsid w:val="001F20BA"/>
    <w:rsid w:val="001F2341"/>
    <w:rsid w:val="001F29BB"/>
    <w:rsid w:val="001F31C3"/>
    <w:rsid w:val="001F31C4"/>
    <w:rsid w:val="001F36A0"/>
    <w:rsid w:val="001F384A"/>
    <w:rsid w:val="001F41B0"/>
    <w:rsid w:val="001F45B8"/>
    <w:rsid w:val="001F46E3"/>
    <w:rsid w:val="001F5095"/>
    <w:rsid w:val="001F50F8"/>
    <w:rsid w:val="001F5794"/>
    <w:rsid w:val="001F589C"/>
    <w:rsid w:val="001F6A9B"/>
    <w:rsid w:val="001F787B"/>
    <w:rsid w:val="001F7B9C"/>
    <w:rsid w:val="001F7E76"/>
    <w:rsid w:val="002000A8"/>
    <w:rsid w:val="0020087C"/>
    <w:rsid w:val="00201251"/>
    <w:rsid w:val="00201871"/>
    <w:rsid w:val="00201FDB"/>
    <w:rsid w:val="0020217F"/>
    <w:rsid w:val="0020251A"/>
    <w:rsid w:val="002033DA"/>
    <w:rsid w:val="00203CDD"/>
    <w:rsid w:val="00203DC6"/>
    <w:rsid w:val="00204013"/>
    <w:rsid w:val="00204427"/>
    <w:rsid w:val="0020454A"/>
    <w:rsid w:val="002047C2"/>
    <w:rsid w:val="0020495D"/>
    <w:rsid w:val="00204A16"/>
    <w:rsid w:val="00205A1A"/>
    <w:rsid w:val="00205AE6"/>
    <w:rsid w:val="00206364"/>
    <w:rsid w:val="002064A1"/>
    <w:rsid w:val="00206BBE"/>
    <w:rsid w:val="00206F57"/>
    <w:rsid w:val="0020762A"/>
    <w:rsid w:val="002078BA"/>
    <w:rsid w:val="0021015B"/>
    <w:rsid w:val="0021057B"/>
    <w:rsid w:val="00210D7E"/>
    <w:rsid w:val="0021172E"/>
    <w:rsid w:val="00211E23"/>
    <w:rsid w:val="002127A7"/>
    <w:rsid w:val="00212FBE"/>
    <w:rsid w:val="002131C4"/>
    <w:rsid w:val="0021358F"/>
    <w:rsid w:val="00213D4B"/>
    <w:rsid w:val="00213DD5"/>
    <w:rsid w:val="00213FB5"/>
    <w:rsid w:val="00213FB9"/>
    <w:rsid w:val="002144DC"/>
    <w:rsid w:val="00216111"/>
    <w:rsid w:val="002161E9"/>
    <w:rsid w:val="002162B9"/>
    <w:rsid w:val="00216C6D"/>
    <w:rsid w:val="002175F5"/>
    <w:rsid w:val="00217708"/>
    <w:rsid w:val="00217739"/>
    <w:rsid w:val="002200C9"/>
    <w:rsid w:val="002205F0"/>
    <w:rsid w:val="00221BB8"/>
    <w:rsid w:val="0022283E"/>
    <w:rsid w:val="00222866"/>
    <w:rsid w:val="00224114"/>
    <w:rsid w:val="002242E3"/>
    <w:rsid w:val="0022465D"/>
    <w:rsid w:val="0022468C"/>
    <w:rsid w:val="00224A04"/>
    <w:rsid w:val="0022519F"/>
    <w:rsid w:val="002251CB"/>
    <w:rsid w:val="00225AC4"/>
    <w:rsid w:val="00225DB0"/>
    <w:rsid w:val="0022615A"/>
    <w:rsid w:val="0022687D"/>
    <w:rsid w:val="0022691F"/>
    <w:rsid w:val="002273E3"/>
    <w:rsid w:val="002276BB"/>
    <w:rsid w:val="00227DBD"/>
    <w:rsid w:val="002304A6"/>
    <w:rsid w:val="00230F4A"/>
    <w:rsid w:val="00231145"/>
    <w:rsid w:val="0023114F"/>
    <w:rsid w:val="0023155A"/>
    <w:rsid w:val="00231C2C"/>
    <w:rsid w:val="0023347C"/>
    <w:rsid w:val="00233A9A"/>
    <w:rsid w:val="002340ED"/>
    <w:rsid w:val="002345C4"/>
    <w:rsid w:val="00235333"/>
    <w:rsid w:val="00235E9D"/>
    <w:rsid w:val="00235FE8"/>
    <w:rsid w:val="00236ED9"/>
    <w:rsid w:val="00237208"/>
    <w:rsid w:val="002379AE"/>
    <w:rsid w:val="00240BB9"/>
    <w:rsid w:val="002410FD"/>
    <w:rsid w:val="00241B5A"/>
    <w:rsid w:val="002426CE"/>
    <w:rsid w:val="00242CF6"/>
    <w:rsid w:val="00242D8C"/>
    <w:rsid w:val="002432CB"/>
    <w:rsid w:val="0024351C"/>
    <w:rsid w:val="002435B4"/>
    <w:rsid w:val="00243A23"/>
    <w:rsid w:val="00243A5A"/>
    <w:rsid w:val="00243DF7"/>
    <w:rsid w:val="00245515"/>
    <w:rsid w:val="00245FE2"/>
    <w:rsid w:val="0024616C"/>
    <w:rsid w:val="00246563"/>
    <w:rsid w:val="00246CB8"/>
    <w:rsid w:val="00246EDA"/>
    <w:rsid w:val="00247199"/>
    <w:rsid w:val="002478B4"/>
    <w:rsid w:val="00247ED8"/>
    <w:rsid w:val="0025025D"/>
    <w:rsid w:val="00250277"/>
    <w:rsid w:val="00250C25"/>
    <w:rsid w:val="00251C20"/>
    <w:rsid w:val="00251C96"/>
    <w:rsid w:val="00252032"/>
    <w:rsid w:val="002520F2"/>
    <w:rsid w:val="00252876"/>
    <w:rsid w:val="00252BE6"/>
    <w:rsid w:val="002531F7"/>
    <w:rsid w:val="002557D1"/>
    <w:rsid w:val="00260348"/>
    <w:rsid w:val="00260954"/>
    <w:rsid w:val="00261285"/>
    <w:rsid w:val="00261CAF"/>
    <w:rsid w:val="00261EF3"/>
    <w:rsid w:val="00261FFE"/>
    <w:rsid w:val="00262A01"/>
    <w:rsid w:val="00262CE2"/>
    <w:rsid w:val="002638B1"/>
    <w:rsid w:val="00264262"/>
    <w:rsid w:val="002642B4"/>
    <w:rsid w:val="002645CF"/>
    <w:rsid w:val="00264914"/>
    <w:rsid w:val="00265748"/>
    <w:rsid w:val="00265A59"/>
    <w:rsid w:val="00265A9D"/>
    <w:rsid w:val="00267753"/>
    <w:rsid w:val="002677A9"/>
    <w:rsid w:val="002678D6"/>
    <w:rsid w:val="00267F71"/>
    <w:rsid w:val="00270A08"/>
    <w:rsid w:val="00270FCA"/>
    <w:rsid w:val="0027108D"/>
    <w:rsid w:val="00271E87"/>
    <w:rsid w:val="00272445"/>
    <w:rsid w:val="002728F7"/>
    <w:rsid w:val="00272A6C"/>
    <w:rsid w:val="00272B18"/>
    <w:rsid w:val="00272B72"/>
    <w:rsid w:val="00272C25"/>
    <w:rsid w:val="002742FB"/>
    <w:rsid w:val="00274A78"/>
    <w:rsid w:val="00274B3C"/>
    <w:rsid w:val="00274B75"/>
    <w:rsid w:val="002751B9"/>
    <w:rsid w:val="00275C22"/>
    <w:rsid w:val="0027659F"/>
    <w:rsid w:val="0027764F"/>
    <w:rsid w:val="00277FD0"/>
    <w:rsid w:val="002800A0"/>
    <w:rsid w:val="0028158D"/>
    <w:rsid w:val="00281690"/>
    <w:rsid w:val="0028232E"/>
    <w:rsid w:val="00282619"/>
    <w:rsid w:val="00283963"/>
    <w:rsid w:val="00283982"/>
    <w:rsid w:val="00285426"/>
    <w:rsid w:val="002863C3"/>
    <w:rsid w:val="00286482"/>
    <w:rsid w:val="0028654D"/>
    <w:rsid w:val="00286B16"/>
    <w:rsid w:val="00286BF4"/>
    <w:rsid w:val="00286D5E"/>
    <w:rsid w:val="00286F88"/>
    <w:rsid w:val="00287F22"/>
    <w:rsid w:val="002907C6"/>
    <w:rsid w:val="00290BA1"/>
    <w:rsid w:val="002911F8"/>
    <w:rsid w:val="002915D6"/>
    <w:rsid w:val="00292207"/>
    <w:rsid w:val="00292C3C"/>
    <w:rsid w:val="00294581"/>
    <w:rsid w:val="002958D2"/>
    <w:rsid w:val="002958F0"/>
    <w:rsid w:val="00295978"/>
    <w:rsid w:val="00295AF1"/>
    <w:rsid w:val="00295C15"/>
    <w:rsid w:val="00295F14"/>
    <w:rsid w:val="00295F60"/>
    <w:rsid w:val="0029600D"/>
    <w:rsid w:val="00296418"/>
    <w:rsid w:val="002971B7"/>
    <w:rsid w:val="00297648"/>
    <w:rsid w:val="002979E1"/>
    <w:rsid w:val="00297E71"/>
    <w:rsid w:val="002A03AD"/>
    <w:rsid w:val="002A073B"/>
    <w:rsid w:val="002A0898"/>
    <w:rsid w:val="002A0C59"/>
    <w:rsid w:val="002A0CA5"/>
    <w:rsid w:val="002A0CEC"/>
    <w:rsid w:val="002A0E60"/>
    <w:rsid w:val="002A0EB8"/>
    <w:rsid w:val="002A15E5"/>
    <w:rsid w:val="002A1A57"/>
    <w:rsid w:val="002A1B29"/>
    <w:rsid w:val="002A1BC1"/>
    <w:rsid w:val="002A2160"/>
    <w:rsid w:val="002A2A48"/>
    <w:rsid w:val="002A49DB"/>
    <w:rsid w:val="002A4A8B"/>
    <w:rsid w:val="002A5269"/>
    <w:rsid w:val="002A54C3"/>
    <w:rsid w:val="002A5DE3"/>
    <w:rsid w:val="002A5EAE"/>
    <w:rsid w:val="002A66E7"/>
    <w:rsid w:val="002A6B9A"/>
    <w:rsid w:val="002A7F34"/>
    <w:rsid w:val="002B0302"/>
    <w:rsid w:val="002B08AC"/>
    <w:rsid w:val="002B10AE"/>
    <w:rsid w:val="002B3933"/>
    <w:rsid w:val="002B4482"/>
    <w:rsid w:val="002B55D7"/>
    <w:rsid w:val="002B59DC"/>
    <w:rsid w:val="002B6258"/>
    <w:rsid w:val="002B67F3"/>
    <w:rsid w:val="002B6868"/>
    <w:rsid w:val="002B711E"/>
    <w:rsid w:val="002B71C8"/>
    <w:rsid w:val="002B75DF"/>
    <w:rsid w:val="002B79BD"/>
    <w:rsid w:val="002C1650"/>
    <w:rsid w:val="002C1AA4"/>
    <w:rsid w:val="002C1F1C"/>
    <w:rsid w:val="002C233F"/>
    <w:rsid w:val="002C2F0A"/>
    <w:rsid w:val="002C306F"/>
    <w:rsid w:val="002C3998"/>
    <w:rsid w:val="002C3A8E"/>
    <w:rsid w:val="002C48BC"/>
    <w:rsid w:val="002C4B71"/>
    <w:rsid w:val="002C4CB1"/>
    <w:rsid w:val="002C4D19"/>
    <w:rsid w:val="002C5BDA"/>
    <w:rsid w:val="002C62D8"/>
    <w:rsid w:val="002C6A5F"/>
    <w:rsid w:val="002C6C84"/>
    <w:rsid w:val="002C7053"/>
    <w:rsid w:val="002C729B"/>
    <w:rsid w:val="002C7487"/>
    <w:rsid w:val="002C76C4"/>
    <w:rsid w:val="002C7709"/>
    <w:rsid w:val="002C79FC"/>
    <w:rsid w:val="002C7AC6"/>
    <w:rsid w:val="002D0188"/>
    <w:rsid w:val="002D0424"/>
    <w:rsid w:val="002D0649"/>
    <w:rsid w:val="002D0FBB"/>
    <w:rsid w:val="002D1A9D"/>
    <w:rsid w:val="002D272A"/>
    <w:rsid w:val="002D2FF6"/>
    <w:rsid w:val="002D47E4"/>
    <w:rsid w:val="002D4CDD"/>
    <w:rsid w:val="002D6556"/>
    <w:rsid w:val="002D66E9"/>
    <w:rsid w:val="002D6EA6"/>
    <w:rsid w:val="002D75A6"/>
    <w:rsid w:val="002D7F30"/>
    <w:rsid w:val="002D7FF5"/>
    <w:rsid w:val="002E0DEE"/>
    <w:rsid w:val="002E137C"/>
    <w:rsid w:val="002E1772"/>
    <w:rsid w:val="002E23B0"/>
    <w:rsid w:val="002E2692"/>
    <w:rsid w:val="002E29E6"/>
    <w:rsid w:val="002E2D1C"/>
    <w:rsid w:val="002E3099"/>
    <w:rsid w:val="002E446F"/>
    <w:rsid w:val="002E46C8"/>
    <w:rsid w:val="002E5312"/>
    <w:rsid w:val="002E55A4"/>
    <w:rsid w:val="002E5F3D"/>
    <w:rsid w:val="002E619A"/>
    <w:rsid w:val="002E6485"/>
    <w:rsid w:val="002E64B4"/>
    <w:rsid w:val="002E6D56"/>
    <w:rsid w:val="002E75DE"/>
    <w:rsid w:val="002E7B14"/>
    <w:rsid w:val="002E7C67"/>
    <w:rsid w:val="002F0248"/>
    <w:rsid w:val="002F093C"/>
    <w:rsid w:val="002F0F29"/>
    <w:rsid w:val="002F1AA1"/>
    <w:rsid w:val="002F21B8"/>
    <w:rsid w:val="002F237D"/>
    <w:rsid w:val="002F2569"/>
    <w:rsid w:val="002F2A91"/>
    <w:rsid w:val="002F2BFC"/>
    <w:rsid w:val="002F3A50"/>
    <w:rsid w:val="002F3D89"/>
    <w:rsid w:val="002F40E8"/>
    <w:rsid w:val="002F44D9"/>
    <w:rsid w:val="002F4E5A"/>
    <w:rsid w:val="002F5326"/>
    <w:rsid w:val="002F5368"/>
    <w:rsid w:val="002F57D3"/>
    <w:rsid w:val="002F5968"/>
    <w:rsid w:val="002F5BA3"/>
    <w:rsid w:val="002F5D02"/>
    <w:rsid w:val="002F6233"/>
    <w:rsid w:val="002F6519"/>
    <w:rsid w:val="002F7DB8"/>
    <w:rsid w:val="0030029A"/>
    <w:rsid w:val="00300759"/>
    <w:rsid w:val="00301115"/>
    <w:rsid w:val="00301A7A"/>
    <w:rsid w:val="0030285F"/>
    <w:rsid w:val="0030364D"/>
    <w:rsid w:val="00303658"/>
    <w:rsid w:val="00304260"/>
    <w:rsid w:val="00305157"/>
    <w:rsid w:val="003053A5"/>
    <w:rsid w:val="00305617"/>
    <w:rsid w:val="003058F8"/>
    <w:rsid w:val="00305FD9"/>
    <w:rsid w:val="003067A0"/>
    <w:rsid w:val="0030690F"/>
    <w:rsid w:val="00306959"/>
    <w:rsid w:val="00307B3A"/>
    <w:rsid w:val="00307BE9"/>
    <w:rsid w:val="003100CE"/>
    <w:rsid w:val="00310F06"/>
    <w:rsid w:val="00310FEF"/>
    <w:rsid w:val="00311024"/>
    <w:rsid w:val="00311655"/>
    <w:rsid w:val="00311CE9"/>
    <w:rsid w:val="00311E5F"/>
    <w:rsid w:val="003121C0"/>
    <w:rsid w:val="003122AA"/>
    <w:rsid w:val="00312858"/>
    <w:rsid w:val="003131C7"/>
    <w:rsid w:val="003133D5"/>
    <w:rsid w:val="0031418A"/>
    <w:rsid w:val="0031456F"/>
    <w:rsid w:val="00314839"/>
    <w:rsid w:val="00314AC5"/>
    <w:rsid w:val="0031539B"/>
    <w:rsid w:val="0031540D"/>
    <w:rsid w:val="00315D94"/>
    <w:rsid w:val="00315EA6"/>
    <w:rsid w:val="00316422"/>
    <w:rsid w:val="0031664A"/>
    <w:rsid w:val="003166F2"/>
    <w:rsid w:val="00316A48"/>
    <w:rsid w:val="00316C84"/>
    <w:rsid w:val="0031705A"/>
    <w:rsid w:val="00317A2B"/>
    <w:rsid w:val="00317B1D"/>
    <w:rsid w:val="003200ED"/>
    <w:rsid w:val="003204B1"/>
    <w:rsid w:val="0032064D"/>
    <w:rsid w:val="00320A4F"/>
    <w:rsid w:val="00320CA3"/>
    <w:rsid w:val="00320EF8"/>
    <w:rsid w:val="0032188A"/>
    <w:rsid w:val="00321928"/>
    <w:rsid w:val="00322077"/>
    <w:rsid w:val="00322860"/>
    <w:rsid w:val="00322B17"/>
    <w:rsid w:val="00322FC8"/>
    <w:rsid w:val="00323A02"/>
    <w:rsid w:val="00323EBF"/>
    <w:rsid w:val="00324F7B"/>
    <w:rsid w:val="003257AA"/>
    <w:rsid w:val="0032677C"/>
    <w:rsid w:val="00326C01"/>
    <w:rsid w:val="00326F13"/>
    <w:rsid w:val="0032778C"/>
    <w:rsid w:val="00327A80"/>
    <w:rsid w:val="00327E19"/>
    <w:rsid w:val="00330339"/>
    <w:rsid w:val="003303F3"/>
    <w:rsid w:val="00330C05"/>
    <w:rsid w:val="00330D14"/>
    <w:rsid w:val="00331536"/>
    <w:rsid w:val="003315D6"/>
    <w:rsid w:val="0033193D"/>
    <w:rsid w:val="00331942"/>
    <w:rsid w:val="003319A0"/>
    <w:rsid w:val="003321F2"/>
    <w:rsid w:val="003326F5"/>
    <w:rsid w:val="00332808"/>
    <w:rsid w:val="0033293A"/>
    <w:rsid w:val="00332FCD"/>
    <w:rsid w:val="00333336"/>
    <w:rsid w:val="00333786"/>
    <w:rsid w:val="0033385D"/>
    <w:rsid w:val="00333AC1"/>
    <w:rsid w:val="00333C34"/>
    <w:rsid w:val="00333F3B"/>
    <w:rsid w:val="0033418A"/>
    <w:rsid w:val="003349BA"/>
    <w:rsid w:val="003351C0"/>
    <w:rsid w:val="0033524F"/>
    <w:rsid w:val="00335988"/>
    <w:rsid w:val="00335D2C"/>
    <w:rsid w:val="00336D20"/>
    <w:rsid w:val="003375B5"/>
    <w:rsid w:val="00337645"/>
    <w:rsid w:val="00337A51"/>
    <w:rsid w:val="00337C9D"/>
    <w:rsid w:val="003411D0"/>
    <w:rsid w:val="00341386"/>
    <w:rsid w:val="00341D8D"/>
    <w:rsid w:val="003428D3"/>
    <w:rsid w:val="00342B0C"/>
    <w:rsid w:val="003430C5"/>
    <w:rsid w:val="00343510"/>
    <w:rsid w:val="003438DA"/>
    <w:rsid w:val="0034451B"/>
    <w:rsid w:val="003449D1"/>
    <w:rsid w:val="003456F8"/>
    <w:rsid w:val="003457AF"/>
    <w:rsid w:val="00346210"/>
    <w:rsid w:val="0034641B"/>
    <w:rsid w:val="0034646C"/>
    <w:rsid w:val="00346FE5"/>
    <w:rsid w:val="003476DB"/>
    <w:rsid w:val="00347B2F"/>
    <w:rsid w:val="00350622"/>
    <w:rsid w:val="00350A80"/>
    <w:rsid w:val="00350CB0"/>
    <w:rsid w:val="003512D0"/>
    <w:rsid w:val="00351567"/>
    <w:rsid w:val="0035182D"/>
    <w:rsid w:val="00351865"/>
    <w:rsid w:val="00351938"/>
    <w:rsid w:val="00352CBF"/>
    <w:rsid w:val="00352E0F"/>
    <w:rsid w:val="00353467"/>
    <w:rsid w:val="003538C2"/>
    <w:rsid w:val="00354041"/>
    <w:rsid w:val="0035417E"/>
    <w:rsid w:val="003543C0"/>
    <w:rsid w:val="003544F3"/>
    <w:rsid w:val="00354513"/>
    <w:rsid w:val="00354C83"/>
    <w:rsid w:val="00354D17"/>
    <w:rsid w:val="00354D43"/>
    <w:rsid w:val="003552F2"/>
    <w:rsid w:val="003553B2"/>
    <w:rsid w:val="00355777"/>
    <w:rsid w:val="003559F8"/>
    <w:rsid w:val="00357BE5"/>
    <w:rsid w:val="00357E93"/>
    <w:rsid w:val="00357F7A"/>
    <w:rsid w:val="003610D8"/>
    <w:rsid w:val="00361310"/>
    <w:rsid w:val="00361504"/>
    <w:rsid w:val="00361B72"/>
    <w:rsid w:val="003623C2"/>
    <w:rsid w:val="003624BF"/>
    <w:rsid w:val="00362566"/>
    <w:rsid w:val="00362580"/>
    <w:rsid w:val="00362C9C"/>
    <w:rsid w:val="00362E4C"/>
    <w:rsid w:val="0036318E"/>
    <w:rsid w:val="003633A8"/>
    <w:rsid w:val="00363D48"/>
    <w:rsid w:val="00364826"/>
    <w:rsid w:val="00365472"/>
    <w:rsid w:val="00366B16"/>
    <w:rsid w:val="00370A99"/>
    <w:rsid w:val="00372221"/>
    <w:rsid w:val="00372C29"/>
    <w:rsid w:val="00372EAD"/>
    <w:rsid w:val="00373035"/>
    <w:rsid w:val="003733FA"/>
    <w:rsid w:val="00373BA0"/>
    <w:rsid w:val="00374C83"/>
    <w:rsid w:val="00375452"/>
    <w:rsid w:val="0037562A"/>
    <w:rsid w:val="00375812"/>
    <w:rsid w:val="00375CBB"/>
    <w:rsid w:val="00375D12"/>
    <w:rsid w:val="0037641A"/>
    <w:rsid w:val="00376C5C"/>
    <w:rsid w:val="0037796D"/>
    <w:rsid w:val="00377B45"/>
    <w:rsid w:val="00380849"/>
    <w:rsid w:val="00380A0E"/>
    <w:rsid w:val="00380A75"/>
    <w:rsid w:val="00380AF0"/>
    <w:rsid w:val="00381D63"/>
    <w:rsid w:val="00381E7D"/>
    <w:rsid w:val="00381EB1"/>
    <w:rsid w:val="00382D7F"/>
    <w:rsid w:val="00382F92"/>
    <w:rsid w:val="0038363D"/>
    <w:rsid w:val="003839D2"/>
    <w:rsid w:val="00384EFE"/>
    <w:rsid w:val="00385209"/>
    <w:rsid w:val="003859EA"/>
    <w:rsid w:val="00387380"/>
    <w:rsid w:val="003874E3"/>
    <w:rsid w:val="0038787E"/>
    <w:rsid w:val="00387C6A"/>
    <w:rsid w:val="00390C99"/>
    <w:rsid w:val="00390E8E"/>
    <w:rsid w:val="003916BF"/>
    <w:rsid w:val="00391922"/>
    <w:rsid w:val="00391F8E"/>
    <w:rsid w:val="00392140"/>
    <w:rsid w:val="0039219B"/>
    <w:rsid w:val="00392730"/>
    <w:rsid w:val="003929A5"/>
    <w:rsid w:val="00392E53"/>
    <w:rsid w:val="00392F91"/>
    <w:rsid w:val="0039363F"/>
    <w:rsid w:val="0039366A"/>
    <w:rsid w:val="003939E6"/>
    <w:rsid w:val="00393D85"/>
    <w:rsid w:val="00393E06"/>
    <w:rsid w:val="00393F1A"/>
    <w:rsid w:val="00394675"/>
    <w:rsid w:val="00394D20"/>
    <w:rsid w:val="00394E33"/>
    <w:rsid w:val="00394E8C"/>
    <w:rsid w:val="00394F72"/>
    <w:rsid w:val="0039505F"/>
    <w:rsid w:val="0039554C"/>
    <w:rsid w:val="0039578C"/>
    <w:rsid w:val="00395EA8"/>
    <w:rsid w:val="0039605E"/>
    <w:rsid w:val="0039628B"/>
    <w:rsid w:val="0039676C"/>
    <w:rsid w:val="00396E77"/>
    <w:rsid w:val="0039776E"/>
    <w:rsid w:val="0039786A"/>
    <w:rsid w:val="00397FCE"/>
    <w:rsid w:val="003A0EBA"/>
    <w:rsid w:val="003A191C"/>
    <w:rsid w:val="003A1A6F"/>
    <w:rsid w:val="003A1B9B"/>
    <w:rsid w:val="003A1CA0"/>
    <w:rsid w:val="003A1DFF"/>
    <w:rsid w:val="003A234F"/>
    <w:rsid w:val="003A2C3E"/>
    <w:rsid w:val="003A2E6F"/>
    <w:rsid w:val="003A380A"/>
    <w:rsid w:val="003A3991"/>
    <w:rsid w:val="003A3F10"/>
    <w:rsid w:val="003A452C"/>
    <w:rsid w:val="003A4E93"/>
    <w:rsid w:val="003A520B"/>
    <w:rsid w:val="003A52B2"/>
    <w:rsid w:val="003A59BD"/>
    <w:rsid w:val="003A5D22"/>
    <w:rsid w:val="003A619F"/>
    <w:rsid w:val="003A632E"/>
    <w:rsid w:val="003A6D85"/>
    <w:rsid w:val="003A6DFF"/>
    <w:rsid w:val="003A6E2D"/>
    <w:rsid w:val="003A7587"/>
    <w:rsid w:val="003A7B58"/>
    <w:rsid w:val="003A7DC0"/>
    <w:rsid w:val="003B0D20"/>
    <w:rsid w:val="003B2156"/>
    <w:rsid w:val="003B26EF"/>
    <w:rsid w:val="003B31B5"/>
    <w:rsid w:val="003B3777"/>
    <w:rsid w:val="003B3FBA"/>
    <w:rsid w:val="003B4155"/>
    <w:rsid w:val="003B48FB"/>
    <w:rsid w:val="003B6136"/>
    <w:rsid w:val="003B6F79"/>
    <w:rsid w:val="003C0427"/>
    <w:rsid w:val="003C063D"/>
    <w:rsid w:val="003C06BF"/>
    <w:rsid w:val="003C0880"/>
    <w:rsid w:val="003C08A5"/>
    <w:rsid w:val="003C0C23"/>
    <w:rsid w:val="003C0F39"/>
    <w:rsid w:val="003C104F"/>
    <w:rsid w:val="003C124E"/>
    <w:rsid w:val="003C18AD"/>
    <w:rsid w:val="003C1E45"/>
    <w:rsid w:val="003C2277"/>
    <w:rsid w:val="003C2763"/>
    <w:rsid w:val="003C280C"/>
    <w:rsid w:val="003C2AA5"/>
    <w:rsid w:val="003C2D28"/>
    <w:rsid w:val="003C3721"/>
    <w:rsid w:val="003C403E"/>
    <w:rsid w:val="003C4142"/>
    <w:rsid w:val="003C4CAC"/>
    <w:rsid w:val="003C5427"/>
    <w:rsid w:val="003C5F73"/>
    <w:rsid w:val="003C74C1"/>
    <w:rsid w:val="003C7664"/>
    <w:rsid w:val="003D001C"/>
    <w:rsid w:val="003D00C8"/>
    <w:rsid w:val="003D0310"/>
    <w:rsid w:val="003D0BAC"/>
    <w:rsid w:val="003D0CC3"/>
    <w:rsid w:val="003D0E0B"/>
    <w:rsid w:val="003D118A"/>
    <w:rsid w:val="003D16ED"/>
    <w:rsid w:val="003D26F2"/>
    <w:rsid w:val="003D27C5"/>
    <w:rsid w:val="003D2AC6"/>
    <w:rsid w:val="003D2ACF"/>
    <w:rsid w:val="003D34B7"/>
    <w:rsid w:val="003D3567"/>
    <w:rsid w:val="003D3815"/>
    <w:rsid w:val="003D3818"/>
    <w:rsid w:val="003D3D95"/>
    <w:rsid w:val="003D3EFB"/>
    <w:rsid w:val="003D40DF"/>
    <w:rsid w:val="003D4235"/>
    <w:rsid w:val="003D4836"/>
    <w:rsid w:val="003D56D5"/>
    <w:rsid w:val="003D58C7"/>
    <w:rsid w:val="003D6154"/>
    <w:rsid w:val="003D675A"/>
    <w:rsid w:val="003D69FE"/>
    <w:rsid w:val="003D6EBE"/>
    <w:rsid w:val="003D703A"/>
    <w:rsid w:val="003D7832"/>
    <w:rsid w:val="003D7D8D"/>
    <w:rsid w:val="003E0502"/>
    <w:rsid w:val="003E0E45"/>
    <w:rsid w:val="003E13CD"/>
    <w:rsid w:val="003E14E4"/>
    <w:rsid w:val="003E152D"/>
    <w:rsid w:val="003E163D"/>
    <w:rsid w:val="003E1ABB"/>
    <w:rsid w:val="003E1B0A"/>
    <w:rsid w:val="003E1FF7"/>
    <w:rsid w:val="003E2123"/>
    <w:rsid w:val="003E288F"/>
    <w:rsid w:val="003E3729"/>
    <w:rsid w:val="003E38DB"/>
    <w:rsid w:val="003E4471"/>
    <w:rsid w:val="003E488C"/>
    <w:rsid w:val="003E4A45"/>
    <w:rsid w:val="003E4AEB"/>
    <w:rsid w:val="003E4BE6"/>
    <w:rsid w:val="003E4F35"/>
    <w:rsid w:val="003E4F47"/>
    <w:rsid w:val="003E50C7"/>
    <w:rsid w:val="003E570B"/>
    <w:rsid w:val="003E571A"/>
    <w:rsid w:val="003E6D0D"/>
    <w:rsid w:val="003E729F"/>
    <w:rsid w:val="003E72CB"/>
    <w:rsid w:val="003E7A7A"/>
    <w:rsid w:val="003E7AB0"/>
    <w:rsid w:val="003E7B11"/>
    <w:rsid w:val="003F01F7"/>
    <w:rsid w:val="003F03FE"/>
    <w:rsid w:val="003F0586"/>
    <w:rsid w:val="003F0B39"/>
    <w:rsid w:val="003F0E43"/>
    <w:rsid w:val="003F1D68"/>
    <w:rsid w:val="003F21C5"/>
    <w:rsid w:val="003F26DB"/>
    <w:rsid w:val="003F44B7"/>
    <w:rsid w:val="003F4951"/>
    <w:rsid w:val="003F4F88"/>
    <w:rsid w:val="003F5AEB"/>
    <w:rsid w:val="003F5D9A"/>
    <w:rsid w:val="003F627F"/>
    <w:rsid w:val="003F642C"/>
    <w:rsid w:val="003F68F7"/>
    <w:rsid w:val="003F7903"/>
    <w:rsid w:val="003F79F8"/>
    <w:rsid w:val="004005F5"/>
    <w:rsid w:val="00400785"/>
    <w:rsid w:val="0040136F"/>
    <w:rsid w:val="004014F2"/>
    <w:rsid w:val="004017F0"/>
    <w:rsid w:val="00403074"/>
    <w:rsid w:val="00403AC5"/>
    <w:rsid w:val="0040408D"/>
    <w:rsid w:val="0040551F"/>
    <w:rsid w:val="0040574C"/>
    <w:rsid w:val="00405858"/>
    <w:rsid w:val="00406D27"/>
    <w:rsid w:val="00406DFB"/>
    <w:rsid w:val="004072A5"/>
    <w:rsid w:val="00407A4A"/>
    <w:rsid w:val="00407C89"/>
    <w:rsid w:val="00407FCE"/>
    <w:rsid w:val="0041004C"/>
    <w:rsid w:val="00410251"/>
    <w:rsid w:val="004104E4"/>
    <w:rsid w:val="004116AE"/>
    <w:rsid w:val="00411DBD"/>
    <w:rsid w:val="00411DF8"/>
    <w:rsid w:val="00412617"/>
    <w:rsid w:val="00412D59"/>
    <w:rsid w:val="00413DE5"/>
    <w:rsid w:val="00414286"/>
    <w:rsid w:val="00414B77"/>
    <w:rsid w:val="00415218"/>
    <w:rsid w:val="00415375"/>
    <w:rsid w:val="004153C0"/>
    <w:rsid w:val="00415C95"/>
    <w:rsid w:val="00415DEF"/>
    <w:rsid w:val="00415F9C"/>
    <w:rsid w:val="004164C5"/>
    <w:rsid w:val="00420585"/>
    <w:rsid w:val="004206D1"/>
    <w:rsid w:val="00421523"/>
    <w:rsid w:val="004216CD"/>
    <w:rsid w:val="00422700"/>
    <w:rsid w:val="004229C6"/>
    <w:rsid w:val="00422AFA"/>
    <w:rsid w:val="00423228"/>
    <w:rsid w:val="00423327"/>
    <w:rsid w:val="00423A42"/>
    <w:rsid w:val="00423A90"/>
    <w:rsid w:val="00423ADE"/>
    <w:rsid w:val="00423B1C"/>
    <w:rsid w:val="00423E11"/>
    <w:rsid w:val="00424483"/>
    <w:rsid w:val="00425C21"/>
    <w:rsid w:val="004267CF"/>
    <w:rsid w:val="00426859"/>
    <w:rsid w:val="004278CA"/>
    <w:rsid w:val="00430871"/>
    <w:rsid w:val="00430EAA"/>
    <w:rsid w:val="00431139"/>
    <w:rsid w:val="004312A5"/>
    <w:rsid w:val="00431952"/>
    <w:rsid w:val="004325E9"/>
    <w:rsid w:val="00432AEA"/>
    <w:rsid w:val="00432CDF"/>
    <w:rsid w:val="00433FF1"/>
    <w:rsid w:val="00434081"/>
    <w:rsid w:val="00434818"/>
    <w:rsid w:val="00434C2C"/>
    <w:rsid w:val="00435860"/>
    <w:rsid w:val="00435892"/>
    <w:rsid w:val="00435CD3"/>
    <w:rsid w:val="00435D77"/>
    <w:rsid w:val="004369C3"/>
    <w:rsid w:val="00436AAC"/>
    <w:rsid w:val="0043711C"/>
    <w:rsid w:val="00437475"/>
    <w:rsid w:val="004400B4"/>
    <w:rsid w:val="0044035D"/>
    <w:rsid w:val="00440942"/>
    <w:rsid w:val="0044099E"/>
    <w:rsid w:val="00440DC4"/>
    <w:rsid w:val="00441526"/>
    <w:rsid w:val="00441F47"/>
    <w:rsid w:val="00443AEB"/>
    <w:rsid w:val="00444454"/>
    <w:rsid w:val="0044484C"/>
    <w:rsid w:val="00444B56"/>
    <w:rsid w:val="00444D09"/>
    <w:rsid w:val="0044559A"/>
    <w:rsid w:val="00445E2A"/>
    <w:rsid w:val="004462C8"/>
    <w:rsid w:val="0045000A"/>
    <w:rsid w:val="004500DB"/>
    <w:rsid w:val="00450292"/>
    <w:rsid w:val="00450F8E"/>
    <w:rsid w:val="00451148"/>
    <w:rsid w:val="004511E0"/>
    <w:rsid w:val="00451796"/>
    <w:rsid w:val="00451D31"/>
    <w:rsid w:val="004520CF"/>
    <w:rsid w:val="00452364"/>
    <w:rsid w:val="00452C04"/>
    <w:rsid w:val="0045372F"/>
    <w:rsid w:val="0045376F"/>
    <w:rsid w:val="004537ED"/>
    <w:rsid w:val="00454F44"/>
    <w:rsid w:val="00455335"/>
    <w:rsid w:val="00455499"/>
    <w:rsid w:val="004558BD"/>
    <w:rsid w:val="00455E06"/>
    <w:rsid w:val="00456A17"/>
    <w:rsid w:val="00457365"/>
    <w:rsid w:val="00457567"/>
    <w:rsid w:val="00457BAD"/>
    <w:rsid w:val="00457E6D"/>
    <w:rsid w:val="004600A9"/>
    <w:rsid w:val="00460EE6"/>
    <w:rsid w:val="00460F20"/>
    <w:rsid w:val="004616D7"/>
    <w:rsid w:val="00461969"/>
    <w:rsid w:val="00461E59"/>
    <w:rsid w:val="004626C7"/>
    <w:rsid w:val="00462715"/>
    <w:rsid w:val="00462C3E"/>
    <w:rsid w:val="00462C9E"/>
    <w:rsid w:val="00463C21"/>
    <w:rsid w:val="00463EA8"/>
    <w:rsid w:val="00464111"/>
    <w:rsid w:val="004643B7"/>
    <w:rsid w:val="00464C57"/>
    <w:rsid w:val="00465685"/>
    <w:rsid w:val="00466052"/>
    <w:rsid w:val="004663A3"/>
    <w:rsid w:val="00466F70"/>
    <w:rsid w:val="004670CF"/>
    <w:rsid w:val="00467316"/>
    <w:rsid w:val="00467E67"/>
    <w:rsid w:val="00470EB3"/>
    <w:rsid w:val="00471B25"/>
    <w:rsid w:val="004723BD"/>
    <w:rsid w:val="0047248D"/>
    <w:rsid w:val="00472BB3"/>
    <w:rsid w:val="00472EF8"/>
    <w:rsid w:val="004731F8"/>
    <w:rsid w:val="004733B6"/>
    <w:rsid w:val="004748D5"/>
    <w:rsid w:val="00474E6B"/>
    <w:rsid w:val="0047518B"/>
    <w:rsid w:val="00475C54"/>
    <w:rsid w:val="00475F97"/>
    <w:rsid w:val="00476C15"/>
    <w:rsid w:val="00476FB3"/>
    <w:rsid w:val="004770D8"/>
    <w:rsid w:val="00480076"/>
    <w:rsid w:val="004804F8"/>
    <w:rsid w:val="00480A9A"/>
    <w:rsid w:val="00480CB1"/>
    <w:rsid w:val="00480D06"/>
    <w:rsid w:val="00480F69"/>
    <w:rsid w:val="00481A71"/>
    <w:rsid w:val="00482CCE"/>
    <w:rsid w:val="004834BC"/>
    <w:rsid w:val="00483961"/>
    <w:rsid w:val="00483C7E"/>
    <w:rsid w:val="00484A27"/>
    <w:rsid w:val="00484D48"/>
    <w:rsid w:val="00484D70"/>
    <w:rsid w:val="004852F8"/>
    <w:rsid w:val="00486E74"/>
    <w:rsid w:val="00486F72"/>
    <w:rsid w:val="00487510"/>
    <w:rsid w:val="0048791A"/>
    <w:rsid w:val="00490682"/>
    <w:rsid w:val="00490888"/>
    <w:rsid w:val="00490CCD"/>
    <w:rsid w:val="00491F3B"/>
    <w:rsid w:val="00492CA6"/>
    <w:rsid w:val="004930D4"/>
    <w:rsid w:val="00493486"/>
    <w:rsid w:val="0049376A"/>
    <w:rsid w:val="004939DE"/>
    <w:rsid w:val="00493D60"/>
    <w:rsid w:val="00493D62"/>
    <w:rsid w:val="0049463E"/>
    <w:rsid w:val="0049546E"/>
    <w:rsid w:val="00496F42"/>
    <w:rsid w:val="00497090"/>
    <w:rsid w:val="00497975"/>
    <w:rsid w:val="004A01B7"/>
    <w:rsid w:val="004A0EE8"/>
    <w:rsid w:val="004A1167"/>
    <w:rsid w:val="004A2042"/>
    <w:rsid w:val="004A22C1"/>
    <w:rsid w:val="004A26EF"/>
    <w:rsid w:val="004A3CBF"/>
    <w:rsid w:val="004A46FD"/>
    <w:rsid w:val="004A4E7D"/>
    <w:rsid w:val="004A50FA"/>
    <w:rsid w:val="004A514D"/>
    <w:rsid w:val="004A5AC5"/>
    <w:rsid w:val="004A5ECB"/>
    <w:rsid w:val="004A60EF"/>
    <w:rsid w:val="004A616B"/>
    <w:rsid w:val="004A65A3"/>
    <w:rsid w:val="004A6BDF"/>
    <w:rsid w:val="004A6F87"/>
    <w:rsid w:val="004A70FA"/>
    <w:rsid w:val="004A71F0"/>
    <w:rsid w:val="004A7720"/>
    <w:rsid w:val="004A7B6A"/>
    <w:rsid w:val="004B0E64"/>
    <w:rsid w:val="004B1EAC"/>
    <w:rsid w:val="004B2DAF"/>
    <w:rsid w:val="004B37D2"/>
    <w:rsid w:val="004B3EBA"/>
    <w:rsid w:val="004B4229"/>
    <w:rsid w:val="004B484E"/>
    <w:rsid w:val="004B4C75"/>
    <w:rsid w:val="004B50C9"/>
    <w:rsid w:val="004B55AC"/>
    <w:rsid w:val="004B5650"/>
    <w:rsid w:val="004B71A2"/>
    <w:rsid w:val="004B766B"/>
    <w:rsid w:val="004B792C"/>
    <w:rsid w:val="004C0264"/>
    <w:rsid w:val="004C07C9"/>
    <w:rsid w:val="004C1C08"/>
    <w:rsid w:val="004C1E05"/>
    <w:rsid w:val="004C20DB"/>
    <w:rsid w:val="004C25D4"/>
    <w:rsid w:val="004C299B"/>
    <w:rsid w:val="004C2AE5"/>
    <w:rsid w:val="004C2C86"/>
    <w:rsid w:val="004C31A6"/>
    <w:rsid w:val="004C31AE"/>
    <w:rsid w:val="004C3225"/>
    <w:rsid w:val="004C3A56"/>
    <w:rsid w:val="004C3C7E"/>
    <w:rsid w:val="004C458A"/>
    <w:rsid w:val="004C4911"/>
    <w:rsid w:val="004C49EA"/>
    <w:rsid w:val="004C4B07"/>
    <w:rsid w:val="004C5153"/>
    <w:rsid w:val="004C519F"/>
    <w:rsid w:val="004C58D5"/>
    <w:rsid w:val="004C5E4D"/>
    <w:rsid w:val="004C631B"/>
    <w:rsid w:val="004C680A"/>
    <w:rsid w:val="004C7134"/>
    <w:rsid w:val="004C719F"/>
    <w:rsid w:val="004C72C2"/>
    <w:rsid w:val="004D0181"/>
    <w:rsid w:val="004D02D9"/>
    <w:rsid w:val="004D08CE"/>
    <w:rsid w:val="004D1479"/>
    <w:rsid w:val="004D2F6A"/>
    <w:rsid w:val="004D345C"/>
    <w:rsid w:val="004D34D6"/>
    <w:rsid w:val="004D36EC"/>
    <w:rsid w:val="004D3F76"/>
    <w:rsid w:val="004D4390"/>
    <w:rsid w:val="004D46C3"/>
    <w:rsid w:val="004D4A62"/>
    <w:rsid w:val="004D4EF9"/>
    <w:rsid w:val="004D5251"/>
    <w:rsid w:val="004D5348"/>
    <w:rsid w:val="004D5D7F"/>
    <w:rsid w:val="004D5E83"/>
    <w:rsid w:val="004D6115"/>
    <w:rsid w:val="004D61C6"/>
    <w:rsid w:val="004D730C"/>
    <w:rsid w:val="004D73A2"/>
    <w:rsid w:val="004D7427"/>
    <w:rsid w:val="004D781F"/>
    <w:rsid w:val="004D78EE"/>
    <w:rsid w:val="004D7C46"/>
    <w:rsid w:val="004D7ED3"/>
    <w:rsid w:val="004E00C9"/>
    <w:rsid w:val="004E1268"/>
    <w:rsid w:val="004E1532"/>
    <w:rsid w:val="004E172C"/>
    <w:rsid w:val="004E17AD"/>
    <w:rsid w:val="004E3597"/>
    <w:rsid w:val="004E368F"/>
    <w:rsid w:val="004E3899"/>
    <w:rsid w:val="004E3ABD"/>
    <w:rsid w:val="004E3C31"/>
    <w:rsid w:val="004E404C"/>
    <w:rsid w:val="004E44C2"/>
    <w:rsid w:val="004E45BF"/>
    <w:rsid w:val="004E468C"/>
    <w:rsid w:val="004E4A7A"/>
    <w:rsid w:val="004E4C1A"/>
    <w:rsid w:val="004E4D19"/>
    <w:rsid w:val="004E5237"/>
    <w:rsid w:val="004E52D0"/>
    <w:rsid w:val="004E5398"/>
    <w:rsid w:val="004E543E"/>
    <w:rsid w:val="004E558C"/>
    <w:rsid w:val="004E588E"/>
    <w:rsid w:val="004E5E9D"/>
    <w:rsid w:val="004E6284"/>
    <w:rsid w:val="004E6788"/>
    <w:rsid w:val="004E6BDC"/>
    <w:rsid w:val="004E6F91"/>
    <w:rsid w:val="004E7204"/>
    <w:rsid w:val="004E73DA"/>
    <w:rsid w:val="004E79A4"/>
    <w:rsid w:val="004F05E0"/>
    <w:rsid w:val="004F0617"/>
    <w:rsid w:val="004F076F"/>
    <w:rsid w:val="004F0F28"/>
    <w:rsid w:val="004F136E"/>
    <w:rsid w:val="004F17D7"/>
    <w:rsid w:val="004F196C"/>
    <w:rsid w:val="004F1ABC"/>
    <w:rsid w:val="004F1FCF"/>
    <w:rsid w:val="004F3488"/>
    <w:rsid w:val="004F3B6E"/>
    <w:rsid w:val="004F503F"/>
    <w:rsid w:val="004F70E1"/>
    <w:rsid w:val="005001DE"/>
    <w:rsid w:val="00500209"/>
    <w:rsid w:val="00500641"/>
    <w:rsid w:val="005007C7"/>
    <w:rsid w:val="0050083F"/>
    <w:rsid w:val="0050190F"/>
    <w:rsid w:val="005019B3"/>
    <w:rsid w:val="005032A0"/>
    <w:rsid w:val="0050406E"/>
    <w:rsid w:val="0050454A"/>
    <w:rsid w:val="00504582"/>
    <w:rsid w:val="005058F6"/>
    <w:rsid w:val="005060D9"/>
    <w:rsid w:val="005061D0"/>
    <w:rsid w:val="00506CE1"/>
    <w:rsid w:val="00507A44"/>
    <w:rsid w:val="00507D31"/>
    <w:rsid w:val="00507ED3"/>
    <w:rsid w:val="0051018F"/>
    <w:rsid w:val="005113DD"/>
    <w:rsid w:val="00511A95"/>
    <w:rsid w:val="005134AF"/>
    <w:rsid w:val="00513FE7"/>
    <w:rsid w:val="00514232"/>
    <w:rsid w:val="00515F25"/>
    <w:rsid w:val="005164A6"/>
    <w:rsid w:val="0051670C"/>
    <w:rsid w:val="005168A7"/>
    <w:rsid w:val="0051749D"/>
    <w:rsid w:val="005178D5"/>
    <w:rsid w:val="00520476"/>
    <w:rsid w:val="00520D2A"/>
    <w:rsid w:val="005218E2"/>
    <w:rsid w:val="00522496"/>
    <w:rsid w:val="005225BA"/>
    <w:rsid w:val="00522CAB"/>
    <w:rsid w:val="00522D2B"/>
    <w:rsid w:val="00522E3B"/>
    <w:rsid w:val="00524401"/>
    <w:rsid w:val="00524AA0"/>
    <w:rsid w:val="00524F56"/>
    <w:rsid w:val="005250DD"/>
    <w:rsid w:val="0052542A"/>
    <w:rsid w:val="00525EE9"/>
    <w:rsid w:val="00526823"/>
    <w:rsid w:val="00526B67"/>
    <w:rsid w:val="00527098"/>
    <w:rsid w:val="005275CC"/>
    <w:rsid w:val="00530C1E"/>
    <w:rsid w:val="00531407"/>
    <w:rsid w:val="00531547"/>
    <w:rsid w:val="00531F1D"/>
    <w:rsid w:val="00531F4B"/>
    <w:rsid w:val="00532654"/>
    <w:rsid w:val="005326B9"/>
    <w:rsid w:val="0053280A"/>
    <w:rsid w:val="00532D79"/>
    <w:rsid w:val="0053340E"/>
    <w:rsid w:val="00533A30"/>
    <w:rsid w:val="00533CB4"/>
    <w:rsid w:val="0053409F"/>
    <w:rsid w:val="0053439A"/>
    <w:rsid w:val="00534652"/>
    <w:rsid w:val="00534D7C"/>
    <w:rsid w:val="0053558D"/>
    <w:rsid w:val="00537B5A"/>
    <w:rsid w:val="00537C14"/>
    <w:rsid w:val="00537C41"/>
    <w:rsid w:val="00537F4C"/>
    <w:rsid w:val="005400CE"/>
    <w:rsid w:val="005403EC"/>
    <w:rsid w:val="00540716"/>
    <w:rsid w:val="00540DAA"/>
    <w:rsid w:val="005411A2"/>
    <w:rsid w:val="00542473"/>
    <w:rsid w:val="005426AD"/>
    <w:rsid w:val="00542BFC"/>
    <w:rsid w:val="00543115"/>
    <w:rsid w:val="0054388F"/>
    <w:rsid w:val="00543A65"/>
    <w:rsid w:val="00543C00"/>
    <w:rsid w:val="00543D00"/>
    <w:rsid w:val="005441B2"/>
    <w:rsid w:val="00544458"/>
    <w:rsid w:val="00544640"/>
    <w:rsid w:val="0054466F"/>
    <w:rsid w:val="0054491B"/>
    <w:rsid w:val="00545036"/>
    <w:rsid w:val="0054542D"/>
    <w:rsid w:val="0054612D"/>
    <w:rsid w:val="005467EB"/>
    <w:rsid w:val="00546CA1"/>
    <w:rsid w:val="00546E6F"/>
    <w:rsid w:val="005470DC"/>
    <w:rsid w:val="00547115"/>
    <w:rsid w:val="00547B3E"/>
    <w:rsid w:val="00547CF9"/>
    <w:rsid w:val="00550026"/>
    <w:rsid w:val="0055035E"/>
    <w:rsid w:val="00550539"/>
    <w:rsid w:val="00551042"/>
    <w:rsid w:val="0055172E"/>
    <w:rsid w:val="005517F7"/>
    <w:rsid w:val="0055188B"/>
    <w:rsid w:val="005519ED"/>
    <w:rsid w:val="00552100"/>
    <w:rsid w:val="00552FB3"/>
    <w:rsid w:val="00553608"/>
    <w:rsid w:val="00553E92"/>
    <w:rsid w:val="00554AA8"/>
    <w:rsid w:val="00554FFE"/>
    <w:rsid w:val="00555E6A"/>
    <w:rsid w:val="005560B9"/>
    <w:rsid w:val="0055624B"/>
    <w:rsid w:val="005564A3"/>
    <w:rsid w:val="0055700E"/>
    <w:rsid w:val="0055707B"/>
    <w:rsid w:val="005570CD"/>
    <w:rsid w:val="005575E2"/>
    <w:rsid w:val="005579AD"/>
    <w:rsid w:val="00560680"/>
    <w:rsid w:val="00560C60"/>
    <w:rsid w:val="00561024"/>
    <w:rsid w:val="005612ED"/>
    <w:rsid w:val="00561889"/>
    <w:rsid w:val="00563D8D"/>
    <w:rsid w:val="0056454E"/>
    <w:rsid w:val="00564644"/>
    <w:rsid w:val="0056527C"/>
    <w:rsid w:val="00565379"/>
    <w:rsid w:val="005655B1"/>
    <w:rsid w:val="00565A25"/>
    <w:rsid w:val="00565C58"/>
    <w:rsid w:val="00566E08"/>
    <w:rsid w:val="00566F6B"/>
    <w:rsid w:val="00567522"/>
    <w:rsid w:val="00570A6E"/>
    <w:rsid w:val="00570AD9"/>
    <w:rsid w:val="00570B24"/>
    <w:rsid w:val="005715D1"/>
    <w:rsid w:val="00571768"/>
    <w:rsid w:val="00571E16"/>
    <w:rsid w:val="005723FF"/>
    <w:rsid w:val="005726AF"/>
    <w:rsid w:val="00572D2C"/>
    <w:rsid w:val="00572F32"/>
    <w:rsid w:val="0057358D"/>
    <w:rsid w:val="0057372F"/>
    <w:rsid w:val="00573B0F"/>
    <w:rsid w:val="00574744"/>
    <w:rsid w:val="0057491F"/>
    <w:rsid w:val="00574AD9"/>
    <w:rsid w:val="00574CB0"/>
    <w:rsid w:val="00574F1C"/>
    <w:rsid w:val="005762C0"/>
    <w:rsid w:val="00576750"/>
    <w:rsid w:val="00576C15"/>
    <w:rsid w:val="005773DF"/>
    <w:rsid w:val="00577C74"/>
    <w:rsid w:val="00580217"/>
    <w:rsid w:val="005802B0"/>
    <w:rsid w:val="0058100D"/>
    <w:rsid w:val="00581247"/>
    <w:rsid w:val="0058138B"/>
    <w:rsid w:val="00581542"/>
    <w:rsid w:val="0058293B"/>
    <w:rsid w:val="00582BEB"/>
    <w:rsid w:val="005835DA"/>
    <w:rsid w:val="00583B59"/>
    <w:rsid w:val="00583CB7"/>
    <w:rsid w:val="005851EC"/>
    <w:rsid w:val="00585344"/>
    <w:rsid w:val="0058552C"/>
    <w:rsid w:val="005856AC"/>
    <w:rsid w:val="00585B03"/>
    <w:rsid w:val="00586884"/>
    <w:rsid w:val="00586BAD"/>
    <w:rsid w:val="00587355"/>
    <w:rsid w:val="00587878"/>
    <w:rsid w:val="005900C8"/>
    <w:rsid w:val="00590A47"/>
    <w:rsid w:val="00590F70"/>
    <w:rsid w:val="00591447"/>
    <w:rsid w:val="00593664"/>
    <w:rsid w:val="005940E3"/>
    <w:rsid w:val="00594AB1"/>
    <w:rsid w:val="00594DEE"/>
    <w:rsid w:val="00595065"/>
    <w:rsid w:val="00595124"/>
    <w:rsid w:val="00595156"/>
    <w:rsid w:val="00595333"/>
    <w:rsid w:val="005958BD"/>
    <w:rsid w:val="00595C73"/>
    <w:rsid w:val="00596E68"/>
    <w:rsid w:val="00597086"/>
    <w:rsid w:val="00597538"/>
    <w:rsid w:val="005976FE"/>
    <w:rsid w:val="005A02BC"/>
    <w:rsid w:val="005A0707"/>
    <w:rsid w:val="005A0CC1"/>
    <w:rsid w:val="005A0F47"/>
    <w:rsid w:val="005A0FE0"/>
    <w:rsid w:val="005A2147"/>
    <w:rsid w:val="005A27ED"/>
    <w:rsid w:val="005A28D1"/>
    <w:rsid w:val="005A2F6C"/>
    <w:rsid w:val="005A323E"/>
    <w:rsid w:val="005A3306"/>
    <w:rsid w:val="005A369E"/>
    <w:rsid w:val="005A3AF3"/>
    <w:rsid w:val="005A400F"/>
    <w:rsid w:val="005A41E9"/>
    <w:rsid w:val="005A4753"/>
    <w:rsid w:val="005A58AA"/>
    <w:rsid w:val="005A5CF3"/>
    <w:rsid w:val="005A5ECB"/>
    <w:rsid w:val="005A6801"/>
    <w:rsid w:val="005A7205"/>
    <w:rsid w:val="005A7273"/>
    <w:rsid w:val="005B0FDF"/>
    <w:rsid w:val="005B13E7"/>
    <w:rsid w:val="005B20CF"/>
    <w:rsid w:val="005B2CA5"/>
    <w:rsid w:val="005B34E0"/>
    <w:rsid w:val="005B37CF"/>
    <w:rsid w:val="005B4549"/>
    <w:rsid w:val="005B460F"/>
    <w:rsid w:val="005B4663"/>
    <w:rsid w:val="005B4745"/>
    <w:rsid w:val="005B4A52"/>
    <w:rsid w:val="005B5BEC"/>
    <w:rsid w:val="005B611E"/>
    <w:rsid w:val="005B6338"/>
    <w:rsid w:val="005B64DF"/>
    <w:rsid w:val="005B6602"/>
    <w:rsid w:val="005B67F8"/>
    <w:rsid w:val="005B6839"/>
    <w:rsid w:val="005B7E2B"/>
    <w:rsid w:val="005C01C9"/>
    <w:rsid w:val="005C03B7"/>
    <w:rsid w:val="005C0AD7"/>
    <w:rsid w:val="005C0B0B"/>
    <w:rsid w:val="005C0B9A"/>
    <w:rsid w:val="005C0E4C"/>
    <w:rsid w:val="005C10FD"/>
    <w:rsid w:val="005C160E"/>
    <w:rsid w:val="005C251F"/>
    <w:rsid w:val="005C297C"/>
    <w:rsid w:val="005C2D2B"/>
    <w:rsid w:val="005C2F1B"/>
    <w:rsid w:val="005C36E7"/>
    <w:rsid w:val="005C4066"/>
    <w:rsid w:val="005C4D5B"/>
    <w:rsid w:val="005C4DB6"/>
    <w:rsid w:val="005C5621"/>
    <w:rsid w:val="005C59BD"/>
    <w:rsid w:val="005C5A9B"/>
    <w:rsid w:val="005C5D55"/>
    <w:rsid w:val="005C5E94"/>
    <w:rsid w:val="005C5EE5"/>
    <w:rsid w:val="005C6A65"/>
    <w:rsid w:val="005C72D5"/>
    <w:rsid w:val="005C792F"/>
    <w:rsid w:val="005C7EED"/>
    <w:rsid w:val="005D0A7A"/>
    <w:rsid w:val="005D1670"/>
    <w:rsid w:val="005D168C"/>
    <w:rsid w:val="005D19A0"/>
    <w:rsid w:val="005D1F7D"/>
    <w:rsid w:val="005D235E"/>
    <w:rsid w:val="005D24DA"/>
    <w:rsid w:val="005D28E6"/>
    <w:rsid w:val="005D31A2"/>
    <w:rsid w:val="005D31DF"/>
    <w:rsid w:val="005D39D1"/>
    <w:rsid w:val="005D3F3F"/>
    <w:rsid w:val="005D4EE8"/>
    <w:rsid w:val="005D51B2"/>
    <w:rsid w:val="005D556F"/>
    <w:rsid w:val="005D57A7"/>
    <w:rsid w:val="005D59A6"/>
    <w:rsid w:val="005D5DA6"/>
    <w:rsid w:val="005D6003"/>
    <w:rsid w:val="005D751B"/>
    <w:rsid w:val="005E01B6"/>
    <w:rsid w:val="005E0AB9"/>
    <w:rsid w:val="005E0E82"/>
    <w:rsid w:val="005E0FCB"/>
    <w:rsid w:val="005E15C4"/>
    <w:rsid w:val="005E1EA1"/>
    <w:rsid w:val="005E1FBE"/>
    <w:rsid w:val="005E31EF"/>
    <w:rsid w:val="005E3777"/>
    <w:rsid w:val="005E39A1"/>
    <w:rsid w:val="005E3BCC"/>
    <w:rsid w:val="005E3D20"/>
    <w:rsid w:val="005E3DC3"/>
    <w:rsid w:val="005E456A"/>
    <w:rsid w:val="005E505C"/>
    <w:rsid w:val="005E5BB1"/>
    <w:rsid w:val="005E5EDD"/>
    <w:rsid w:val="005E6739"/>
    <w:rsid w:val="005E684A"/>
    <w:rsid w:val="005E7132"/>
    <w:rsid w:val="005F0624"/>
    <w:rsid w:val="005F063E"/>
    <w:rsid w:val="005F07D6"/>
    <w:rsid w:val="005F0905"/>
    <w:rsid w:val="005F0FB6"/>
    <w:rsid w:val="005F27BF"/>
    <w:rsid w:val="005F3650"/>
    <w:rsid w:val="005F4220"/>
    <w:rsid w:val="005F4274"/>
    <w:rsid w:val="005F4FDA"/>
    <w:rsid w:val="005F57ED"/>
    <w:rsid w:val="005F66B1"/>
    <w:rsid w:val="005F7786"/>
    <w:rsid w:val="005F7BC3"/>
    <w:rsid w:val="00600F87"/>
    <w:rsid w:val="0060151F"/>
    <w:rsid w:val="0060166F"/>
    <w:rsid w:val="00601F35"/>
    <w:rsid w:val="006025D3"/>
    <w:rsid w:val="00602A88"/>
    <w:rsid w:val="00602E3A"/>
    <w:rsid w:val="00603220"/>
    <w:rsid w:val="00603646"/>
    <w:rsid w:val="00603648"/>
    <w:rsid w:val="00603A12"/>
    <w:rsid w:val="00603D7B"/>
    <w:rsid w:val="006041E2"/>
    <w:rsid w:val="00604793"/>
    <w:rsid w:val="00605503"/>
    <w:rsid w:val="006055DD"/>
    <w:rsid w:val="006058B6"/>
    <w:rsid w:val="00605F46"/>
    <w:rsid w:val="00606056"/>
    <w:rsid w:val="00606121"/>
    <w:rsid w:val="00606592"/>
    <w:rsid w:val="00606E73"/>
    <w:rsid w:val="006071E7"/>
    <w:rsid w:val="00607742"/>
    <w:rsid w:val="00607901"/>
    <w:rsid w:val="00607BD7"/>
    <w:rsid w:val="006100B4"/>
    <w:rsid w:val="006111AD"/>
    <w:rsid w:val="00611D04"/>
    <w:rsid w:val="006128B1"/>
    <w:rsid w:val="00612BD9"/>
    <w:rsid w:val="00612DD4"/>
    <w:rsid w:val="00613277"/>
    <w:rsid w:val="00614BDC"/>
    <w:rsid w:val="00614C63"/>
    <w:rsid w:val="00614C9A"/>
    <w:rsid w:val="00614F75"/>
    <w:rsid w:val="006151C0"/>
    <w:rsid w:val="0061533C"/>
    <w:rsid w:val="006169F8"/>
    <w:rsid w:val="00616DBB"/>
    <w:rsid w:val="006179F6"/>
    <w:rsid w:val="006202F7"/>
    <w:rsid w:val="00620829"/>
    <w:rsid w:val="00620AF8"/>
    <w:rsid w:val="0062151D"/>
    <w:rsid w:val="00621626"/>
    <w:rsid w:val="00621724"/>
    <w:rsid w:val="00621E63"/>
    <w:rsid w:val="00621FC6"/>
    <w:rsid w:val="006221DF"/>
    <w:rsid w:val="0062394B"/>
    <w:rsid w:val="00623F92"/>
    <w:rsid w:val="006241AD"/>
    <w:rsid w:val="0062454D"/>
    <w:rsid w:val="006246CC"/>
    <w:rsid w:val="0062481B"/>
    <w:rsid w:val="006255C8"/>
    <w:rsid w:val="0062584F"/>
    <w:rsid w:val="00625AB3"/>
    <w:rsid w:val="00625CFF"/>
    <w:rsid w:val="00625EE0"/>
    <w:rsid w:val="0062603C"/>
    <w:rsid w:val="00626C48"/>
    <w:rsid w:val="00626D2E"/>
    <w:rsid w:val="006270CD"/>
    <w:rsid w:val="00627480"/>
    <w:rsid w:val="0062790A"/>
    <w:rsid w:val="00627EB9"/>
    <w:rsid w:val="00630452"/>
    <w:rsid w:val="006305EB"/>
    <w:rsid w:val="00630647"/>
    <w:rsid w:val="006306FF"/>
    <w:rsid w:val="0063091A"/>
    <w:rsid w:val="00630B0F"/>
    <w:rsid w:val="006316C0"/>
    <w:rsid w:val="00631C15"/>
    <w:rsid w:val="00632B3F"/>
    <w:rsid w:val="00632F79"/>
    <w:rsid w:val="00633582"/>
    <w:rsid w:val="00633A26"/>
    <w:rsid w:val="00633E2B"/>
    <w:rsid w:val="00633F16"/>
    <w:rsid w:val="00633F51"/>
    <w:rsid w:val="00634383"/>
    <w:rsid w:val="006354BC"/>
    <w:rsid w:val="00635A32"/>
    <w:rsid w:val="00635C0E"/>
    <w:rsid w:val="00636899"/>
    <w:rsid w:val="00636B52"/>
    <w:rsid w:val="00636C62"/>
    <w:rsid w:val="0063754B"/>
    <w:rsid w:val="00637590"/>
    <w:rsid w:val="0064017E"/>
    <w:rsid w:val="006403B7"/>
    <w:rsid w:val="0064081C"/>
    <w:rsid w:val="00640CD8"/>
    <w:rsid w:val="0064125B"/>
    <w:rsid w:val="00641C20"/>
    <w:rsid w:val="00642A4B"/>
    <w:rsid w:val="00642CFB"/>
    <w:rsid w:val="0064328D"/>
    <w:rsid w:val="00643692"/>
    <w:rsid w:val="00643CD5"/>
    <w:rsid w:val="00644EC6"/>
    <w:rsid w:val="00645348"/>
    <w:rsid w:val="0064668B"/>
    <w:rsid w:val="00647342"/>
    <w:rsid w:val="00647727"/>
    <w:rsid w:val="00647C26"/>
    <w:rsid w:val="006509C3"/>
    <w:rsid w:val="00651259"/>
    <w:rsid w:val="00651B28"/>
    <w:rsid w:val="00652374"/>
    <w:rsid w:val="00652E55"/>
    <w:rsid w:val="00652E9C"/>
    <w:rsid w:val="00654661"/>
    <w:rsid w:val="006548FC"/>
    <w:rsid w:val="00654FBF"/>
    <w:rsid w:val="00655570"/>
    <w:rsid w:val="00655A82"/>
    <w:rsid w:val="00655F83"/>
    <w:rsid w:val="006569FC"/>
    <w:rsid w:val="00656E9B"/>
    <w:rsid w:val="0065718F"/>
    <w:rsid w:val="00660320"/>
    <w:rsid w:val="00660640"/>
    <w:rsid w:val="0066101D"/>
    <w:rsid w:val="006624D9"/>
    <w:rsid w:val="006626D6"/>
    <w:rsid w:val="006626F7"/>
    <w:rsid w:val="00662708"/>
    <w:rsid w:val="00662D87"/>
    <w:rsid w:val="00662DA5"/>
    <w:rsid w:val="00662E02"/>
    <w:rsid w:val="0066312F"/>
    <w:rsid w:val="00663A00"/>
    <w:rsid w:val="00663DCB"/>
    <w:rsid w:val="0066422F"/>
    <w:rsid w:val="0066466F"/>
    <w:rsid w:val="00665A74"/>
    <w:rsid w:val="00665ADC"/>
    <w:rsid w:val="00665F5E"/>
    <w:rsid w:val="006662A0"/>
    <w:rsid w:val="0066650D"/>
    <w:rsid w:val="00667766"/>
    <w:rsid w:val="00667839"/>
    <w:rsid w:val="00667D2B"/>
    <w:rsid w:val="00667D6B"/>
    <w:rsid w:val="00667FAC"/>
    <w:rsid w:val="00667FCC"/>
    <w:rsid w:val="00670763"/>
    <w:rsid w:val="006707E0"/>
    <w:rsid w:val="0067115D"/>
    <w:rsid w:val="00671616"/>
    <w:rsid w:val="00671D2D"/>
    <w:rsid w:val="00672393"/>
    <w:rsid w:val="00672536"/>
    <w:rsid w:val="00672B34"/>
    <w:rsid w:val="00672D7F"/>
    <w:rsid w:val="00672F9A"/>
    <w:rsid w:val="00673805"/>
    <w:rsid w:val="006739F5"/>
    <w:rsid w:val="006742B9"/>
    <w:rsid w:val="00675D26"/>
    <w:rsid w:val="00675EB4"/>
    <w:rsid w:val="00676430"/>
    <w:rsid w:val="00676B45"/>
    <w:rsid w:val="00676DE1"/>
    <w:rsid w:val="00677108"/>
    <w:rsid w:val="00677E44"/>
    <w:rsid w:val="00677F0D"/>
    <w:rsid w:val="0068053D"/>
    <w:rsid w:val="00680776"/>
    <w:rsid w:val="00680857"/>
    <w:rsid w:val="006810EC"/>
    <w:rsid w:val="0068138F"/>
    <w:rsid w:val="00681883"/>
    <w:rsid w:val="00682645"/>
    <w:rsid w:val="00682B77"/>
    <w:rsid w:val="00682F3F"/>
    <w:rsid w:val="0068380C"/>
    <w:rsid w:val="0068399F"/>
    <w:rsid w:val="00684534"/>
    <w:rsid w:val="006846D7"/>
    <w:rsid w:val="00684B7A"/>
    <w:rsid w:val="00685932"/>
    <w:rsid w:val="0068599E"/>
    <w:rsid w:val="00685D6D"/>
    <w:rsid w:val="006867DC"/>
    <w:rsid w:val="00686C3A"/>
    <w:rsid w:val="006872EF"/>
    <w:rsid w:val="00687D80"/>
    <w:rsid w:val="00687E24"/>
    <w:rsid w:val="00687E42"/>
    <w:rsid w:val="006903B9"/>
    <w:rsid w:val="00690834"/>
    <w:rsid w:val="00690B7C"/>
    <w:rsid w:val="0069129D"/>
    <w:rsid w:val="00691330"/>
    <w:rsid w:val="006915DC"/>
    <w:rsid w:val="006917D6"/>
    <w:rsid w:val="00691A4C"/>
    <w:rsid w:val="00691F8D"/>
    <w:rsid w:val="00692874"/>
    <w:rsid w:val="00693092"/>
    <w:rsid w:val="00693511"/>
    <w:rsid w:val="0069429C"/>
    <w:rsid w:val="00694838"/>
    <w:rsid w:val="00694E02"/>
    <w:rsid w:val="00694F8E"/>
    <w:rsid w:val="00695BB1"/>
    <w:rsid w:val="00695F46"/>
    <w:rsid w:val="00696297"/>
    <w:rsid w:val="006969B7"/>
    <w:rsid w:val="006975FC"/>
    <w:rsid w:val="006A0B18"/>
    <w:rsid w:val="006A1AF1"/>
    <w:rsid w:val="006A2010"/>
    <w:rsid w:val="006A249E"/>
    <w:rsid w:val="006A331A"/>
    <w:rsid w:val="006A3EEF"/>
    <w:rsid w:val="006A4867"/>
    <w:rsid w:val="006A4FA0"/>
    <w:rsid w:val="006A5A8A"/>
    <w:rsid w:val="006A6421"/>
    <w:rsid w:val="006A6606"/>
    <w:rsid w:val="006A6D08"/>
    <w:rsid w:val="006A7222"/>
    <w:rsid w:val="006A75A7"/>
    <w:rsid w:val="006A78A9"/>
    <w:rsid w:val="006A7952"/>
    <w:rsid w:val="006A7FE0"/>
    <w:rsid w:val="006B033B"/>
    <w:rsid w:val="006B03C2"/>
    <w:rsid w:val="006B0931"/>
    <w:rsid w:val="006B09B5"/>
    <w:rsid w:val="006B0DF0"/>
    <w:rsid w:val="006B0FB9"/>
    <w:rsid w:val="006B0FEE"/>
    <w:rsid w:val="006B1834"/>
    <w:rsid w:val="006B2BB9"/>
    <w:rsid w:val="006B2C92"/>
    <w:rsid w:val="006B39F2"/>
    <w:rsid w:val="006B44AC"/>
    <w:rsid w:val="006B56D0"/>
    <w:rsid w:val="006B58DA"/>
    <w:rsid w:val="006B5A15"/>
    <w:rsid w:val="006B6066"/>
    <w:rsid w:val="006B7F4F"/>
    <w:rsid w:val="006C03D8"/>
    <w:rsid w:val="006C0665"/>
    <w:rsid w:val="006C084B"/>
    <w:rsid w:val="006C0927"/>
    <w:rsid w:val="006C0B99"/>
    <w:rsid w:val="006C1916"/>
    <w:rsid w:val="006C1B9E"/>
    <w:rsid w:val="006C29BE"/>
    <w:rsid w:val="006C3799"/>
    <w:rsid w:val="006C3C9B"/>
    <w:rsid w:val="006C4435"/>
    <w:rsid w:val="006C448F"/>
    <w:rsid w:val="006C552B"/>
    <w:rsid w:val="006C5916"/>
    <w:rsid w:val="006C59E3"/>
    <w:rsid w:val="006C5E8C"/>
    <w:rsid w:val="006C65D6"/>
    <w:rsid w:val="006C7A87"/>
    <w:rsid w:val="006D01EF"/>
    <w:rsid w:val="006D06E8"/>
    <w:rsid w:val="006D095E"/>
    <w:rsid w:val="006D1206"/>
    <w:rsid w:val="006D13FA"/>
    <w:rsid w:val="006D2141"/>
    <w:rsid w:val="006D2597"/>
    <w:rsid w:val="006D31A2"/>
    <w:rsid w:val="006D33AD"/>
    <w:rsid w:val="006D3785"/>
    <w:rsid w:val="006D3AE7"/>
    <w:rsid w:val="006D4083"/>
    <w:rsid w:val="006D419D"/>
    <w:rsid w:val="006D510F"/>
    <w:rsid w:val="006D523B"/>
    <w:rsid w:val="006D5759"/>
    <w:rsid w:val="006D5C3E"/>
    <w:rsid w:val="006D651E"/>
    <w:rsid w:val="006D6870"/>
    <w:rsid w:val="006D72E8"/>
    <w:rsid w:val="006D7B42"/>
    <w:rsid w:val="006E0D1A"/>
    <w:rsid w:val="006E1551"/>
    <w:rsid w:val="006E1ECB"/>
    <w:rsid w:val="006E2AC5"/>
    <w:rsid w:val="006E2F2C"/>
    <w:rsid w:val="006E300A"/>
    <w:rsid w:val="006E3377"/>
    <w:rsid w:val="006E3960"/>
    <w:rsid w:val="006E3DF9"/>
    <w:rsid w:val="006E400D"/>
    <w:rsid w:val="006E4096"/>
    <w:rsid w:val="006E4149"/>
    <w:rsid w:val="006E5A72"/>
    <w:rsid w:val="006E648F"/>
    <w:rsid w:val="006E669C"/>
    <w:rsid w:val="006E79AA"/>
    <w:rsid w:val="006E7DEF"/>
    <w:rsid w:val="006E7F61"/>
    <w:rsid w:val="006F00BD"/>
    <w:rsid w:val="006F0B2D"/>
    <w:rsid w:val="006F0F42"/>
    <w:rsid w:val="006F1BB7"/>
    <w:rsid w:val="006F1CAA"/>
    <w:rsid w:val="006F34B7"/>
    <w:rsid w:val="006F45E2"/>
    <w:rsid w:val="006F6B17"/>
    <w:rsid w:val="006F6C47"/>
    <w:rsid w:val="006F6F99"/>
    <w:rsid w:val="006F78AA"/>
    <w:rsid w:val="00700D23"/>
    <w:rsid w:val="00700E76"/>
    <w:rsid w:val="00701376"/>
    <w:rsid w:val="007014ED"/>
    <w:rsid w:val="007054E7"/>
    <w:rsid w:val="0070565F"/>
    <w:rsid w:val="00705A21"/>
    <w:rsid w:val="00705FE2"/>
    <w:rsid w:val="00705FE3"/>
    <w:rsid w:val="0070639C"/>
    <w:rsid w:val="007065C0"/>
    <w:rsid w:val="00706FE2"/>
    <w:rsid w:val="00707309"/>
    <w:rsid w:val="007078D5"/>
    <w:rsid w:val="0070798E"/>
    <w:rsid w:val="00707B2C"/>
    <w:rsid w:val="00710552"/>
    <w:rsid w:val="00710DE3"/>
    <w:rsid w:val="00710F63"/>
    <w:rsid w:val="007114E0"/>
    <w:rsid w:val="00711A2F"/>
    <w:rsid w:val="00711DBC"/>
    <w:rsid w:val="0071200D"/>
    <w:rsid w:val="007120B3"/>
    <w:rsid w:val="00712101"/>
    <w:rsid w:val="00712905"/>
    <w:rsid w:val="00712BC5"/>
    <w:rsid w:val="00713415"/>
    <w:rsid w:val="00713BE9"/>
    <w:rsid w:val="00714350"/>
    <w:rsid w:val="00714793"/>
    <w:rsid w:val="00714EE1"/>
    <w:rsid w:val="00715B69"/>
    <w:rsid w:val="00717610"/>
    <w:rsid w:val="00717B0E"/>
    <w:rsid w:val="00717B87"/>
    <w:rsid w:val="00717C87"/>
    <w:rsid w:val="0072052E"/>
    <w:rsid w:val="00720935"/>
    <w:rsid w:val="00720CB3"/>
    <w:rsid w:val="00722099"/>
    <w:rsid w:val="00722743"/>
    <w:rsid w:val="007227FA"/>
    <w:rsid w:val="00723218"/>
    <w:rsid w:val="007233C8"/>
    <w:rsid w:val="00723CB6"/>
    <w:rsid w:val="00723FFF"/>
    <w:rsid w:val="00724254"/>
    <w:rsid w:val="0072471E"/>
    <w:rsid w:val="00725464"/>
    <w:rsid w:val="00725A55"/>
    <w:rsid w:val="00725FF7"/>
    <w:rsid w:val="0072610D"/>
    <w:rsid w:val="007264DC"/>
    <w:rsid w:val="00727C3B"/>
    <w:rsid w:val="00727DD3"/>
    <w:rsid w:val="0073069A"/>
    <w:rsid w:val="007309F6"/>
    <w:rsid w:val="00730CB0"/>
    <w:rsid w:val="0073134F"/>
    <w:rsid w:val="00731533"/>
    <w:rsid w:val="0073192C"/>
    <w:rsid w:val="00731BA9"/>
    <w:rsid w:val="007321A5"/>
    <w:rsid w:val="00732438"/>
    <w:rsid w:val="0073290C"/>
    <w:rsid w:val="00732B2E"/>
    <w:rsid w:val="007339AE"/>
    <w:rsid w:val="00733B39"/>
    <w:rsid w:val="007341A8"/>
    <w:rsid w:val="00734346"/>
    <w:rsid w:val="007344FD"/>
    <w:rsid w:val="00734547"/>
    <w:rsid w:val="00734931"/>
    <w:rsid w:val="00734A37"/>
    <w:rsid w:val="00734F84"/>
    <w:rsid w:val="00735733"/>
    <w:rsid w:val="00735948"/>
    <w:rsid w:val="00735E7F"/>
    <w:rsid w:val="00735F1B"/>
    <w:rsid w:val="007379A8"/>
    <w:rsid w:val="00737C0D"/>
    <w:rsid w:val="00740528"/>
    <w:rsid w:val="00741659"/>
    <w:rsid w:val="007419FD"/>
    <w:rsid w:val="0074263C"/>
    <w:rsid w:val="00742847"/>
    <w:rsid w:val="00742BAA"/>
    <w:rsid w:val="00743557"/>
    <w:rsid w:val="00743777"/>
    <w:rsid w:val="007441ED"/>
    <w:rsid w:val="00744F52"/>
    <w:rsid w:val="007450D1"/>
    <w:rsid w:val="007456C5"/>
    <w:rsid w:val="00746B22"/>
    <w:rsid w:val="00747A29"/>
    <w:rsid w:val="00750827"/>
    <w:rsid w:val="00750F8F"/>
    <w:rsid w:val="00751E94"/>
    <w:rsid w:val="007523BC"/>
    <w:rsid w:val="007527CF"/>
    <w:rsid w:val="007530A2"/>
    <w:rsid w:val="0075379D"/>
    <w:rsid w:val="00753B0D"/>
    <w:rsid w:val="00753BFF"/>
    <w:rsid w:val="0075476C"/>
    <w:rsid w:val="00754AE5"/>
    <w:rsid w:val="00754C80"/>
    <w:rsid w:val="00754F07"/>
    <w:rsid w:val="00755679"/>
    <w:rsid w:val="00755929"/>
    <w:rsid w:val="00755974"/>
    <w:rsid w:val="00755ACA"/>
    <w:rsid w:val="00756076"/>
    <w:rsid w:val="0075729E"/>
    <w:rsid w:val="00757491"/>
    <w:rsid w:val="007575BF"/>
    <w:rsid w:val="00757BDE"/>
    <w:rsid w:val="00760B2F"/>
    <w:rsid w:val="00760F03"/>
    <w:rsid w:val="00760F89"/>
    <w:rsid w:val="00761105"/>
    <w:rsid w:val="007614C3"/>
    <w:rsid w:val="00761598"/>
    <w:rsid w:val="00761AA2"/>
    <w:rsid w:val="00762282"/>
    <w:rsid w:val="007622AC"/>
    <w:rsid w:val="00762BA8"/>
    <w:rsid w:val="00763DF1"/>
    <w:rsid w:val="0076412B"/>
    <w:rsid w:val="0076467B"/>
    <w:rsid w:val="00765231"/>
    <w:rsid w:val="00765A44"/>
    <w:rsid w:val="0076618F"/>
    <w:rsid w:val="0076629B"/>
    <w:rsid w:val="00766878"/>
    <w:rsid w:val="00766E6D"/>
    <w:rsid w:val="00766F5C"/>
    <w:rsid w:val="00766FA7"/>
    <w:rsid w:val="007700C7"/>
    <w:rsid w:val="007702C6"/>
    <w:rsid w:val="0077070A"/>
    <w:rsid w:val="0077090E"/>
    <w:rsid w:val="007709C0"/>
    <w:rsid w:val="00771557"/>
    <w:rsid w:val="00771945"/>
    <w:rsid w:val="00771C3C"/>
    <w:rsid w:val="00772C9E"/>
    <w:rsid w:val="00772CB2"/>
    <w:rsid w:val="00772CDA"/>
    <w:rsid w:val="00772F8F"/>
    <w:rsid w:val="00773313"/>
    <w:rsid w:val="00773551"/>
    <w:rsid w:val="007756BD"/>
    <w:rsid w:val="007756D7"/>
    <w:rsid w:val="007764C7"/>
    <w:rsid w:val="007764CA"/>
    <w:rsid w:val="007773D6"/>
    <w:rsid w:val="007778FA"/>
    <w:rsid w:val="00780B4E"/>
    <w:rsid w:val="00781587"/>
    <w:rsid w:val="007816E7"/>
    <w:rsid w:val="0078186D"/>
    <w:rsid w:val="007818C6"/>
    <w:rsid w:val="00781C67"/>
    <w:rsid w:val="00781D23"/>
    <w:rsid w:val="00782132"/>
    <w:rsid w:val="00782536"/>
    <w:rsid w:val="00782720"/>
    <w:rsid w:val="00782C78"/>
    <w:rsid w:val="00782E45"/>
    <w:rsid w:val="007834C7"/>
    <w:rsid w:val="00783D33"/>
    <w:rsid w:val="00785086"/>
    <w:rsid w:val="007855B9"/>
    <w:rsid w:val="007855D8"/>
    <w:rsid w:val="00785706"/>
    <w:rsid w:val="007857B5"/>
    <w:rsid w:val="00786702"/>
    <w:rsid w:val="007867D3"/>
    <w:rsid w:val="00786C14"/>
    <w:rsid w:val="00786E82"/>
    <w:rsid w:val="007871C3"/>
    <w:rsid w:val="007905A1"/>
    <w:rsid w:val="007905FA"/>
    <w:rsid w:val="007906D9"/>
    <w:rsid w:val="00791136"/>
    <w:rsid w:val="00791B85"/>
    <w:rsid w:val="00791E34"/>
    <w:rsid w:val="007925B5"/>
    <w:rsid w:val="00792D6D"/>
    <w:rsid w:val="00792E68"/>
    <w:rsid w:val="00793206"/>
    <w:rsid w:val="0079322E"/>
    <w:rsid w:val="007934BA"/>
    <w:rsid w:val="0079388F"/>
    <w:rsid w:val="00793A52"/>
    <w:rsid w:val="00793AD0"/>
    <w:rsid w:val="00793B41"/>
    <w:rsid w:val="00795007"/>
    <w:rsid w:val="00795173"/>
    <w:rsid w:val="007957E5"/>
    <w:rsid w:val="00795AD7"/>
    <w:rsid w:val="00795E9F"/>
    <w:rsid w:val="00795F07"/>
    <w:rsid w:val="0079638F"/>
    <w:rsid w:val="00796F75"/>
    <w:rsid w:val="0079714A"/>
    <w:rsid w:val="007A04F0"/>
    <w:rsid w:val="007A0730"/>
    <w:rsid w:val="007A0785"/>
    <w:rsid w:val="007A0D86"/>
    <w:rsid w:val="007A103D"/>
    <w:rsid w:val="007A128D"/>
    <w:rsid w:val="007A1A03"/>
    <w:rsid w:val="007A1C52"/>
    <w:rsid w:val="007A1C91"/>
    <w:rsid w:val="007A1D98"/>
    <w:rsid w:val="007A20FB"/>
    <w:rsid w:val="007A24A6"/>
    <w:rsid w:val="007A2F19"/>
    <w:rsid w:val="007A377B"/>
    <w:rsid w:val="007A3B2F"/>
    <w:rsid w:val="007A3BF7"/>
    <w:rsid w:val="007A4414"/>
    <w:rsid w:val="007A48FB"/>
    <w:rsid w:val="007A5238"/>
    <w:rsid w:val="007A61DD"/>
    <w:rsid w:val="007A63A5"/>
    <w:rsid w:val="007A6F5F"/>
    <w:rsid w:val="007A6FE2"/>
    <w:rsid w:val="007A77A2"/>
    <w:rsid w:val="007A7F63"/>
    <w:rsid w:val="007B1264"/>
    <w:rsid w:val="007B1374"/>
    <w:rsid w:val="007B1D26"/>
    <w:rsid w:val="007B272D"/>
    <w:rsid w:val="007B2786"/>
    <w:rsid w:val="007B28DF"/>
    <w:rsid w:val="007B2FE9"/>
    <w:rsid w:val="007B34A5"/>
    <w:rsid w:val="007B3F21"/>
    <w:rsid w:val="007B4067"/>
    <w:rsid w:val="007B45F0"/>
    <w:rsid w:val="007B4925"/>
    <w:rsid w:val="007B49DE"/>
    <w:rsid w:val="007B49FF"/>
    <w:rsid w:val="007B512A"/>
    <w:rsid w:val="007B644D"/>
    <w:rsid w:val="007C02D8"/>
    <w:rsid w:val="007C0340"/>
    <w:rsid w:val="007C0F8A"/>
    <w:rsid w:val="007C0FC6"/>
    <w:rsid w:val="007C1617"/>
    <w:rsid w:val="007C186E"/>
    <w:rsid w:val="007C18B0"/>
    <w:rsid w:val="007C1D5D"/>
    <w:rsid w:val="007C2541"/>
    <w:rsid w:val="007C2A3D"/>
    <w:rsid w:val="007C366E"/>
    <w:rsid w:val="007C3E1B"/>
    <w:rsid w:val="007C4434"/>
    <w:rsid w:val="007C4FA5"/>
    <w:rsid w:val="007C53F4"/>
    <w:rsid w:val="007C5F2E"/>
    <w:rsid w:val="007C6031"/>
    <w:rsid w:val="007C6054"/>
    <w:rsid w:val="007C6745"/>
    <w:rsid w:val="007C6ADF"/>
    <w:rsid w:val="007C7405"/>
    <w:rsid w:val="007C7A8B"/>
    <w:rsid w:val="007D00DB"/>
    <w:rsid w:val="007D081C"/>
    <w:rsid w:val="007D103D"/>
    <w:rsid w:val="007D18FF"/>
    <w:rsid w:val="007D218A"/>
    <w:rsid w:val="007D2300"/>
    <w:rsid w:val="007D26AE"/>
    <w:rsid w:val="007D2811"/>
    <w:rsid w:val="007D2C32"/>
    <w:rsid w:val="007D3232"/>
    <w:rsid w:val="007D3248"/>
    <w:rsid w:val="007D34DC"/>
    <w:rsid w:val="007D3E5D"/>
    <w:rsid w:val="007D41B0"/>
    <w:rsid w:val="007D4617"/>
    <w:rsid w:val="007D4A2E"/>
    <w:rsid w:val="007D4F8D"/>
    <w:rsid w:val="007D50EF"/>
    <w:rsid w:val="007D65D6"/>
    <w:rsid w:val="007D6A9E"/>
    <w:rsid w:val="007D6C4C"/>
    <w:rsid w:val="007D6EB7"/>
    <w:rsid w:val="007D6F59"/>
    <w:rsid w:val="007D7316"/>
    <w:rsid w:val="007D7660"/>
    <w:rsid w:val="007D7A19"/>
    <w:rsid w:val="007E021B"/>
    <w:rsid w:val="007E11CB"/>
    <w:rsid w:val="007E1827"/>
    <w:rsid w:val="007E1943"/>
    <w:rsid w:val="007E1985"/>
    <w:rsid w:val="007E1EFF"/>
    <w:rsid w:val="007E20D1"/>
    <w:rsid w:val="007E27E1"/>
    <w:rsid w:val="007E2BF6"/>
    <w:rsid w:val="007E2EAD"/>
    <w:rsid w:val="007E3257"/>
    <w:rsid w:val="007E4F22"/>
    <w:rsid w:val="007E567F"/>
    <w:rsid w:val="007E63C5"/>
    <w:rsid w:val="007E7FB5"/>
    <w:rsid w:val="007F0339"/>
    <w:rsid w:val="007F107D"/>
    <w:rsid w:val="007F1D03"/>
    <w:rsid w:val="007F2014"/>
    <w:rsid w:val="007F2435"/>
    <w:rsid w:val="007F2B22"/>
    <w:rsid w:val="007F2CFE"/>
    <w:rsid w:val="007F3C58"/>
    <w:rsid w:val="007F5C11"/>
    <w:rsid w:val="007F5C5D"/>
    <w:rsid w:val="007F5C6A"/>
    <w:rsid w:val="007F681A"/>
    <w:rsid w:val="007F7344"/>
    <w:rsid w:val="007F79E1"/>
    <w:rsid w:val="0080005B"/>
    <w:rsid w:val="008009F0"/>
    <w:rsid w:val="00800D42"/>
    <w:rsid w:val="008019B3"/>
    <w:rsid w:val="00801EA0"/>
    <w:rsid w:val="00801FB8"/>
    <w:rsid w:val="0080203D"/>
    <w:rsid w:val="008027B5"/>
    <w:rsid w:val="00802903"/>
    <w:rsid w:val="00802C90"/>
    <w:rsid w:val="008032B9"/>
    <w:rsid w:val="00803809"/>
    <w:rsid w:val="00803D58"/>
    <w:rsid w:val="00804491"/>
    <w:rsid w:val="00804E48"/>
    <w:rsid w:val="008053C8"/>
    <w:rsid w:val="00805491"/>
    <w:rsid w:val="0080602E"/>
    <w:rsid w:val="008061BA"/>
    <w:rsid w:val="00806A11"/>
    <w:rsid w:val="00807218"/>
    <w:rsid w:val="008077B1"/>
    <w:rsid w:val="008106FC"/>
    <w:rsid w:val="00811417"/>
    <w:rsid w:val="008123A1"/>
    <w:rsid w:val="0081253B"/>
    <w:rsid w:val="00812EAC"/>
    <w:rsid w:val="00813ACF"/>
    <w:rsid w:val="00813C02"/>
    <w:rsid w:val="00813E7A"/>
    <w:rsid w:val="00814522"/>
    <w:rsid w:val="00814DD7"/>
    <w:rsid w:val="00815393"/>
    <w:rsid w:val="008154D6"/>
    <w:rsid w:val="00815951"/>
    <w:rsid w:val="0081621E"/>
    <w:rsid w:val="008165C4"/>
    <w:rsid w:val="00816CDA"/>
    <w:rsid w:val="00817CB3"/>
    <w:rsid w:val="008200E9"/>
    <w:rsid w:val="008204DB"/>
    <w:rsid w:val="0082077A"/>
    <w:rsid w:val="00820C82"/>
    <w:rsid w:val="00821656"/>
    <w:rsid w:val="0082187A"/>
    <w:rsid w:val="00821960"/>
    <w:rsid w:val="00821EC6"/>
    <w:rsid w:val="00822526"/>
    <w:rsid w:val="008228F6"/>
    <w:rsid w:val="00822981"/>
    <w:rsid w:val="00822D22"/>
    <w:rsid w:val="00822FA5"/>
    <w:rsid w:val="0082368F"/>
    <w:rsid w:val="00823D73"/>
    <w:rsid w:val="00823FC3"/>
    <w:rsid w:val="008252A1"/>
    <w:rsid w:val="00825ECF"/>
    <w:rsid w:val="0082693A"/>
    <w:rsid w:val="008277DD"/>
    <w:rsid w:val="00827B05"/>
    <w:rsid w:val="0083071A"/>
    <w:rsid w:val="00830A3D"/>
    <w:rsid w:val="00830B10"/>
    <w:rsid w:val="00830B5F"/>
    <w:rsid w:val="00831401"/>
    <w:rsid w:val="008314AC"/>
    <w:rsid w:val="0083164D"/>
    <w:rsid w:val="00831B45"/>
    <w:rsid w:val="00831D8B"/>
    <w:rsid w:val="00832BAC"/>
    <w:rsid w:val="008337F1"/>
    <w:rsid w:val="00833ED2"/>
    <w:rsid w:val="00834158"/>
    <w:rsid w:val="00834D12"/>
    <w:rsid w:val="00834E30"/>
    <w:rsid w:val="00835468"/>
    <w:rsid w:val="00835616"/>
    <w:rsid w:val="0083597F"/>
    <w:rsid w:val="00835AC5"/>
    <w:rsid w:val="00835B2C"/>
    <w:rsid w:val="00835C6F"/>
    <w:rsid w:val="008366CB"/>
    <w:rsid w:val="00837143"/>
    <w:rsid w:val="008378A8"/>
    <w:rsid w:val="00837B69"/>
    <w:rsid w:val="00837C06"/>
    <w:rsid w:val="00837CD4"/>
    <w:rsid w:val="0084009D"/>
    <w:rsid w:val="00840213"/>
    <w:rsid w:val="0084026E"/>
    <w:rsid w:val="00841365"/>
    <w:rsid w:val="008418F2"/>
    <w:rsid w:val="00842109"/>
    <w:rsid w:val="00842192"/>
    <w:rsid w:val="008437D0"/>
    <w:rsid w:val="00843A76"/>
    <w:rsid w:val="00843BC0"/>
    <w:rsid w:val="00844AEE"/>
    <w:rsid w:val="00845286"/>
    <w:rsid w:val="008461CE"/>
    <w:rsid w:val="008465F6"/>
    <w:rsid w:val="008470E3"/>
    <w:rsid w:val="0085034B"/>
    <w:rsid w:val="00850A76"/>
    <w:rsid w:val="00850C19"/>
    <w:rsid w:val="00851AB6"/>
    <w:rsid w:val="00851C38"/>
    <w:rsid w:val="0085211C"/>
    <w:rsid w:val="008523FC"/>
    <w:rsid w:val="00852648"/>
    <w:rsid w:val="00852ABA"/>
    <w:rsid w:val="00852CCE"/>
    <w:rsid w:val="00852DCF"/>
    <w:rsid w:val="00853066"/>
    <w:rsid w:val="00853590"/>
    <w:rsid w:val="00853879"/>
    <w:rsid w:val="00853E60"/>
    <w:rsid w:val="00854647"/>
    <w:rsid w:val="00855304"/>
    <w:rsid w:val="0085573C"/>
    <w:rsid w:val="00855836"/>
    <w:rsid w:val="008560AA"/>
    <w:rsid w:val="0085636B"/>
    <w:rsid w:val="008564ED"/>
    <w:rsid w:val="00856710"/>
    <w:rsid w:val="00856836"/>
    <w:rsid w:val="00857143"/>
    <w:rsid w:val="00857AE2"/>
    <w:rsid w:val="008605DD"/>
    <w:rsid w:val="00860715"/>
    <w:rsid w:val="0086279B"/>
    <w:rsid w:val="00862950"/>
    <w:rsid w:val="00862C94"/>
    <w:rsid w:val="0086359E"/>
    <w:rsid w:val="008636F4"/>
    <w:rsid w:val="00863B91"/>
    <w:rsid w:val="008642B8"/>
    <w:rsid w:val="008643BF"/>
    <w:rsid w:val="00865081"/>
    <w:rsid w:val="008650D0"/>
    <w:rsid w:val="0086544F"/>
    <w:rsid w:val="00865A0B"/>
    <w:rsid w:val="0086616A"/>
    <w:rsid w:val="008665BC"/>
    <w:rsid w:val="00866B73"/>
    <w:rsid w:val="00866BDC"/>
    <w:rsid w:val="00866C38"/>
    <w:rsid w:val="00867A2E"/>
    <w:rsid w:val="00867FBB"/>
    <w:rsid w:val="0087008D"/>
    <w:rsid w:val="00870890"/>
    <w:rsid w:val="008709FF"/>
    <w:rsid w:val="008719F2"/>
    <w:rsid w:val="00872014"/>
    <w:rsid w:val="00873D11"/>
    <w:rsid w:val="0087405D"/>
    <w:rsid w:val="008746B1"/>
    <w:rsid w:val="0087498F"/>
    <w:rsid w:val="008749AA"/>
    <w:rsid w:val="00875698"/>
    <w:rsid w:val="008757BA"/>
    <w:rsid w:val="00875FF6"/>
    <w:rsid w:val="00876154"/>
    <w:rsid w:val="008762A9"/>
    <w:rsid w:val="00876788"/>
    <w:rsid w:val="00877083"/>
    <w:rsid w:val="008778F8"/>
    <w:rsid w:val="00877C33"/>
    <w:rsid w:val="00880F09"/>
    <w:rsid w:val="008811AA"/>
    <w:rsid w:val="00881BFB"/>
    <w:rsid w:val="00881C1A"/>
    <w:rsid w:val="00881C30"/>
    <w:rsid w:val="0088288D"/>
    <w:rsid w:val="00882C6E"/>
    <w:rsid w:val="008831E0"/>
    <w:rsid w:val="00883F46"/>
    <w:rsid w:val="00884E20"/>
    <w:rsid w:val="00885035"/>
    <w:rsid w:val="00885295"/>
    <w:rsid w:val="008864B1"/>
    <w:rsid w:val="00886BCA"/>
    <w:rsid w:val="00887113"/>
    <w:rsid w:val="0088734D"/>
    <w:rsid w:val="008873CD"/>
    <w:rsid w:val="00887DF1"/>
    <w:rsid w:val="0089012C"/>
    <w:rsid w:val="00890448"/>
    <w:rsid w:val="008908F3"/>
    <w:rsid w:val="00890BAC"/>
    <w:rsid w:val="00890FEE"/>
    <w:rsid w:val="008912D8"/>
    <w:rsid w:val="008913A5"/>
    <w:rsid w:val="008916E9"/>
    <w:rsid w:val="00891C4E"/>
    <w:rsid w:val="00891DD6"/>
    <w:rsid w:val="0089200E"/>
    <w:rsid w:val="008931F4"/>
    <w:rsid w:val="00893EE3"/>
    <w:rsid w:val="008946D9"/>
    <w:rsid w:val="00894ECE"/>
    <w:rsid w:val="0089533C"/>
    <w:rsid w:val="00896018"/>
    <w:rsid w:val="008963F0"/>
    <w:rsid w:val="00896467"/>
    <w:rsid w:val="00896893"/>
    <w:rsid w:val="008969D3"/>
    <w:rsid w:val="0089726C"/>
    <w:rsid w:val="0089737E"/>
    <w:rsid w:val="00897519"/>
    <w:rsid w:val="00897568"/>
    <w:rsid w:val="00897A9A"/>
    <w:rsid w:val="008A17AE"/>
    <w:rsid w:val="008A3024"/>
    <w:rsid w:val="008A3B90"/>
    <w:rsid w:val="008A4D90"/>
    <w:rsid w:val="008A5094"/>
    <w:rsid w:val="008A5561"/>
    <w:rsid w:val="008A586E"/>
    <w:rsid w:val="008A58A4"/>
    <w:rsid w:val="008A5C01"/>
    <w:rsid w:val="008A5C10"/>
    <w:rsid w:val="008A5F60"/>
    <w:rsid w:val="008A6247"/>
    <w:rsid w:val="008A696E"/>
    <w:rsid w:val="008A6BBB"/>
    <w:rsid w:val="008A6FD1"/>
    <w:rsid w:val="008A7667"/>
    <w:rsid w:val="008B0076"/>
    <w:rsid w:val="008B0098"/>
    <w:rsid w:val="008B06A9"/>
    <w:rsid w:val="008B0714"/>
    <w:rsid w:val="008B12F4"/>
    <w:rsid w:val="008B166B"/>
    <w:rsid w:val="008B2129"/>
    <w:rsid w:val="008B2B66"/>
    <w:rsid w:val="008B2B6A"/>
    <w:rsid w:val="008B2E2C"/>
    <w:rsid w:val="008B3468"/>
    <w:rsid w:val="008B355A"/>
    <w:rsid w:val="008B3B59"/>
    <w:rsid w:val="008B40E0"/>
    <w:rsid w:val="008B443B"/>
    <w:rsid w:val="008B45BE"/>
    <w:rsid w:val="008B4C13"/>
    <w:rsid w:val="008B5303"/>
    <w:rsid w:val="008B5FDF"/>
    <w:rsid w:val="008B60A4"/>
    <w:rsid w:val="008B659B"/>
    <w:rsid w:val="008B68FF"/>
    <w:rsid w:val="008B7016"/>
    <w:rsid w:val="008B7C8D"/>
    <w:rsid w:val="008B7CC1"/>
    <w:rsid w:val="008B7FEB"/>
    <w:rsid w:val="008C015D"/>
    <w:rsid w:val="008C06F0"/>
    <w:rsid w:val="008C0C11"/>
    <w:rsid w:val="008C0F0C"/>
    <w:rsid w:val="008C243A"/>
    <w:rsid w:val="008C2B4E"/>
    <w:rsid w:val="008C3841"/>
    <w:rsid w:val="008C39FB"/>
    <w:rsid w:val="008C3D94"/>
    <w:rsid w:val="008C49D3"/>
    <w:rsid w:val="008C4D78"/>
    <w:rsid w:val="008C5531"/>
    <w:rsid w:val="008C5619"/>
    <w:rsid w:val="008C5D73"/>
    <w:rsid w:val="008C5EE0"/>
    <w:rsid w:val="008C6432"/>
    <w:rsid w:val="008C6829"/>
    <w:rsid w:val="008C68E9"/>
    <w:rsid w:val="008C69A9"/>
    <w:rsid w:val="008C6D14"/>
    <w:rsid w:val="008C6F35"/>
    <w:rsid w:val="008C7204"/>
    <w:rsid w:val="008C7707"/>
    <w:rsid w:val="008C77FC"/>
    <w:rsid w:val="008C7D17"/>
    <w:rsid w:val="008C7D2E"/>
    <w:rsid w:val="008C7DB9"/>
    <w:rsid w:val="008D052B"/>
    <w:rsid w:val="008D0F08"/>
    <w:rsid w:val="008D1065"/>
    <w:rsid w:val="008D118B"/>
    <w:rsid w:val="008D2C9F"/>
    <w:rsid w:val="008D2CA9"/>
    <w:rsid w:val="008D3000"/>
    <w:rsid w:val="008D31BA"/>
    <w:rsid w:val="008D3EBF"/>
    <w:rsid w:val="008D4116"/>
    <w:rsid w:val="008D525D"/>
    <w:rsid w:val="008D53D0"/>
    <w:rsid w:val="008D5407"/>
    <w:rsid w:val="008D56B1"/>
    <w:rsid w:val="008D56B3"/>
    <w:rsid w:val="008D70A2"/>
    <w:rsid w:val="008D74D2"/>
    <w:rsid w:val="008D7DCF"/>
    <w:rsid w:val="008E1BE4"/>
    <w:rsid w:val="008E2CDA"/>
    <w:rsid w:val="008E3A79"/>
    <w:rsid w:val="008E4232"/>
    <w:rsid w:val="008E43C5"/>
    <w:rsid w:val="008E4FDC"/>
    <w:rsid w:val="008E60A1"/>
    <w:rsid w:val="008E661D"/>
    <w:rsid w:val="008E6725"/>
    <w:rsid w:val="008E6E62"/>
    <w:rsid w:val="008E7111"/>
    <w:rsid w:val="008E7CE1"/>
    <w:rsid w:val="008F0F42"/>
    <w:rsid w:val="008F1596"/>
    <w:rsid w:val="008F2613"/>
    <w:rsid w:val="008F328C"/>
    <w:rsid w:val="008F3446"/>
    <w:rsid w:val="008F3A0B"/>
    <w:rsid w:val="008F3FEF"/>
    <w:rsid w:val="008F43E6"/>
    <w:rsid w:val="008F46D3"/>
    <w:rsid w:val="008F4C2A"/>
    <w:rsid w:val="008F4D7E"/>
    <w:rsid w:val="008F56FE"/>
    <w:rsid w:val="008F64D3"/>
    <w:rsid w:val="008F65E5"/>
    <w:rsid w:val="008F6C8A"/>
    <w:rsid w:val="00900472"/>
    <w:rsid w:val="00901801"/>
    <w:rsid w:val="00902A21"/>
    <w:rsid w:val="0090331E"/>
    <w:rsid w:val="00903C8B"/>
    <w:rsid w:val="009040B5"/>
    <w:rsid w:val="0090431C"/>
    <w:rsid w:val="009046A5"/>
    <w:rsid w:val="00904D35"/>
    <w:rsid w:val="0090585B"/>
    <w:rsid w:val="00906471"/>
    <w:rsid w:val="00906BBE"/>
    <w:rsid w:val="00906CCE"/>
    <w:rsid w:val="00907759"/>
    <w:rsid w:val="00907A76"/>
    <w:rsid w:val="00907F47"/>
    <w:rsid w:val="00910935"/>
    <w:rsid w:val="00910982"/>
    <w:rsid w:val="009112B4"/>
    <w:rsid w:val="00911B77"/>
    <w:rsid w:val="0091208C"/>
    <w:rsid w:val="009122FA"/>
    <w:rsid w:val="0091299A"/>
    <w:rsid w:val="00913426"/>
    <w:rsid w:val="00913646"/>
    <w:rsid w:val="009136F8"/>
    <w:rsid w:val="00913823"/>
    <w:rsid w:val="009138A3"/>
    <w:rsid w:val="0091455B"/>
    <w:rsid w:val="00914562"/>
    <w:rsid w:val="00914F5E"/>
    <w:rsid w:val="009158AA"/>
    <w:rsid w:val="0091595C"/>
    <w:rsid w:val="00916C42"/>
    <w:rsid w:val="00916D44"/>
    <w:rsid w:val="00917703"/>
    <w:rsid w:val="00917A91"/>
    <w:rsid w:val="00917CAB"/>
    <w:rsid w:val="009202BA"/>
    <w:rsid w:val="009206B6"/>
    <w:rsid w:val="00920A6B"/>
    <w:rsid w:val="0092130F"/>
    <w:rsid w:val="00921C60"/>
    <w:rsid w:val="0092203B"/>
    <w:rsid w:val="0092218F"/>
    <w:rsid w:val="009223F2"/>
    <w:rsid w:val="00922421"/>
    <w:rsid w:val="0092266B"/>
    <w:rsid w:val="00922876"/>
    <w:rsid w:val="00923C4D"/>
    <w:rsid w:val="0092477E"/>
    <w:rsid w:val="00924EA1"/>
    <w:rsid w:val="009256E7"/>
    <w:rsid w:val="00925811"/>
    <w:rsid w:val="00925844"/>
    <w:rsid w:val="0092627D"/>
    <w:rsid w:val="009263F3"/>
    <w:rsid w:val="00926A29"/>
    <w:rsid w:val="00926B6A"/>
    <w:rsid w:val="0092714E"/>
    <w:rsid w:val="009272EA"/>
    <w:rsid w:val="0093018D"/>
    <w:rsid w:val="009302C0"/>
    <w:rsid w:val="00930F32"/>
    <w:rsid w:val="009310F5"/>
    <w:rsid w:val="009313FF"/>
    <w:rsid w:val="00931872"/>
    <w:rsid w:val="00931E1C"/>
    <w:rsid w:val="00933036"/>
    <w:rsid w:val="00933DB6"/>
    <w:rsid w:val="009341CA"/>
    <w:rsid w:val="00935FD1"/>
    <w:rsid w:val="00935FD6"/>
    <w:rsid w:val="0093607E"/>
    <w:rsid w:val="009362E0"/>
    <w:rsid w:val="009369A8"/>
    <w:rsid w:val="00937289"/>
    <w:rsid w:val="00940F29"/>
    <w:rsid w:val="009412EC"/>
    <w:rsid w:val="00941FA9"/>
    <w:rsid w:val="009425CE"/>
    <w:rsid w:val="00942DEC"/>
    <w:rsid w:val="00943F1B"/>
    <w:rsid w:val="009448DA"/>
    <w:rsid w:val="009448E8"/>
    <w:rsid w:val="00944B48"/>
    <w:rsid w:val="00944E84"/>
    <w:rsid w:val="00945063"/>
    <w:rsid w:val="009453C6"/>
    <w:rsid w:val="009460F9"/>
    <w:rsid w:val="00946177"/>
    <w:rsid w:val="00946763"/>
    <w:rsid w:val="00946770"/>
    <w:rsid w:val="00946952"/>
    <w:rsid w:val="00947307"/>
    <w:rsid w:val="00947D5E"/>
    <w:rsid w:val="0095119B"/>
    <w:rsid w:val="00952817"/>
    <w:rsid w:val="009531BD"/>
    <w:rsid w:val="00953731"/>
    <w:rsid w:val="0095382B"/>
    <w:rsid w:val="00954746"/>
    <w:rsid w:val="00954C38"/>
    <w:rsid w:val="00955164"/>
    <w:rsid w:val="0095582A"/>
    <w:rsid w:val="0095638C"/>
    <w:rsid w:val="0095685C"/>
    <w:rsid w:val="009568B9"/>
    <w:rsid w:val="0095691A"/>
    <w:rsid w:val="0095745E"/>
    <w:rsid w:val="00957F06"/>
    <w:rsid w:val="00960267"/>
    <w:rsid w:val="0096042A"/>
    <w:rsid w:val="009606FD"/>
    <w:rsid w:val="009609F1"/>
    <w:rsid w:val="00960B15"/>
    <w:rsid w:val="00961C67"/>
    <w:rsid w:val="00962359"/>
    <w:rsid w:val="009624BD"/>
    <w:rsid w:val="00963FFE"/>
    <w:rsid w:val="00964588"/>
    <w:rsid w:val="00964A23"/>
    <w:rsid w:val="00964DB4"/>
    <w:rsid w:val="00964DE5"/>
    <w:rsid w:val="00965E74"/>
    <w:rsid w:val="00966B3E"/>
    <w:rsid w:val="00966E5C"/>
    <w:rsid w:val="009671C6"/>
    <w:rsid w:val="0096728A"/>
    <w:rsid w:val="0096755A"/>
    <w:rsid w:val="00967CBE"/>
    <w:rsid w:val="00970316"/>
    <w:rsid w:val="009718EE"/>
    <w:rsid w:val="00971A8B"/>
    <w:rsid w:val="00972A9E"/>
    <w:rsid w:val="00973311"/>
    <w:rsid w:val="00973CA4"/>
    <w:rsid w:val="00973DE0"/>
    <w:rsid w:val="009741D0"/>
    <w:rsid w:val="009754DB"/>
    <w:rsid w:val="00975A53"/>
    <w:rsid w:val="00976836"/>
    <w:rsid w:val="00977B4A"/>
    <w:rsid w:val="00977D53"/>
    <w:rsid w:val="0098052A"/>
    <w:rsid w:val="0098070B"/>
    <w:rsid w:val="009809EE"/>
    <w:rsid w:val="00980B84"/>
    <w:rsid w:val="00981027"/>
    <w:rsid w:val="00981A8F"/>
    <w:rsid w:val="00981FEA"/>
    <w:rsid w:val="00982E34"/>
    <w:rsid w:val="009834DF"/>
    <w:rsid w:val="00984303"/>
    <w:rsid w:val="00984776"/>
    <w:rsid w:val="00985147"/>
    <w:rsid w:val="00985222"/>
    <w:rsid w:val="0098554B"/>
    <w:rsid w:val="00985606"/>
    <w:rsid w:val="00985A9B"/>
    <w:rsid w:val="00985BD2"/>
    <w:rsid w:val="00986871"/>
    <w:rsid w:val="0098708B"/>
    <w:rsid w:val="00987219"/>
    <w:rsid w:val="0098757C"/>
    <w:rsid w:val="009878E5"/>
    <w:rsid w:val="00990833"/>
    <w:rsid w:val="009910AA"/>
    <w:rsid w:val="009910E7"/>
    <w:rsid w:val="0099134C"/>
    <w:rsid w:val="009913D5"/>
    <w:rsid w:val="009919DA"/>
    <w:rsid w:val="00992796"/>
    <w:rsid w:val="0099286A"/>
    <w:rsid w:val="00992B9B"/>
    <w:rsid w:val="009938F9"/>
    <w:rsid w:val="00993E06"/>
    <w:rsid w:val="00993F31"/>
    <w:rsid w:val="00994847"/>
    <w:rsid w:val="009949A7"/>
    <w:rsid w:val="00994D50"/>
    <w:rsid w:val="0099643E"/>
    <w:rsid w:val="009965BC"/>
    <w:rsid w:val="0099661D"/>
    <w:rsid w:val="0099697B"/>
    <w:rsid w:val="00996F36"/>
    <w:rsid w:val="009972FF"/>
    <w:rsid w:val="0099748E"/>
    <w:rsid w:val="00997497"/>
    <w:rsid w:val="009975EA"/>
    <w:rsid w:val="009A0846"/>
    <w:rsid w:val="009A0CFA"/>
    <w:rsid w:val="009A0D0C"/>
    <w:rsid w:val="009A0E27"/>
    <w:rsid w:val="009A12B8"/>
    <w:rsid w:val="009A145B"/>
    <w:rsid w:val="009A16F2"/>
    <w:rsid w:val="009A1ADE"/>
    <w:rsid w:val="009A1B04"/>
    <w:rsid w:val="009A1E2A"/>
    <w:rsid w:val="009A2235"/>
    <w:rsid w:val="009A2277"/>
    <w:rsid w:val="009A31FE"/>
    <w:rsid w:val="009A3428"/>
    <w:rsid w:val="009A411A"/>
    <w:rsid w:val="009A431C"/>
    <w:rsid w:val="009A5947"/>
    <w:rsid w:val="009A7AB0"/>
    <w:rsid w:val="009B090F"/>
    <w:rsid w:val="009B0B6F"/>
    <w:rsid w:val="009B1C4F"/>
    <w:rsid w:val="009B28E8"/>
    <w:rsid w:val="009B2B7E"/>
    <w:rsid w:val="009B352A"/>
    <w:rsid w:val="009B419D"/>
    <w:rsid w:val="009B41FF"/>
    <w:rsid w:val="009B45B9"/>
    <w:rsid w:val="009B4846"/>
    <w:rsid w:val="009B5608"/>
    <w:rsid w:val="009B628F"/>
    <w:rsid w:val="009B6BB7"/>
    <w:rsid w:val="009B6C5D"/>
    <w:rsid w:val="009B6E68"/>
    <w:rsid w:val="009B7269"/>
    <w:rsid w:val="009B7573"/>
    <w:rsid w:val="009B769D"/>
    <w:rsid w:val="009B78F8"/>
    <w:rsid w:val="009B7903"/>
    <w:rsid w:val="009B7B1B"/>
    <w:rsid w:val="009B7C8C"/>
    <w:rsid w:val="009B7F3B"/>
    <w:rsid w:val="009B7F83"/>
    <w:rsid w:val="009C0C3B"/>
    <w:rsid w:val="009C10FD"/>
    <w:rsid w:val="009C1120"/>
    <w:rsid w:val="009C1341"/>
    <w:rsid w:val="009C1342"/>
    <w:rsid w:val="009C162D"/>
    <w:rsid w:val="009C1632"/>
    <w:rsid w:val="009C1A12"/>
    <w:rsid w:val="009C364B"/>
    <w:rsid w:val="009C4503"/>
    <w:rsid w:val="009C5AFD"/>
    <w:rsid w:val="009C5F4B"/>
    <w:rsid w:val="009C652E"/>
    <w:rsid w:val="009C6761"/>
    <w:rsid w:val="009C6C9C"/>
    <w:rsid w:val="009C6ECF"/>
    <w:rsid w:val="009C6FE1"/>
    <w:rsid w:val="009C71A2"/>
    <w:rsid w:val="009C7471"/>
    <w:rsid w:val="009C782F"/>
    <w:rsid w:val="009C7CE4"/>
    <w:rsid w:val="009C7DD6"/>
    <w:rsid w:val="009C7F0D"/>
    <w:rsid w:val="009D01AE"/>
    <w:rsid w:val="009D0813"/>
    <w:rsid w:val="009D0E42"/>
    <w:rsid w:val="009D0EC7"/>
    <w:rsid w:val="009D114F"/>
    <w:rsid w:val="009D1BB5"/>
    <w:rsid w:val="009D1F0F"/>
    <w:rsid w:val="009D1F35"/>
    <w:rsid w:val="009D21DB"/>
    <w:rsid w:val="009D230C"/>
    <w:rsid w:val="009D237C"/>
    <w:rsid w:val="009D2AEA"/>
    <w:rsid w:val="009D323C"/>
    <w:rsid w:val="009D3330"/>
    <w:rsid w:val="009D3AB3"/>
    <w:rsid w:val="009D3E2D"/>
    <w:rsid w:val="009D49D5"/>
    <w:rsid w:val="009D4B41"/>
    <w:rsid w:val="009D4F38"/>
    <w:rsid w:val="009D507F"/>
    <w:rsid w:val="009D5E15"/>
    <w:rsid w:val="009D5E87"/>
    <w:rsid w:val="009D631E"/>
    <w:rsid w:val="009D6C28"/>
    <w:rsid w:val="009D7533"/>
    <w:rsid w:val="009D7B2F"/>
    <w:rsid w:val="009D7EBC"/>
    <w:rsid w:val="009E064C"/>
    <w:rsid w:val="009E0893"/>
    <w:rsid w:val="009E139F"/>
    <w:rsid w:val="009E161E"/>
    <w:rsid w:val="009E1C5D"/>
    <w:rsid w:val="009E1F12"/>
    <w:rsid w:val="009E26AD"/>
    <w:rsid w:val="009E3304"/>
    <w:rsid w:val="009E3A67"/>
    <w:rsid w:val="009E3EEE"/>
    <w:rsid w:val="009E4706"/>
    <w:rsid w:val="009E4BB9"/>
    <w:rsid w:val="009E5E91"/>
    <w:rsid w:val="009E6453"/>
    <w:rsid w:val="009E6843"/>
    <w:rsid w:val="009E72BD"/>
    <w:rsid w:val="009F0075"/>
    <w:rsid w:val="009F01AE"/>
    <w:rsid w:val="009F0EB8"/>
    <w:rsid w:val="009F116D"/>
    <w:rsid w:val="009F12C3"/>
    <w:rsid w:val="009F145D"/>
    <w:rsid w:val="009F1F3B"/>
    <w:rsid w:val="009F2332"/>
    <w:rsid w:val="009F2B6F"/>
    <w:rsid w:val="009F4480"/>
    <w:rsid w:val="009F4A9A"/>
    <w:rsid w:val="009F4D3B"/>
    <w:rsid w:val="009F588C"/>
    <w:rsid w:val="009F5FA3"/>
    <w:rsid w:val="009F63D7"/>
    <w:rsid w:val="009F651F"/>
    <w:rsid w:val="009F66B8"/>
    <w:rsid w:val="009F6761"/>
    <w:rsid w:val="009F68E7"/>
    <w:rsid w:val="00A002D7"/>
    <w:rsid w:val="00A005C4"/>
    <w:rsid w:val="00A008E0"/>
    <w:rsid w:val="00A00B92"/>
    <w:rsid w:val="00A00CB8"/>
    <w:rsid w:val="00A0134C"/>
    <w:rsid w:val="00A019BC"/>
    <w:rsid w:val="00A01A6D"/>
    <w:rsid w:val="00A033D5"/>
    <w:rsid w:val="00A03BA6"/>
    <w:rsid w:val="00A03E09"/>
    <w:rsid w:val="00A04183"/>
    <w:rsid w:val="00A04CF8"/>
    <w:rsid w:val="00A05873"/>
    <w:rsid w:val="00A06254"/>
    <w:rsid w:val="00A06BD1"/>
    <w:rsid w:val="00A072A7"/>
    <w:rsid w:val="00A07F28"/>
    <w:rsid w:val="00A10C83"/>
    <w:rsid w:val="00A12109"/>
    <w:rsid w:val="00A12BA1"/>
    <w:rsid w:val="00A1364A"/>
    <w:rsid w:val="00A13A17"/>
    <w:rsid w:val="00A1404B"/>
    <w:rsid w:val="00A145B4"/>
    <w:rsid w:val="00A14E82"/>
    <w:rsid w:val="00A158FE"/>
    <w:rsid w:val="00A15D18"/>
    <w:rsid w:val="00A15E7E"/>
    <w:rsid w:val="00A15F6A"/>
    <w:rsid w:val="00A15FAC"/>
    <w:rsid w:val="00A1628F"/>
    <w:rsid w:val="00A17C30"/>
    <w:rsid w:val="00A17EFE"/>
    <w:rsid w:val="00A204C2"/>
    <w:rsid w:val="00A2055E"/>
    <w:rsid w:val="00A20567"/>
    <w:rsid w:val="00A209F8"/>
    <w:rsid w:val="00A212A0"/>
    <w:rsid w:val="00A21454"/>
    <w:rsid w:val="00A2161B"/>
    <w:rsid w:val="00A217E7"/>
    <w:rsid w:val="00A21800"/>
    <w:rsid w:val="00A218AE"/>
    <w:rsid w:val="00A22258"/>
    <w:rsid w:val="00A2325B"/>
    <w:rsid w:val="00A238DB"/>
    <w:rsid w:val="00A246F8"/>
    <w:rsid w:val="00A25250"/>
    <w:rsid w:val="00A25899"/>
    <w:rsid w:val="00A25D5A"/>
    <w:rsid w:val="00A260F1"/>
    <w:rsid w:val="00A26426"/>
    <w:rsid w:val="00A26CC4"/>
    <w:rsid w:val="00A26E93"/>
    <w:rsid w:val="00A27235"/>
    <w:rsid w:val="00A2726E"/>
    <w:rsid w:val="00A279AB"/>
    <w:rsid w:val="00A303D1"/>
    <w:rsid w:val="00A303D4"/>
    <w:rsid w:val="00A3182A"/>
    <w:rsid w:val="00A31A39"/>
    <w:rsid w:val="00A31CE3"/>
    <w:rsid w:val="00A3202D"/>
    <w:rsid w:val="00A3234B"/>
    <w:rsid w:val="00A33493"/>
    <w:rsid w:val="00A33842"/>
    <w:rsid w:val="00A34C46"/>
    <w:rsid w:val="00A35CB5"/>
    <w:rsid w:val="00A35CFB"/>
    <w:rsid w:val="00A36237"/>
    <w:rsid w:val="00A36268"/>
    <w:rsid w:val="00A366F5"/>
    <w:rsid w:val="00A3719E"/>
    <w:rsid w:val="00A375A7"/>
    <w:rsid w:val="00A37D29"/>
    <w:rsid w:val="00A37F4E"/>
    <w:rsid w:val="00A40F85"/>
    <w:rsid w:val="00A4109F"/>
    <w:rsid w:val="00A41448"/>
    <w:rsid w:val="00A41CF8"/>
    <w:rsid w:val="00A4248F"/>
    <w:rsid w:val="00A424CE"/>
    <w:rsid w:val="00A428FA"/>
    <w:rsid w:val="00A42AA4"/>
    <w:rsid w:val="00A4316E"/>
    <w:rsid w:val="00A431F8"/>
    <w:rsid w:val="00A43394"/>
    <w:rsid w:val="00A43B89"/>
    <w:rsid w:val="00A44073"/>
    <w:rsid w:val="00A441A4"/>
    <w:rsid w:val="00A441EC"/>
    <w:rsid w:val="00A44B0F"/>
    <w:rsid w:val="00A44F14"/>
    <w:rsid w:val="00A45F28"/>
    <w:rsid w:val="00A467DB"/>
    <w:rsid w:val="00A46C01"/>
    <w:rsid w:val="00A46CB1"/>
    <w:rsid w:val="00A47020"/>
    <w:rsid w:val="00A476AB"/>
    <w:rsid w:val="00A47897"/>
    <w:rsid w:val="00A47BF1"/>
    <w:rsid w:val="00A50A08"/>
    <w:rsid w:val="00A50BC8"/>
    <w:rsid w:val="00A5116B"/>
    <w:rsid w:val="00A511F4"/>
    <w:rsid w:val="00A5146E"/>
    <w:rsid w:val="00A52831"/>
    <w:rsid w:val="00A52C91"/>
    <w:rsid w:val="00A52E83"/>
    <w:rsid w:val="00A5350C"/>
    <w:rsid w:val="00A53656"/>
    <w:rsid w:val="00A53867"/>
    <w:rsid w:val="00A546ED"/>
    <w:rsid w:val="00A54766"/>
    <w:rsid w:val="00A54F2B"/>
    <w:rsid w:val="00A55583"/>
    <w:rsid w:val="00A5580E"/>
    <w:rsid w:val="00A558BD"/>
    <w:rsid w:val="00A55BB5"/>
    <w:rsid w:val="00A57C76"/>
    <w:rsid w:val="00A57D4B"/>
    <w:rsid w:val="00A6010E"/>
    <w:rsid w:val="00A60AC5"/>
    <w:rsid w:val="00A60D55"/>
    <w:rsid w:val="00A60D78"/>
    <w:rsid w:val="00A60FBF"/>
    <w:rsid w:val="00A61494"/>
    <w:rsid w:val="00A61935"/>
    <w:rsid w:val="00A61BC5"/>
    <w:rsid w:val="00A62F32"/>
    <w:rsid w:val="00A63AD7"/>
    <w:rsid w:val="00A64045"/>
    <w:rsid w:val="00A640AF"/>
    <w:rsid w:val="00A643C1"/>
    <w:rsid w:val="00A64605"/>
    <w:rsid w:val="00A64C4C"/>
    <w:rsid w:val="00A65B29"/>
    <w:rsid w:val="00A65D16"/>
    <w:rsid w:val="00A65D1E"/>
    <w:rsid w:val="00A66A13"/>
    <w:rsid w:val="00A66F09"/>
    <w:rsid w:val="00A710AB"/>
    <w:rsid w:val="00A72960"/>
    <w:rsid w:val="00A72D41"/>
    <w:rsid w:val="00A7371F"/>
    <w:rsid w:val="00A73BCA"/>
    <w:rsid w:val="00A74CE6"/>
    <w:rsid w:val="00A756F0"/>
    <w:rsid w:val="00A7627F"/>
    <w:rsid w:val="00A76C70"/>
    <w:rsid w:val="00A76CC9"/>
    <w:rsid w:val="00A772F3"/>
    <w:rsid w:val="00A77424"/>
    <w:rsid w:val="00A7744B"/>
    <w:rsid w:val="00A77681"/>
    <w:rsid w:val="00A77D45"/>
    <w:rsid w:val="00A80009"/>
    <w:rsid w:val="00A81A70"/>
    <w:rsid w:val="00A81B19"/>
    <w:rsid w:val="00A81B39"/>
    <w:rsid w:val="00A81B79"/>
    <w:rsid w:val="00A81DB9"/>
    <w:rsid w:val="00A8221C"/>
    <w:rsid w:val="00A83664"/>
    <w:rsid w:val="00A838E8"/>
    <w:rsid w:val="00A83D71"/>
    <w:rsid w:val="00A84344"/>
    <w:rsid w:val="00A84789"/>
    <w:rsid w:val="00A84881"/>
    <w:rsid w:val="00A8502E"/>
    <w:rsid w:val="00A85C39"/>
    <w:rsid w:val="00A86835"/>
    <w:rsid w:val="00A86D4B"/>
    <w:rsid w:val="00A87393"/>
    <w:rsid w:val="00A87410"/>
    <w:rsid w:val="00A87574"/>
    <w:rsid w:val="00A8793E"/>
    <w:rsid w:val="00A87B6F"/>
    <w:rsid w:val="00A87C90"/>
    <w:rsid w:val="00A90171"/>
    <w:rsid w:val="00A902DB"/>
    <w:rsid w:val="00A90836"/>
    <w:rsid w:val="00A91027"/>
    <w:rsid w:val="00A913B3"/>
    <w:rsid w:val="00A91538"/>
    <w:rsid w:val="00A92BB6"/>
    <w:rsid w:val="00A93DA9"/>
    <w:rsid w:val="00A951C1"/>
    <w:rsid w:val="00A95D63"/>
    <w:rsid w:val="00A95D6E"/>
    <w:rsid w:val="00A97215"/>
    <w:rsid w:val="00A976FB"/>
    <w:rsid w:val="00A97C42"/>
    <w:rsid w:val="00A97FB3"/>
    <w:rsid w:val="00AA0283"/>
    <w:rsid w:val="00AA0AF2"/>
    <w:rsid w:val="00AA0C16"/>
    <w:rsid w:val="00AA12A4"/>
    <w:rsid w:val="00AA12BD"/>
    <w:rsid w:val="00AA220F"/>
    <w:rsid w:val="00AA26AA"/>
    <w:rsid w:val="00AA3079"/>
    <w:rsid w:val="00AA3203"/>
    <w:rsid w:val="00AA3615"/>
    <w:rsid w:val="00AA37A0"/>
    <w:rsid w:val="00AA4847"/>
    <w:rsid w:val="00AA57B2"/>
    <w:rsid w:val="00AA5BB4"/>
    <w:rsid w:val="00AA6042"/>
    <w:rsid w:val="00AA6BE7"/>
    <w:rsid w:val="00AA6D87"/>
    <w:rsid w:val="00AA6E9F"/>
    <w:rsid w:val="00AA7AFA"/>
    <w:rsid w:val="00AB1186"/>
    <w:rsid w:val="00AB189E"/>
    <w:rsid w:val="00AB1AF7"/>
    <w:rsid w:val="00AB1B17"/>
    <w:rsid w:val="00AB1B96"/>
    <w:rsid w:val="00AB2252"/>
    <w:rsid w:val="00AB24A5"/>
    <w:rsid w:val="00AB2635"/>
    <w:rsid w:val="00AB2B8B"/>
    <w:rsid w:val="00AB2BAE"/>
    <w:rsid w:val="00AB2FAA"/>
    <w:rsid w:val="00AB41E6"/>
    <w:rsid w:val="00AB429B"/>
    <w:rsid w:val="00AB4798"/>
    <w:rsid w:val="00AB4923"/>
    <w:rsid w:val="00AB4A14"/>
    <w:rsid w:val="00AB4EA1"/>
    <w:rsid w:val="00AB51E2"/>
    <w:rsid w:val="00AB747E"/>
    <w:rsid w:val="00AB78E2"/>
    <w:rsid w:val="00AC199D"/>
    <w:rsid w:val="00AC1CEF"/>
    <w:rsid w:val="00AC1D88"/>
    <w:rsid w:val="00AC2153"/>
    <w:rsid w:val="00AC21E1"/>
    <w:rsid w:val="00AC2B56"/>
    <w:rsid w:val="00AC328B"/>
    <w:rsid w:val="00AC3B77"/>
    <w:rsid w:val="00AC3FF9"/>
    <w:rsid w:val="00AC4498"/>
    <w:rsid w:val="00AC4565"/>
    <w:rsid w:val="00AC527C"/>
    <w:rsid w:val="00AC53BD"/>
    <w:rsid w:val="00AC5592"/>
    <w:rsid w:val="00AC5872"/>
    <w:rsid w:val="00AC598E"/>
    <w:rsid w:val="00AC6097"/>
    <w:rsid w:val="00AC61A0"/>
    <w:rsid w:val="00AC621E"/>
    <w:rsid w:val="00AC7833"/>
    <w:rsid w:val="00AC7C1F"/>
    <w:rsid w:val="00AD0029"/>
    <w:rsid w:val="00AD0344"/>
    <w:rsid w:val="00AD07BE"/>
    <w:rsid w:val="00AD07E7"/>
    <w:rsid w:val="00AD0E19"/>
    <w:rsid w:val="00AD0F2F"/>
    <w:rsid w:val="00AD0F7F"/>
    <w:rsid w:val="00AD0F99"/>
    <w:rsid w:val="00AD101F"/>
    <w:rsid w:val="00AD1B77"/>
    <w:rsid w:val="00AD24CA"/>
    <w:rsid w:val="00AD2A7F"/>
    <w:rsid w:val="00AD2F6B"/>
    <w:rsid w:val="00AD4061"/>
    <w:rsid w:val="00AD44AC"/>
    <w:rsid w:val="00AD49C1"/>
    <w:rsid w:val="00AD4F5D"/>
    <w:rsid w:val="00AD5A3B"/>
    <w:rsid w:val="00AD5D6E"/>
    <w:rsid w:val="00AD6215"/>
    <w:rsid w:val="00AD629A"/>
    <w:rsid w:val="00AD6A5F"/>
    <w:rsid w:val="00AD766F"/>
    <w:rsid w:val="00AD76AC"/>
    <w:rsid w:val="00AD797F"/>
    <w:rsid w:val="00AD7D7E"/>
    <w:rsid w:val="00AD7FAD"/>
    <w:rsid w:val="00AE044D"/>
    <w:rsid w:val="00AE07E1"/>
    <w:rsid w:val="00AE190C"/>
    <w:rsid w:val="00AE24B1"/>
    <w:rsid w:val="00AE2541"/>
    <w:rsid w:val="00AE265D"/>
    <w:rsid w:val="00AE2B12"/>
    <w:rsid w:val="00AE32EE"/>
    <w:rsid w:val="00AE3798"/>
    <w:rsid w:val="00AE3E7D"/>
    <w:rsid w:val="00AE5C80"/>
    <w:rsid w:val="00AE60F7"/>
    <w:rsid w:val="00AE646A"/>
    <w:rsid w:val="00AE6AD0"/>
    <w:rsid w:val="00AE6CB6"/>
    <w:rsid w:val="00AE6D58"/>
    <w:rsid w:val="00AE6E65"/>
    <w:rsid w:val="00AE6FDC"/>
    <w:rsid w:val="00AE76E1"/>
    <w:rsid w:val="00AE79B0"/>
    <w:rsid w:val="00AE7D50"/>
    <w:rsid w:val="00AF092A"/>
    <w:rsid w:val="00AF1211"/>
    <w:rsid w:val="00AF160C"/>
    <w:rsid w:val="00AF195C"/>
    <w:rsid w:val="00AF1E25"/>
    <w:rsid w:val="00AF227A"/>
    <w:rsid w:val="00AF2317"/>
    <w:rsid w:val="00AF2505"/>
    <w:rsid w:val="00AF25DF"/>
    <w:rsid w:val="00AF2D1E"/>
    <w:rsid w:val="00AF2E05"/>
    <w:rsid w:val="00AF3610"/>
    <w:rsid w:val="00AF3D98"/>
    <w:rsid w:val="00AF3DD7"/>
    <w:rsid w:val="00AF52B4"/>
    <w:rsid w:val="00AF52EC"/>
    <w:rsid w:val="00AF5EE3"/>
    <w:rsid w:val="00AF70C0"/>
    <w:rsid w:val="00AF72CE"/>
    <w:rsid w:val="00AF768C"/>
    <w:rsid w:val="00AF7BE1"/>
    <w:rsid w:val="00B003D7"/>
    <w:rsid w:val="00B00433"/>
    <w:rsid w:val="00B0048E"/>
    <w:rsid w:val="00B007A1"/>
    <w:rsid w:val="00B00AF4"/>
    <w:rsid w:val="00B01BD0"/>
    <w:rsid w:val="00B01BE6"/>
    <w:rsid w:val="00B01F2D"/>
    <w:rsid w:val="00B02480"/>
    <w:rsid w:val="00B02720"/>
    <w:rsid w:val="00B02B08"/>
    <w:rsid w:val="00B04403"/>
    <w:rsid w:val="00B04921"/>
    <w:rsid w:val="00B04F0B"/>
    <w:rsid w:val="00B05713"/>
    <w:rsid w:val="00B05B4C"/>
    <w:rsid w:val="00B05DAD"/>
    <w:rsid w:val="00B05F96"/>
    <w:rsid w:val="00B06517"/>
    <w:rsid w:val="00B06E4A"/>
    <w:rsid w:val="00B07A35"/>
    <w:rsid w:val="00B10B5F"/>
    <w:rsid w:val="00B1111D"/>
    <w:rsid w:val="00B1218F"/>
    <w:rsid w:val="00B1262A"/>
    <w:rsid w:val="00B1263E"/>
    <w:rsid w:val="00B12ABB"/>
    <w:rsid w:val="00B12B40"/>
    <w:rsid w:val="00B146BB"/>
    <w:rsid w:val="00B14A41"/>
    <w:rsid w:val="00B1533F"/>
    <w:rsid w:val="00B157D6"/>
    <w:rsid w:val="00B158A6"/>
    <w:rsid w:val="00B16332"/>
    <w:rsid w:val="00B16E40"/>
    <w:rsid w:val="00B17758"/>
    <w:rsid w:val="00B20348"/>
    <w:rsid w:val="00B20886"/>
    <w:rsid w:val="00B20AFB"/>
    <w:rsid w:val="00B20C44"/>
    <w:rsid w:val="00B21D26"/>
    <w:rsid w:val="00B223B2"/>
    <w:rsid w:val="00B2292C"/>
    <w:rsid w:val="00B231FF"/>
    <w:rsid w:val="00B232CB"/>
    <w:rsid w:val="00B233C6"/>
    <w:rsid w:val="00B23720"/>
    <w:rsid w:val="00B23B31"/>
    <w:rsid w:val="00B25F86"/>
    <w:rsid w:val="00B25F8C"/>
    <w:rsid w:val="00B2600A"/>
    <w:rsid w:val="00B27029"/>
    <w:rsid w:val="00B272B4"/>
    <w:rsid w:val="00B27860"/>
    <w:rsid w:val="00B27BD9"/>
    <w:rsid w:val="00B27FEC"/>
    <w:rsid w:val="00B303AF"/>
    <w:rsid w:val="00B304F9"/>
    <w:rsid w:val="00B3050F"/>
    <w:rsid w:val="00B308B4"/>
    <w:rsid w:val="00B30E91"/>
    <w:rsid w:val="00B30F3A"/>
    <w:rsid w:val="00B310CA"/>
    <w:rsid w:val="00B3127A"/>
    <w:rsid w:val="00B3154F"/>
    <w:rsid w:val="00B31AA7"/>
    <w:rsid w:val="00B31F5D"/>
    <w:rsid w:val="00B320AB"/>
    <w:rsid w:val="00B32232"/>
    <w:rsid w:val="00B32428"/>
    <w:rsid w:val="00B3292A"/>
    <w:rsid w:val="00B32CBA"/>
    <w:rsid w:val="00B33672"/>
    <w:rsid w:val="00B33BB2"/>
    <w:rsid w:val="00B354A1"/>
    <w:rsid w:val="00B35D1B"/>
    <w:rsid w:val="00B37593"/>
    <w:rsid w:val="00B37879"/>
    <w:rsid w:val="00B379FE"/>
    <w:rsid w:val="00B37E33"/>
    <w:rsid w:val="00B40ABF"/>
    <w:rsid w:val="00B40EC1"/>
    <w:rsid w:val="00B41019"/>
    <w:rsid w:val="00B41D5B"/>
    <w:rsid w:val="00B42033"/>
    <w:rsid w:val="00B43AE6"/>
    <w:rsid w:val="00B44127"/>
    <w:rsid w:val="00B44440"/>
    <w:rsid w:val="00B44469"/>
    <w:rsid w:val="00B44636"/>
    <w:rsid w:val="00B44684"/>
    <w:rsid w:val="00B44835"/>
    <w:rsid w:val="00B449F5"/>
    <w:rsid w:val="00B4560E"/>
    <w:rsid w:val="00B45925"/>
    <w:rsid w:val="00B45C6F"/>
    <w:rsid w:val="00B45FF5"/>
    <w:rsid w:val="00B47069"/>
    <w:rsid w:val="00B472CA"/>
    <w:rsid w:val="00B50201"/>
    <w:rsid w:val="00B51812"/>
    <w:rsid w:val="00B51E2E"/>
    <w:rsid w:val="00B51F7D"/>
    <w:rsid w:val="00B53D0B"/>
    <w:rsid w:val="00B5407F"/>
    <w:rsid w:val="00B54B8A"/>
    <w:rsid w:val="00B54D13"/>
    <w:rsid w:val="00B54D97"/>
    <w:rsid w:val="00B54F02"/>
    <w:rsid w:val="00B54F30"/>
    <w:rsid w:val="00B54FD4"/>
    <w:rsid w:val="00B55291"/>
    <w:rsid w:val="00B56CCF"/>
    <w:rsid w:val="00B576BF"/>
    <w:rsid w:val="00B57B21"/>
    <w:rsid w:val="00B602CF"/>
    <w:rsid w:val="00B608BC"/>
    <w:rsid w:val="00B609E5"/>
    <w:rsid w:val="00B60BF7"/>
    <w:rsid w:val="00B6110F"/>
    <w:rsid w:val="00B611FB"/>
    <w:rsid w:val="00B614C2"/>
    <w:rsid w:val="00B62BC2"/>
    <w:rsid w:val="00B62C6A"/>
    <w:rsid w:val="00B62F37"/>
    <w:rsid w:val="00B6333B"/>
    <w:rsid w:val="00B6391D"/>
    <w:rsid w:val="00B63FA6"/>
    <w:rsid w:val="00B64535"/>
    <w:rsid w:val="00B65067"/>
    <w:rsid w:val="00B6531B"/>
    <w:rsid w:val="00B6545F"/>
    <w:rsid w:val="00B6622F"/>
    <w:rsid w:val="00B66DBC"/>
    <w:rsid w:val="00B67102"/>
    <w:rsid w:val="00B673FC"/>
    <w:rsid w:val="00B67946"/>
    <w:rsid w:val="00B70856"/>
    <w:rsid w:val="00B70C16"/>
    <w:rsid w:val="00B71211"/>
    <w:rsid w:val="00B72459"/>
    <w:rsid w:val="00B7282B"/>
    <w:rsid w:val="00B72D68"/>
    <w:rsid w:val="00B7371C"/>
    <w:rsid w:val="00B73C3B"/>
    <w:rsid w:val="00B74038"/>
    <w:rsid w:val="00B74D15"/>
    <w:rsid w:val="00B75BEA"/>
    <w:rsid w:val="00B76023"/>
    <w:rsid w:val="00B7638E"/>
    <w:rsid w:val="00B76E0F"/>
    <w:rsid w:val="00B775C9"/>
    <w:rsid w:val="00B7795E"/>
    <w:rsid w:val="00B77A6D"/>
    <w:rsid w:val="00B8002A"/>
    <w:rsid w:val="00B805E5"/>
    <w:rsid w:val="00B81668"/>
    <w:rsid w:val="00B816E7"/>
    <w:rsid w:val="00B818F5"/>
    <w:rsid w:val="00B821EB"/>
    <w:rsid w:val="00B82B15"/>
    <w:rsid w:val="00B8331D"/>
    <w:rsid w:val="00B8368B"/>
    <w:rsid w:val="00B8390F"/>
    <w:rsid w:val="00B83B3D"/>
    <w:rsid w:val="00B83F9F"/>
    <w:rsid w:val="00B843B8"/>
    <w:rsid w:val="00B849CC"/>
    <w:rsid w:val="00B84CF6"/>
    <w:rsid w:val="00B84F38"/>
    <w:rsid w:val="00B85212"/>
    <w:rsid w:val="00B85246"/>
    <w:rsid w:val="00B86128"/>
    <w:rsid w:val="00B868BD"/>
    <w:rsid w:val="00B86BBC"/>
    <w:rsid w:val="00B86D57"/>
    <w:rsid w:val="00B9006D"/>
    <w:rsid w:val="00B90B3C"/>
    <w:rsid w:val="00B91D35"/>
    <w:rsid w:val="00B91FB0"/>
    <w:rsid w:val="00B9265F"/>
    <w:rsid w:val="00B92DBF"/>
    <w:rsid w:val="00B9357B"/>
    <w:rsid w:val="00B93899"/>
    <w:rsid w:val="00B93D97"/>
    <w:rsid w:val="00B93E88"/>
    <w:rsid w:val="00B94134"/>
    <w:rsid w:val="00B94138"/>
    <w:rsid w:val="00B94BAF"/>
    <w:rsid w:val="00B94D0F"/>
    <w:rsid w:val="00B94DB1"/>
    <w:rsid w:val="00B9534D"/>
    <w:rsid w:val="00B9567B"/>
    <w:rsid w:val="00B957FB"/>
    <w:rsid w:val="00B95BD2"/>
    <w:rsid w:val="00B95E8C"/>
    <w:rsid w:val="00B962E9"/>
    <w:rsid w:val="00B963E2"/>
    <w:rsid w:val="00B96C0B"/>
    <w:rsid w:val="00B97026"/>
    <w:rsid w:val="00B971B5"/>
    <w:rsid w:val="00BA0097"/>
    <w:rsid w:val="00BA05E9"/>
    <w:rsid w:val="00BA0C0C"/>
    <w:rsid w:val="00BA1880"/>
    <w:rsid w:val="00BA216E"/>
    <w:rsid w:val="00BA250A"/>
    <w:rsid w:val="00BA2525"/>
    <w:rsid w:val="00BA2FC7"/>
    <w:rsid w:val="00BA38B7"/>
    <w:rsid w:val="00BA398F"/>
    <w:rsid w:val="00BA3D83"/>
    <w:rsid w:val="00BA3E48"/>
    <w:rsid w:val="00BA411B"/>
    <w:rsid w:val="00BA41EF"/>
    <w:rsid w:val="00BA4AFD"/>
    <w:rsid w:val="00BA4CEB"/>
    <w:rsid w:val="00BA58A9"/>
    <w:rsid w:val="00BA5E95"/>
    <w:rsid w:val="00BA5EA5"/>
    <w:rsid w:val="00BA6455"/>
    <w:rsid w:val="00BA6ADF"/>
    <w:rsid w:val="00BA7683"/>
    <w:rsid w:val="00BA79DF"/>
    <w:rsid w:val="00BB0733"/>
    <w:rsid w:val="00BB0CC9"/>
    <w:rsid w:val="00BB0F5F"/>
    <w:rsid w:val="00BB0F81"/>
    <w:rsid w:val="00BB1C1F"/>
    <w:rsid w:val="00BB1C55"/>
    <w:rsid w:val="00BB24F5"/>
    <w:rsid w:val="00BB25E8"/>
    <w:rsid w:val="00BB2845"/>
    <w:rsid w:val="00BB29E6"/>
    <w:rsid w:val="00BB397F"/>
    <w:rsid w:val="00BB3E9C"/>
    <w:rsid w:val="00BB45BC"/>
    <w:rsid w:val="00BB4E35"/>
    <w:rsid w:val="00BB4F2A"/>
    <w:rsid w:val="00BB51E5"/>
    <w:rsid w:val="00BB5311"/>
    <w:rsid w:val="00BB57A5"/>
    <w:rsid w:val="00BB57DF"/>
    <w:rsid w:val="00BB5DED"/>
    <w:rsid w:val="00BB5E7F"/>
    <w:rsid w:val="00BB5EF8"/>
    <w:rsid w:val="00BB61BB"/>
    <w:rsid w:val="00BB6B8A"/>
    <w:rsid w:val="00BB6D3C"/>
    <w:rsid w:val="00BB7978"/>
    <w:rsid w:val="00BB7D2D"/>
    <w:rsid w:val="00BC0565"/>
    <w:rsid w:val="00BC0608"/>
    <w:rsid w:val="00BC097F"/>
    <w:rsid w:val="00BC0E69"/>
    <w:rsid w:val="00BC2AD4"/>
    <w:rsid w:val="00BC2D70"/>
    <w:rsid w:val="00BC2EBF"/>
    <w:rsid w:val="00BC3462"/>
    <w:rsid w:val="00BC37DA"/>
    <w:rsid w:val="00BC3D3F"/>
    <w:rsid w:val="00BC4013"/>
    <w:rsid w:val="00BC523C"/>
    <w:rsid w:val="00BC58C6"/>
    <w:rsid w:val="00BC640C"/>
    <w:rsid w:val="00BC6506"/>
    <w:rsid w:val="00BC6CA5"/>
    <w:rsid w:val="00BC7002"/>
    <w:rsid w:val="00BC706E"/>
    <w:rsid w:val="00BC77F5"/>
    <w:rsid w:val="00BD1438"/>
    <w:rsid w:val="00BD1986"/>
    <w:rsid w:val="00BD268E"/>
    <w:rsid w:val="00BD4B3A"/>
    <w:rsid w:val="00BD4EEB"/>
    <w:rsid w:val="00BD4FEE"/>
    <w:rsid w:val="00BD54F3"/>
    <w:rsid w:val="00BD6AB2"/>
    <w:rsid w:val="00BD6FB6"/>
    <w:rsid w:val="00BD785D"/>
    <w:rsid w:val="00BD79C9"/>
    <w:rsid w:val="00BD7B69"/>
    <w:rsid w:val="00BD7EDB"/>
    <w:rsid w:val="00BE0220"/>
    <w:rsid w:val="00BE0560"/>
    <w:rsid w:val="00BE0591"/>
    <w:rsid w:val="00BE076F"/>
    <w:rsid w:val="00BE07FF"/>
    <w:rsid w:val="00BE0AE3"/>
    <w:rsid w:val="00BE0E8A"/>
    <w:rsid w:val="00BE11B5"/>
    <w:rsid w:val="00BE11D0"/>
    <w:rsid w:val="00BE1387"/>
    <w:rsid w:val="00BE1630"/>
    <w:rsid w:val="00BE175F"/>
    <w:rsid w:val="00BE2351"/>
    <w:rsid w:val="00BE25FC"/>
    <w:rsid w:val="00BE268A"/>
    <w:rsid w:val="00BE2876"/>
    <w:rsid w:val="00BE29B0"/>
    <w:rsid w:val="00BE301C"/>
    <w:rsid w:val="00BE375A"/>
    <w:rsid w:val="00BE3F41"/>
    <w:rsid w:val="00BE4203"/>
    <w:rsid w:val="00BE45E6"/>
    <w:rsid w:val="00BE4653"/>
    <w:rsid w:val="00BE4DE0"/>
    <w:rsid w:val="00BE4E50"/>
    <w:rsid w:val="00BE5387"/>
    <w:rsid w:val="00BE5E25"/>
    <w:rsid w:val="00BE5EE9"/>
    <w:rsid w:val="00BE6163"/>
    <w:rsid w:val="00BE649D"/>
    <w:rsid w:val="00BE68CE"/>
    <w:rsid w:val="00BE6F75"/>
    <w:rsid w:val="00BE7038"/>
    <w:rsid w:val="00BE71AE"/>
    <w:rsid w:val="00BE76AF"/>
    <w:rsid w:val="00BF0730"/>
    <w:rsid w:val="00BF08FE"/>
    <w:rsid w:val="00BF0CBB"/>
    <w:rsid w:val="00BF0D4C"/>
    <w:rsid w:val="00BF12A3"/>
    <w:rsid w:val="00BF1EDC"/>
    <w:rsid w:val="00BF2102"/>
    <w:rsid w:val="00BF2264"/>
    <w:rsid w:val="00BF262F"/>
    <w:rsid w:val="00BF27DC"/>
    <w:rsid w:val="00BF2DA5"/>
    <w:rsid w:val="00BF2E7A"/>
    <w:rsid w:val="00BF4834"/>
    <w:rsid w:val="00BF5D1C"/>
    <w:rsid w:val="00BF5F48"/>
    <w:rsid w:val="00BF6781"/>
    <w:rsid w:val="00BF68C6"/>
    <w:rsid w:val="00BF6907"/>
    <w:rsid w:val="00BF6948"/>
    <w:rsid w:val="00BF7495"/>
    <w:rsid w:val="00C00667"/>
    <w:rsid w:val="00C00DC5"/>
    <w:rsid w:val="00C01233"/>
    <w:rsid w:val="00C012C1"/>
    <w:rsid w:val="00C013C0"/>
    <w:rsid w:val="00C017C5"/>
    <w:rsid w:val="00C01BDE"/>
    <w:rsid w:val="00C01FA7"/>
    <w:rsid w:val="00C02436"/>
    <w:rsid w:val="00C02D3F"/>
    <w:rsid w:val="00C02EE9"/>
    <w:rsid w:val="00C0388F"/>
    <w:rsid w:val="00C03CA9"/>
    <w:rsid w:val="00C0481F"/>
    <w:rsid w:val="00C05C3C"/>
    <w:rsid w:val="00C05CCE"/>
    <w:rsid w:val="00C064A9"/>
    <w:rsid w:val="00C07300"/>
    <w:rsid w:val="00C07854"/>
    <w:rsid w:val="00C07A09"/>
    <w:rsid w:val="00C105AF"/>
    <w:rsid w:val="00C10E51"/>
    <w:rsid w:val="00C11043"/>
    <w:rsid w:val="00C11462"/>
    <w:rsid w:val="00C1146E"/>
    <w:rsid w:val="00C116F9"/>
    <w:rsid w:val="00C12436"/>
    <w:rsid w:val="00C1268A"/>
    <w:rsid w:val="00C1286C"/>
    <w:rsid w:val="00C13E02"/>
    <w:rsid w:val="00C13E38"/>
    <w:rsid w:val="00C153F7"/>
    <w:rsid w:val="00C1546B"/>
    <w:rsid w:val="00C15570"/>
    <w:rsid w:val="00C155C8"/>
    <w:rsid w:val="00C15895"/>
    <w:rsid w:val="00C15C8C"/>
    <w:rsid w:val="00C15FD2"/>
    <w:rsid w:val="00C1605F"/>
    <w:rsid w:val="00C16358"/>
    <w:rsid w:val="00C16617"/>
    <w:rsid w:val="00C16BF2"/>
    <w:rsid w:val="00C16F8C"/>
    <w:rsid w:val="00C17FBA"/>
    <w:rsid w:val="00C21575"/>
    <w:rsid w:val="00C216B7"/>
    <w:rsid w:val="00C21C2D"/>
    <w:rsid w:val="00C23097"/>
    <w:rsid w:val="00C23562"/>
    <w:rsid w:val="00C2384E"/>
    <w:rsid w:val="00C23AD9"/>
    <w:rsid w:val="00C243EA"/>
    <w:rsid w:val="00C24784"/>
    <w:rsid w:val="00C25EE1"/>
    <w:rsid w:val="00C26A7A"/>
    <w:rsid w:val="00C27741"/>
    <w:rsid w:val="00C3080D"/>
    <w:rsid w:val="00C309FF"/>
    <w:rsid w:val="00C30E52"/>
    <w:rsid w:val="00C30F1D"/>
    <w:rsid w:val="00C3156D"/>
    <w:rsid w:val="00C31691"/>
    <w:rsid w:val="00C317F2"/>
    <w:rsid w:val="00C31928"/>
    <w:rsid w:val="00C31EAD"/>
    <w:rsid w:val="00C321F5"/>
    <w:rsid w:val="00C32ABC"/>
    <w:rsid w:val="00C330B2"/>
    <w:rsid w:val="00C3413C"/>
    <w:rsid w:val="00C34161"/>
    <w:rsid w:val="00C34A46"/>
    <w:rsid w:val="00C34B40"/>
    <w:rsid w:val="00C34B9B"/>
    <w:rsid w:val="00C3513D"/>
    <w:rsid w:val="00C354E0"/>
    <w:rsid w:val="00C35EB4"/>
    <w:rsid w:val="00C35ECD"/>
    <w:rsid w:val="00C35FC2"/>
    <w:rsid w:val="00C36BD4"/>
    <w:rsid w:val="00C36E8F"/>
    <w:rsid w:val="00C36EBE"/>
    <w:rsid w:val="00C36F35"/>
    <w:rsid w:val="00C401E7"/>
    <w:rsid w:val="00C40A57"/>
    <w:rsid w:val="00C40BA8"/>
    <w:rsid w:val="00C40BBD"/>
    <w:rsid w:val="00C41399"/>
    <w:rsid w:val="00C42130"/>
    <w:rsid w:val="00C42B4C"/>
    <w:rsid w:val="00C42E8B"/>
    <w:rsid w:val="00C42ED6"/>
    <w:rsid w:val="00C44228"/>
    <w:rsid w:val="00C44702"/>
    <w:rsid w:val="00C44D92"/>
    <w:rsid w:val="00C454E7"/>
    <w:rsid w:val="00C46323"/>
    <w:rsid w:val="00C46AB5"/>
    <w:rsid w:val="00C5020B"/>
    <w:rsid w:val="00C50396"/>
    <w:rsid w:val="00C50827"/>
    <w:rsid w:val="00C5101C"/>
    <w:rsid w:val="00C51185"/>
    <w:rsid w:val="00C51E98"/>
    <w:rsid w:val="00C52416"/>
    <w:rsid w:val="00C5274D"/>
    <w:rsid w:val="00C52820"/>
    <w:rsid w:val="00C52D1E"/>
    <w:rsid w:val="00C53058"/>
    <w:rsid w:val="00C53440"/>
    <w:rsid w:val="00C5380C"/>
    <w:rsid w:val="00C54C06"/>
    <w:rsid w:val="00C5530C"/>
    <w:rsid w:val="00C55EAE"/>
    <w:rsid w:val="00C562DE"/>
    <w:rsid w:val="00C56322"/>
    <w:rsid w:val="00C5634B"/>
    <w:rsid w:val="00C56477"/>
    <w:rsid w:val="00C56703"/>
    <w:rsid w:val="00C573D0"/>
    <w:rsid w:val="00C60365"/>
    <w:rsid w:val="00C60D91"/>
    <w:rsid w:val="00C60E54"/>
    <w:rsid w:val="00C612E2"/>
    <w:rsid w:val="00C6166D"/>
    <w:rsid w:val="00C61DBE"/>
    <w:rsid w:val="00C626F4"/>
    <w:rsid w:val="00C628C6"/>
    <w:rsid w:val="00C62B95"/>
    <w:rsid w:val="00C62E4F"/>
    <w:rsid w:val="00C63640"/>
    <w:rsid w:val="00C6372E"/>
    <w:rsid w:val="00C637B1"/>
    <w:rsid w:val="00C63B0A"/>
    <w:rsid w:val="00C6426C"/>
    <w:rsid w:val="00C654CE"/>
    <w:rsid w:val="00C65514"/>
    <w:rsid w:val="00C657DA"/>
    <w:rsid w:val="00C66046"/>
    <w:rsid w:val="00C663F7"/>
    <w:rsid w:val="00C66453"/>
    <w:rsid w:val="00C666EB"/>
    <w:rsid w:val="00C66F1D"/>
    <w:rsid w:val="00C670C5"/>
    <w:rsid w:val="00C67679"/>
    <w:rsid w:val="00C70419"/>
    <w:rsid w:val="00C70719"/>
    <w:rsid w:val="00C7094D"/>
    <w:rsid w:val="00C709F0"/>
    <w:rsid w:val="00C70ECD"/>
    <w:rsid w:val="00C7100E"/>
    <w:rsid w:val="00C71151"/>
    <w:rsid w:val="00C7130B"/>
    <w:rsid w:val="00C71318"/>
    <w:rsid w:val="00C71BF0"/>
    <w:rsid w:val="00C723C6"/>
    <w:rsid w:val="00C723E9"/>
    <w:rsid w:val="00C72D71"/>
    <w:rsid w:val="00C73023"/>
    <w:rsid w:val="00C732DB"/>
    <w:rsid w:val="00C7409A"/>
    <w:rsid w:val="00C7519F"/>
    <w:rsid w:val="00C759B0"/>
    <w:rsid w:val="00C75E6A"/>
    <w:rsid w:val="00C75FB4"/>
    <w:rsid w:val="00C7617F"/>
    <w:rsid w:val="00C76B1E"/>
    <w:rsid w:val="00C76D11"/>
    <w:rsid w:val="00C774A0"/>
    <w:rsid w:val="00C77B8B"/>
    <w:rsid w:val="00C80444"/>
    <w:rsid w:val="00C8059E"/>
    <w:rsid w:val="00C80F54"/>
    <w:rsid w:val="00C81331"/>
    <w:rsid w:val="00C81446"/>
    <w:rsid w:val="00C81EFE"/>
    <w:rsid w:val="00C82EDE"/>
    <w:rsid w:val="00C8302A"/>
    <w:rsid w:val="00C83782"/>
    <w:rsid w:val="00C83EF2"/>
    <w:rsid w:val="00C83F90"/>
    <w:rsid w:val="00C84C18"/>
    <w:rsid w:val="00C84DF3"/>
    <w:rsid w:val="00C861B4"/>
    <w:rsid w:val="00C86313"/>
    <w:rsid w:val="00C864D9"/>
    <w:rsid w:val="00C868A5"/>
    <w:rsid w:val="00C86B2C"/>
    <w:rsid w:val="00C873FB"/>
    <w:rsid w:val="00C9087F"/>
    <w:rsid w:val="00C9174A"/>
    <w:rsid w:val="00C91D12"/>
    <w:rsid w:val="00C92262"/>
    <w:rsid w:val="00C923E5"/>
    <w:rsid w:val="00C926F2"/>
    <w:rsid w:val="00C9362C"/>
    <w:rsid w:val="00C937EA"/>
    <w:rsid w:val="00C93B3E"/>
    <w:rsid w:val="00C942F5"/>
    <w:rsid w:val="00C94737"/>
    <w:rsid w:val="00C948F0"/>
    <w:rsid w:val="00C94A04"/>
    <w:rsid w:val="00C95439"/>
    <w:rsid w:val="00C95C93"/>
    <w:rsid w:val="00C960EC"/>
    <w:rsid w:val="00C96254"/>
    <w:rsid w:val="00C97B98"/>
    <w:rsid w:val="00CA0E33"/>
    <w:rsid w:val="00CA1790"/>
    <w:rsid w:val="00CA1B65"/>
    <w:rsid w:val="00CA32CA"/>
    <w:rsid w:val="00CA36CC"/>
    <w:rsid w:val="00CA3B2A"/>
    <w:rsid w:val="00CA3C41"/>
    <w:rsid w:val="00CA3C87"/>
    <w:rsid w:val="00CA3D30"/>
    <w:rsid w:val="00CA47DC"/>
    <w:rsid w:val="00CA4EC2"/>
    <w:rsid w:val="00CA5107"/>
    <w:rsid w:val="00CA5370"/>
    <w:rsid w:val="00CA5A3F"/>
    <w:rsid w:val="00CA69DF"/>
    <w:rsid w:val="00CA6AED"/>
    <w:rsid w:val="00CA762C"/>
    <w:rsid w:val="00CA7FF3"/>
    <w:rsid w:val="00CB08A2"/>
    <w:rsid w:val="00CB08F7"/>
    <w:rsid w:val="00CB0B88"/>
    <w:rsid w:val="00CB113F"/>
    <w:rsid w:val="00CB1BB6"/>
    <w:rsid w:val="00CB2184"/>
    <w:rsid w:val="00CB2A28"/>
    <w:rsid w:val="00CB2EFE"/>
    <w:rsid w:val="00CB30C8"/>
    <w:rsid w:val="00CB39AF"/>
    <w:rsid w:val="00CB3C74"/>
    <w:rsid w:val="00CB451A"/>
    <w:rsid w:val="00CB45E5"/>
    <w:rsid w:val="00CB4E05"/>
    <w:rsid w:val="00CB55BA"/>
    <w:rsid w:val="00CB565D"/>
    <w:rsid w:val="00CB5A61"/>
    <w:rsid w:val="00CB6433"/>
    <w:rsid w:val="00CC0306"/>
    <w:rsid w:val="00CC0BCA"/>
    <w:rsid w:val="00CC1033"/>
    <w:rsid w:val="00CC1719"/>
    <w:rsid w:val="00CC2152"/>
    <w:rsid w:val="00CC27FA"/>
    <w:rsid w:val="00CC280E"/>
    <w:rsid w:val="00CC2CBD"/>
    <w:rsid w:val="00CC2D0E"/>
    <w:rsid w:val="00CC3014"/>
    <w:rsid w:val="00CC3029"/>
    <w:rsid w:val="00CC3802"/>
    <w:rsid w:val="00CC4254"/>
    <w:rsid w:val="00CC500D"/>
    <w:rsid w:val="00CC60BB"/>
    <w:rsid w:val="00CC6269"/>
    <w:rsid w:val="00CC6F18"/>
    <w:rsid w:val="00CC6F36"/>
    <w:rsid w:val="00CC79F5"/>
    <w:rsid w:val="00CC7C5E"/>
    <w:rsid w:val="00CC7E18"/>
    <w:rsid w:val="00CC7F57"/>
    <w:rsid w:val="00CD041D"/>
    <w:rsid w:val="00CD07D2"/>
    <w:rsid w:val="00CD11B8"/>
    <w:rsid w:val="00CD12FE"/>
    <w:rsid w:val="00CD17DD"/>
    <w:rsid w:val="00CD2333"/>
    <w:rsid w:val="00CD2B95"/>
    <w:rsid w:val="00CD329B"/>
    <w:rsid w:val="00CD34D9"/>
    <w:rsid w:val="00CD3FA0"/>
    <w:rsid w:val="00CD404A"/>
    <w:rsid w:val="00CD56CE"/>
    <w:rsid w:val="00CD5DB7"/>
    <w:rsid w:val="00CD5E94"/>
    <w:rsid w:val="00CD613F"/>
    <w:rsid w:val="00CD61B7"/>
    <w:rsid w:val="00CD6862"/>
    <w:rsid w:val="00CD69E4"/>
    <w:rsid w:val="00CD700B"/>
    <w:rsid w:val="00CD764C"/>
    <w:rsid w:val="00CD7D7F"/>
    <w:rsid w:val="00CE08D1"/>
    <w:rsid w:val="00CE10AA"/>
    <w:rsid w:val="00CE1E0A"/>
    <w:rsid w:val="00CE2515"/>
    <w:rsid w:val="00CE27B9"/>
    <w:rsid w:val="00CE3A26"/>
    <w:rsid w:val="00CE3F55"/>
    <w:rsid w:val="00CE45D4"/>
    <w:rsid w:val="00CE467B"/>
    <w:rsid w:val="00CE5819"/>
    <w:rsid w:val="00CE5D62"/>
    <w:rsid w:val="00CE6731"/>
    <w:rsid w:val="00CE67C6"/>
    <w:rsid w:val="00CE6BEE"/>
    <w:rsid w:val="00CE6C62"/>
    <w:rsid w:val="00CE73E2"/>
    <w:rsid w:val="00CE754F"/>
    <w:rsid w:val="00CE7DF2"/>
    <w:rsid w:val="00CF1929"/>
    <w:rsid w:val="00CF1AAB"/>
    <w:rsid w:val="00CF220D"/>
    <w:rsid w:val="00CF2537"/>
    <w:rsid w:val="00CF3FEC"/>
    <w:rsid w:val="00CF43D5"/>
    <w:rsid w:val="00CF44A2"/>
    <w:rsid w:val="00CF4B27"/>
    <w:rsid w:val="00CF4E9E"/>
    <w:rsid w:val="00CF5293"/>
    <w:rsid w:val="00CF551C"/>
    <w:rsid w:val="00CF5A90"/>
    <w:rsid w:val="00CF5E62"/>
    <w:rsid w:val="00CF6588"/>
    <w:rsid w:val="00CF7885"/>
    <w:rsid w:val="00CF7892"/>
    <w:rsid w:val="00CF7AA3"/>
    <w:rsid w:val="00D00289"/>
    <w:rsid w:val="00D002B8"/>
    <w:rsid w:val="00D00F21"/>
    <w:rsid w:val="00D0256A"/>
    <w:rsid w:val="00D03281"/>
    <w:rsid w:val="00D03C67"/>
    <w:rsid w:val="00D03E55"/>
    <w:rsid w:val="00D042C4"/>
    <w:rsid w:val="00D044F2"/>
    <w:rsid w:val="00D049D3"/>
    <w:rsid w:val="00D055B9"/>
    <w:rsid w:val="00D0575B"/>
    <w:rsid w:val="00D06A48"/>
    <w:rsid w:val="00D070ED"/>
    <w:rsid w:val="00D0715E"/>
    <w:rsid w:val="00D071A4"/>
    <w:rsid w:val="00D0786C"/>
    <w:rsid w:val="00D1077C"/>
    <w:rsid w:val="00D12139"/>
    <w:rsid w:val="00D1232D"/>
    <w:rsid w:val="00D13B18"/>
    <w:rsid w:val="00D13FD3"/>
    <w:rsid w:val="00D14556"/>
    <w:rsid w:val="00D14748"/>
    <w:rsid w:val="00D147D5"/>
    <w:rsid w:val="00D15400"/>
    <w:rsid w:val="00D15455"/>
    <w:rsid w:val="00D1553C"/>
    <w:rsid w:val="00D15C0D"/>
    <w:rsid w:val="00D16167"/>
    <w:rsid w:val="00D16343"/>
    <w:rsid w:val="00D17053"/>
    <w:rsid w:val="00D2012C"/>
    <w:rsid w:val="00D2069B"/>
    <w:rsid w:val="00D21813"/>
    <w:rsid w:val="00D21BAD"/>
    <w:rsid w:val="00D21D2F"/>
    <w:rsid w:val="00D2219F"/>
    <w:rsid w:val="00D228DA"/>
    <w:rsid w:val="00D22AB5"/>
    <w:rsid w:val="00D231A6"/>
    <w:rsid w:val="00D2324A"/>
    <w:rsid w:val="00D23BEA"/>
    <w:rsid w:val="00D25807"/>
    <w:rsid w:val="00D258BD"/>
    <w:rsid w:val="00D25D5B"/>
    <w:rsid w:val="00D2612D"/>
    <w:rsid w:val="00D26204"/>
    <w:rsid w:val="00D264E9"/>
    <w:rsid w:val="00D2679A"/>
    <w:rsid w:val="00D268C7"/>
    <w:rsid w:val="00D26A98"/>
    <w:rsid w:val="00D27033"/>
    <w:rsid w:val="00D278FE"/>
    <w:rsid w:val="00D305F1"/>
    <w:rsid w:val="00D30613"/>
    <w:rsid w:val="00D30C77"/>
    <w:rsid w:val="00D32514"/>
    <w:rsid w:val="00D3306F"/>
    <w:rsid w:val="00D331F3"/>
    <w:rsid w:val="00D334AA"/>
    <w:rsid w:val="00D33664"/>
    <w:rsid w:val="00D33688"/>
    <w:rsid w:val="00D33C41"/>
    <w:rsid w:val="00D33C4C"/>
    <w:rsid w:val="00D34396"/>
    <w:rsid w:val="00D348EA"/>
    <w:rsid w:val="00D35405"/>
    <w:rsid w:val="00D36195"/>
    <w:rsid w:val="00D36B0F"/>
    <w:rsid w:val="00D3718B"/>
    <w:rsid w:val="00D375CA"/>
    <w:rsid w:val="00D376CD"/>
    <w:rsid w:val="00D37DB4"/>
    <w:rsid w:val="00D40A8D"/>
    <w:rsid w:val="00D41216"/>
    <w:rsid w:val="00D412C5"/>
    <w:rsid w:val="00D4175B"/>
    <w:rsid w:val="00D419D5"/>
    <w:rsid w:val="00D41A62"/>
    <w:rsid w:val="00D41B0A"/>
    <w:rsid w:val="00D425E6"/>
    <w:rsid w:val="00D43670"/>
    <w:rsid w:val="00D43878"/>
    <w:rsid w:val="00D44228"/>
    <w:rsid w:val="00D44C68"/>
    <w:rsid w:val="00D44C9C"/>
    <w:rsid w:val="00D45166"/>
    <w:rsid w:val="00D4610D"/>
    <w:rsid w:val="00D46451"/>
    <w:rsid w:val="00D46561"/>
    <w:rsid w:val="00D46925"/>
    <w:rsid w:val="00D4780D"/>
    <w:rsid w:val="00D50437"/>
    <w:rsid w:val="00D50467"/>
    <w:rsid w:val="00D518A0"/>
    <w:rsid w:val="00D51DDF"/>
    <w:rsid w:val="00D5227C"/>
    <w:rsid w:val="00D5291A"/>
    <w:rsid w:val="00D52DAC"/>
    <w:rsid w:val="00D52F68"/>
    <w:rsid w:val="00D53075"/>
    <w:rsid w:val="00D5399D"/>
    <w:rsid w:val="00D53D84"/>
    <w:rsid w:val="00D541F1"/>
    <w:rsid w:val="00D552BA"/>
    <w:rsid w:val="00D55FAF"/>
    <w:rsid w:val="00D563A6"/>
    <w:rsid w:val="00D56A39"/>
    <w:rsid w:val="00D56FB4"/>
    <w:rsid w:val="00D570BC"/>
    <w:rsid w:val="00D57BD4"/>
    <w:rsid w:val="00D57D4A"/>
    <w:rsid w:val="00D60185"/>
    <w:rsid w:val="00D60423"/>
    <w:rsid w:val="00D61346"/>
    <w:rsid w:val="00D614AC"/>
    <w:rsid w:val="00D615C6"/>
    <w:rsid w:val="00D61D58"/>
    <w:rsid w:val="00D623D0"/>
    <w:rsid w:val="00D62559"/>
    <w:rsid w:val="00D62CE7"/>
    <w:rsid w:val="00D642C4"/>
    <w:rsid w:val="00D64E5C"/>
    <w:rsid w:val="00D65865"/>
    <w:rsid w:val="00D65E3F"/>
    <w:rsid w:val="00D67A2C"/>
    <w:rsid w:val="00D67F70"/>
    <w:rsid w:val="00D708B3"/>
    <w:rsid w:val="00D70F29"/>
    <w:rsid w:val="00D70F99"/>
    <w:rsid w:val="00D70FB3"/>
    <w:rsid w:val="00D7136A"/>
    <w:rsid w:val="00D71568"/>
    <w:rsid w:val="00D7227D"/>
    <w:rsid w:val="00D724F9"/>
    <w:rsid w:val="00D735FB"/>
    <w:rsid w:val="00D7367D"/>
    <w:rsid w:val="00D74C5A"/>
    <w:rsid w:val="00D74D55"/>
    <w:rsid w:val="00D75559"/>
    <w:rsid w:val="00D765F0"/>
    <w:rsid w:val="00D766C6"/>
    <w:rsid w:val="00D768AD"/>
    <w:rsid w:val="00D76C1C"/>
    <w:rsid w:val="00D775BB"/>
    <w:rsid w:val="00D77738"/>
    <w:rsid w:val="00D77777"/>
    <w:rsid w:val="00D779B1"/>
    <w:rsid w:val="00D779C2"/>
    <w:rsid w:val="00D80C08"/>
    <w:rsid w:val="00D81156"/>
    <w:rsid w:val="00D81734"/>
    <w:rsid w:val="00D81E62"/>
    <w:rsid w:val="00D82675"/>
    <w:rsid w:val="00D82DDC"/>
    <w:rsid w:val="00D83040"/>
    <w:rsid w:val="00D83580"/>
    <w:rsid w:val="00D837E4"/>
    <w:rsid w:val="00D83847"/>
    <w:rsid w:val="00D83DCD"/>
    <w:rsid w:val="00D83E1F"/>
    <w:rsid w:val="00D84A88"/>
    <w:rsid w:val="00D84CA9"/>
    <w:rsid w:val="00D8517A"/>
    <w:rsid w:val="00D852C9"/>
    <w:rsid w:val="00D86C9A"/>
    <w:rsid w:val="00D86E6C"/>
    <w:rsid w:val="00D8739D"/>
    <w:rsid w:val="00D8747E"/>
    <w:rsid w:val="00D87A4E"/>
    <w:rsid w:val="00D87D96"/>
    <w:rsid w:val="00D87E4D"/>
    <w:rsid w:val="00D9029A"/>
    <w:rsid w:val="00D91B10"/>
    <w:rsid w:val="00D91CC2"/>
    <w:rsid w:val="00D91E89"/>
    <w:rsid w:val="00D91FD6"/>
    <w:rsid w:val="00D93080"/>
    <w:rsid w:val="00D93209"/>
    <w:rsid w:val="00D93762"/>
    <w:rsid w:val="00D93C7F"/>
    <w:rsid w:val="00D955E4"/>
    <w:rsid w:val="00D95C71"/>
    <w:rsid w:val="00D95CAF"/>
    <w:rsid w:val="00D96001"/>
    <w:rsid w:val="00D96442"/>
    <w:rsid w:val="00D97047"/>
    <w:rsid w:val="00D975B9"/>
    <w:rsid w:val="00D97CA9"/>
    <w:rsid w:val="00D97F38"/>
    <w:rsid w:val="00DA0C0D"/>
    <w:rsid w:val="00DA270C"/>
    <w:rsid w:val="00DA28F5"/>
    <w:rsid w:val="00DA2B2F"/>
    <w:rsid w:val="00DA3003"/>
    <w:rsid w:val="00DA31BA"/>
    <w:rsid w:val="00DA37DF"/>
    <w:rsid w:val="00DA417C"/>
    <w:rsid w:val="00DA46FA"/>
    <w:rsid w:val="00DA4AEB"/>
    <w:rsid w:val="00DA56EE"/>
    <w:rsid w:val="00DA6117"/>
    <w:rsid w:val="00DA6FC5"/>
    <w:rsid w:val="00DA75A2"/>
    <w:rsid w:val="00DA7738"/>
    <w:rsid w:val="00DA7891"/>
    <w:rsid w:val="00DA7939"/>
    <w:rsid w:val="00DA7962"/>
    <w:rsid w:val="00DA7DD5"/>
    <w:rsid w:val="00DB0DF7"/>
    <w:rsid w:val="00DB0F36"/>
    <w:rsid w:val="00DB179E"/>
    <w:rsid w:val="00DB1D01"/>
    <w:rsid w:val="00DB202E"/>
    <w:rsid w:val="00DB26A8"/>
    <w:rsid w:val="00DB26CA"/>
    <w:rsid w:val="00DB2982"/>
    <w:rsid w:val="00DB2DFF"/>
    <w:rsid w:val="00DB3ABC"/>
    <w:rsid w:val="00DB3F1A"/>
    <w:rsid w:val="00DB432B"/>
    <w:rsid w:val="00DB4994"/>
    <w:rsid w:val="00DB588C"/>
    <w:rsid w:val="00DB5C99"/>
    <w:rsid w:val="00DB7255"/>
    <w:rsid w:val="00DB73E4"/>
    <w:rsid w:val="00DB7878"/>
    <w:rsid w:val="00DB7B81"/>
    <w:rsid w:val="00DC01B3"/>
    <w:rsid w:val="00DC02D5"/>
    <w:rsid w:val="00DC0474"/>
    <w:rsid w:val="00DC09E2"/>
    <w:rsid w:val="00DC1074"/>
    <w:rsid w:val="00DC1279"/>
    <w:rsid w:val="00DC1521"/>
    <w:rsid w:val="00DC1C61"/>
    <w:rsid w:val="00DC1CD2"/>
    <w:rsid w:val="00DC1FB1"/>
    <w:rsid w:val="00DC2813"/>
    <w:rsid w:val="00DC2AED"/>
    <w:rsid w:val="00DC2E98"/>
    <w:rsid w:val="00DC3162"/>
    <w:rsid w:val="00DC38F6"/>
    <w:rsid w:val="00DC4307"/>
    <w:rsid w:val="00DC4688"/>
    <w:rsid w:val="00DC4B6F"/>
    <w:rsid w:val="00DC4E68"/>
    <w:rsid w:val="00DC50F9"/>
    <w:rsid w:val="00DC5527"/>
    <w:rsid w:val="00DC5E74"/>
    <w:rsid w:val="00DC63FC"/>
    <w:rsid w:val="00DC73CD"/>
    <w:rsid w:val="00DC7D41"/>
    <w:rsid w:val="00DC7DC5"/>
    <w:rsid w:val="00DC7DCF"/>
    <w:rsid w:val="00DC7FC7"/>
    <w:rsid w:val="00DD0339"/>
    <w:rsid w:val="00DD1171"/>
    <w:rsid w:val="00DD170A"/>
    <w:rsid w:val="00DD1A81"/>
    <w:rsid w:val="00DD256C"/>
    <w:rsid w:val="00DD2614"/>
    <w:rsid w:val="00DD2798"/>
    <w:rsid w:val="00DD2A37"/>
    <w:rsid w:val="00DD30D3"/>
    <w:rsid w:val="00DD3E5D"/>
    <w:rsid w:val="00DD41BD"/>
    <w:rsid w:val="00DD4B28"/>
    <w:rsid w:val="00DD50D8"/>
    <w:rsid w:val="00DD5346"/>
    <w:rsid w:val="00DD6DB9"/>
    <w:rsid w:val="00DD7852"/>
    <w:rsid w:val="00DD7D18"/>
    <w:rsid w:val="00DE00A9"/>
    <w:rsid w:val="00DE0208"/>
    <w:rsid w:val="00DE02E8"/>
    <w:rsid w:val="00DE05FA"/>
    <w:rsid w:val="00DE0707"/>
    <w:rsid w:val="00DE0A1F"/>
    <w:rsid w:val="00DE0D04"/>
    <w:rsid w:val="00DE17CA"/>
    <w:rsid w:val="00DE1D34"/>
    <w:rsid w:val="00DE22BA"/>
    <w:rsid w:val="00DE2B90"/>
    <w:rsid w:val="00DE330E"/>
    <w:rsid w:val="00DE38D7"/>
    <w:rsid w:val="00DE4257"/>
    <w:rsid w:val="00DE4453"/>
    <w:rsid w:val="00DE555F"/>
    <w:rsid w:val="00DE5789"/>
    <w:rsid w:val="00DE5E85"/>
    <w:rsid w:val="00DE67D7"/>
    <w:rsid w:val="00DE6C2A"/>
    <w:rsid w:val="00DE7486"/>
    <w:rsid w:val="00DE78D7"/>
    <w:rsid w:val="00DE7D36"/>
    <w:rsid w:val="00DF030B"/>
    <w:rsid w:val="00DF14A5"/>
    <w:rsid w:val="00DF216B"/>
    <w:rsid w:val="00DF274B"/>
    <w:rsid w:val="00DF27B3"/>
    <w:rsid w:val="00DF2AD2"/>
    <w:rsid w:val="00DF2CAC"/>
    <w:rsid w:val="00DF3BFE"/>
    <w:rsid w:val="00DF463D"/>
    <w:rsid w:val="00DF4845"/>
    <w:rsid w:val="00DF4AAE"/>
    <w:rsid w:val="00DF4C9C"/>
    <w:rsid w:val="00DF593B"/>
    <w:rsid w:val="00DF5EDD"/>
    <w:rsid w:val="00DF6102"/>
    <w:rsid w:val="00DF6865"/>
    <w:rsid w:val="00DF70AF"/>
    <w:rsid w:val="00DF7603"/>
    <w:rsid w:val="00DF79E5"/>
    <w:rsid w:val="00E005D4"/>
    <w:rsid w:val="00E00B6B"/>
    <w:rsid w:val="00E0198F"/>
    <w:rsid w:val="00E01D51"/>
    <w:rsid w:val="00E01D99"/>
    <w:rsid w:val="00E0251A"/>
    <w:rsid w:val="00E02B2E"/>
    <w:rsid w:val="00E03157"/>
    <w:rsid w:val="00E036AA"/>
    <w:rsid w:val="00E04004"/>
    <w:rsid w:val="00E043D1"/>
    <w:rsid w:val="00E05A13"/>
    <w:rsid w:val="00E0635D"/>
    <w:rsid w:val="00E0654D"/>
    <w:rsid w:val="00E068AF"/>
    <w:rsid w:val="00E06A1C"/>
    <w:rsid w:val="00E06AC5"/>
    <w:rsid w:val="00E06E38"/>
    <w:rsid w:val="00E071F0"/>
    <w:rsid w:val="00E07360"/>
    <w:rsid w:val="00E073DD"/>
    <w:rsid w:val="00E10071"/>
    <w:rsid w:val="00E10441"/>
    <w:rsid w:val="00E10461"/>
    <w:rsid w:val="00E10736"/>
    <w:rsid w:val="00E11348"/>
    <w:rsid w:val="00E1198E"/>
    <w:rsid w:val="00E12473"/>
    <w:rsid w:val="00E12912"/>
    <w:rsid w:val="00E129EE"/>
    <w:rsid w:val="00E12AFE"/>
    <w:rsid w:val="00E12BF1"/>
    <w:rsid w:val="00E12EF4"/>
    <w:rsid w:val="00E133FD"/>
    <w:rsid w:val="00E150BA"/>
    <w:rsid w:val="00E15ED3"/>
    <w:rsid w:val="00E15ED8"/>
    <w:rsid w:val="00E16C21"/>
    <w:rsid w:val="00E1719C"/>
    <w:rsid w:val="00E17583"/>
    <w:rsid w:val="00E205EE"/>
    <w:rsid w:val="00E212FD"/>
    <w:rsid w:val="00E2135F"/>
    <w:rsid w:val="00E21B39"/>
    <w:rsid w:val="00E22967"/>
    <w:rsid w:val="00E22D5A"/>
    <w:rsid w:val="00E22FDE"/>
    <w:rsid w:val="00E235E2"/>
    <w:rsid w:val="00E23C32"/>
    <w:rsid w:val="00E23D59"/>
    <w:rsid w:val="00E24D1B"/>
    <w:rsid w:val="00E2549F"/>
    <w:rsid w:val="00E25858"/>
    <w:rsid w:val="00E25E84"/>
    <w:rsid w:val="00E2608F"/>
    <w:rsid w:val="00E261F2"/>
    <w:rsid w:val="00E26682"/>
    <w:rsid w:val="00E26B8B"/>
    <w:rsid w:val="00E26C6B"/>
    <w:rsid w:val="00E26CCE"/>
    <w:rsid w:val="00E27498"/>
    <w:rsid w:val="00E27ABC"/>
    <w:rsid w:val="00E302CC"/>
    <w:rsid w:val="00E30A01"/>
    <w:rsid w:val="00E30A07"/>
    <w:rsid w:val="00E30F72"/>
    <w:rsid w:val="00E30F85"/>
    <w:rsid w:val="00E310B2"/>
    <w:rsid w:val="00E31110"/>
    <w:rsid w:val="00E31925"/>
    <w:rsid w:val="00E31A72"/>
    <w:rsid w:val="00E31FF1"/>
    <w:rsid w:val="00E32595"/>
    <w:rsid w:val="00E32746"/>
    <w:rsid w:val="00E33575"/>
    <w:rsid w:val="00E33D80"/>
    <w:rsid w:val="00E34710"/>
    <w:rsid w:val="00E3538F"/>
    <w:rsid w:val="00E353B1"/>
    <w:rsid w:val="00E35436"/>
    <w:rsid w:val="00E354DE"/>
    <w:rsid w:val="00E35C91"/>
    <w:rsid w:val="00E37675"/>
    <w:rsid w:val="00E4066D"/>
    <w:rsid w:val="00E418B8"/>
    <w:rsid w:val="00E419EE"/>
    <w:rsid w:val="00E41DD5"/>
    <w:rsid w:val="00E42BD1"/>
    <w:rsid w:val="00E42BED"/>
    <w:rsid w:val="00E4418A"/>
    <w:rsid w:val="00E445DD"/>
    <w:rsid w:val="00E449B4"/>
    <w:rsid w:val="00E44AA0"/>
    <w:rsid w:val="00E451EE"/>
    <w:rsid w:val="00E45612"/>
    <w:rsid w:val="00E45A92"/>
    <w:rsid w:val="00E45BEE"/>
    <w:rsid w:val="00E45C9B"/>
    <w:rsid w:val="00E466EA"/>
    <w:rsid w:val="00E46816"/>
    <w:rsid w:val="00E46832"/>
    <w:rsid w:val="00E4691E"/>
    <w:rsid w:val="00E46C63"/>
    <w:rsid w:val="00E470AC"/>
    <w:rsid w:val="00E50F1B"/>
    <w:rsid w:val="00E520F3"/>
    <w:rsid w:val="00E52172"/>
    <w:rsid w:val="00E52522"/>
    <w:rsid w:val="00E52D01"/>
    <w:rsid w:val="00E53EAA"/>
    <w:rsid w:val="00E54203"/>
    <w:rsid w:val="00E545E7"/>
    <w:rsid w:val="00E54AE1"/>
    <w:rsid w:val="00E55236"/>
    <w:rsid w:val="00E553AB"/>
    <w:rsid w:val="00E55897"/>
    <w:rsid w:val="00E55C58"/>
    <w:rsid w:val="00E56F4E"/>
    <w:rsid w:val="00E57AD4"/>
    <w:rsid w:val="00E57B42"/>
    <w:rsid w:val="00E60C60"/>
    <w:rsid w:val="00E613E0"/>
    <w:rsid w:val="00E617EC"/>
    <w:rsid w:val="00E61896"/>
    <w:rsid w:val="00E62487"/>
    <w:rsid w:val="00E62B2E"/>
    <w:rsid w:val="00E633FC"/>
    <w:rsid w:val="00E63691"/>
    <w:rsid w:val="00E63E66"/>
    <w:rsid w:val="00E65E18"/>
    <w:rsid w:val="00E66011"/>
    <w:rsid w:val="00E661F3"/>
    <w:rsid w:val="00E66E15"/>
    <w:rsid w:val="00E707FD"/>
    <w:rsid w:val="00E71321"/>
    <w:rsid w:val="00E717D2"/>
    <w:rsid w:val="00E71B1C"/>
    <w:rsid w:val="00E71EEE"/>
    <w:rsid w:val="00E71F35"/>
    <w:rsid w:val="00E7266D"/>
    <w:rsid w:val="00E727BC"/>
    <w:rsid w:val="00E72969"/>
    <w:rsid w:val="00E72A7E"/>
    <w:rsid w:val="00E72F38"/>
    <w:rsid w:val="00E732F0"/>
    <w:rsid w:val="00E733A3"/>
    <w:rsid w:val="00E733DF"/>
    <w:rsid w:val="00E73498"/>
    <w:rsid w:val="00E73795"/>
    <w:rsid w:val="00E737BF"/>
    <w:rsid w:val="00E73C21"/>
    <w:rsid w:val="00E73E4F"/>
    <w:rsid w:val="00E74424"/>
    <w:rsid w:val="00E748C8"/>
    <w:rsid w:val="00E74B54"/>
    <w:rsid w:val="00E751A5"/>
    <w:rsid w:val="00E75B46"/>
    <w:rsid w:val="00E75B89"/>
    <w:rsid w:val="00E75CD9"/>
    <w:rsid w:val="00E76018"/>
    <w:rsid w:val="00E7617E"/>
    <w:rsid w:val="00E7656C"/>
    <w:rsid w:val="00E76A5C"/>
    <w:rsid w:val="00E77A2E"/>
    <w:rsid w:val="00E807BA"/>
    <w:rsid w:val="00E8150E"/>
    <w:rsid w:val="00E818CE"/>
    <w:rsid w:val="00E81C63"/>
    <w:rsid w:val="00E82859"/>
    <w:rsid w:val="00E82952"/>
    <w:rsid w:val="00E82A21"/>
    <w:rsid w:val="00E82F13"/>
    <w:rsid w:val="00E83A36"/>
    <w:rsid w:val="00E8413F"/>
    <w:rsid w:val="00E84612"/>
    <w:rsid w:val="00E85285"/>
    <w:rsid w:val="00E8535A"/>
    <w:rsid w:val="00E8568B"/>
    <w:rsid w:val="00E8569D"/>
    <w:rsid w:val="00E85C42"/>
    <w:rsid w:val="00E864EA"/>
    <w:rsid w:val="00E8693D"/>
    <w:rsid w:val="00E86AA4"/>
    <w:rsid w:val="00E8723C"/>
    <w:rsid w:val="00E87744"/>
    <w:rsid w:val="00E879C7"/>
    <w:rsid w:val="00E87D1C"/>
    <w:rsid w:val="00E90121"/>
    <w:rsid w:val="00E902AB"/>
    <w:rsid w:val="00E90927"/>
    <w:rsid w:val="00E9174F"/>
    <w:rsid w:val="00E91832"/>
    <w:rsid w:val="00E9238B"/>
    <w:rsid w:val="00E92E5C"/>
    <w:rsid w:val="00E936F0"/>
    <w:rsid w:val="00E93B6D"/>
    <w:rsid w:val="00E93BCF"/>
    <w:rsid w:val="00E93DB7"/>
    <w:rsid w:val="00E940C0"/>
    <w:rsid w:val="00E957A9"/>
    <w:rsid w:val="00E96067"/>
    <w:rsid w:val="00E96143"/>
    <w:rsid w:val="00E961B1"/>
    <w:rsid w:val="00E97A7E"/>
    <w:rsid w:val="00E97C73"/>
    <w:rsid w:val="00E97EFF"/>
    <w:rsid w:val="00EA0349"/>
    <w:rsid w:val="00EA05EA"/>
    <w:rsid w:val="00EA05EE"/>
    <w:rsid w:val="00EA0AF7"/>
    <w:rsid w:val="00EA0FC1"/>
    <w:rsid w:val="00EA2510"/>
    <w:rsid w:val="00EA29B1"/>
    <w:rsid w:val="00EA2EC2"/>
    <w:rsid w:val="00EA372A"/>
    <w:rsid w:val="00EA3845"/>
    <w:rsid w:val="00EA38CB"/>
    <w:rsid w:val="00EA3A7B"/>
    <w:rsid w:val="00EA4FDE"/>
    <w:rsid w:val="00EA5318"/>
    <w:rsid w:val="00EA6AD5"/>
    <w:rsid w:val="00EA6C28"/>
    <w:rsid w:val="00EA753D"/>
    <w:rsid w:val="00EA7B5C"/>
    <w:rsid w:val="00EB0157"/>
    <w:rsid w:val="00EB07BD"/>
    <w:rsid w:val="00EB1931"/>
    <w:rsid w:val="00EB19BD"/>
    <w:rsid w:val="00EB2381"/>
    <w:rsid w:val="00EB2407"/>
    <w:rsid w:val="00EB32CC"/>
    <w:rsid w:val="00EB3F67"/>
    <w:rsid w:val="00EB3FEF"/>
    <w:rsid w:val="00EB4EC3"/>
    <w:rsid w:val="00EB54D8"/>
    <w:rsid w:val="00EB55CB"/>
    <w:rsid w:val="00EB5780"/>
    <w:rsid w:val="00EB585B"/>
    <w:rsid w:val="00EB5CAC"/>
    <w:rsid w:val="00EB5E06"/>
    <w:rsid w:val="00EB630F"/>
    <w:rsid w:val="00EB63A0"/>
    <w:rsid w:val="00EB63CE"/>
    <w:rsid w:val="00EB675B"/>
    <w:rsid w:val="00EC08FB"/>
    <w:rsid w:val="00EC0D0B"/>
    <w:rsid w:val="00EC0F27"/>
    <w:rsid w:val="00EC103D"/>
    <w:rsid w:val="00EC23DD"/>
    <w:rsid w:val="00EC392E"/>
    <w:rsid w:val="00EC44DE"/>
    <w:rsid w:val="00EC4E7B"/>
    <w:rsid w:val="00EC54A3"/>
    <w:rsid w:val="00EC56BB"/>
    <w:rsid w:val="00EC5821"/>
    <w:rsid w:val="00EC5B4A"/>
    <w:rsid w:val="00EC5C90"/>
    <w:rsid w:val="00EC5D58"/>
    <w:rsid w:val="00EC623D"/>
    <w:rsid w:val="00EC6BDE"/>
    <w:rsid w:val="00EC6C5C"/>
    <w:rsid w:val="00EC708B"/>
    <w:rsid w:val="00EC7711"/>
    <w:rsid w:val="00EC7E40"/>
    <w:rsid w:val="00ED04B3"/>
    <w:rsid w:val="00ED0C64"/>
    <w:rsid w:val="00ED0E93"/>
    <w:rsid w:val="00ED0EF8"/>
    <w:rsid w:val="00ED1773"/>
    <w:rsid w:val="00ED189E"/>
    <w:rsid w:val="00ED1A39"/>
    <w:rsid w:val="00ED294D"/>
    <w:rsid w:val="00ED3299"/>
    <w:rsid w:val="00ED3610"/>
    <w:rsid w:val="00ED42CB"/>
    <w:rsid w:val="00ED4B5F"/>
    <w:rsid w:val="00ED4DB8"/>
    <w:rsid w:val="00ED4FB7"/>
    <w:rsid w:val="00ED59DF"/>
    <w:rsid w:val="00ED5A60"/>
    <w:rsid w:val="00ED5ECE"/>
    <w:rsid w:val="00ED6684"/>
    <w:rsid w:val="00ED6972"/>
    <w:rsid w:val="00ED72DE"/>
    <w:rsid w:val="00ED76FF"/>
    <w:rsid w:val="00ED7AB3"/>
    <w:rsid w:val="00EE07E5"/>
    <w:rsid w:val="00EE0A54"/>
    <w:rsid w:val="00EE0C2C"/>
    <w:rsid w:val="00EE1295"/>
    <w:rsid w:val="00EE1E52"/>
    <w:rsid w:val="00EE3AEB"/>
    <w:rsid w:val="00EE3C96"/>
    <w:rsid w:val="00EE485A"/>
    <w:rsid w:val="00EE50B9"/>
    <w:rsid w:val="00EE52E6"/>
    <w:rsid w:val="00EE5306"/>
    <w:rsid w:val="00EE543D"/>
    <w:rsid w:val="00EE61F5"/>
    <w:rsid w:val="00EE66E0"/>
    <w:rsid w:val="00EE70A7"/>
    <w:rsid w:val="00EE7ABE"/>
    <w:rsid w:val="00EE7EDE"/>
    <w:rsid w:val="00EF0544"/>
    <w:rsid w:val="00EF08EE"/>
    <w:rsid w:val="00EF0C7F"/>
    <w:rsid w:val="00EF0CA0"/>
    <w:rsid w:val="00EF0DDD"/>
    <w:rsid w:val="00EF2F4C"/>
    <w:rsid w:val="00EF3189"/>
    <w:rsid w:val="00EF3489"/>
    <w:rsid w:val="00EF34AD"/>
    <w:rsid w:val="00EF37C1"/>
    <w:rsid w:val="00EF4579"/>
    <w:rsid w:val="00EF4995"/>
    <w:rsid w:val="00EF5CBB"/>
    <w:rsid w:val="00EF66D8"/>
    <w:rsid w:val="00EF6A38"/>
    <w:rsid w:val="00EF6E9B"/>
    <w:rsid w:val="00EF7342"/>
    <w:rsid w:val="00EF76B4"/>
    <w:rsid w:val="00EF7D73"/>
    <w:rsid w:val="00F0033D"/>
    <w:rsid w:val="00F00E3B"/>
    <w:rsid w:val="00F0145A"/>
    <w:rsid w:val="00F01C71"/>
    <w:rsid w:val="00F020C5"/>
    <w:rsid w:val="00F02B82"/>
    <w:rsid w:val="00F03508"/>
    <w:rsid w:val="00F04826"/>
    <w:rsid w:val="00F04832"/>
    <w:rsid w:val="00F061E2"/>
    <w:rsid w:val="00F069ED"/>
    <w:rsid w:val="00F06AF2"/>
    <w:rsid w:val="00F06C1C"/>
    <w:rsid w:val="00F06FA4"/>
    <w:rsid w:val="00F07B26"/>
    <w:rsid w:val="00F10D16"/>
    <w:rsid w:val="00F1101B"/>
    <w:rsid w:val="00F11622"/>
    <w:rsid w:val="00F11BA9"/>
    <w:rsid w:val="00F12476"/>
    <w:rsid w:val="00F12560"/>
    <w:rsid w:val="00F1285A"/>
    <w:rsid w:val="00F13D90"/>
    <w:rsid w:val="00F14933"/>
    <w:rsid w:val="00F14B29"/>
    <w:rsid w:val="00F15366"/>
    <w:rsid w:val="00F15E2C"/>
    <w:rsid w:val="00F15EF4"/>
    <w:rsid w:val="00F16268"/>
    <w:rsid w:val="00F16648"/>
    <w:rsid w:val="00F17E48"/>
    <w:rsid w:val="00F207AD"/>
    <w:rsid w:val="00F21E53"/>
    <w:rsid w:val="00F2243D"/>
    <w:rsid w:val="00F22560"/>
    <w:rsid w:val="00F22688"/>
    <w:rsid w:val="00F22764"/>
    <w:rsid w:val="00F22C19"/>
    <w:rsid w:val="00F24209"/>
    <w:rsid w:val="00F24351"/>
    <w:rsid w:val="00F24F34"/>
    <w:rsid w:val="00F25B53"/>
    <w:rsid w:val="00F2616C"/>
    <w:rsid w:val="00F2762E"/>
    <w:rsid w:val="00F2779E"/>
    <w:rsid w:val="00F27E7A"/>
    <w:rsid w:val="00F27F3C"/>
    <w:rsid w:val="00F30E1F"/>
    <w:rsid w:val="00F31306"/>
    <w:rsid w:val="00F31D7E"/>
    <w:rsid w:val="00F31F45"/>
    <w:rsid w:val="00F3219E"/>
    <w:rsid w:val="00F3224D"/>
    <w:rsid w:val="00F322E8"/>
    <w:rsid w:val="00F32F4F"/>
    <w:rsid w:val="00F331FB"/>
    <w:rsid w:val="00F335A5"/>
    <w:rsid w:val="00F3368A"/>
    <w:rsid w:val="00F33EE6"/>
    <w:rsid w:val="00F35702"/>
    <w:rsid w:val="00F370F0"/>
    <w:rsid w:val="00F379BE"/>
    <w:rsid w:val="00F4038F"/>
    <w:rsid w:val="00F40A65"/>
    <w:rsid w:val="00F41831"/>
    <w:rsid w:val="00F42023"/>
    <w:rsid w:val="00F425D7"/>
    <w:rsid w:val="00F42814"/>
    <w:rsid w:val="00F437A3"/>
    <w:rsid w:val="00F43B78"/>
    <w:rsid w:val="00F43D00"/>
    <w:rsid w:val="00F446C2"/>
    <w:rsid w:val="00F4473B"/>
    <w:rsid w:val="00F452E1"/>
    <w:rsid w:val="00F46120"/>
    <w:rsid w:val="00F464DB"/>
    <w:rsid w:val="00F46B42"/>
    <w:rsid w:val="00F46DA3"/>
    <w:rsid w:val="00F471DE"/>
    <w:rsid w:val="00F47B4E"/>
    <w:rsid w:val="00F515DD"/>
    <w:rsid w:val="00F5175A"/>
    <w:rsid w:val="00F51E19"/>
    <w:rsid w:val="00F52399"/>
    <w:rsid w:val="00F52EBD"/>
    <w:rsid w:val="00F532F3"/>
    <w:rsid w:val="00F53381"/>
    <w:rsid w:val="00F534E0"/>
    <w:rsid w:val="00F53E98"/>
    <w:rsid w:val="00F5455A"/>
    <w:rsid w:val="00F547AA"/>
    <w:rsid w:val="00F54A59"/>
    <w:rsid w:val="00F5718F"/>
    <w:rsid w:val="00F578B9"/>
    <w:rsid w:val="00F6023F"/>
    <w:rsid w:val="00F60576"/>
    <w:rsid w:val="00F605D7"/>
    <w:rsid w:val="00F609B6"/>
    <w:rsid w:val="00F6173B"/>
    <w:rsid w:val="00F61D09"/>
    <w:rsid w:val="00F6223E"/>
    <w:rsid w:val="00F625E7"/>
    <w:rsid w:val="00F62780"/>
    <w:rsid w:val="00F62A2B"/>
    <w:rsid w:val="00F62EB1"/>
    <w:rsid w:val="00F63F6C"/>
    <w:rsid w:val="00F63F96"/>
    <w:rsid w:val="00F64717"/>
    <w:rsid w:val="00F6487F"/>
    <w:rsid w:val="00F653AC"/>
    <w:rsid w:val="00F65783"/>
    <w:rsid w:val="00F657C4"/>
    <w:rsid w:val="00F6589B"/>
    <w:rsid w:val="00F6623B"/>
    <w:rsid w:val="00F66294"/>
    <w:rsid w:val="00F662E3"/>
    <w:rsid w:val="00F671D2"/>
    <w:rsid w:val="00F6735C"/>
    <w:rsid w:val="00F673D7"/>
    <w:rsid w:val="00F67CD1"/>
    <w:rsid w:val="00F70518"/>
    <w:rsid w:val="00F70565"/>
    <w:rsid w:val="00F706D5"/>
    <w:rsid w:val="00F7078C"/>
    <w:rsid w:val="00F70890"/>
    <w:rsid w:val="00F70950"/>
    <w:rsid w:val="00F70DBB"/>
    <w:rsid w:val="00F70EDD"/>
    <w:rsid w:val="00F71431"/>
    <w:rsid w:val="00F7158D"/>
    <w:rsid w:val="00F718D0"/>
    <w:rsid w:val="00F71BAB"/>
    <w:rsid w:val="00F71F8C"/>
    <w:rsid w:val="00F726E2"/>
    <w:rsid w:val="00F72995"/>
    <w:rsid w:val="00F72BEA"/>
    <w:rsid w:val="00F72C4F"/>
    <w:rsid w:val="00F734C7"/>
    <w:rsid w:val="00F738AC"/>
    <w:rsid w:val="00F73CA7"/>
    <w:rsid w:val="00F73DE8"/>
    <w:rsid w:val="00F753C6"/>
    <w:rsid w:val="00F75786"/>
    <w:rsid w:val="00F758F9"/>
    <w:rsid w:val="00F75D8D"/>
    <w:rsid w:val="00F7668C"/>
    <w:rsid w:val="00F767DF"/>
    <w:rsid w:val="00F76844"/>
    <w:rsid w:val="00F7688F"/>
    <w:rsid w:val="00F77197"/>
    <w:rsid w:val="00F779CE"/>
    <w:rsid w:val="00F80588"/>
    <w:rsid w:val="00F80AEE"/>
    <w:rsid w:val="00F80BD7"/>
    <w:rsid w:val="00F81546"/>
    <w:rsid w:val="00F81B8F"/>
    <w:rsid w:val="00F8290D"/>
    <w:rsid w:val="00F82A2B"/>
    <w:rsid w:val="00F832CE"/>
    <w:rsid w:val="00F844DB"/>
    <w:rsid w:val="00F84568"/>
    <w:rsid w:val="00F868CA"/>
    <w:rsid w:val="00F86C08"/>
    <w:rsid w:val="00F86D2C"/>
    <w:rsid w:val="00F86E94"/>
    <w:rsid w:val="00F86F99"/>
    <w:rsid w:val="00F87248"/>
    <w:rsid w:val="00F87589"/>
    <w:rsid w:val="00F87D7B"/>
    <w:rsid w:val="00F91560"/>
    <w:rsid w:val="00F923CB"/>
    <w:rsid w:val="00F92496"/>
    <w:rsid w:val="00F926C1"/>
    <w:rsid w:val="00F92CF1"/>
    <w:rsid w:val="00F92D91"/>
    <w:rsid w:val="00F92DBE"/>
    <w:rsid w:val="00F94174"/>
    <w:rsid w:val="00F94E09"/>
    <w:rsid w:val="00F94F06"/>
    <w:rsid w:val="00F95260"/>
    <w:rsid w:val="00F957DD"/>
    <w:rsid w:val="00F9622F"/>
    <w:rsid w:val="00F964E6"/>
    <w:rsid w:val="00F96F29"/>
    <w:rsid w:val="00F97008"/>
    <w:rsid w:val="00F971FD"/>
    <w:rsid w:val="00F977D7"/>
    <w:rsid w:val="00F97BC2"/>
    <w:rsid w:val="00FA020E"/>
    <w:rsid w:val="00FA162A"/>
    <w:rsid w:val="00FA197E"/>
    <w:rsid w:val="00FA1CA8"/>
    <w:rsid w:val="00FA2E32"/>
    <w:rsid w:val="00FA319D"/>
    <w:rsid w:val="00FA408B"/>
    <w:rsid w:val="00FA45CA"/>
    <w:rsid w:val="00FA4982"/>
    <w:rsid w:val="00FA6414"/>
    <w:rsid w:val="00FA72E5"/>
    <w:rsid w:val="00FA7520"/>
    <w:rsid w:val="00FB042C"/>
    <w:rsid w:val="00FB0576"/>
    <w:rsid w:val="00FB065B"/>
    <w:rsid w:val="00FB0B67"/>
    <w:rsid w:val="00FB0D63"/>
    <w:rsid w:val="00FB0FFB"/>
    <w:rsid w:val="00FB22C4"/>
    <w:rsid w:val="00FB24A5"/>
    <w:rsid w:val="00FB2865"/>
    <w:rsid w:val="00FB2C95"/>
    <w:rsid w:val="00FB3572"/>
    <w:rsid w:val="00FB41F6"/>
    <w:rsid w:val="00FB455B"/>
    <w:rsid w:val="00FB4E80"/>
    <w:rsid w:val="00FB5310"/>
    <w:rsid w:val="00FB600B"/>
    <w:rsid w:val="00FB63AD"/>
    <w:rsid w:val="00FC01D6"/>
    <w:rsid w:val="00FC0840"/>
    <w:rsid w:val="00FC08DC"/>
    <w:rsid w:val="00FC341B"/>
    <w:rsid w:val="00FC36AA"/>
    <w:rsid w:val="00FC3F3F"/>
    <w:rsid w:val="00FC406B"/>
    <w:rsid w:val="00FC416B"/>
    <w:rsid w:val="00FC4EA4"/>
    <w:rsid w:val="00FC4FF3"/>
    <w:rsid w:val="00FC5A5E"/>
    <w:rsid w:val="00FC6222"/>
    <w:rsid w:val="00FC6498"/>
    <w:rsid w:val="00FC689C"/>
    <w:rsid w:val="00FC6DD0"/>
    <w:rsid w:val="00FC7556"/>
    <w:rsid w:val="00FD0FA7"/>
    <w:rsid w:val="00FD1057"/>
    <w:rsid w:val="00FD16FC"/>
    <w:rsid w:val="00FD1725"/>
    <w:rsid w:val="00FD1733"/>
    <w:rsid w:val="00FD19C5"/>
    <w:rsid w:val="00FD1AEB"/>
    <w:rsid w:val="00FD1FB4"/>
    <w:rsid w:val="00FD2697"/>
    <w:rsid w:val="00FD26F2"/>
    <w:rsid w:val="00FD279B"/>
    <w:rsid w:val="00FD3559"/>
    <w:rsid w:val="00FD3812"/>
    <w:rsid w:val="00FD4309"/>
    <w:rsid w:val="00FD430E"/>
    <w:rsid w:val="00FD517F"/>
    <w:rsid w:val="00FD5415"/>
    <w:rsid w:val="00FD542F"/>
    <w:rsid w:val="00FD5A16"/>
    <w:rsid w:val="00FD6057"/>
    <w:rsid w:val="00FD6A6A"/>
    <w:rsid w:val="00FE08BF"/>
    <w:rsid w:val="00FE0CE7"/>
    <w:rsid w:val="00FE1335"/>
    <w:rsid w:val="00FE16AC"/>
    <w:rsid w:val="00FE1E27"/>
    <w:rsid w:val="00FE24FA"/>
    <w:rsid w:val="00FE38F2"/>
    <w:rsid w:val="00FE409E"/>
    <w:rsid w:val="00FE4727"/>
    <w:rsid w:val="00FE4FB1"/>
    <w:rsid w:val="00FE5290"/>
    <w:rsid w:val="00FE57ED"/>
    <w:rsid w:val="00FE5ED6"/>
    <w:rsid w:val="00FE69FB"/>
    <w:rsid w:val="00FE6BFB"/>
    <w:rsid w:val="00FE6D77"/>
    <w:rsid w:val="00FE6DE4"/>
    <w:rsid w:val="00FE748B"/>
    <w:rsid w:val="00FE7A70"/>
    <w:rsid w:val="00FE7E31"/>
    <w:rsid w:val="00FF0627"/>
    <w:rsid w:val="00FF0806"/>
    <w:rsid w:val="00FF0836"/>
    <w:rsid w:val="00FF0899"/>
    <w:rsid w:val="00FF13D2"/>
    <w:rsid w:val="00FF2515"/>
    <w:rsid w:val="00FF276B"/>
    <w:rsid w:val="00FF2FAB"/>
    <w:rsid w:val="00FF398C"/>
    <w:rsid w:val="00FF3F6A"/>
    <w:rsid w:val="00FF411D"/>
    <w:rsid w:val="00FF4921"/>
    <w:rsid w:val="00FF4AA0"/>
    <w:rsid w:val="00FF5322"/>
    <w:rsid w:val="00FF68F2"/>
    <w:rsid w:val="00FF709D"/>
    <w:rsid w:val="00FF788E"/>
    <w:rsid w:val="00FF78AD"/>
    <w:rsid w:val="00FF7D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0BEAFDA0"/>
  <w15:docId w15:val="{E0096F27-60A7-436F-A4CC-0852009F7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8BD"/>
    <w:rPr>
      <w:rFonts w:ascii="Arial MT" w:eastAsia="Arial MT" w:hAnsi="Arial MT" w:cs="Arial MT"/>
      <w:lang w:val="es-MX"/>
    </w:rPr>
  </w:style>
  <w:style w:type="paragraph" w:styleId="Ttulo1">
    <w:name w:val="heading 1"/>
    <w:basedOn w:val="Normal"/>
    <w:link w:val="Ttulo1Car"/>
    <w:uiPriority w:val="9"/>
    <w:qFormat/>
    <w:pPr>
      <w:ind w:left="238"/>
      <w:jc w:val="center"/>
      <w:outlineLvl w:val="0"/>
    </w:pPr>
    <w:rPr>
      <w:rFonts w:ascii="Arial" w:eastAsia="Arial" w:hAnsi="Arial" w:cs="Arial"/>
      <w:b/>
      <w:bCs/>
      <w:sz w:val="20"/>
      <w:szCs w:val="20"/>
    </w:rPr>
  </w:style>
  <w:style w:type="paragraph" w:styleId="Ttulo2">
    <w:name w:val="heading 2"/>
    <w:basedOn w:val="Normal"/>
    <w:next w:val="Normal"/>
    <w:link w:val="Ttulo2Car"/>
    <w:unhideWhenUsed/>
    <w:qFormat/>
    <w:rsid w:val="004C631B"/>
    <w:pPr>
      <w:keepNext/>
      <w:widowControl/>
      <w:tabs>
        <w:tab w:val="num" w:pos="1440"/>
      </w:tabs>
      <w:autoSpaceDE/>
      <w:autoSpaceDN/>
      <w:spacing w:before="240" w:after="60"/>
      <w:ind w:left="1440" w:hanging="720"/>
      <w:outlineLvl w:val="1"/>
    </w:pPr>
    <w:rPr>
      <w:rFonts w:asciiTheme="majorHAnsi" w:eastAsiaTheme="majorEastAsia" w:hAnsiTheme="majorHAnsi" w:cstheme="majorBidi"/>
      <w:b/>
      <w:bCs/>
      <w:i/>
      <w:iCs/>
      <w:sz w:val="28"/>
      <w:szCs w:val="28"/>
      <w:lang w:val="es-ES"/>
    </w:rPr>
  </w:style>
  <w:style w:type="paragraph" w:styleId="Ttulo3">
    <w:name w:val="heading 3"/>
    <w:basedOn w:val="Normal"/>
    <w:next w:val="Normal"/>
    <w:link w:val="Ttulo3Car"/>
    <w:uiPriority w:val="9"/>
    <w:unhideWhenUsed/>
    <w:qFormat/>
    <w:rsid w:val="004C631B"/>
    <w:pPr>
      <w:keepNext/>
      <w:widowControl/>
      <w:tabs>
        <w:tab w:val="num" w:pos="2160"/>
      </w:tabs>
      <w:autoSpaceDE/>
      <w:autoSpaceDN/>
      <w:spacing w:before="240" w:after="60"/>
      <w:ind w:left="2160" w:hanging="720"/>
      <w:outlineLvl w:val="2"/>
    </w:pPr>
    <w:rPr>
      <w:rFonts w:asciiTheme="majorHAnsi" w:eastAsiaTheme="majorEastAsia" w:hAnsiTheme="majorHAnsi" w:cstheme="majorBidi"/>
      <w:b/>
      <w:bCs/>
      <w:sz w:val="26"/>
      <w:szCs w:val="26"/>
      <w:lang w:val="es-ES"/>
    </w:rPr>
  </w:style>
  <w:style w:type="paragraph" w:styleId="Ttulo4">
    <w:name w:val="heading 4"/>
    <w:basedOn w:val="Normal"/>
    <w:next w:val="Normal"/>
    <w:link w:val="Ttulo4Car"/>
    <w:uiPriority w:val="9"/>
    <w:unhideWhenUsed/>
    <w:qFormat/>
    <w:rsid w:val="004C631B"/>
    <w:pPr>
      <w:keepNext/>
      <w:widowControl/>
      <w:tabs>
        <w:tab w:val="num" w:pos="2880"/>
      </w:tabs>
      <w:autoSpaceDE/>
      <w:autoSpaceDN/>
      <w:spacing w:before="240" w:after="60"/>
      <w:ind w:left="2880" w:hanging="720"/>
      <w:outlineLvl w:val="3"/>
    </w:pPr>
    <w:rPr>
      <w:rFonts w:asciiTheme="minorHAnsi" w:eastAsiaTheme="minorEastAsia" w:hAnsiTheme="minorHAnsi" w:cstheme="minorBidi"/>
      <w:b/>
      <w:bCs/>
      <w:sz w:val="28"/>
      <w:szCs w:val="28"/>
      <w:lang w:val="es-ES"/>
    </w:rPr>
  </w:style>
  <w:style w:type="paragraph" w:styleId="Ttulo5">
    <w:name w:val="heading 5"/>
    <w:basedOn w:val="Normal"/>
    <w:next w:val="Normal"/>
    <w:link w:val="Ttulo5Car"/>
    <w:uiPriority w:val="9"/>
    <w:unhideWhenUsed/>
    <w:qFormat/>
    <w:rsid w:val="004C631B"/>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s-ES"/>
    </w:rPr>
  </w:style>
  <w:style w:type="paragraph" w:styleId="Ttulo6">
    <w:name w:val="heading 6"/>
    <w:basedOn w:val="Normal"/>
    <w:next w:val="Normal"/>
    <w:link w:val="Ttulo6Car"/>
    <w:qFormat/>
    <w:rsid w:val="004C631B"/>
    <w:pPr>
      <w:widowControl/>
      <w:tabs>
        <w:tab w:val="num" w:pos="4320"/>
      </w:tabs>
      <w:autoSpaceDE/>
      <w:autoSpaceDN/>
      <w:spacing w:before="240" w:after="60"/>
      <w:ind w:left="4320" w:hanging="720"/>
      <w:outlineLvl w:val="5"/>
    </w:pPr>
    <w:rPr>
      <w:rFonts w:ascii="Times New Roman" w:eastAsia="Times New Roman" w:hAnsi="Times New Roman" w:cs="Times New Roman"/>
      <w:b/>
      <w:bCs/>
      <w:lang w:val="es-ES"/>
    </w:rPr>
  </w:style>
  <w:style w:type="paragraph" w:styleId="Ttulo7">
    <w:name w:val="heading 7"/>
    <w:basedOn w:val="Normal"/>
    <w:next w:val="Normal"/>
    <w:link w:val="Ttulo7Car"/>
    <w:uiPriority w:val="9"/>
    <w:unhideWhenUsed/>
    <w:qFormat/>
    <w:rsid w:val="004C631B"/>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s-ES"/>
    </w:rPr>
  </w:style>
  <w:style w:type="paragraph" w:styleId="Ttulo8">
    <w:name w:val="heading 8"/>
    <w:basedOn w:val="Normal"/>
    <w:next w:val="Normal"/>
    <w:link w:val="Ttulo8Car"/>
    <w:uiPriority w:val="9"/>
    <w:unhideWhenUsed/>
    <w:qFormat/>
    <w:rsid w:val="004C631B"/>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s-ES"/>
    </w:rPr>
  </w:style>
  <w:style w:type="paragraph" w:styleId="Ttulo9">
    <w:name w:val="heading 9"/>
    <w:basedOn w:val="Normal"/>
    <w:next w:val="Normal"/>
    <w:link w:val="Ttulo9Car"/>
    <w:uiPriority w:val="9"/>
    <w:unhideWhenUsed/>
    <w:qFormat/>
    <w:rsid w:val="004C631B"/>
    <w:pPr>
      <w:widowControl/>
      <w:tabs>
        <w:tab w:val="num" w:pos="6480"/>
      </w:tabs>
      <w:autoSpaceDE/>
      <w:autoSpaceDN/>
      <w:spacing w:before="240" w:after="60"/>
      <w:ind w:left="6480" w:hanging="720"/>
      <w:outlineLvl w:val="8"/>
    </w:pPr>
    <w:rPr>
      <w:rFonts w:asciiTheme="majorHAnsi" w:eastAsiaTheme="majorEastAsia" w:hAnsiTheme="majorHAnsi" w:cstheme="majorBid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qFormat/>
    <w:rPr>
      <w:sz w:val="20"/>
      <w:szCs w:val="20"/>
    </w:rPr>
  </w:style>
  <w:style w:type="paragraph" w:styleId="Ttulo">
    <w:name w:val="Title"/>
    <w:basedOn w:val="Normal"/>
    <w:link w:val="TtuloCar"/>
    <w:uiPriority w:val="10"/>
    <w:qFormat/>
    <w:pPr>
      <w:spacing w:before="99"/>
      <w:ind w:left="2110" w:right="2014" w:firstLine="7"/>
      <w:jc w:val="center"/>
    </w:pPr>
    <w:rPr>
      <w:rFonts w:ascii="Georgia" w:eastAsia="Georgia" w:hAnsi="Georgia" w:cs="Georgia"/>
      <w:b/>
      <w:bCs/>
      <w:sz w:val="110"/>
      <w:szCs w:val="110"/>
    </w:rPr>
  </w:style>
  <w:style w:type="paragraph" w:styleId="Prrafodelista">
    <w:name w:val="List Paragraph"/>
    <w:basedOn w:val="Normal"/>
    <w:uiPriority w:val="34"/>
    <w:qFormat/>
    <w:pPr>
      <w:spacing w:before="121"/>
      <w:ind w:left="966" w:hanging="360"/>
      <w:jc w:val="both"/>
    </w:pPr>
  </w:style>
  <w:style w:type="paragraph" w:customStyle="1" w:styleId="TableParagraph">
    <w:name w:val="Table Paragraph"/>
    <w:basedOn w:val="Normal"/>
    <w:uiPriority w:val="1"/>
    <w:qFormat/>
    <w:pPr>
      <w:ind w:left="107"/>
    </w:pPr>
    <w:rPr>
      <w:rFonts w:ascii="Cambria" w:eastAsia="Cambria" w:hAnsi="Cambria" w:cs="Cambria"/>
    </w:rPr>
  </w:style>
  <w:style w:type="paragraph" w:styleId="Encabezado">
    <w:name w:val="header"/>
    <w:basedOn w:val="Normal"/>
    <w:link w:val="EncabezadoCar"/>
    <w:uiPriority w:val="99"/>
    <w:unhideWhenUsed/>
    <w:rsid w:val="00835B2C"/>
    <w:pPr>
      <w:tabs>
        <w:tab w:val="center" w:pos="4419"/>
        <w:tab w:val="right" w:pos="8838"/>
      </w:tabs>
    </w:pPr>
  </w:style>
  <w:style w:type="character" w:customStyle="1" w:styleId="EncabezadoCar">
    <w:name w:val="Encabezado Car"/>
    <w:basedOn w:val="Fuentedeprrafopredeter"/>
    <w:link w:val="Encabezado"/>
    <w:uiPriority w:val="99"/>
    <w:rsid w:val="00835B2C"/>
    <w:rPr>
      <w:rFonts w:ascii="Arial MT" w:eastAsia="Arial MT" w:hAnsi="Arial MT" w:cs="Arial MT"/>
      <w:lang w:val="es-ES"/>
    </w:rPr>
  </w:style>
  <w:style w:type="paragraph" w:styleId="Piedepgina">
    <w:name w:val="footer"/>
    <w:basedOn w:val="Normal"/>
    <w:link w:val="PiedepginaCar"/>
    <w:uiPriority w:val="99"/>
    <w:unhideWhenUsed/>
    <w:rsid w:val="00835B2C"/>
    <w:pPr>
      <w:tabs>
        <w:tab w:val="center" w:pos="4419"/>
        <w:tab w:val="right" w:pos="8838"/>
      </w:tabs>
    </w:pPr>
  </w:style>
  <w:style w:type="character" w:customStyle="1" w:styleId="PiedepginaCar">
    <w:name w:val="Pie de página Car"/>
    <w:basedOn w:val="Fuentedeprrafopredeter"/>
    <w:link w:val="Piedepgina"/>
    <w:uiPriority w:val="99"/>
    <w:rsid w:val="00835B2C"/>
    <w:rPr>
      <w:rFonts w:ascii="Arial MT" w:eastAsia="Arial MT" w:hAnsi="Arial MT" w:cs="Arial MT"/>
      <w:lang w:val="es-ES"/>
    </w:rPr>
  </w:style>
  <w:style w:type="character" w:customStyle="1" w:styleId="TextoindependienteCar">
    <w:name w:val="Texto independiente Car"/>
    <w:basedOn w:val="Fuentedeprrafopredeter"/>
    <w:link w:val="Textoindependiente"/>
    <w:rsid w:val="00F97BC2"/>
    <w:rPr>
      <w:rFonts w:ascii="Arial MT" w:eastAsia="Arial MT" w:hAnsi="Arial MT" w:cs="Arial MT"/>
      <w:sz w:val="20"/>
      <w:szCs w:val="20"/>
      <w:lang w:val="es-ES"/>
    </w:rPr>
  </w:style>
  <w:style w:type="table" w:styleId="Tablaconcuadrcula">
    <w:name w:val="Table Grid"/>
    <w:basedOn w:val="Tablanormal"/>
    <w:uiPriority w:val="39"/>
    <w:rsid w:val="00E41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4C631B"/>
    <w:rPr>
      <w:rFonts w:asciiTheme="majorHAnsi" w:eastAsiaTheme="majorEastAsia" w:hAnsiTheme="majorHAnsi" w:cstheme="majorBidi"/>
      <w:b/>
      <w:bCs/>
      <w:i/>
      <w:iCs/>
      <w:sz w:val="28"/>
      <w:szCs w:val="28"/>
      <w:lang w:val="es-ES"/>
    </w:rPr>
  </w:style>
  <w:style w:type="character" w:customStyle="1" w:styleId="Ttulo3Car">
    <w:name w:val="Título 3 Car"/>
    <w:basedOn w:val="Fuentedeprrafopredeter"/>
    <w:link w:val="Ttulo3"/>
    <w:uiPriority w:val="9"/>
    <w:rsid w:val="004C631B"/>
    <w:rPr>
      <w:rFonts w:asciiTheme="majorHAnsi" w:eastAsiaTheme="majorEastAsia" w:hAnsiTheme="majorHAnsi" w:cstheme="majorBidi"/>
      <w:b/>
      <w:bCs/>
      <w:sz w:val="26"/>
      <w:szCs w:val="26"/>
      <w:lang w:val="es-ES"/>
    </w:rPr>
  </w:style>
  <w:style w:type="character" w:customStyle="1" w:styleId="Ttulo4Car">
    <w:name w:val="Título 4 Car"/>
    <w:basedOn w:val="Fuentedeprrafopredeter"/>
    <w:link w:val="Ttulo4"/>
    <w:uiPriority w:val="9"/>
    <w:rsid w:val="004C631B"/>
    <w:rPr>
      <w:rFonts w:eastAsiaTheme="minorEastAsia"/>
      <w:b/>
      <w:bCs/>
      <w:sz w:val="28"/>
      <w:szCs w:val="28"/>
      <w:lang w:val="es-ES"/>
    </w:rPr>
  </w:style>
  <w:style w:type="character" w:customStyle="1" w:styleId="Ttulo5Car">
    <w:name w:val="Título 5 Car"/>
    <w:basedOn w:val="Fuentedeprrafopredeter"/>
    <w:link w:val="Ttulo5"/>
    <w:uiPriority w:val="9"/>
    <w:rsid w:val="004C631B"/>
    <w:rPr>
      <w:rFonts w:eastAsiaTheme="minorEastAsia"/>
      <w:b/>
      <w:bCs/>
      <w:i/>
      <w:iCs/>
      <w:sz w:val="26"/>
      <w:szCs w:val="26"/>
      <w:lang w:val="es-ES"/>
    </w:rPr>
  </w:style>
  <w:style w:type="character" w:customStyle="1" w:styleId="Ttulo6Car">
    <w:name w:val="Título 6 Car"/>
    <w:basedOn w:val="Fuentedeprrafopredeter"/>
    <w:link w:val="Ttulo6"/>
    <w:rsid w:val="004C631B"/>
    <w:rPr>
      <w:rFonts w:ascii="Times New Roman" w:eastAsia="Times New Roman" w:hAnsi="Times New Roman" w:cs="Times New Roman"/>
      <w:b/>
      <w:bCs/>
      <w:lang w:val="es-ES"/>
    </w:rPr>
  </w:style>
  <w:style w:type="character" w:customStyle="1" w:styleId="Ttulo7Car">
    <w:name w:val="Título 7 Car"/>
    <w:basedOn w:val="Fuentedeprrafopredeter"/>
    <w:link w:val="Ttulo7"/>
    <w:uiPriority w:val="9"/>
    <w:rsid w:val="004C631B"/>
    <w:rPr>
      <w:rFonts w:eastAsiaTheme="minorEastAsia"/>
      <w:sz w:val="24"/>
      <w:szCs w:val="24"/>
      <w:lang w:val="es-ES"/>
    </w:rPr>
  </w:style>
  <w:style w:type="character" w:customStyle="1" w:styleId="Ttulo8Car">
    <w:name w:val="Título 8 Car"/>
    <w:basedOn w:val="Fuentedeprrafopredeter"/>
    <w:link w:val="Ttulo8"/>
    <w:uiPriority w:val="9"/>
    <w:rsid w:val="004C631B"/>
    <w:rPr>
      <w:rFonts w:eastAsiaTheme="minorEastAsia"/>
      <w:i/>
      <w:iCs/>
      <w:sz w:val="24"/>
      <w:szCs w:val="24"/>
      <w:lang w:val="es-ES"/>
    </w:rPr>
  </w:style>
  <w:style w:type="character" w:customStyle="1" w:styleId="Ttulo9Car">
    <w:name w:val="Título 9 Car"/>
    <w:basedOn w:val="Fuentedeprrafopredeter"/>
    <w:link w:val="Ttulo9"/>
    <w:uiPriority w:val="9"/>
    <w:rsid w:val="004C631B"/>
    <w:rPr>
      <w:rFonts w:asciiTheme="majorHAnsi" w:eastAsiaTheme="majorEastAsia" w:hAnsiTheme="majorHAnsi" w:cstheme="majorBidi"/>
      <w:lang w:val="es-ES"/>
    </w:rPr>
  </w:style>
  <w:style w:type="character" w:customStyle="1" w:styleId="Ttulo1Car">
    <w:name w:val="Título 1 Car"/>
    <w:basedOn w:val="Fuentedeprrafopredeter"/>
    <w:link w:val="Ttulo1"/>
    <w:uiPriority w:val="9"/>
    <w:rsid w:val="004C631B"/>
    <w:rPr>
      <w:rFonts w:ascii="Arial" w:eastAsia="Arial" w:hAnsi="Arial" w:cs="Arial"/>
      <w:b/>
      <w:bCs/>
      <w:sz w:val="20"/>
      <w:szCs w:val="20"/>
      <w:lang w:val="es-MX"/>
    </w:rPr>
  </w:style>
  <w:style w:type="table" w:customStyle="1" w:styleId="TableGrid">
    <w:name w:val="TableGrid"/>
    <w:rsid w:val="00F53E98"/>
    <w:pPr>
      <w:widowControl/>
      <w:autoSpaceDE/>
      <w:autoSpaceDN/>
    </w:pPr>
    <w:rPr>
      <w:rFonts w:eastAsiaTheme="minorEastAsia"/>
      <w:lang w:val="es-MX" w:eastAsia="es-MX"/>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655F83"/>
  </w:style>
  <w:style w:type="numbering" w:customStyle="1" w:styleId="Sinlista2">
    <w:name w:val="Sin lista2"/>
    <w:next w:val="Sinlista"/>
    <w:uiPriority w:val="99"/>
    <w:semiHidden/>
    <w:unhideWhenUsed/>
    <w:rsid w:val="00665ADC"/>
  </w:style>
  <w:style w:type="numbering" w:customStyle="1" w:styleId="Sinlista3">
    <w:name w:val="Sin lista3"/>
    <w:next w:val="Sinlista"/>
    <w:uiPriority w:val="99"/>
    <w:semiHidden/>
    <w:unhideWhenUsed/>
    <w:rsid w:val="004D7427"/>
  </w:style>
  <w:style w:type="numbering" w:customStyle="1" w:styleId="Sinlista4">
    <w:name w:val="Sin lista4"/>
    <w:next w:val="Sinlista"/>
    <w:uiPriority w:val="99"/>
    <w:semiHidden/>
    <w:unhideWhenUsed/>
    <w:rsid w:val="00B1263E"/>
  </w:style>
  <w:style w:type="numbering" w:customStyle="1" w:styleId="Sinlista5">
    <w:name w:val="Sin lista5"/>
    <w:next w:val="Sinlista"/>
    <w:uiPriority w:val="99"/>
    <w:semiHidden/>
    <w:unhideWhenUsed/>
    <w:rsid w:val="00A35CB5"/>
  </w:style>
  <w:style w:type="numbering" w:customStyle="1" w:styleId="Sinlista6">
    <w:name w:val="Sin lista6"/>
    <w:next w:val="Sinlista"/>
    <w:uiPriority w:val="99"/>
    <w:semiHidden/>
    <w:unhideWhenUsed/>
    <w:rsid w:val="002C4CB1"/>
  </w:style>
  <w:style w:type="paragraph" w:customStyle="1" w:styleId="footnotedescription">
    <w:name w:val="footnote description"/>
    <w:next w:val="Normal"/>
    <w:link w:val="footnotedescriptionChar"/>
    <w:hidden/>
    <w:rsid w:val="00662DA5"/>
    <w:pPr>
      <w:widowControl/>
      <w:autoSpaceDE/>
      <w:autoSpaceDN/>
      <w:spacing w:after="5" w:line="258" w:lineRule="auto"/>
    </w:pPr>
    <w:rPr>
      <w:rFonts w:ascii="Arial" w:eastAsia="Arial" w:hAnsi="Arial" w:cs="Arial"/>
      <w:color w:val="0000FF"/>
      <w:sz w:val="18"/>
      <w:u w:val="single" w:color="0000FF"/>
      <w:lang w:val="es-MX" w:eastAsia="es-MX"/>
    </w:rPr>
  </w:style>
  <w:style w:type="character" w:customStyle="1" w:styleId="footnotedescriptionChar">
    <w:name w:val="footnote description Char"/>
    <w:link w:val="footnotedescription"/>
    <w:rsid w:val="00662DA5"/>
    <w:rPr>
      <w:rFonts w:ascii="Arial" w:eastAsia="Arial" w:hAnsi="Arial" w:cs="Arial"/>
      <w:color w:val="0000FF"/>
      <w:sz w:val="18"/>
      <w:u w:val="single" w:color="0000FF"/>
      <w:lang w:val="es-MX" w:eastAsia="es-MX"/>
    </w:rPr>
  </w:style>
  <w:style w:type="character" w:customStyle="1" w:styleId="footnotemark">
    <w:name w:val="footnote mark"/>
    <w:hidden/>
    <w:rsid w:val="00662DA5"/>
    <w:rPr>
      <w:rFonts w:ascii="Arial" w:eastAsia="Arial" w:hAnsi="Arial" w:cs="Arial"/>
      <w:color w:val="000000"/>
      <w:sz w:val="18"/>
      <w:vertAlign w:val="superscript"/>
    </w:rPr>
  </w:style>
  <w:style w:type="character" w:styleId="Hipervnculo">
    <w:name w:val="Hyperlink"/>
    <w:basedOn w:val="Fuentedeprrafopredeter"/>
    <w:unhideWhenUsed/>
    <w:rsid w:val="00662DA5"/>
    <w:rPr>
      <w:color w:val="0000FF" w:themeColor="hyperlink"/>
      <w:u w:val="single"/>
    </w:rPr>
  </w:style>
  <w:style w:type="character" w:customStyle="1" w:styleId="TtuloCar">
    <w:name w:val="Título Car"/>
    <w:basedOn w:val="Fuentedeprrafopredeter"/>
    <w:link w:val="Ttulo"/>
    <w:uiPriority w:val="10"/>
    <w:rsid w:val="0015374E"/>
    <w:rPr>
      <w:rFonts w:ascii="Georgia" w:eastAsia="Georgia" w:hAnsi="Georgia" w:cs="Georgia"/>
      <w:b/>
      <w:bCs/>
      <w:sz w:val="110"/>
      <w:szCs w:val="110"/>
      <w:lang w:val="es-MX"/>
    </w:rPr>
  </w:style>
  <w:style w:type="numbering" w:customStyle="1" w:styleId="Sinlista7">
    <w:name w:val="Sin lista7"/>
    <w:next w:val="Sinlista"/>
    <w:uiPriority w:val="99"/>
    <w:semiHidden/>
    <w:unhideWhenUsed/>
    <w:rsid w:val="00531F1D"/>
  </w:style>
  <w:style w:type="character" w:styleId="Hipervnculovisitado">
    <w:name w:val="FollowedHyperlink"/>
    <w:basedOn w:val="Fuentedeprrafopredeter"/>
    <w:uiPriority w:val="99"/>
    <w:semiHidden/>
    <w:unhideWhenUsed/>
    <w:rsid w:val="00DC7FC7"/>
    <w:rPr>
      <w:color w:val="800080" w:themeColor="followedHyperlink"/>
      <w:u w:val="single"/>
    </w:rPr>
  </w:style>
  <w:style w:type="numbering" w:customStyle="1" w:styleId="Sinlista8">
    <w:name w:val="Sin lista8"/>
    <w:next w:val="Sinlista"/>
    <w:uiPriority w:val="99"/>
    <w:semiHidden/>
    <w:unhideWhenUsed/>
    <w:rsid w:val="00B44469"/>
  </w:style>
  <w:style w:type="numbering" w:customStyle="1" w:styleId="Sinlista9">
    <w:name w:val="Sin lista9"/>
    <w:next w:val="Sinlista"/>
    <w:uiPriority w:val="99"/>
    <w:semiHidden/>
    <w:unhideWhenUsed/>
    <w:rsid w:val="00351865"/>
  </w:style>
  <w:style w:type="numbering" w:customStyle="1" w:styleId="Sinlista10">
    <w:name w:val="Sin lista10"/>
    <w:next w:val="Sinlista"/>
    <w:uiPriority w:val="99"/>
    <w:semiHidden/>
    <w:unhideWhenUsed/>
    <w:rsid w:val="009E0893"/>
  </w:style>
  <w:style w:type="character" w:customStyle="1" w:styleId="normaltextrun">
    <w:name w:val="normaltextrun"/>
    <w:basedOn w:val="Fuentedeprrafopredeter"/>
    <w:rsid w:val="0030285F"/>
  </w:style>
  <w:style w:type="paragraph" w:customStyle="1" w:styleId="paragraph">
    <w:name w:val="paragraph"/>
    <w:basedOn w:val="Normal"/>
    <w:rsid w:val="00672393"/>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eop">
    <w:name w:val="eop"/>
    <w:basedOn w:val="Fuentedeprrafopredeter"/>
    <w:rsid w:val="00672393"/>
  </w:style>
  <w:style w:type="paragraph" w:customStyle="1" w:styleId="Estilo1">
    <w:name w:val="Estilo1"/>
    <w:basedOn w:val="Normal"/>
    <w:link w:val="Estilo1Car"/>
    <w:rsid w:val="000E173E"/>
    <w:pPr>
      <w:widowControl/>
      <w:autoSpaceDE/>
      <w:autoSpaceDN/>
      <w:jc w:val="both"/>
    </w:pPr>
    <w:rPr>
      <w:rFonts w:ascii="Arial" w:eastAsia="Times New Roman" w:hAnsi="Arial" w:cs="Times New Roman"/>
      <w:sz w:val="20"/>
      <w:szCs w:val="20"/>
    </w:rPr>
  </w:style>
  <w:style w:type="character" w:customStyle="1" w:styleId="Estilo1Car">
    <w:name w:val="Estilo1 Car"/>
    <w:basedOn w:val="Fuentedeprrafopredeter"/>
    <w:link w:val="Estilo1"/>
    <w:rsid w:val="000E173E"/>
    <w:rPr>
      <w:rFonts w:ascii="Arial" w:eastAsia="Times New Roman" w:hAnsi="Arial" w:cs="Times New Roman"/>
      <w:sz w:val="20"/>
      <w:szCs w:val="20"/>
      <w:lang w:val="es-MX"/>
    </w:rPr>
  </w:style>
  <w:style w:type="paragraph" w:styleId="Subttulo">
    <w:name w:val="Subtitle"/>
    <w:basedOn w:val="Normal"/>
    <w:next w:val="Normal"/>
    <w:link w:val="SubttuloCar"/>
    <w:uiPriority w:val="11"/>
    <w:qFormat/>
    <w:rsid w:val="005A0FE0"/>
    <w:pPr>
      <w:widowControl/>
      <w:autoSpaceDE/>
      <w:autoSpaceDN/>
      <w:spacing w:after="160" w:line="259" w:lineRule="auto"/>
    </w:pPr>
    <w:rPr>
      <w:rFonts w:asciiTheme="minorHAnsi" w:eastAsiaTheme="minorEastAsia" w:hAnsiTheme="minorHAnsi" w:cstheme="minorBidi"/>
      <w:color w:val="5A5A5A"/>
    </w:rPr>
  </w:style>
  <w:style w:type="character" w:customStyle="1" w:styleId="SubttuloCar">
    <w:name w:val="Subtítulo Car"/>
    <w:basedOn w:val="Fuentedeprrafopredeter"/>
    <w:link w:val="Subttulo"/>
    <w:uiPriority w:val="11"/>
    <w:rsid w:val="005A0FE0"/>
    <w:rPr>
      <w:rFonts w:eastAsiaTheme="minorEastAsia"/>
      <w:color w:val="5A5A5A"/>
      <w:lang w:val="es-MX"/>
    </w:rPr>
  </w:style>
  <w:style w:type="paragraph" w:styleId="Cita">
    <w:name w:val="Quote"/>
    <w:basedOn w:val="Normal"/>
    <w:next w:val="Normal"/>
    <w:link w:val="CitaCar"/>
    <w:uiPriority w:val="29"/>
    <w:qFormat/>
    <w:rsid w:val="005A0FE0"/>
    <w:pPr>
      <w:widowControl/>
      <w:autoSpaceDE/>
      <w:autoSpaceDN/>
      <w:spacing w:before="200" w:after="160" w:line="259" w:lineRule="auto"/>
      <w:ind w:left="864" w:right="864"/>
      <w:jc w:val="center"/>
    </w:pPr>
    <w:rPr>
      <w:rFonts w:asciiTheme="minorHAnsi" w:eastAsiaTheme="minorHAnsi" w:hAnsiTheme="minorHAnsi" w:cstheme="minorBidi"/>
      <w:i/>
      <w:iCs/>
      <w:color w:val="404040" w:themeColor="text1" w:themeTint="BF"/>
    </w:rPr>
  </w:style>
  <w:style w:type="character" w:customStyle="1" w:styleId="CitaCar">
    <w:name w:val="Cita Car"/>
    <w:basedOn w:val="Fuentedeprrafopredeter"/>
    <w:link w:val="Cita"/>
    <w:uiPriority w:val="29"/>
    <w:rsid w:val="005A0FE0"/>
    <w:rPr>
      <w:i/>
      <w:iCs/>
      <w:color w:val="404040" w:themeColor="text1" w:themeTint="BF"/>
      <w:lang w:val="es-MX"/>
    </w:rPr>
  </w:style>
  <w:style w:type="paragraph" w:styleId="Citadestacada">
    <w:name w:val="Intense Quote"/>
    <w:basedOn w:val="Normal"/>
    <w:next w:val="Normal"/>
    <w:link w:val="CitadestacadaCar"/>
    <w:uiPriority w:val="30"/>
    <w:qFormat/>
    <w:rsid w:val="005A0FE0"/>
    <w:pPr>
      <w:widowControl/>
      <w:autoSpaceDE/>
      <w:autoSpaceDN/>
      <w:spacing w:before="360" w:after="360" w:line="259" w:lineRule="auto"/>
      <w:ind w:left="864" w:right="864"/>
      <w:jc w:val="center"/>
    </w:pPr>
    <w:rPr>
      <w:rFonts w:asciiTheme="minorHAnsi" w:eastAsiaTheme="minorHAnsi" w:hAnsiTheme="minorHAnsi" w:cstheme="minorBidi"/>
      <w:i/>
      <w:iCs/>
      <w:color w:val="4F81BD" w:themeColor="accent1"/>
    </w:rPr>
  </w:style>
  <w:style w:type="character" w:customStyle="1" w:styleId="CitadestacadaCar">
    <w:name w:val="Cita destacada Car"/>
    <w:basedOn w:val="Fuentedeprrafopredeter"/>
    <w:link w:val="Citadestacada"/>
    <w:uiPriority w:val="30"/>
    <w:rsid w:val="005A0FE0"/>
    <w:rPr>
      <w:i/>
      <w:iCs/>
      <w:color w:val="4F81BD" w:themeColor="accent1"/>
      <w:lang w:val="es-MX"/>
    </w:rPr>
  </w:style>
  <w:style w:type="paragraph" w:styleId="TDC1">
    <w:name w:val="toc 1"/>
    <w:basedOn w:val="Normal"/>
    <w:next w:val="Normal"/>
    <w:uiPriority w:val="39"/>
    <w:unhideWhenUsed/>
    <w:rsid w:val="005A0FE0"/>
    <w:pPr>
      <w:widowControl/>
      <w:autoSpaceDE/>
      <w:autoSpaceDN/>
      <w:spacing w:after="100" w:line="259" w:lineRule="auto"/>
    </w:pPr>
    <w:rPr>
      <w:rFonts w:asciiTheme="minorHAnsi" w:eastAsiaTheme="minorHAnsi" w:hAnsiTheme="minorHAnsi" w:cstheme="minorBidi"/>
    </w:rPr>
  </w:style>
  <w:style w:type="paragraph" w:styleId="TDC2">
    <w:name w:val="toc 2"/>
    <w:basedOn w:val="Normal"/>
    <w:next w:val="Normal"/>
    <w:uiPriority w:val="39"/>
    <w:unhideWhenUsed/>
    <w:rsid w:val="005A0FE0"/>
    <w:pPr>
      <w:widowControl/>
      <w:autoSpaceDE/>
      <w:autoSpaceDN/>
      <w:spacing w:after="100" w:line="259" w:lineRule="auto"/>
      <w:ind w:left="220"/>
    </w:pPr>
    <w:rPr>
      <w:rFonts w:asciiTheme="minorHAnsi" w:eastAsiaTheme="minorHAnsi" w:hAnsiTheme="minorHAnsi" w:cstheme="minorBidi"/>
    </w:rPr>
  </w:style>
  <w:style w:type="paragraph" w:styleId="TDC3">
    <w:name w:val="toc 3"/>
    <w:basedOn w:val="Normal"/>
    <w:next w:val="Normal"/>
    <w:uiPriority w:val="39"/>
    <w:unhideWhenUsed/>
    <w:rsid w:val="005A0FE0"/>
    <w:pPr>
      <w:widowControl/>
      <w:autoSpaceDE/>
      <w:autoSpaceDN/>
      <w:spacing w:after="100" w:line="259" w:lineRule="auto"/>
      <w:ind w:left="440"/>
    </w:pPr>
    <w:rPr>
      <w:rFonts w:asciiTheme="minorHAnsi" w:eastAsiaTheme="minorHAnsi" w:hAnsiTheme="minorHAnsi" w:cstheme="minorBidi"/>
    </w:rPr>
  </w:style>
  <w:style w:type="paragraph" w:styleId="TDC4">
    <w:name w:val="toc 4"/>
    <w:basedOn w:val="Normal"/>
    <w:next w:val="Normal"/>
    <w:uiPriority w:val="39"/>
    <w:unhideWhenUsed/>
    <w:rsid w:val="005A0FE0"/>
    <w:pPr>
      <w:widowControl/>
      <w:autoSpaceDE/>
      <w:autoSpaceDN/>
      <w:spacing w:after="100" w:line="259" w:lineRule="auto"/>
      <w:ind w:left="660"/>
    </w:pPr>
    <w:rPr>
      <w:rFonts w:asciiTheme="minorHAnsi" w:eastAsiaTheme="minorHAnsi" w:hAnsiTheme="minorHAnsi" w:cstheme="minorBidi"/>
    </w:rPr>
  </w:style>
  <w:style w:type="paragraph" w:styleId="TDC5">
    <w:name w:val="toc 5"/>
    <w:basedOn w:val="Normal"/>
    <w:next w:val="Normal"/>
    <w:uiPriority w:val="39"/>
    <w:unhideWhenUsed/>
    <w:rsid w:val="005A0FE0"/>
    <w:pPr>
      <w:widowControl/>
      <w:autoSpaceDE/>
      <w:autoSpaceDN/>
      <w:spacing w:after="100" w:line="259" w:lineRule="auto"/>
      <w:ind w:left="880"/>
    </w:pPr>
    <w:rPr>
      <w:rFonts w:asciiTheme="minorHAnsi" w:eastAsiaTheme="minorHAnsi" w:hAnsiTheme="minorHAnsi" w:cstheme="minorBidi"/>
    </w:rPr>
  </w:style>
  <w:style w:type="paragraph" w:styleId="TDC6">
    <w:name w:val="toc 6"/>
    <w:basedOn w:val="Normal"/>
    <w:next w:val="Normal"/>
    <w:uiPriority w:val="39"/>
    <w:unhideWhenUsed/>
    <w:rsid w:val="005A0FE0"/>
    <w:pPr>
      <w:widowControl/>
      <w:autoSpaceDE/>
      <w:autoSpaceDN/>
      <w:spacing w:after="100" w:line="259" w:lineRule="auto"/>
      <w:ind w:left="1100"/>
    </w:pPr>
    <w:rPr>
      <w:rFonts w:asciiTheme="minorHAnsi" w:eastAsiaTheme="minorHAnsi" w:hAnsiTheme="minorHAnsi" w:cstheme="minorBidi"/>
    </w:rPr>
  </w:style>
  <w:style w:type="paragraph" w:styleId="TDC7">
    <w:name w:val="toc 7"/>
    <w:basedOn w:val="Normal"/>
    <w:next w:val="Normal"/>
    <w:uiPriority w:val="39"/>
    <w:unhideWhenUsed/>
    <w:rsid w:val="005A0FE0"/>
    <w:pPr>
      <w:widowControl/>
      <w:autoSpaceDE/>
      <w:autoSpaceDN/>
      <w:spacing w:after="100" w:line="259" w:lineRule="auto"/>
      <w:ind w:left="1320"/>
    </w:pPr>
    <w:rPr>
      <w:rFonts w:asciiTheme="minorHAnsi" w:eastAsiaTheme="minorHAnsi" w:hAnsiTheme="minorHAnsi" w:cstheme="minorBidi"/>
    </w:rPr>
  </w:style>
  <w:style w:type="paragraph" w:styleId="TDC8">
    <w:name w:val="toc 8"/>
    <w:basedOn w:val="Normal"/>
    <w:next w:val="Normal"/>
    <w:uiPriority w:val="39"/>
    <w:unhideWhenUsed/>
    <w:rsid w:val="005A0FE0"/>
    <w:pPr>
      <w:widowControl/>
      <w:autoSpaceDE/>
      <w:autoSpaceDN/>
      <w:spacing w:after="100" w:line="259" w:lineRule="auto"/>
      <w:ind w:left="1540"/>
    </w:pPr>
    <w:rPr>
      <w:rFonts w:asciiTheme="minorHAnsi" w:eastAsiaTheme="minorHAnsi" w:hAnsiTheme="minorHAnsi" w:cstheme="minorBidi"/>
    </w:rPr>
  </w:style>
  <w:style w:type="paragraph" w:styleId="TDC9">
    <w:name w:val="toc 9"/>
    <w:basedOn w:val="Normal"/>
    <w:next w:val="Normal"/>
    <w:uiPriority w:val="39"/>
    <w:unhideWhenUsed/>
    <w:rsid w:val="005A0FE0"/>
    <w:pPr>
      <w:widowControl/>
      <w:autoSpaceDE/>
      <w:autoSpaceDN/>
      <w:spacing w:after="100" w:line="259" w:lineRule="auto"/>
      <w:ind w:left="1760"/>
    </w:pPr>
    <w:rPr>
      <w:rFonts w:asciiTheme="minorHAnsi" w:eastAsiaTheme="minorHAnsi" w:hAnsiTheme="minorHAnsi" w:cstheme="minorBidi"/>
    </w:rPr>
  </w:style>
  <w:style w:type="paragraph" w:styleId="Textonotaalfinal">
    <w:name w:val="endnote text"/>
    <w:basedOn w:val="Normal"/>
    <w:link w:val="TextonotaalfinalCar"/>
    <w:uiPriority w:val="99"/>
    <w:semiHidden/>
    <w:unhideWhenUsed/>
    <w:rsid w:val="005A0FE0"/>
    <w:pPr>
      <w:widowControl/>
      <w:autoSpaceDE/>
      <w:autoSpaceDN/>
      <w:spacing w:line="259" w:lineRule="auto"/>
    </w:pPr>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5A0FE0"/>
    <w:rPr>
      <w:sz w:val="20"/>
      <w:szCs w:val="20"/>
      <w:lang w:val="es-MX"/>
    </w:rPr>
  </w:style>
  <w:style w:type="paragraph" w:styleId="Textonotapie">
    <w:name w:val="footnote text"/>
    <w:basedOn w:val="Normal"/>
    <w:link w:val="TextonotapieCar"/>
    <w:uiPriority w:val="99"/>
    <w:semiHidden/>
    <w:unhideWhenUsed/>
    <w:rsid w:val="005A0FE0"/>
    <w:pPr>
      <w:widowControl/>
      <w:autoSpaceDE/>
      <w:autoSpaceDN/>
      <w:spacing w:line="259"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5A0FE0"/>
    <w:rPr>
      <w:sz w:val="20"/>
      <w:szCs w:val="20"/>
      <w:lang w:val="es-MX"/>
    </w:rPr>
  </w:style>
  <w:style w:type="character" w:styleId="Refdecomentario">
    <w:name w:val="annotation reference"/>
    <w:basedOn w:val="Fuentedeprrafopredeter"/>
    <w:uiPriority w:val="99"/>
    <w:semiHidden/>
    <w:unhideWhenUsed/>
    <w:rsid w:val="002B71C8"/>
    <w:rPr>
      <w:sz w:val="16"/>
      <w:szCs w:val="16"/>
    </w:rPr>
  </w:style>
  <w:style w:type="paragraph" w:styleId="Textocomentario">
    <w:name w:val="annotation text"/>
    <w:basedOn w:val="Normal"/>
    <w:link w:val="TextocomentarioCar"/>
    <w:uiPriority w:val="99"/>
    <w:semiHidden/>
    <w:unhideWhenUsed/>
    <w:rsid w:val="002B71C8"/>
    <w:pPr>
      <w:widowControl/>
      <w:autoSpaceDE/>
      <w:autoSpaceDN/>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semiHidden/>
    <w:rsid w:val="002B71C8"/>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2B71C8"/>
    <w:rPr>
      <w:b/>
      <w:bCs/>
    </w:rPr>
  </w:style>
  <w:style w:type="character" w:customStyle="1" w:styleId="AsuntodelcomentarioCar">
    <w:name w:val="Asunto del comentario Car"/>
    <w:basedOn w:val="TextocomentarioCar"/>
    <w:link w:val="Asuntodelcomentario"/>
    <w:uiPriority w:val="99"/>
    <w:semiHidden/>
    <w:rsid w:val="002B71C8"/>
    <w:rPr>
      <w:rFonts w:ascii="Times New Roman" w:eastAsia="Times New Roman" w:hAnsi="Times New Roman" w:cs="Times New Roman"/>
      <w:b/>
      <w:bCs/>
      <w:sz w:val="20"/>
      <w:szCs w:val="20"/>
      <w:lang w:val="es-MX"/>
    </w:rPr>
  </w:style>
  <w:style w:type="paragraph" w:styleId="Textodeglobo">
    <w:name w:val="Balloon Text"/>
    <w:basedOn w:val="Normal"/>
    <w:link w:val="TextodegloboCar"/>
    <w:uiPriority w:val="99"/>
    <w:semiHidden/>
    <w:unhideWhenUsed/>
    <w:rsid w:val="002B71C8"/>
    <w:pPr>
      <w:widowControl/>
      <w:autoSpaceDE/>
      <w:autoSpaceDN/>
    </w:pPr>
    <w:rPr>
      <w:rFonts w:ascii="Segoe UI" w:eastAsia="Times New Roman" w:hAnsi="Segoe UI" w:cs="Segoe UI"/>
      <w:sz w:val="18"/>
      <w:szCs w:val="18"/>
    </w:rPr>
  </w:style>
  <w:style w:type="character" w:customStyle="1" w:styleId="TextodegloboCar">
    <w:name w:val="Texto de globo Car"/>
    <w:basedOn w:val="Fuentedeprrafopredeter"/>
    <w:link w:val="Textodeglobo"/>
    <w:uiPriority w:val="99"/>
    <w:semiHidden/>
    <w:rsid w:val="002B71C8"/>
    <w:rPr>
      <w:rFonts w:ascii="Segoe UI" w:eastAsia="Times New Roman" w:hAnsi="Segoe UI" w:cs="Segoe UI"/>
      <w:sz w:val="18"/>
      <w:szCs w:val="18"/>
      <w:lang w:val="es-MX"/>
    </w:rPr>
  </w:style>
  <w:style w:type="paragraph" w:customStyle="1" w:styleId="msonormal0">
    <w:name w:val="msonormal"/>
    <w:basedOn w:val="Normal"/>
    <w:rsid w:val="003D16ED"/>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textrun">
    <w:name w:val="textrun"/>
    <w:basedOn w:val="Fuentedeprrafopredeter"/>
    <w:rsid w:val="003D16ED"/>
  </w:style>
  <w:style w:type="character" w:customStyle="1" w:styleId="wacimagecontainer">
    <w:name w:val="wacimagecontainer"/>
    <w:basedOn w:val="Fuentedeprrafopredeter"/>
    <w:rsid w:val="003D16ED"/>
  </w:style>
  <w:style w:type="character" w:customStyle="1" w:styleId="wacimageplaceholder">
    <w:name w:val="wacimageplaceholder"/>
    <w:basedOn w:val="Fuentedeprrafopredeter"/>
    <w:rsid w:val="003D16ED"/>
  </w:style>
  <w:style w:type="character" w:customStyle="1" w:styleId="wacprogress">
    <w:name w:val="wacprogress"/>
    <w:basedOn w:val="Fuentedeprrafopredeter"/>
    <w:rsid w:val="003D16ED"/>
  </w:style>
  <w:style w:type="character" w:customStyle="1" w:styleId="wacimageplaceholderfiller">
    <w:name w:val="wacimageplaceholderfiller"/>
    <w:basedOn w:val="Fuentedeprrafopredeter"/>
    <w:rsid w:val="003D16ED"/>
  </w:style>
  <w:style w:type="character" w:customStyle="1" w:styleId="tabrun">
    <w:name w:val="tabrun"/>
    <w:basedOn w:val="Fuentedeprrafopredeter"/>
    <w:rsid w:val="00780B4E"/>
  </w:style>
  <w:style w:type="character" w:customStyle="1" w:styleId="tabchar">
    <w:name w:val="tabchar"/>
    <w:basedOn w:val="Fuentedeprrafopredeter"/>
    <w:rsid w:val="00780B4E"/>
  </w:style>
  <w:style w:type="character" w:customStyle="1" w:styleId="tableaderchars">
    <w:name w:val="tableaderchars"/>
    <w:basedOn w:val="Fuentedeprrafopredeter"/>
    <w:rsid w:val="00780B4E"/>
  </w:style>
  <w:style w:type="numbering" w:customStyle="1" w:styleId="Sinlista11">
    <w:name w:val="Sin lista11"/>
    <w:next w:val="Sinlista"/>
    <w:uiPriority w:val="99"/>
    <w:semiHidden/>
    <w:unhideWhenUsed/>
    <w:rsid w:val="009E3EEE"/>
  </w:style>
  <w:style w:type="numbering" w:customStyle="1" w:styleId="Sinlista12">
    <w:name w:val="Sin lista12"/>
    <w:next w:val="Sinlista"/>
    <w:uiPriority w:val="99"/>
    <w:semiHidden/>
    <w:unhideWhenUsed/>
    <w:rsid w:val="009F4D3B"/>
  </w:style>
  <w:style w:type="table" w:customStyle="1" w:styleId="Tablaconcuadrcula1">
    <w:name w:val="Tabla con cuadrícula1"/>
    <w:basedOn w:val="Tablanormal"/>
    <w:next w:val="Tablaconcuadrcula"/>
    <w:uiPriority w:val="39"/>
    <w:rsid w:val="00D7367D"/>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201FDB"/>
  </w:style>
  <w:style w:type="numbering" w:customStyle="1" w:styleId="Sinlista14">
    <w:name w:val="Sin lista14"/>
    <w:next w:val="Sinlista"/>
    <w:uiPriority w:val="99"/>
    <w:semiHidden/>
    <w:unhideWhenUsed/>
    <w:rsid w:val="00A217E7"/>
  </w:style>
  <w:style w:type="numbering" w:customStyle="1" w:styleId="Sinlista15">
    <w:name w:val="Sin lista15"/>
    <w:next w:val="Sinlista"/>
    <w:uiPriority w:val="99"/>
    <w:semiHidden/>
    <w:unhideWhenUsed/>
    <w:rsid w:val="00A217E7"/>
  </w:style>
  <w:style w:type="numbering" w:customStyle="1" w:styleId="Sinlista16">
    <w:name w:val="Sin lista16"/>
    <w:next w:val="Sinlista"/>
    <w:uiPriority w:val="99"/>
    <w:semiHidden/>
    <w:unhideWhenUsed/>
    <w:rsid w:val="00853E60"/>
  </w:style>
  <w:style w:type="numbering" w:customStyle="1" w:styleId="Sinlista17">
    <w:name w:val="Sin lista17"/>
    <w:next w:val="Sinlista"/>
    <w:uiPriority w:val="99"/>
    <w:semiHidden/>
    <w:unhideWhenUsed/>
    <w:rsid w:val="006F1CAA"/>
  </w:style>
  <w:style w:type="numbering" w:customStyle="1" w:styleId="Sinlista18">
    <w:name w:val="Sin lista18"/>
    <w:next w:val="Sinlista"/>
    <w:uiPriority w:val="99"/>
    <w:semiHidden/>
    <w:unhideWhenUsed/>
    <w:rsid w:val="00750827"/>
  </w:style>
  <w:style w:type="numbering" w:customStyle="1" w:styleId="Sinlista19">
    <w:name w:val="Sin lista19"/>
    <w:next w:val="Sinlista"/>
    <w:uiPriority w:val="99"/>
    <w:semiHidden/>
    <w:unhideWhenUsed/>
    <w:rsid w:val="00866BDC"/>
  </w:style>
  <w:style w:type="numbering" w:customStyle="1" w:styleId="Sinlista20">
    <w:name w:val="Sin lista20"/>
    <w:next w:val="Sinlista"/>
    <w:uiPriority w:val="99"/>
    <w:semiHidden/>
    <w:unhideWhenUsed/>
    <w:rsid w:val="00A55583"/>
  </w:style>
  <w:style w:type="numbering" w:customStyle="1" w:styleId="Sinlista21">
    <w:name w:val="Sin lista21"/>
    <w:next w:val="Sinlista"/>
    <w:uiPriority w:val="99"/>
    <w:semiHidden/>
    <w:unhideWhenUsed/>
    <w:rsid w:val="00A55583"/>
  </w:style>
  <w:style w:type="character" w:customStyle="1" w:styleId="Ninguno">
    <w:name w:val="Ninguno"/>
    <w:rsid w:val="00206BBE"/>
  </w:style>
  <w:style w:type="paragraph" w:customStyle="1" w:styleId="Cuerpo">
    <w:name w:val="Cuerpo"/>
    <w:uiPriority w:val="99"/>
    <w:rsid w:val="00206BBE"/>
    <w:pPr>
      <w:widowControl/>
      <w:pBdr>
        <w:top w:val="nil"/>
        <w:left w:val="nil"/>
        <w:bottom w:val="nil"/>
        <w:right w:val="nil"/>
        <w:between w:val="nil"/>
        <w:bar w:val="nil"/>
      </w:pBdr>
      <w:autoSpaceDE/>
      <w:autoSpaceDN/>
    </w:pPr>
    <w:rPr>
      <w:rFonts w:ascii="Calibri" w:eastAsia="Arial Unicode MS" w:hAnsi="Calibri" w:cs="Arial Unicode MS"/>
      <w:color w:val="000000"/>
      <w:sz w:val="24"/>
      <w:szCs w:val="24"/>
      <w:u w:color="000000"/>
      <w:bdr w:val="nil"/>
      <w:lang w:val="es-MX" w:eastAsia="es-MX"/>
      <w14:textOutline w14:w="0" w14:cap="flat" w14:cmpd="sng" w14:algn="ctr">
        <w14:noFill/>
        <w14:prstDash w14:val="solid"/>
        <w14:bevel/>
      </w14:textOutline>
    </w:rPr>
  </w:style>
  <w:style w:type="numbering" w:customStyle="1" w:styleId="Sinlista22">
    <w:name w:val="Sin lista22"/>
    <w:next w:val="Sinlista"/>
    <w:uiPriority w:val="99"/>
    <w:semiHidden/>
    <w:unhideWhenUsed/>
    <w:rsid w:val="003A1A6F"/>
  </w:style>
  <w:style w:type="table" w:customStyle="1" w:styleId="Tablaconcuadrcula2">
    <w:name w:val="Tabla con cuadrícula2"/>
    <w:basedOn w:val="Tablanormal"/>
    <w:next w:val="Tablaconcuadrcula"/>
    <w:uiPriority w:val="59"/>
    <w:rsid w:val="003A1A6F"/>
    <w:rPr>
      <w:rFonts w:eastAsia="Arial"/>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A1A6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s-ES_tradnl" w:eastAsia="es-MX"/>
      <w14:textOutline w14:w="12700" w14:cap="flat" w14:cmpd="sng" w14:algn="ctr">
        <w14:noFill/>
        <w14:prstDash w14:val="solid"/>
        <w14:miter w14:lim="400000"/>
      </w14:textOutline>
    </w:rPr>
  </w:style>
  <w:style w:type="table" w:customStyle="1" w:styleId="TableNormal1">
    <w:name w:val="Table Normal1"/>
    <w:rsid w:val="003A1A6F"/>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Sinlista23">
    <w:name w:val="Sin lista23"/>
    <w:next w:val="Sinlista"/>
    <w:uiPriority w:val="99"/>
    <w:semiHidden/>
    <w:unhideWhenUsed/>
    <w:rsid w:val="00C017C5"/>
  </w:style>
  <w:style w:type="numbering" w:customStyle="1" w:styleId="Sinlista24">
    <w:name w:val="Sin lista24"/>
    <w:next w:val="Sinlista"/>
    <w:uiPriority w:val="99"/>
    <w:semiHidden/>
    <w:unhideWhenUsed/>
    <w:rsid w:val="00712BC5"/>
  </w:style>
  <w:style w:type="numbering" w:customStyle="1" w:styleId="Sinlista25">
    <w:name w:val="Sin lista25"/>
    <w:next w:val="Sinlista"/>
    <w:uiPriority w:val="99"/>
    <w:semiHidden/>
    <w:unhideWhenUsed/>
    <w:rsid w:val="00AC3B77"/>
  </w:style>
  <w:style w:type="numbering" w:customStyle="1" w:styleId="Sinlista26">
    <w:name w:val="Sin lista26"/>
    <w:next w:val="Sinlista"/>
    <w:uiPriority w:val="99"/>
    <w:semiHidden/>
    <w:unhideWhenUsed/>
    <w:rsid w:val="002F4E5A"/>
  </w:style>
  <w:style w:type="numbering" w:customStyle="1" w:styleId="Sinlista27">
    <w:name w:val="Sin lista27"/>
    <w:next w:val="Sinlista"/>
    <w:uiPriority w:val="99"/>
    <w:semiHidden/>
    <w:unhideWhenUsed/>
    <w:rsid w:val="00E12473"/>
  </w:style>
  <w:style w:type="numbering" w:customStyle="1" w:styleId="Sinlista28">
    <w:name w:val="Sin lista28"/>
    <w:next w:val="Sinlista"/>
    <w:uiPriority w:val="99"/>
    <w:semiHidden/>
    <w:unhideWhenUsed/>
    <w:rsid w:val="00B2292C"/>
  </w:style>
  <w:style w:type="numbering" w:customStyle="1" w:styleId="Sinlista29">
    <w:name w:val="Sin lista29"/>
    <w:next w:val="Sinlista"/>
    <w:uiPriority w:val="99"/>
    <w:semiHidden/>
    <w:unhideWhenUsed/>
    <w:rsid w:val="00BA58A9"/>
  </w:style>
  <w:style w:type="numbering" w:customStyle="1" w:styleId="Sinlista30">
    <w:name w:val="Sin lista30"/>
    <w:next w:val="Sinlista"/>
    <w:uiPriority w:val="99"/>
    <w:semiHidden/>
    <w:unhideWhenUsed/>
    <w:rsid w:val="0037796D"/>
  </w:style>
  <w:style w:type="paragraph" w:customStyle="1" w:styleId="Texto">
    <w:name w:val="Texto"/>
    <w:basedOn w:val="Normal"/>
    <w:rsid w:val="00581247"/>
    <w:pPr>
      <w:widowControl/>
      <w:autoSpaceDE/>
      <w:autoSpaceDN/>
      <w:spacing w:after="101" w:line="216" w:lineRule="exact"/>
      <w:ind w:firstLine="288"/>
      <w:jc w:val="both"/>
    </w:pPr>
    <w:rPr>
      <w:rFonts w:ascii="Arial" w:eastAsia="Times New Roman" w:hAnsi="Arial" w:cs="Arial"/>
      <w:sz w:val="18"/>
      <w:szCs w:val="18"/>
      <w:lang w:val="es-ES" w:eastAsia="es-ES"/>
    </w:rPr>
  </w:style>
  <w:style w:type="paragraph" w:styleId="NormalWeb">
    <w:name w:val="Normal (Web)"/>
    <w:basedOn w:val="Normal"/>
    <w:uiPriority w:val="99"/>
    <w:unhideWhenUsed/>
    <w:rsid w:val="00D4175B"/>
    <w:pPr>
      <w:widowControl/>
      <w:autoSpaceDE/>
      <w:autoSpaceDN/>
      <w:spacing w:before="100" w:beforeAutospacing="1" w:after="100" w:afterAutospacing="1"/>
    </w:pPr>
    <w:rPr>
      <w:rFonts w:ascii="Times New Roman" w:eastAsia="Times New Roman" w:hAnsi="Times New Roman" w:cs="Times New Roman"/>
      <w:sz w:val="24"/>
      <w:szCs w:val="24"/>
      <w:lang w:eastAsia="es-ES_tradnl"/>
    </w:rPr>
  </w:style>
  <w:style w:type="paragraph" w:styleId="Sinespaciado">
    <w:name w:val="No Spacing"/>
    <w:uiPriority w:val="1"/>
    <w:qFormat/>
    <w:rsid w:val="00117E83"/>
    <w:pPr>
      <w:widowControl/>
      <w:autoSpaceDE/>
      <w:autoSpaceDN/>
    </w:pPr>
    <w:rPr>
      <w:rFonts w:ascii="Calibri"/>
      <w:lang w:val="es-ES"/>
    </w:rPr>
  </w:style>
  <w:style w:type="character" w:customStyle="1" w:styleId="TextocomentarioCar1">
    <w:name w:val="Texto comentario Car1"/>
    <w:basedOn w:val="Fuentedeprrafopredeter"/>
    <w:uiPriority w:val="99"/>
    <w:semiHidden/>
    <w:rsid w:val="008778F8"/>
    <w:rPr>
      <w:sz w:val="20"/>
      <w:szCs w:val="20"/>
    </w:rPr>
  </w:style>
  <w:style w:type="character" w:customStyle="1" w:styleId="AsuntodelcomentarioCar1">
    <w:name w:val="Asunto del comentario Car1"/>
    <w:basedOn w:val="TextocomentarioCar1"/>
    <w:uiPriority w:val="99"/>
    <w:semiHidden/>
    <w:rsid w:val="008778F8"/>
    <w:rPr>
      <w:b/>
      <w:bCs/>
      <w:sz w:val="20"/>
      <w:szCs w:val="20"/>
    </w:rPr>
  </w:style>
  <w:style w:type="character" w:customStyle="1" w:styleId="TextonotapieCar1">
    <w:name w:val="Texto nota pie Car1"/>
    <w:basedOn w:val="Fuentedeprrafopredeter"/>
    <w:uiPriority w:val="99"/>
    <w:semiHidden/>
    <w:rsid w:val="008778F8"/>
    <w:rPr>
      <w:sz w:val="20"/>
      <w:szCs w:val="20"/>
    </w:rPr>
  </w:style>
  <w:style w:type="table" w:customStyle="1" w:styleId="Tablaconcuadrcula3">
    <w:name w:val="Tabla con cuadrícula3"/>
    <w:basedOn w:val="Tablanormal"/>
    <w:next w:val="Tablaconcuadrcula"/>
    <w:uiPriority w:val="39"/>
    <w:rsid w:val="000019EF"/>
    <w:pPr>
      <w:widowControl/>
      <w:autoSpaceDE/>
      <w:autoSpaceDN/>
    </w:pPr>
    <w:rPr>
      <w:rFonts w:ascii="Calibri" w:eastAsia="Calibri" w:hAnsi="Calibri" w:cs="Times New Roman"/>
      <w:sz w:val="24"/>
      <w:szCs w:val="24"/>
      <w:lang w:val="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560B9"/>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560B9"/>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8C3D94"/>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6128B1"/>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ypie">
    <w:name w:val="Encabezado y pie"/>
    <w:rsid w:val="00A41448"/>
    <w:pPr>
      <w:widowControl/>
      <w:pBdr>
        <w:top w:val="nil"/>
        <w:left w:val="nil"/>
        <w:bottom w:val="nil"/>
        <w:right w:val="nil"/>
        <w:between w:val="nil"/>
        <w:bar w:val="nil"/>
      </w:pBdr>
      <w:tabs>
        <w:tab w:val="right" w:pos="9020"/>
      </w:tabs>
      <w:autoSpaceDE/>
      <w:autoSpaceDN/>
    </w:pPr>
    <w:rPr>
      <w:rFonts w:ascii="Helvetica Neue" w:eastAsia="Arial Unicode MS" w:hAnsi="Helvetica Neue" w:cs="Arial Unicode MS"/>
      <w:color w:val="000000"/>
      <w:sz w:val="24"/>
      <w:szCs w:val="24"/>
      <w:bdr w:val="nil"/>
      <w:lang w:val="es-MX" w:eastAsia="es-MX"/>
      <w14:textOutline w14:w="0" w14:cap="flat" w14:cmpd="sng" w14:algn="ctr">
        <w14:noFill/>
        <w14:prstDash w14:val="solid"/>
        <w14:bevel/>
      </w14:textOutline>
    </w:rPr>
  </w:style>
  <w:style w:type="paragraph" w:customStyle="1" w:styleId="CuerpoAA">
    <w:name w:val="Cuerpo A A"/>
    <w:rsid w:val="00A41448"/>
    <w:pPr>
      <w:widowControl/>
      <w:pBdr>
        <w:top w:val="nil"/>
        <w:left w:val="nil"/>
        <w:bottom w:val="nil"/>
        <w:right w:val="nil"/>
        <w:between w:val="nil"/>
        <w:bar w:val="nil"/>
      </w:pBdr>
      <w:autoSpaceDE/>
      <w:autoSpaceDN/>
    </w:pPr>
    <w:rPr>
      <w:rFonts w:ascii="Calibri" w:eastAsia="Arial Unicode MS" w:hAnsi="Calibri"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table" w:customStyle="1" w:styleId="Tablaconcuadrcula8">
    <w:name w:val="Tabla con cuadrícula8"/>
    <w:basedOn w:val="Tablanormal"/>
    <w:next w:val="Tablaconcuadrcula"/>
    <w:uiPriority w:val="39"/>
    <w:rsid w:val="00643692"/>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C05C3C"/>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3F0B39"/>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826">
      <w:bodyDiv w:val="1"/>
      <w:marLeft w:val="0"/>
      <w:marRight w:val="0"/>
      <w:marTop w:val="0"/>
      <w:marBottom w:val="0"/>
      <w:divBdr>
        <w:top w:val="none" w:sz="0" w:space="0" w:color="auto"/>
        <w:left w:val="none" w:sz="0" w:space="0" w:color="auto"/>
        <w:bottom w:val="none" w:sz="0" w:space="0" w:color="auto"/>
        <w:right w:val="none" w:sz="0" w:space="0" w:color="auto"/>
      </w:divBdr>
    </w:div>
    <w:div w:id="4213450">
      <w:bodyDiv w:val="1"/>
      <w:marLeft w:val="0"/>
      <w:marRight w:val="0"/>
      <w:marTop w:val="0"/>
      <w:marBottom w:val="0"/>
      <w:divBdr>
        <w:top w:val="none" w:sz="0" w:space="0" w:color="auto"/>
        <w:left w:val="none" w:sz="0" w:space="0" w:color="auto"/>
        <w:bottom w:val="none" w:sz="0" w:space="0" w:color="auto"/>
        <w:right w:val="none" w:sz="0" w:space="0" w:color="auto"/>
      </w:divBdr>
    </w:div>
    <w:div w:id="9454717">
      <w:bodyDiv w:val="1"/>
      <w:marLeft w:val="0"/>
      <w:marRight w:val="0"/>
      <w:marTop w:val="0"/>
      <w:marBottom w:val="0"/>
      <w:divBdr>
        <w:top w:val="none" w:sz="0" w:space="0" w:color="auto"/>
        <w:left w:val="none" w:sz="0" w:space="0" w:color="auto"/>
        <w:bottom w:val="none" w:sz="0" w:space="0" w:color="auto"/>
        <w:right w:val="none" w:sz="0" w:space="0" w:color="auto"/>
      </w:divBdr>
    </w:div>
    <w:div w:id="9525716">
      <w:bodyDiv w:val="1"/>
      <w:marLeft w:val="0"/>
      <w:marRight w:val="0"/>
      <w:marTop w:val="0"/>
      <w:marBottom w:val="0"/>
      <w:divBdr>
        <w:top w:val="none" w:sz="0" w:space="0" w:color="auto"/>
        <w:left w:val="none" w:sz="0" w:space="0" w:color="auto"/>
        <w:bottom w:val="none" w:sz="0" w:space="0" w:color="auto"/>
        <w:right w:val="none" w:sz="0" w:space="0" w:color="auto"/>
      </w:divBdr>
    </w:div>
    <w:div w:id="10692041">
      <w:bodyDiv w:val="1"/>
      <w:marLeft w:val="0"/>
      <w:marRight w:val="0"/>
      <w:marTop w:val="0"/>
      <w:marBottom w:val="0"/>
      <w:divBdr>
        <w:top w:val="none" w:sz="0" w:space="0" w:color="auto"/>
        <w:left w:val="none" w:sz="0" w:space="0" w:color="auto"/>
        <w:bottom w:val="none" w:sz="0" w:space="0" w:color="auto"/>
        <w:right w:val="none" w:sz="0" w:space="0" w:color="auto"/>
      </w:divBdr>
    </w:div>
    <w:div w:id="20713993">
      <w:bodyDiv w:val="1"/>
      <w:marLeft w:val="0"/>
      <w:marRight w:val="0"/>
      <w:marTop w:val="0"/>
      <w:marBottom w:val="0"/>
      <w:divBdr>
        <w:top w:val="none" w:sz="0" w:space="0" w:color="auto"/>
        <w:left w:val="none" w:sz="0" w:space="0" w:color="auto"/>
        <w:bottom w:val="none" w:sz="0" w:space="0" w:color="auto"/>
        <w:right w:val="none" w:sz="0" w:space="0" w:color="auto"/>
      </w:divBdr>
    </w:div>
    <w:div w:id="22630320">
      <w:bodyDiv w:val="1"/>
      <w:marLeft w:val="0"/>
      <w:marRight w:val="0"/>
      <w:marTop w:val="0"/>
      <w:marBottom w:val="0"/>
      <w:divBdr>
        <w:top w:val="none" w:sz="0" w:space="0" w:color="auto"/>
        <w:left w:val="none" w:sz="0" w:space="0" w:color="auto"/>
        <w:bottom w:val="none" w:sz="0" w:space="0" w:color="auto"/>
        <w:right w:val="none" w:sz="0" w:space="0" w:color="auto"/>
      </w:divBdr>
    </w:div>
    <w:div w:id="24254872">
      <w:bodyDiv w:val="1"/>
      <w:marLeft w:val="0"/>
      <w:marRight w:val="0"/>
      <w:marTop w:val="0"/>
      <w:marBottom w:val="0"/>
      <w:divBdr>
        <w:top w:val="none" w:sz="0" w:space="0" w:color="auto"/>
        <w:left w:val="none" w:sz="0" w:space="0" w:color="auto"/>
        <w:bottom w:val="none" w:sz="0" w:space="0" w:color="auto"/>
        <w:right w:val="none" w:sz="0" w:space="0" w:color="auto"/>
      </w:divBdr>
    </w:div>
    <w:div w:id="32535571">
      <w:bodyDiv w:val="1"/>
      <w:marLeft w:val="0"/>
      <w:marRight w:val="0"/>
      <w:marTop w:val="0"/>
      <w:marBottom w:val="0"/>
      <w:divBdr>
        <w:top w:val="none" w:sz="0" w:space="0" w:color="auto"/>
        <w:left w:val="none" w:sz="0" w:space="0" w:color="auto"/>
        <w:bottom w:val="none" w:sz="0" w:space="0" w:color="auto"/>
        <w:right w:val="none" w:sz="0" w:space="0" w:color="auto"/>
      </w:divBdr>
    </w:div>
    <w:div w:id="37970255">
      <w:bodyDiv w:val="1"/>
      <w:marLeft w:val="0"/>
      <w:marRight w:val="0"/>
      <w:marTop w:val="0"/>
      <w:marBottom w:val="0"/>
      <w:divBdr>
        <w:top w:val="none" w:sz="0" w:space="0" w:color="auto"/>
        <w:left w:val="none" w:sz="0" w:space="0" w:color="auto"/>
        <w:bottom w:val="none" w:sz="0" w:space="0" w:color="auto"/>
        <w:right w:val="none" w:sz="0" w:space="0" w:color="auto"/>
      </w:divBdr>
    </w:div>
    <w:div w:id="41441556">
      <w:bodyDiv w:val="1"/>
      <w:marLeft w:val="0"/>
      <w:marRight w:val="0"/>
      <w:marTop w:val="0"/>
      <w:marBottom w:val="0"/>
      <w:divBdr>
        <w:top w:val="none" w:sz="0" w:space="0" w:color="auto"/>
        <w:left w:val="none" w:sz="0" w:space="0" w:color="auto"/>
        <w:bottom w:val="none" w:sz="0" w:space="0" w:color="auto"/>
        <w:right w:val="none" w:sz="0" w:space="0" w:color="auto"/>
      </w:divBdr>
    </w:div>
    <w:div w:id="50734606">
      <w:bodyDiv w:val="1"/>
      <w:marLeft w:val="0"/>
      <w:marRight w:val="0"/>
      <w:marTop w:val="0"/>
      <w:marBottom w:val="0"/>
      <w:divBdr>
        <w:top w:val="none" w:sz="0" w:space="0" w:color="auto"/>
        <w:left w:val="none" w:sz="0" w:space="0" w:color="auto"/>
        <w:bottom w:val="none" w:sz="0" w:space="0" w:color="auto"/>
        <w:right w:val="none" w:sz="0" w:space="0" w:color="auto"/>
      </w:divBdr>
    </w:div>
    <w:div w:id="54594591">
      <w:bodyDiv w:val="1"/>
      <w:marLeft w:val="0"/>
      <w:marRight w:val="0"/>
      <w:marTop w:val="0"/>
      <w:marBottom w:val="0"/>
      <w:divBdr>
        <w:top w:val="none" w:sz="0" w:space="0" w:color="auto"/>
        <w:left w:val="none" w:sz="0" w:space="0" w:color="auto"/>
        <w:bottom w:val="none" w:sz="0" w:space="0" w:color="auto"/>
        <w:right w:val="none" w:sz="0" w:space="0" w:color="auto"/>
      </w:divBdr>
    </w:div>
    <w:div w:id="54671616">
      <w:bodyDiv w:val="1"/>
      <w:marLeft w:val="0"/>
      <w:marRight w:val="0"/>
      <w:marTop w:val="0"/>
      <w:marBottom w:val="0"/>
      <w:divBdr>
        <w:top w:val="none" w:sz="0" w:space="0" w:color="auto"/>
        <w:left w:val="none" w:sz="0" w:space="0" w:color="auto"/>
        <w:bottom w:val="none" w:sz="0" w:space="0" w:color="auto"/>
        <w:right w:val="none" w:sz="0" w:space="0" w:color="auto"/>
      </w:divBdr>
    </w:div>
    <w:div w:id="62409409">
      <w:bodyDiv w:val="1"/>
      <w:marLeft w:val="0"/>
      <w:marRight w:val="0"/>
      <w:marTop w:val="0"/>
      <w:marBottom w:val="0"/>
      <w:divBdr>
        <w:top w:val="none" w:sz="0" w:space="0" w:color="auto"/>
        <w:left w:val="none" w:sz="0" w:space="0" w:color="auto"/>
        <w:bottom w:val="none" w:sz="0" w:space="0" w:color="auto"/>
        <w:right w:val="none" w:sz="0" w:space="0" w:color="auto"/>
      </w:divBdr>
    </w:div>
    <w:div w:id="62485871">
      <w:bodyDiv w:val="1"/>
      <w:marLeft w:val="0"/>
      <w:marRight w:val="0"/>
      <w:marTop w:val="0"/>
      <w:marBottom w:val="0"/>
      <w:divBdr>
        <w:top w:val="none" w:sz="0" w:space="0" w:color="auto"/>
        <w:left w:val="none" w:sz="0" w:space="0" w:color="auto"/>
        <w:bottom w:val="none" w:sz="0" w:space="0" w:color="auto"/>
        <w:right w:val="none" w:sz="0" w:space="0" w:color="auto"/>
      </w:divBdr>
    </w:div>
    <w:div w:id="67919974">
      <w:bodyDiv w:val="1"/>
      <w:marLeft w:val="0"/>
      <w:marRight w:val="0"/>
      <w:marTop w:val="0"/>
      <w:marBottom w:val="0"/>
      <w:divBdr>
        <w:top w:val="none" w:sz="0" w:space="0" w:color="auto"/>
        <w:left w:val="none" w:sz="0" w:space="0" w:color="auto"/>
        <w:bottom w:val="none" w:sz="0" w:space="0" w:color="auto"/>
        <w:right w:val="none" w:sz="0" w:space="0" w:color="auto"/>
      </w:divBdr>
    </w:div>
    <w:div w:id="69893748">
      <w:bodyDiv w:val="1"/>
      <w:marLeft w:val="0"/>
      <w:marRight w:val="0"/>
      <w:marTop w:val="0"/>
      <w:marBottom w:val="0"/>
      <w:divBdr>
        <w:top w:val="none" w:sz="0" w:space="0" w:color="auto"/>
        <w:left w:val="none" w:sz="0" w:space="0" w:color="auto"/>
        <w:bottom w:val="none" w:sz="0" w:space="0" w:color="auto"/>
        <w:right w:val="none" w:sz="0" w:space="0" w:color="auto"/>
      </w:divBdr>
    </w:div>
    <w:div w:id="73556567">
      <w:bodyDiv w:val="1"/>
      <w:marLeft w:val="0"/>
      <w:marRight w:val="0"/>
      <w:marTop w:val="0"/>
      <w:marBottom w:val="0"/>
      <w:divBdr>
        <w:top w:val="none" w:sz="0" w:space="0" w:color="auto"/>
        <w:left w:val="none" w:sz="0" w:space="0" w:color="auto"/>
        <w:bottom w:val="none" w:sz="0" w:space="0" w:color="auto"/>
        <w:right w:val="none" w:sz="0" w:space="0" w:color="auto"/>
      </w:divBdr>
    </w:div>
    <w:div w:id="78909720">
      <w:bodyDiv w:val="1"/>
      <w:marLeft w:val="0"/>
      <w:marRight w:val="0"/>
      <w:marTop w:val="0"/>
      <w:marBottom w:val="0"/>
      <w:divBdr>
        <w:top w:val="none" w:sz="0" w:space="0" w:color="auto"/>
        <w:left w:val="none" w:sz="0" w:space="0" w:color="auto"/>
        <w:bottom w:val="none" w:sz="0" w:space="0" w:color="auto"/>
        <w:right w:val="none" w:sz="0" w:space="0" w:color="auto"/>
      </w:divBdr>
    </w:div>
    <w:div w:id="83382856">
      <w:bodyDiv w:val="1"/>
      <w:marLeft w:val="0"/>
      <w:marRight w:val="0"/>
      <w:marTop w:val="0"/>
      <w:marBottom w:val="0"/>
      <w:divBdr>
        <w:top w:val="none" w:sz="0" w:space="0" w:color="auto"/>
        <w:left w:val="none" w:sz="0" w:space="0" w:color="auto"/>
        <w:bottom w:val="none" w:sz="0" w:space="0" w:color="auto"/>
        <w:right w:val="none" w:sz="0" w:space="0" w:color="auto"/>
      </w:divBdr>
    </w:div>
    <w:div w:id="85080638">
      <w:bodyDiv w:val="1"/>
      <w:marLeft w:val="0"/>
      <w:marRight w:val="0"/>
      <w:marTop w:val="0"/>
      <w:marBottom w:val="0"/>
      <w:divBdr>
        <w:top w:val="none" w:sz="0" w:space="0" w:color="auto"/>
        <w:left w:val="none" w:sz="0" w:space="0" w:color="auto"/>
        <w:bottom w:val="none" w:sz="0" w:space="0" w:color="auto"/>
        <w:right w:val="none" w:sz="0" w:space="0" w:color="auto"/>
      </w:divBdr>
    </w:div>
    <w:div w:id="88820141">
      <w:bodyDiv w:val="1"/>
      <w:marLeft w:val="0"/>
      <w:marRight w:val="0"/>
      <w:marTop w:val="0"/>
      <w:marBottom w:val="0"/>
      <w:divBdr>
        <w:top w:val="none" w:sz="0" w:space="0" w:color="auto"/>
        <w:left w:val="none" w:sz="0" w:space="0" w:color="auto"/>
        <w:bottom w:val="none" w:sz="0" w:space="0" w:color="auto"/>
        <w:right w:val="none" w:sz="0" w:space="0" w:color="auto"/>
      </w:divBdr>
    </w:div>
    <w:div w:id="93868503">
      <w:bodyDiv w:val="1"/>
      <w:marLeft w:val="0"/>
      <w:marRight w:val="0"/>
      <w:marTop w:val="0"/>
      <w:marBottom w:val="0"/>
      <w:divBdr>
        <w:top w:val="none" w:sz="0" w:space="0" w:color="auto"/>
        <w:left w:val="none" w:sz="0" w:space="0" w:color="auto"/>
        <w:bottom w:val="none" w:sz="0" w:space="0" w:color="auto"/>
        <w:right w:val="none" w:sz="0" w:space="0" w:color="auto"/>
      </w:divBdr>
    </w:div>
    <w:div w:id="97995509">
      <w:bodyDiv w:val="1"/>
      <w:marLeft w:val="0"/>
      <w:marRight w:val="0"/>
      <w:marTop w:val="0"/>
      <w:marBottom w:val="0"/>
      <w:divBdr>
        <w:top w:val="none" w:sz="0" w:space="0" w:color="auto"/>
        <w:left w:val="none" w:sz="0" w:space="0" w:color="auto"/>
        <w:bottom w:val="none" w:sz="0" w:space="0" w:color="auto"/>
        <w:right w:val="none" w:sz="0" w:space="0" w:color="auto"/>
      </w:divBdr>
    </w:div>
    <w:div w:id="120616283">
      <w:bodyDiv w:val="1"/>
      <w:marLeft w:val="0"/>
      <w:marRight w:val="0"/>
      <w:marTop w:val="0"/>
      <w:marBottom w:val="0"/>
      <w:divBdr>
        <w:top w:val="none" w:sz="0" w:space="0" w:color="auto"/>
        <w:left w:val="none" w:sz="0" w:space="0" w:color="auto"/>
        <w:bottom w:val="none" w:sz="0" w:space="0" w:color="auto"/>
        <w:right w:val="none" w:sz="0" w:space="0" w:color="auto"/>
      </w:divBdr>
    </w:div>
    <w:div w:id="123230375">
      <w:bodyDiv w:val="1"/>
      <w:marLeft w:val="0"/>
      <w:marRight w:val="0"/>
      <w:marTop w:val="0"/>
      <w:marBottom w:val="0"/>
      <w:divBdr>
        <w:top w:val="none" w:sz="0" w:space="0" w:color="auto"/>
        <w:left w:val="none" w:sz="0" w:space="0" w:color="auto"/>
        <w:bottom w:val="none" w:sz="0" w:space="0" w:color="auto"/>
        <w:right w:val="none" w:sz="0" w:space="0" w:color="auto"/>
      </w:divBdr>
    </w:div>
    <w:div w:id="126095063">
      <w:bodyDiv w:val="1"/>
      <w:marLeft w:val="0"/>
      <w:marRight w:val="0"/>
      <w:marTop w:val="0"/>
      <w:marBottom w:val="0"/>
      <w:divBdr>
        <w:top w:val="none" w:sz="0" w:space="0" w:color="auto"/>
        <w:left w:val="none" w:sz="0" w:space="0" w:color="auto"/>
        <w:bottom w:val="none" w:sz="0" w:space="0" w:color="auto"/>
        <w:right w:val="none" w:sz="0" w:space="0" w:color="auto"/>
      </w:divBdr>
    </w:div>
    <w:div w:id="129828798">
      <w:bodyDiv w:val="1"/>
      <w:marLeft w:val="0"/>
      <w:marRight w:val="0"/>
      <w:marTop w:val="0"/>
      <w:marBottom w:val="0"/>
      <w:divBdr>
        <w:top w:val="none" w:sz="0" w:space="0" w:color="auto"/>
        <w:left w:val="none" w:sz="0" w:space="0" w:color="auto"/>
        <w:bottom w:val="none" w:sz="0" w:space="0" w:color="auto"/>
        <w:right w:val="none" w:sz="0" w:space="0" w:color="auto"/>
      </w:divBdr>
    </w:div>
    <w:div w:id="132329728">
      <w:bodyDiv w:val="1"/>
      <w:marLeft w:val="0"/>
      <w:marRight w:val="0"/>
      <w:marTop w:val="0"/>
      <w:marBottom w:val="0"/>
      <w:divBdr>
        <w:top w:val="none" w:sz="0" w:space="0" w:color="auto"/>
        <w:left w:val="none" w:sz="0" w:space="0" w:color="auto"/>
        <w:bottom w:val="none" w:sz="0" w:space="0" w:color="auto"/>
        <w:right w:val="none" w:sz="0" w:space="0" w:color="auto"/>
      </w:divBdr>
    </w:div>
    <w:div w:id="132601363">
      <w:bodyDiv w:val="1"/>
      <w:marLeft w:val="0"/>
      <w:marRight w:val="0"/>
      <w:marTop w:val="0"/>
      <w:marBottom w:val="0"/>
      <w:divBdr>
        <w:top w:val="none" w:sz="0" w:space="0" w:color="auto"/>
        <w:left w:val="none" w:sz="0" w:space="0" w:color="auto"/>
        <w:bottom w:val="none" w:sz="0" w:space="0" w:color="auto"/>
        <w:right w:val="none" w:sz="0" w:space="0" w:color="auto"/>
      </w:divBdr>
    </w:div>
    <w:div w:id="133956046">
      <w:bodyDiv w:val="1"/>
      <w:marLeft w:val="0"/>
      <w:marRight w:val="0"/>
      <w:marTop w:val="0"/>
      <w:marBottom w:val="0"/>
      <w:divBdr>
        <w:top w:val="none" w:sz="0" w:space="0" w:color="auto"/>
        <w:left w:val="none" w:sz="0" w:space="0" w:color="auto"/>
        <w:bottom w:val="none" w:sz="0" w:space="0" w:color="auto"/>
        <w:right w:val="none" w:sz="0" w:space="0" w:color="auto"/>
      </w:divBdr>
    </w:div>
    <w:div w:id="141389142">
      <w:bodyDiv w:val="1"/>
      <w:marLeft w:val="0"/>
      <w:marRight w:val="0"/>
      <w:marTop w:val="0"/>
      <w:marBottom w:val="0"/>
      <w:divBdr>
        <w:top w:val="none" w:sz="0" w:space="0" w:color="auto"/>
        <w:left w:val="none" w:sz="0" w:space="0" w:color="auto"/>
        <w:bottom w:val="none" w:sz="0" w:space="0" w:color="auto"/>
        <w:right w:val="none" w:sz="0" w:space="0" w:color="auto"/>
      </w:divBdr>
    </w:div>
    <w:div w:id="141432172">
      <w:bodyDiv w:val="1"/>
      <w:marLeft w:val="0"/>
      <w:marRight w:val="0"/>
      <w:marTop w:val="0"/>
      <w:marBottom w:val="0"/>
      <w:divBdr>
        <w:top w:val="none" w:sz="0" w:space="0" w:color="auto"/>
        <w:left w:val="none" w:sz="0" w:space="0" w:color="auto"/>
        <w:bottom w:val="none" w:sz="0" w:space="0" w:color="auto"/>
        <w:right w:val="none" w:sz="0" w:space="0" w:color="auto"/>
      </w:divBdr>
    </w:div>
    <w:div w:id="146285245">
      <w:bodyDiv w:val="1"/>
      <w:marLeft w:val="0"/>
      <w:marRight w:val="0"/>
      <w:marTop w:val="0"/>
      <w:marBottom w:val="0"/>
      <w:divBdr>
        <w:top w:val="none" w:sz="0" w:space="0" w:color="auto"/>
        <w:left w:val="none" w:sz="0" w:space="0" w:color="auto"/>
        <w:bottom w:val="none" w:sz="0" w:space="0" w:color="auto"/>
        <w:right w:val="none" w:sz="0" w:space="0" w:color="auto"/>
      </w:divBdr>
    </w:div>
    <w:div w:id="149908856">
      <w:bodyDiv w:val="1"/>
      <w:marLeft w:val="0"/>
      <w:marRight w:val="0"/>
      <w:marTop w:val="0"/>
      <w:marBottom w:val="0"/>
      <w:divBdr>
        <w:top w:val="none" w:sz="0" w:space="0" w:color="auto"/>
        <w:left w:val="none" w:sz="0" w:space="0" w:color="auto"/>
        <w:bottom w:val="none" w:sz="0" w:space="0" w:color="auto"/>
        <w:right w:val="none" w:sz="0" w:space="0" w:color="auto"/>
      </w:divBdr>
    </w:div>
    <w:div w:id="152842205">
      <w:bodyDiv w:val="1"/>
      <w:marLeft w:val="0"/>
      <w:marRight w:val="0"/>
      <w:marTop w:val="0"/>
      <w:marBottom w:val="0"/>
      <w:divBdr>
        <w:top w:val="none" w:sz="0" w:space="0" w:color="auto"/>
        <w:left w:val="none" w:sz="0" w:space="0" w:color="auto"/>
        <w:bottom w:val="none" w:sz="0" w:space="0" w:color="auto"/>
        <w:right w:val="none" w:sz="0" w:space="0" w:color="auto"/>
      </w:divBdr>
    </w:div>
    <w:div w:id="154612516">
      <w:bodyDiv w:val="1"/>
      <w:marLeft w:val="0"/>
      <w:marRight w:val="0"/>
      <w:marTop w:val="0"/>
      <w:marBottom w:val="0"/>
      <w:divBdr>
        <w:top w:val="none" w:sz="0" w:space="0" w:color="auto"/>
        <w:left w:val="none" w:sz="0" w:space="0" w:color="auto"/>
        <w:bottom w:val="none" w:sz="0" w:space="0" w:color="auto"/>
        <w:right w:val="none" w:sz="0" w:space="0" w:color="auto"/>
      </w:divBdr>
    </w:div>
    <w:div w:id="155459377">
      <w:bodyDiv w:val="1"/>
      <w:marLeft w:val="0"/>
      <w:marRight w:val="0"/>
      <w:marTop w:val="0"/>
      <w:marBottom w:val="0"/>
      <w:divBdr>
        <w:top w:val="none" w:sz="0" w:space="0" w:color="auto"/>
        <w:left w:val="none" w:sz="0" w:space="0" w:color="auto"/>
        <w:bottom w:val="none" w:sz="0" w:space="0" w:color="auto"/>
        <w:right w:val="none" w:sz="0" w:space="0" w:color="auto"/>
      </w:divBdr>
    </w:div>
    <w:div w:id="163477409">
      <w:bodyDiv w:val="1"/>
      <w:marLeft w:val="0"/>
      <w:marRight w:val="0"/>
      <w:marTop w:val="0"/>
      <w:marBottom w:val="0"/>
      <w:divBdr>
        <w:top w:val="none" w:sz="0" w:space="0" w:color="auto"/>
        <w:left w:val="none" w:sz="0" w:space="0" w:color="auto"/>
        <w:bottom w:val="none" w:sz="0" w:space="0" w:color="auto"/>
        <w:right w:val="none" w:sz="0" w:space="0" w:color="auto"/>
      </w:divBdr>
    </w:div>
    <w:div w:id="165439705">
      <w:bodyDiv w:val="1"/>
      <w:marLeft w:val="0"/>
      <w:marRight w:val="0"/>
      <w:marTop w:val="0"/>
      <w:marBottom w:val="0"/>
      <w:divBdr>
        <w:top w:val="none" w:sz="0" w:space="0" w:color="auto"/>
        <w:left w:val="none" w:sz="0" w:space="0" w:color="auto"/>
        <w:bottom w:val="none" w:sz="0" w:space="0" w:color="auto"/>
        <w:right w:val="none" w:sz="0" w:space="0" w:color="auto"/>
      </w:divBdr>
    </w:div>
    <w:div w:id="174198646">
      <w:bodyDiv w:val="1"/>
      <w:marLeft w:val="0"/>
      <w:marRight w:val="0"/>
      <w:marTop w:val="0"/>
      <w:marBottom w:val="0"/>
      <w:divBdr>
        <w:top w:val="none" w:sz="0" w:space="0" w:color="auto"/>
        <w:left w:val="none" w:sz="0" w:space="0" w:color="auto"/>
        <w:bottom w:val="none" w:sz="0" w:space="0" w:color="auto"/>
        <w:right w:val="none" w:sz="0" w:space="0" w:color="auto"/>
      </w:divBdr>
    </w:div>
    <w:div w:id="175266411">
      <w:bodyDiv w:val="1"/>
      <w:marLeft w:val="0"/>
      <w:marRight w:val="0"/>
      <w:marTop w:val="0"/>
      <w:marBottom w:val="0"/>
      <w:divBdr>
        <w:top w:val="none" w:sz="0" w:space="0" w:color="auto"/>
        <w:left w:val="none" w:sz="0" w:space="0" w:color="auto"/>
        <w:bottom w:val="none" w:sz="0" w:space="0" w:color="auto"/>
        <w:right w:val="none" w:sz="0" w:space="0" w:color="auto"/>
      </w:divBdr>
    </w:div>
    <w:div w:id="176309616">
      <w:bodyDiv w:val="1"/>
      <w:marLeft w:val="0"/>
      <w:marRight w:val="0"/>
      <w:marTop w:val="0"/>
      <w:marBottom w:val="0"/>
      <w:divBdr>
        <w:top w:val="none" w:sz="0" w:space="0" w:color="auto"/>
        <w:left w:val="none" w:sz="0" w:space="0" w:color="auto"/>
        <w:bottom w:val="none" w:sz="0" w:space="0" w:color="auto"/>
        <w:right w:val="none" w:sz="0" w:space="0" w:color="auto"/>
      </w:divBdr>
    </w:div>
    <w:div w:id="177545731">
      <w:bodyDiv w:val="1"/>
      <w:marLeft w:val="0"/>
      <w:marRight w:val="0"/>
      <w:marTop w:val="0"/>
      <w:marBottom w:val="0"/>
      <w:divBdr>
        <w:top w:val="none" w:sz="0" w:space="0" w:color="auto"/>
        <w:left w:val="none" w:sz="0" w:space="0" w:color="auto"/>
        <w:bottom w:val="none" w:sz="0" w:space="0" w:color="auto"/>
        <w:right w:val="none" w:sz="0" w:space="0" w:color="auto"/>
      </w:divBdr>
    </w:div>
    <w:div w:id="184828583">
      <w:bodyDiv w:val="1"/>
      <w:marLeft w:val="0"/>
      <w:marRight w:val="0"/>
      <w:marTop w:val="0"/>
      <w:marBottom w:val="0"/>
      <w:divBdr>
        <w:top w:val="none" w:sz="0" w:space="0" w:color="auto"/>
        <w:left w:val="none" w:sz="0" w:space="0" w:color="auto"/>
        <w:bottom w:val="none" w:sz="0" w:space="0" w:color="auto"/>
        <w:right w:val="none" w:sz="0" w:space="0" w:color="auto"/>
      </w:divBdr>
    </w:div>
    <w:div w:id="188102611">
      <w:bodyDiv w:val="1"/>
      <w:marLeft w:val="0"/>
      <w:marRight w:val="0"/>
      <w:marTop w:val="0"/>
      <w:marBottom w:val="0"/>
      <w:divBdr>
        <w:top w:val="none" w:sz="0" w:space="0" w:color="auto"/>
        <w:left w:val="none" w:sz="0" w:space="0" w:color="auto"/>
        <w:bottom w:val="none" w:sz="0" w:space="0" w:color="auto"/>
        <w:right w:val="none" w:sz="0" w:space="0" w:color="auto"/>
      </w:divBdr>
    </w:div>
    <w:div w:id="193661595">
      <w:bodyDiv w:val="1"/>
      <w:marLeft w:val="0"/>
      <w:marRight w:val="0"/>
      <w:marTop w:val="0"/>
      <w:marBottom w:val="0"/>
      <w:divBdr>
        <w:top w:val="none" w:sz="0" w:space="0" w:color="auto"/>
        <w:left w:val="none" w:sz="0" w:space="0" w:color="auto"/>
        <w:bottom w:val="none" w:sz="0" w:space="0" w:color="auto"/>
        <w:right w:val="none" w:sz="0" w:space="0" w:color="auto"/>
      </w:divBdr>
    </w:div>
    <w:div w:id="196428065">
      <w:bodyDiv w:val="1"/>
      <w:marLeft w:val="0"/>
      <w:marRight w:val="0"/>
      <w:marTop w:val="0"/>
      <w:marBottom w:val="0"/>
      <w:divBdr>
        <w:top w:val="none" w:sz="0" w:space="0" w:color="auto"/>
        <w:left w:val="none" w:sz="0" w:space="0" w:color="auto"/>
        <w:bottom w:val="none" w:sz="0" w:space="0" w:color="auto"/>
        <w:right w:val="none" w:sz="0" w:space="0" w:color="auto"/>
      </w:divBdr>
    </w:div>
    <w:div w:id="198664367">
      <w:bodyDiv w:val="1"/>
      <w:marLeft w:val="0"/>
      <w:marRight w:val="0"/>
      <w:marTop w:val="0"/>
      <w:marBottom w:val="0"/>
      <w:divBdr>
        <w:top w:val="none" w:sz="0" w:space="0" w:color="auto"/>
        <w:left w:val="none" w:sz="0" w:space="0" w:color="auto"/>
        <w:bottom w:val="none" w:sz="0" w:space="0" w:color="auto"/>
        <w:right w:val="none" w:sz="0" w:space="0" w:color="auto"/>
      </w:divBdr>
    </w:div>
    <w:div w:id="200558424">
      <w:bodyDiv w:val="1"/>
      <w:marLeft w:val="0"/>
      <w:marRight w:val="0"/>
      <w:marTop w:val="0"/>
      <w:marBottom w:val="0"/>
      <w:divBdr>
        <w:top w:val="none" w:sz="0" w:space="0" w:color="auto"/>
        <w:left w:val="none" w:sz="0" w:space="0" w:color="auto"/>
        <w:bottom w:val="none" w:sz="0" w:space="0" w:color="auto"/>
        <w:right w:val="none" w:sz="0" w:space="0" w:color="auto"/>
      </w:divBdr>
    </w:div>
    <w:div w:id="202593651">
      <w:bodyDiv w:val="1"/>
      <w:marLeft w:val="0"/>
      <w:marRight w:val="0"/>
      <w:marTop w:val="0"/>
      <w:marBottom w:val="0"/>
      <w:divBdr>
        <w:top w:val="none" w:sz="0" w:space="0" w:color="auto"/>
        <w:left w:val="none" w:sz="0" w:space="0" w:color="auto"/>
        <w:bottom w:val="none" w:sz="0" w:space="0" w:color="auto"/>
        <w:right w:val="none" w:sz="0" w:space="0" w:color="auto"/>
      </w:divBdr>
    </w:div>
    <w:div w:id="212546627">
      <w:bodyDiv w:val="1"/>
      <w:marLeft w:val="0"/>
      <w:marRight w:val="0"/>
      <w:marTop w:val="0"/>
      <w:marBottom w:val="0"/>
      <w:divBdr>
        <w:top w:val="none" w:sz="0" w:space="0" w:color="auto"/>
        <w:left w:val="none" w:sz="0" w:space="0" w:color="auto"/>
        <w:bottom w:val="none" w:sz="0" w:space="0" w:color="auto"/>
        <w:right w:val="none" w:sz="0" w:space="0" w:color="auto"/>
      </w:divBdr>
    </w:div>
    <w:div w:id="228158390">
      <w:bodyDiv w:val="1"/>
      <w:marLeft w:val="0"/>
      <w:marRight w:val="0"/>
      <w:marTop w:val="0"/>
      <w:marBottom w:val="0"/>
      <w:divBdr>
        <w:top w:val="none" w:sz="0" w:space="0" w:color="auto"/>
        <w:left w:val="none" w:sz="0" w:space="0" w:color="auto"/>
        <w:bottom w:val="none" w:sz="0" w:space="0" w:color="auto"/>
        <w:right w:val="none" w:sz="0" w:space="0" w:color="auto"/>
      </w:divBdr>
    </w:div>
    <w:div w:id="229773212">
      <w:bodyDiv w:val="1"/>
      <w:marLeft w:val="0"/>
      <w:marRight w:val="0"/>
      <w:marTop w:val="0"/>
      <w:marBottom w:val="0"/>
      <w:divBdr>
        <w:top w:val="none" w:sz="0" w:space="0" w:color="auto"/>
        <w:left w:val="none" w:sz="0" w:space="0" w:color="auto"/>
        <w:bottom w:val="none" w:sz="0" w:space="0" w:color="auto"/>
        <w:right w:val="none" w:sz="0" w:space="0" w:color="auto"/>
      </w:divBdr>
    </w:div>
    <w:div w:id="232736556">
      <w:bodyDiv w:val="1"/>
      <w:marLeft w:val="0"/>
      <w:marRight w:val="0"/>
      <w:marTop w:val="0"/>
      <w:marBottom w:val="0"/>
      <w:divBdr>
        <w:top w:val="none" w:sz="0" w:space="0" w:color="auto"/>
        <w:left w:val="none" w:sz="0" w:space="0" w:color="auto"/>
        <w:bottom w:val="none" w:sz="0" w:space="0" w:color="auto"/>
        <w:right w:val="none" w:sz="0" w:space="0" w:color="auto"/>
      </w:divBdr>
      <w:divsChild>
        <w:div w:id="106589288">
          <w:marLeft w:val="0"/>
          <w:marRight w:val="0"/>
          <w:marTop w:val="0"/>
          <w:marBottom w:val="0"/>
          <w:divBdr>
            <w:top w:val="none" w:sz="0" w:space="0" w:color="auto"/>
            <w:left w:val="none" w:sz="0" w:space="0" w:color="auto"/>
            <w:bottom w:val="none" w:sz="0" w:space="0" w:color="auto"/>
            <w:right w:val="none" w:sz="0" w:space="0" w:color="auto"/>
          </w:divBdr>
        </w:div>
        <w:div w:id="130943517">
          <w:marLeft w:val="0"/>
          <w:marRight w:val="0"/>
          <w:marTop w:val="0"/>
          <w:marBottom w:val="0"/>
          <w:divBdr>
            <w:top w:val="none" w:sz="0" w:space="0" w:color="auto"/>
            <w:left w:val="none" w:sz="0" w:space="0" w:color="auto"/>
            <w:bottom w:val="none" w:sz="0" w:space="0" w:color="auto"/>
            <w:right w:val="none" w:sz="0" w:space="0" w:color="auto"/>
          </w:divBdr>
        </w:div>
        <w:div w:id="424350046">
          <w:marLeft w:val="0"/>
          <w:marRight w:val="0"/>
          <w:marTop w:val="0"/>
          <w:marBottom w:val="0"/>
          <w:divBdr>
            <w:top w:val="none" w:sz="0" w:space="0" w:color="auto"/>
            <w:left w:val="none" w:sz="0" w:space="0" w:color="auto"/>
            <w:bottom w:val="none" w:sz="0" w:space="0" w:color="auto"/>
            <w:right w:val="none" w:sz="0" w:space="0" w:color="auto"/>
          </w:divBdr>
        </w:div>
        <w:div w:id="497042162">
          <w:marLeft w:val="0"/>
          <w:marRight w:val="0"/>
          <w:marTop w:val="0"/>
          <w:marBottom w:val="0"/>
          <w:divBdr>
            <w:top w:val="none" w:sz="0" w:space="0" w:color="auto"/>
            <w:left w:val="none" w:sz="0" w:space="0" w:color="auto"/>
            <w:bottom w:val="none" w:sz="0" w:space="0" w:color="auto"/>
            <w:right w:val="none" w:sz="0" w:space="0" w:color="auto"/>
          </w:divBdr>
        </w:div>
        <w:div w:id="555121209">
          <w:marLeft w:val="0"/>
          <w:marRight w:val="0"/>
          <w:marTop w:val="0"/>
          <w:marBottom w:val="0"/>
          <w:divBdr>
            <w:top w:val="none" w:sz="0" w:space="0" w:color="auto"/>
            <w:left w:val="none" w:sz="0" w:space="0" w:color="auto"/>
            <w:bottom w:val="none" w:sz="0" w:space="0" w:color="auto"/>
            <w:right w:val="none" w:sz="0" w:space="0" w:color="auto"/>
          </w:divBdr>
        </w:div>
        <w:div w:id="600526304">
          <w:marLeft w:val="0"/>
          <w:marRight w:val="0"/>
          <w:marTop w:val="0"/>
          <w:marBottom w:val="0"/>
          <w:divBdr>
            <w:top w:val="none" w:sz="0" w:space="0" w:color="auto"/>
            <w:left w:val="none" w:sz="0" w:space="0" w:color="auto"/>
            <w:bottom w:val="none" w:sz="0" w:space="0" w:color="auto"/>
            <w:right w:val="none" w:sz="0" w:space="0" w:color="auto"/>
          </w:divBdr>
        </w:div>
        <w:div w:id="863860407">
          <w:marLeft w:val="0"/>
          <w:marRight w:val="0"/>
          <w:marTop w:val="0"/>
          <w:marBottom w:val="0"/>
          <w:divBdr>
            <w:top w:val="none" w:sz="0" w:space="0" w:color="auto"/>
            <w:left w:val="none" w:sz="0" w:space="0" w:color="auto"/>
            <w:bottom w:val="none" w:sz="0" w:space="0" w:color="auto"/>
            <w:right w:val="none" w:sz="0" w:space="0" w:color="auto"/>
          </w:divBdr>
        </w:div>
        <w:div w:id="907962200">
          <w:marLeft w:val="0"/>
          <w:marRight w:val="0"/>
          <w:marTop w:val="0"/>
          <w:marBottom w:val="0"/>
          <w:divBdr>
            <w:top w:val="none" w:sz="0" w:space="0" w:color="auto"/>
            <w:left w:val="none" w:sz="0" w:space="0" w:color="auto"/>
            <w:bottom w:val="none" w:sz="0" w:space="0" w:color="auto"/>
            <w:right w:val="none" w:sz="0" w:space="0" w:color="auto"/>
          </w:divBdr>
        </w:div>
        <w:div w:id="930503423">
          <w:marLeft w:val="0"/>
          <w:marRight w:val="0"/>
          <w:marTop w:val="0"/>
          <w:marBottom w:val="0"/>
          <w:divBdr>
            <w:top w:val="none" w:sz="0" w:space="0" w:color="auto"/>
            <w:left w:val="none" w:sz="0" w:space="0" w:color="auto"/>
            <w:bottom w:val="none" w:sz="0" w:space="0" w:color="auto"/>
            <w:right w:val="none" w:sz="0" w:space="0" w:color="auto"/>
          </w:divBdr>
        </w:div>
        <w:div w:id="957030468">
          <w:marLeft w:val="0"/>
          <w:marRight w:val="0"/>
          <w:marTop w:val="0"/>
          <w:marBottom w:val="0"/>
          <w:divBdr>
            <w:top w:val="none" w:sz="0" w:space="0" w:color="auto"/>
            <w:left w:val="none" w:sz="0" w:space="0" w:color="auto"/>
            <w:bottom w:val="none" w:sz="0" w:space="0" w:color="auto"/>
            <w:right w:val="none" w:sz="0" w:space="0" w:color="auto"/>
          </w:divBdr>
        </w:div>
        <w:div w:id="1104114659">
          <w:marLeft w:val="0"/>
          <w:marRight w:val="0"/>
          <w:marTop w:val="0"/>
          <w:marBottom w:val="0"/>
          <w:divBdr>
            <w:top w:val="none" w:sz="0" w:space="0" w:color="auto"/>
            <w:left w:val="none" w:sz="0" w:space="0" w:color="auto"/>
            <w:bottom w:val="none" w:sz="0" w:space="0" w:color="auto"/>
            <w:right w:val="none" w:sz="0" w:space="0" w:color="auto"/>
          </w:divBdr>
        </w:div>
        <w:div w:id="1122655278">
          <w:marLeft w:val="0"/>
          <w:marRight w:val="0"/>
          <w:marTop w:val="0"/>
          <w:marBottom w:val="0"/>
          <w:divBdr>
            <w:top w:val="none" w:sz="0" w:space="0" w:color="auto"/>
            <w:left w:val="none" w:sz="0" w:space="0" w:color="auto"/>
            <w:bottom w:val="none" w:sz="0" w:space="0" w:color="auto"/>
            <w:right w:val="none" w:sz="0" w:space="0" w:color="auto"/>
          </w:divBdr>
        </w:div>
        <w:div w:id="1583446101">
          <w:marLeft w:val="0"/>
          <w:marRight w:val="0"/>
          <w:marTop w:val="0"/>
          <w:marBottom w:val="0"/>
          <w:divBdr>
            <w:top w:val="none" w:sz="0" w:space="0" w:color="auto"/>
            <w:left w:val="none" w:sz="0" w:space="0" w:color="auto"/>
            <w:bottom w:val="none" w:sz="0" w:space="0" w:color="auto"/>
            <w:right w:val="none" w:sz="0" w:space="0" w:color="auto"/>
          </w:divBdr>
        </w:div>
        <w:div w:id="1692533292">
          <w:marLeft w:val="0"/>
          <w:marRight w:val="0"/>
          <w:marTop w:val="0"/>
          <w:marBottom w:val="0"/>
          <w:divBdr>
            <w:top w:val="none" w:sz="0" w:space="0" w:color="auto"/>
            <w:left w:val="none" w:sz="0" w:space="0" w:color="auto"/>
            <w:bottom w:val="none" w:sz="0" w:space="0" w:color="auto"/>
            <w:right w:val="none" w:sz="0" w:space="0" w:color="auto"/>
          </w:divBdr>
        </w:div>
        <w:div w:id="1769278379">
          <w:marLeft w:val="0"/>
          <w:marRight w:val="0"/>
          <w:marTop w:val="0"/>
          <w:marBottom w:val="0"/>
          <w:divBdr>
            <w:top w:val="none" w:sz="0" w:space="0" w:color="auto"/>
            <w:left w:val="none" w:sz="0" w:space="0" w:color="auto"/>
            <w:bottom w:val="none" w:sz="0" w:space="0" w:color="auto"/>
            <w:right w:val="none" w:sz="0" w:space="0" w:color="auto"/>
          </w:divBdr>
        </w:div>
        <w:div w:id="1800418732">
          <w:marLeft w:val="0"/>
          <w:marRight w:val="0"/>
          <w:marTop w:val="0"/>
          <w:marBottom w:val="0"/>
          <w:divBdr>
            <w:top w:val="none" w:sz="0" w:space="0" w:color="auto"/>
            <w:left w:val="none" w:sz="0" w:space="0" w:color="auto"/>
            <w:bottom w:val="none" w:sz="0" w:space="0" w:color="auto"/>
            <w:right w:val="none" w:sz="0" w:space="0" w:color="auto"/>
          </w:divBdr>
        </w:div>
        <w:div w:id="1835484241">
          <w:marLeft w:val="0"/>
          <w:marRight w:val="0"/>
          <w:marTop w:val="0"/>
          <w:marBottom w:val="0"/>
          <w:divBdr>
            <w:top w:val="none" w:sz="0" w:space="0" w:color="auto"/>
            <w:left w:val="none" w:sz="0" w:space="0" w:color="auto"/>
            <w:bottom w:val="none" w:sz="0" w:space="0" w:color="auto"/>
            <w:right w:val="none" w:sz="0" w:space="0" w:color="auto"/>
          </w:divBdr>
        </w:div>
        <w:div w:id="1841306863">
          <w:marLeft w:val="0"/>
          <w:marRight w:val="0"/>
          <w:marTop w:val="0"/>
          <w:marBottom w:val="0"/>
          <w:divBdr>
            <w:top w:val="none" w:sz="0" w:space="0" w:color="auto"/>
            <w:left w:val="none" w:sz="0" w:space="0" w:color="auto"/>
            <w:bottom w:val="none" w:sz="0" w:space="0" w:color="auto"/>
            <w:right w:val="none" w:sz="0" w:space="0" w:color="auto"/>
          </w:divBdr>
        </w:div>
        <w:div w:id="1859927194">
          <w:marLeft w:val="0"/>
          <w:marRight w:val="0"/>
          <w:marTop w:val="0"/>
          <w:marBottom w:val="0"/>
          <w:divBdr>
            <w:top w:val="none" w:sz="0" w:space="0" w:color="auto"/>
            <w:left w:val="none" w:sz="0" w:space="0" w:color="auto"/>
            <w:bottom w:val="none" w:sz="0" w:space="0" w:color="auto"/>
            <w:right w:val="none" w:sz="0" w:space="0" w:color="auto"/>
          </w:divBdr>
        </w:div>
        <w:div w:id="1917592847">
          <w:marLeft w:val="0"/>
          <w:marRight w:val="0"/>
          <w:marTop w:val="0"/>
          <w:marBottom w:val="0"/>
          <w:divBdr>
            <w:top w:val="none" w:sz="0" w:space="0" w:color="auto"/>
            <w:left w:val="none" w:sz="0" w:space="0" w:color="auto"/>
            <w:bottom w:val="none" w:sz="0" w:space="0" w:color="auto"/>
            <w:right w:val="none" w:sz="0" w:space="0" w:color="auto"/>
          </w:divBdr>
        </w:div>
        <w:div w:id="2023780764">
          <w:marLeft w:val="0"/>
          <w:marRight w:val="0"/>
          <w:marTop w:val="0"/>
          <w:marBottom w:val="0"/>
          <w:divBdr>
            <w:top w:val="none" w:sz="0" w:space="0" w:color="auto"/>
            <w:left w:val="none" w:sz="0" w:space="0" w:color="auto"/>
            <w:bottom w:val="none" w:sz="0" w:space="0" w:color="auto"/>
            <w:right w:val="none" w:sz="0" w:space="0" w:color="auto"/>
          </w:divBdr>
        </w:div>
        <w:div w:id="2096050453">
          <w:marLeft w:val="0"/>
          <w:marRight w:val="0"/>
          <w:marTop w:val="0"/>
          <w:marBottom w:val="0"/>
          <w:divBdr>
            <w:top w:val="none" w:sz="0" w:space="0" w:color="auto"/>
            <w:left w:val="none" w:sz="0" w:space="0" w:color="auto"/>
            <w:bottom w:val="none" w:sz="0" w:space="0" w:color="auto"/>
            <w:right w:val="none" w:sz="0" w:space="0" w:color="auto"/>
          </w:divBdr>
        </w:div>
        <w:div w:id="2118718443">
          <w:marLeft w:val="0"/>
          <w:marRight w:val="0"/>
          <w:marTop w:val="0"/>
          <w:marBottom w:val="0"/>
          <w:divBdr>
            <w:top w:val="none" w:sz="0" w:space="0" w:color="auto"/>
            <w:left w:val="none" w:sz="0" w:space="0" w:color="auto"/>
            <w:bottom w:val="none" w:sz="0" w:space="0" w:color="auto"/>
            <w:right w:val="none" w:sz="0" w:space="0" w:color="auto"/>
          </w:divBdr>
        </w:div>
        <w:div w:id="2143304253">
          <w:marLeft w:val="0"/>
          <w:marRight w:val="0"/>
          <w:marTop w:val="0"/>
          <w:marBottom w:val="0"/>
          <w:divBdr>
            <w:top w:val="none" w:sz="0" w:space="0" w:color="auto"/>
            <w:left w:val="none" w:sz="0" w:space="0" w:color="auto"/>
            <w:bottom w:val="none" w:sz="0" w:space="0" w:color="auto"/>
            <w:right w:val="none" w:sz="0" w:space="0" w:color="auto"/>
          </w:divBdr>
        </w:div>
        <w:div w:id="2143771189">
          <w:marLeft w:val="0"/>
          <w:marRight w:val="0"/>
          <w:marTop w:val="0"/>
          <w:marBottom w:val="0"/>
          <w:divBdr>
            <w:top w:val="none" w:sz="0" w:space="0" w:color="auto"/>
            <w:left w:val="none" w:sz="0" w:space="0" w:color="auto"/>
            <w:bottom w:val="none" w:sz="0" w:space="0" w:color="auto"/>
            <w:right w:val="none" w:sz="0" w:space="0" w:color="auto"/>
          </w:divBdr>
        </w:div>
      </w:divsChild>
    </w:div>
    <w:div w:id="239368531">
      <w:bodyDiv w:val="1"/>
      <w:marLeft w:val="0"/>
      <w:marRight w:val="0"/>
      <w:marTop w:val="0"/>
      <w:marBottom w:val="0"/>
      <w:divBdr>
        <w:top w:val="none" w:sz="0" w:space="0" w:color="auto"/>
        <w:left w:val="none" w:sz="0" w:space="0" w:color="auto"/>
        <w:bottom w:val="none" w:sz="0" w:space="0" w:color="auto"/>
        <w:right w:val="none" w:sz="0" w:space="0" w:color="auto"/>
      </w:divBdr>
    </w:div>
    <w:div w:id="240259866">
      <w:bodyDiv w:val="1"/>
      <w:marLeft w:val="0"/>
      <w:marRight w:val="0"/>
      <w:marTop w:val="0"/>
      <w:marBottom w:val="0"/>
      <w:divBdr>
        <w:top w:val="none" w:sz="0" w:space="0" w:color="auto"/>
        <w:left w:val="none" w:sz="0" w:space="0" w:color="auto"/>
        <w:bottom w:val="none" w:sz="0" w:space="0" w:color="auto"/>
        <w:right w:val="none" w:sz="0" w:space="0" w:color="auto"/>
      </w:divBdr>
    </w:div>
    <w:div w:id="245499784">
      <w:bodyDiv w:val="1"/>
      <w:marLeft w:val="0"/>
      <w:marRight w:val="0"/>
      <w:marTop w:val="0"/>
      <w:marBottom w:val="0"/>
      <w:divBdr>
        <w:top w:val="none" w:sz="0" w:space="0" w:color="auto"/>
        <w:left w:val="none" w:sz="0" w:space="0" w:color="auto"/>
        <w:bottom w:val="none" w:sz="0" w:space="0" w:color="auto"/>
        <w:right w:val="none" w:sz="0" w:space="0" w:color="auto"/>
      </w:divBdr>
    </w:div>
    <w:div w:id="245653011">
      <w:bodyDiv w:val="1"/>
      <w:marLeft w:val="0"/>
      <w:marRight w:val="0"/>
      <w:marTop w:val="0"/>
      <w:marBottom w:val="0"/>
      <w:divBdr>
        <w:top w:val="none" w:sz="0" w:space="0" w:color="auto"/>
        <w:left w:val="none" w:sz="0" w:space="0" w:color="auto"/>
        <w:bottom w:val="none" w:sz="0" w:space="0" w:color="auto"/>
        <w:right w:val="none" w:sz="0" w:space="0" w:color="auto"/>
      </w:divBdr>
    </w:div>
    <w:div w:id="250236574">
      <w:bodyDiv w:val="1"/>
      <w:marLeft w:val="0"/>
      <w:marRight w:val="0"/>
      <w:marTop w:val="0"/>
      <w:marBottom w:val="0"/>
      <w:divBdr>
        <w:top w:val="none" w:sz="0" w:space="0" w:color="auto"/>
        <w:left w:val="none" w:sz="0" w:space="0" w:color="auto"/>
        <w:bottom w:val="none" w:sz="0" w:space="0" w:color="auto"/>
        <w:right w:val="none" w:sz="0" w:space="0" w:color="auto"/>
      </w:divBdr>
    </w:div>
    <w:div w:id="250239057">
      <w:bodyDiv w:val="1"/>
      <w:marLeft w:val="0"/>
      <w:marRight w:val="0"/>
      <w:marTop w:val="0"/>
      <w:marBottom w:val="0"/>
      <w:divBdr>
        <w:top w:val="none" w:sz="0" w:space="0" w:color="auto"/>
        <w:left w:val="none" w:sz="0" w:space="0" w:color="auto"/>
        <w:bottom w:val="none" w:sz="0" w:space="0" w:color="auto"/>
        <w:right w:val="none" w:sz="0" w:space="0" w:color="auto"/>
      </w:divBdr>
    </w:div>
    <w:div w:id="258951162">
      <w:bodyDiv w:val="1"/>
      <w:marLeft w:val="0"/>
      <w:marRight w:val="0"/>
      <w:marTop w:val="0"/>
      <w:marBottom w:val="0"/>
      <w:divBdr>
        <w:top w:val="none" w:sz="0" w:space="0" w:color="auto"/>
        <w:left w:val="none" w:sz="0" w:space="0" w:color="auto"/>
        <w:bottom w:val="none" w:sz="0" w:space="0" w:color="auto"/>
        <w:right w:val="none" w:sz="0" w:space="0" w:color="auto"/>
      </w:divBdr>
    </w:div>
    <w:div w:id="262884431">
      <w:bodyDiv w:val="1"/>
      <w:marLeft w:val="0"/>
      <w:marRight w:val="0"/>
      <w:marTop w:val="0"/>
      <w:marBottom w:val="0"/>
      <w:divBdr>
        <w:top w:val="none" w:sz="0" w:space="0" w:color="auto"/>
        <w:left w:val="none" w:sz="0" w:space="0" w:color="auto"/>
        <w:bottom w:val="none" w:sz="0" w:space="0" w:color="auto"/>
        <w:right w:val="none" w:sz="0" w:space="0" w:color="auto"/>
      </w:divBdr>
    </w:div>
    <w:div w:id="269821145">
      <w:bodyDiv w:val="1"/>
      <w:marLeft w:val="0"/>
      <w:marRight w:val="0"/>
      <w:marTop w:val="0"/>
      <w:marBottom w:val="0"/>
      <w:divBdr>
        <w:top w:val="none" w:sz="0" w:space="0" w:color="auto"/>
        <w:left w:val="none" w:sz="0" w:space="0" w:color="auto"/>
        <w:bottom w:val="none" w:sz="0" w:space="0" w:color="auto"/>
        <w:right w:val="none" w:sz="0" w:space="0" w:color="auto"/>
      </w:divBdr>
    </w:div>
    <w:div w:id="273907459">
      <w:bodyDiv w:val="1"/>
      <w:marLeft w:val="0"/>
      <w:marRight w:val="0"/>
      <w:marTop w:val="0"/>
      <w:marBottom w:val="0"/>
      <w:divBdr>
        <w:top w:val="none" w:sz="0" w:space="0" w:color="auto"/>
        <w:left w:val="none" w:sz="0" w:space="0" w:color="auto"/>
        <w:bottom w:val="none" w:sz="0" w:space="0" w:color="auto"/>
        <w:right w:val="none" w:sz="0" w:space="0" w:color="auto"/>
      </w:divBdr>
    </w:div>
    <w:div w:id="290596858">
      <w:bodyDiv w:val="1"/>
      <w:marLeft w:val="0"/>
      <w:marRight w:val="0"/>
      <w:marTop w:val="0"/>
      <w:marBottom w:val="0"/>
      <w:divBdr>
        <w:top w:val="none" w:sz="0" w:space="0" w:color="auto"/>
        <w:left w:val="none" w:sz="0" w:space="0" w:color="auto"/>
        <w:bottom w:val="none" w:sz="0" w:space="0" w:color="auto"/>
        <w:right w:val="none" w:sz="0" w:space="0" w:color="auto"/>
      </w:divBdr>
    </w:div>
    <w:div w:id="292058049">
      <w:bodyDiv w:val="1"/>
      <w:marLeft w:val="0"/>
      <w:marRight w:val="0"/>
      <w:marTop w:val="0"/>
      <w:marBottom w:val="0"/>
      <w:divBdr>
        <w:top w:val="none" w:sz="0" w:space="0" w:color="auto"/>
        <w:left w:val="none" w:sz="0" w:space="0" w:color="auto"/>
        <w:bottom w:val="none" w:sz="0" w:space="0" w:color="auto"/>
        <w:right w:val="none" w:sz="0" w:space="0" w:color="auto"/>
      </w:divBdr>
    </w:div>
    <w:div w:id="300811566">
      <w:bodyDiv w:val="1"/>
      <w:marLeft w:val="0"/>
      <w:marRight w:val="0"/>
      <w:marTop w:val="0"/>
      <w:marBottom w:val="0"/>
      <w:divBdr>
        <w:top w:val="none" w:sz="0" w:space="0" w:color="auto"/>
        <w:left w:val="none" w:sz="0" w:space="0" w:color="auto"/>
        <w:bottom w:val="none" w:sz="0" w:space="0" w:color="auto"/>
        <w:right w:val="none" w:sz="0" w:space="0" w:color="auto"/>
      </w:divBdr>
    </w:div>
    <w:div w:id="306008613">
      <w:bodyDiv w:val="1"/>
      <w:marLeft w:val="0"/>
      <w:marRight w:val="0"/>
      <w:marTop w:val="0"/>
      <w:marBottom w:val="0"/>
      <w:divBdr>
        <w:top w:val="none" w:sz="0" w:space="0" w:color="auto"/>
        <w:left w:val="none" w:sz="0" w:space="0" w:color="auto"/>
        <w:bottom w:val="none" w:sz="0" w:space="0" w:color="auto"/>
        <w:right w:val="none" w:sz="0" w:space="0" w:color="auto"/>
      </w:divBdr>
    </w:div>
    <w:div w:id="306672141">
      <w:bodyDiv w:val="1"/>
      <w:marLeft w:val="0"/>
      <w:marRight w:val="0"/>
      <w:marTop w:val="0"/>
      <w:marBottom w:val="0"/>
      <w:divBdr>
        <w:top w:val="none" w:sz="0" w:space="0" w:color="auto"/>
        <w:left w:val="none" w:sz="0" w:space="0" w:color="auto"/>
        <w:bottom w:val="none" w:sz="0" w:space="0" w:color="auto"/>
        <w:right w:val="none" w:sz="0" w:space="0" w:color="auto"/>
      </w:divBdr>
    </w:div>
    <w:div w:id="313067136">
      <w:bodyDiv w:val="1"/>
      <w:marLeft w:val="0"/>
      <w:marRight w:val="0"/>
      <w:marTop w:val="0"/>
      <w:marBottom w:val="0"/>
      <w:divBdr>
        <w:top w:val="none" w:sz="0" w:space="0" w:color="auto"/>
        <w:left w:val="none" w:sz="0" w:space="0" w:color="auto"/>
        <w:bottom w:val="none" w:sz="0" w:space="0" w:color="auto"/>
        <w:right w:val="none" w:sz="0" w:space="0" w:color="auto"/>
      </w:divBdr>
    </w:div>
    <w:div w:id="318536428">
      <w:bodyDiv w:val="1"/>
      <w:marLeft w:val="0"/>
      <w:marRight w:val="0"/>
      <w:marTop w:val="0"/>
      <w:marBottom w:val="0"/>
      <w:divBdr>
        <w:top w:val="none" w:sz="0" w:space="0" w:color="auto"/>
        <w:left w:val="none" w:sz="0" w:space="0" w:color="auto"/>
        <w:bottom w:val="none" w:sz="0" w:space="0" w:color="auto"/>
        <w:right w:val="none" w:sz="0" w:space="0" w:color="auto"/>
      </w:divBdr>
    </w:div>
    <w:div w:id="323778800">
      <w:bodyDiv w:val="1"/>
      <w:marLeft w:val="0"/>
      <w:marRight w:val="0"/>
      <w:marTop w:val="0"/>
      <w:marBottom w:val="0"/>
      <w:divBdr>
        <w:top w:val="none" w:sz="0" w:space="0" w:color="auto"/>
        <w:left w:val="none" w:sz="0" w:space="0" w:color="auto"/>
        <w:bottom w:val="none" w:sz="0" w:space="0" w:color="auto"/>
        <w:right w:val="none" w:sz="0" w:space="0" w:color="auto"/>
      </w:divBdr>
    </w:div>
    <w:div w:id="326639391">
      <w:bodyDiv w:val="1"/>
      <w:marLeft w:val="0"/>
      <w:marRight w:val="0"/>
      <w:marTop w:val="0"/>
      <w:marBottom w:val="0"/>
      <w:divBdr>
        <w:top w:val="none" w:sz="0" w:space="0" w:color="auto"/>
        <w:left w:val="none" w:sz="0" w:space="0" w:color="auto"/>
        <w:bottom w:val="none" w:sz="0" w:space="0" w:color="auto"/>
        <w:right w:val="none" w:sz="0" w:space="0" w:color="auto"/>
      </w:divBdr>
    </w:div>
    <w:div w:id="328365976">
      <w:bodyDiv w:val="1"/>
      <w:marLeft w:val="0"/>
      <w:marRight w:val="0"/>
      <w:marTop w:val="0"/>
      <w:marBottom w:val="0"/>
      <w:divBdr>
        <w:top w:val="none" w:sz="0" w:space="0" w:color="auto"/>
        <w:left w:val="none" w:sz="0" w:space="0" w:color="auto"/>
        <w:bottom w:val="none" w:sz="0" w:space="0" w:color="auto"/>
        <w:right w:val="none" w:sz="0" w:space="0" w:color="auto"/>
      </w:divBdr>
    </w:div>
    <w:div w:id="328678962">
      <w:bodyDiv w:val="1"/>
      <w:marLeft w:val="0"/>
      <w:marRight w:val="0"/>
      <w:marTop w:val="0"/>
      <w:marBottom w:val="0"/>
      <w:divBdr>
        <w:top w:val="none" w:sz="0" w:space="0" w:color="auto"/>
        <w:left w:val="none" w:sz="0" w:space="0" w:color="auto"/>
        <w:bottom w:val="none" w:sz="0" w:space="0" w:color="auto"/>
        <w:right w:val="none" w:sz="0" w:space="0" w:color="auto"/>
      </w:divBdr>
    </w:div>
    <w:div w:id="328751280">
      <w:bodyDiv w:val="1"/>
      <w:marLeft w:val="0"/>
      <w:marRight w:val="0"/>
      <w:marTop w:val="0"/>
      <w:marBottom w:val="0"/>
      <w:divBdr>
        <w:top w:val="none" w:sz="0" w:space="0" w:color="auto"/>
        <w:left w:val="none" w:sz="0" w:space="0" w:color="auto"/>
        <w:bottom w:val="none" w:sz="0" w:space="0" w:color="auto"/>
        <w:right w:val="none" w:sz="0" w:space="0" w:color="auto"/>
      </w:divBdr>
    </w:div>
    <w:div w:id="330986821">
      <w:bodyDiv w:val="1"/>
      <w:marLeft w:val="0"/>
      <w:marRight w:val="0"/>
      <w:marTop w:val="0"/>
      <w:marBottom w:val="0"/>
      <w:divBdr>
        <w:top w:val="none" w:sz="0" w:space="0" w:color="auto"/>
        <w:left w:val="none" w:sz="0" w:space="0" w:color="auto"/>
        <w:bottom w:val="none" w:sz="0" w:space="0" w:color="auto"/>
        <w:right w:val="none" w:sz="0" w:space="0" w:color="auto"/>
      </w:divBdr>
    </w:div>
    <w:div w:id="337855174">
      <w:bodyDiv w:val="1"/>
      <w:marLeft w:val="0"/>
      <w:marRight w:val="0"/>
      <w:marTop w:val="0"/>
      <w:marBottom w:val="0"/>
      <w:divBdr>
        <w:top w:val="none" w:sz="0" w:space="0" w:color="auto"/>
        <w:left w:val="none" w:sz="0" w:space="0" w:color="auto"/>
        <w:bottom w:val="none" w:sz="0" w:space="0" w:color="auto"/>
        <w:right w:val="none" w:sz="0" w:space="0" w:color="auto"/>
      </w:divBdr>
    </w:div>
    <w:div w:id="344284289">
      <w:bodyDiv w:val="1"/>
      <w:marLeft w:val="0"/>
      <w:marRight w:val="0"/>
      <w:marTop w:val="0"/>
      <w:marBottom w:val="0"/>
      <w:divBdr>
        <w:top w:val="none" w:sz="0" w:space="0" w:color="auto"/>
        <w:left w:val="none" w:sz="0" w:space="0" w:color="auto"/>
        <w:bottom w:val="none" w:sz="0" w:space="0" w:color="auto"/>
        <w:right w:val="none" w:sz="0" w:space="0" w:color="auto"/>
      </w:divBdr>
    </w:div>
    <w:div w:id="348216387">
      <w:bodyDiv w:val="1"/>
      <w:marLeft w:val="0"/>
      <w:marRight w:val="0"/>
      <w:marTop w:val="0"/>
      <w:marBottom w:val="0"/>
      <w:divBdr>
        <w:top w:val="none" w:sz="0" w:space="0" w:color="auto"/>
        <w:left w:val="none" w:sz="0" w:space="0" w:color="auto"/>
        <w:bottom w:val="none" w:sz="0" w:space="0" w:color="auto"/>
        <w:right w:val="none" w:sz="0" w:space="0" w:color="auto"/>
      </w:divBdr>
    </w:div>
    <w:div w:id="354308215">
      <w:bodyDiv w:val="1"/>
      <w:marLeft w:val="0"/>
      <w:marRight w:val="0"/>
      <w:marTop w:val="0"/>
      <w:marBottom w:val="0"/>
      <w:divBdr>
        <w:top w:val="none" w:sz="0" w:space="0" w:color="auto"/>
        <w:left w:val="none" w:sz="0" w:space="0" w:color="auto"/>
        <w:bottom w:val="none" w:sz="0" w:space="0" w:color="auto"/>
        <w:right w:val="none" w:sz="0" w:space="0" w:color="auto"/>
      </w:divBdr>
    </w:div>
    <w:div w:id="358898273">
      <w:bodyDiv w:val="1"/>
      <w:marLeft w:val="0"/>
      <w:marRight w:val="0"/>
      <w:marTop w:val="0"/>
      <w:marBottom w:val="0"/>
      <w:divBdr>
        <w:top w:val="none" w:sz="0" w:space="0" w:color="auto"/>
        <w:left w:val="none" w:sz="0" w:space="0" w:color="auto"/>
        <w:bottom w:val="none" w:sz="0" w:space="0" w:color="auto"/>
        <w:right w:val="none" w:sz="0" w:space="0" w:color="auto"/>
      </w:divBdr>
    </w:div>
    <w:div w:id="363680265">
      <w:bodyDiv w:val="1"/>
      <w:marLeft w:val="0"/>
      <w:marRight w:val="0"/>
      <w:marTop w:val="0"/>
      <w:marBottom w:val="0"/>
      <w:divBdr>
        <w:top w:val="none" w:sz="0" w:space="0" w:color="auto"/>
        <w:left w:val="none" w:sz="0" w:space="0" w:color="auto"/>
        <w:bottom w:val="none" w:sz="0" w:space="0" w:color="auto"/>
        <w:right w:val="none" w:sz="0" w:space="0" w:color="auto"/>
      </w:divBdr>
    </w:div>
    <w:div w:id="363793254">
      <w:bodyDiv w:val="1"/>
      <w:marLeft w:val="0"/>
      <w:marRight w:val="0"/>
      <w:marTop w:val="0"/>
      <w:marBottom w:val="0"/>
      <w:divBdr>
        <w:top w:val="none" w:sz="0" w:space="0" w:color="auto"/>
        <w:left w:val="none" w:sz="0" w:space="0" w:color="auto"/>
        <w:bottom w:val="none" w:sz="0" w:space="0" w:color="auto"/>
        <w:right w:val="none" w:sz="0" w:space="0" w:color="auto"/>
      </w:divBdr>
    </w:div>
    <w:div w:id="379403593">
      <w:bodyDiv w:val="1"/>
      <w:marLeft w:val="0"/>
      <w:marRight w:val="0"/>
      <w:marTop w:val="0"/>
      <w:marBottom w:val="0"/>
      <w:divBdr>
        <w:top w:val="none" w:sz="0" w:space="0" w:color="auto"/>
        <w:left w:val="none" w:sz="0" w:space="0" w:color="auto"/>
        <w:bottom w:val="none" w:sz="0" w:space="0" w:color="auto"/>
        <w:right w:val="none" w:sz="0" w:space="0" w:color="auto"/>
      </w:divBdr>
    </w:div>
    <w:div w:id="381439702">
      <w:bodyDiv w:val="1"/>
      <w:marLeft w:val="0"/>
      <w:marRight w:val="0"/>
      <w:marTop w:val="0"/>
      <w:marBottom w:val="0"/>
      <w:divBdr>
        <w:top w:val="none" w:sz="0" w:space="0" w:color="auto"/>
        <w:left w:val="none" w:sz="0" w:space="0" w:color="auto"/>
        <w:bottom w:val="none" w:sz="0" w:space="0" w:color="auto"/>
        <w:right w:val="none" w:sz="0" w:space="0" w:color="auto"/>
      </w:divBdr>
    </w:div>
    <w:div w:id="381832909">
      <w:bodyDiv w:val="1"/>
      <w:marLeft w:val="0"/>
      <w:marRight w:val="0"/>
      <w:marTop w:val="0"/>
      <w:marBottom w:val="0"/>
      <w:divBdr>
        <w:top w:val="none" w:sz="0" w:space="0" w:color="auto"/>
        <w:left w:val="none" w:sz="0" w:space="0" w:color="auto"/>
        <w:bottom w:val="none" w:sz="0" w:space="0" w:color="auto"/>
        <w:right w:val="none" w:sz="0" w:space="0" w:color="auto"/>
      </w:divBdr>
    </w:div>
    <w:div w:id="389764969">
      <w:bodyDiv w:val="1"/>
      <w:marLeft w:val="0"/>
      <w:marRight w:val="0"/>
      <w:marTop w:val="0"/>
      <w:marBottom w:val="0"/>
      <w:divBdr>
        <w:top w:val="none" w:sz="0" w:space="0" w:color="auto"/>
        <w:left w:val="none" w:sz="0" w:space="0" w:color="auto"/>
        <w:bottom w:val="none" w:sz="0" w:space="0" w:color="auto"/>
        <w:right w:val="none" w:sz="0" w:space="0" w:color="auto"/>
      </w:divBdr>
    </w:div>
    <w:div w:id="394204313">
      <w:bodyDiv w:val="1"/>
      <w:marLeft w:val="0"/>
      <w:marRight w:val="0"/>
      <w:marTop w:val="0"/>
      <w:marBottom w:val="0"/>
      <w:divBdr>
        <w:top w:val="none" w:sz="0" w:space="0" w:color="auto"/>
        <w:left w:val="none" w:sz="0" w:space="0" w:color="auto"/>
        <w:bottom w:val="none" w:sz="0" w:space="0" w:color="auto"/>
        <w:right w:val="none" w:sz="0" w:space="0" w:color="auto"/>
      </w:divBdr>
    </w:div>
    <w:div w:id="399182939">
      <w:bodyDiv w:val="1"/>
      <w:marLeft w:val="0"/>
      <w:marRight w:val="0"/>
      <w:marTop w:val="0"/>
      <w:marBottom w:val="0"/>
      <w:divBdr>
        <w:top w:val="none" w:sz="0" w:space="0" w:color="auto"/>
        <w:left w:val="none" w:sz="0" w:space="0" w:color="auto"/>
        <w:bottom w:val="none" w:sz="0" w:space="0" w:color="auto"/>
        <w:right w:val="none" w:sz="0" w:space="0" w:color="auto"/>
      </w:divBdr>
    </w:div>
    <w:div w:id="399641149">
      <w:bodyDiv w:val="1"/>
      <w:marLeft w:val="0"/>
      <w:marRight w:val="0"/>
      <w:marTop w:val="0"/>
      <w:marBottom w:val="0"/>
      <w:divBdr>
        <w:top w:val="none" w:sz="0" w:space="0" w:color="auto"/>
        <w:left w:val="none" w:sz="0" w:space="0" w:color="auto"/>
        <w:bottom w:val="none" w:sz="0" w:space="0" w:color="auto"/>
        <w:right w:val="none" w:sz="0" w:space="0" w:color="auto"/>
      </w:divBdr>
    </w:div>
    <w:div w:id="407771735">
      <w:bodyDiv w:val="1"/>
      <w:marLeft w:val="0"/>
      <w:marRight w:val="0"/>
      <w:marTop w:val="0"/>
      <w:marBottom w:val="0"/>
      <w:divBdr>
        <w:top w:val="none" w:sz="0" w:space="0" w:color="auto"/>
        <w:left w:val="none" w:sz="0" w:space="0" w:color="auto"/>
        <w:bottom w:val="none" w:sz="0" w:space="0" w:color="auto"/>
        <w:right w:val="none" w:sz="0" w:space="0" w:color="auto"/>
      </w:divBdr>
    </w:div>
    <w:div w:id="407962639">
      <w:bodyDiv w:val="1"/>
      <w:marLeft w:val="0"/>
      <w:marRight w:val="0"/>
      <w:marTop w:val="0"/>
      <w:marBottom w:val="0"/>
      <w:divBdr>
        <w:top w:val="none" w:sz="0" w:space="0" w:color="auto"/>
        <w:left w:val="none" w:sz="0" w:space="0" w:color="auto"/>
        <w:bottom w:val="none" w:sz="0" w:space="0" w:color="auto"/>
        <w:right w:val="none" w:sz="0" w:space="0" w:color="auto"/>
      </w:divBdr>
    </w:div>
    <w:div w:id="408505686">
      <w:bodyDiv w:val="1"/>
      <w:marLeft w:val="0"/>
      <w:marRight w:val="0"/>
      <w:marTop w:val="0"/>
      <w:marBottom w:val="0"/>
      <w:divBdr>
        <w:top w:val="none" w:sz="0" w:space="0" w:color="auto"/>
        <w:left w:val="none" w:sz="0" w:space="0" w:color="auto"/>
        <w:bottom w:val="none" w:sz="0" w:space="0" w:color="auto"/>
        <w:right w:val="none" w:sz="0" w:space="0" w:color="auto"/>
      </w:divBdr>
    </w:div>
    <w:div w:id="409929275">
      <w:bodyDiv w:val="1"/>
      <w:marLeft w:val="0"/>
      <w:marRight w:val="0"/>
      <w:marTop w:val="0"/>
      <w:marBottom w:val="0"/>
      <w:divBdr>
        <w:top w:val="none" w:sz="0" w:space="0" w:color="auto"/>
        <w:left w:val="none" w:sz="0" w:space="0" w:color="auto"/>
        <w:bottom w:val="none" w:sz="0" w:space="0" w:color="auto"/>
        <w:right w:val="none" w:sz="0" w:space="0" w:color="auto"/>
      </w:divBdr>
    </w:div>
    <w:div w:id="410156638">
      <w:bodyDiv w:val="1"/>
      <w:marLeft w:val="0"/>
      <w:marRight w:val="0"/>
      <w:marTop w:val="0"/>
      <w:marBottom w:val="0"/>
      <w:divBdr>
        <w:top w:val="none" w:sz="0" w:space="0" w:color="auto"/>
        <w:left w:val="none" w:sz="0" w:space="0" w:color="auto"/>
        <w:bottom w:val="none" w:sz="0" w:space="0" w:color="auto"/>
        <w:right w:val="none" w:sz="0" w:space="0" w:color="auto"/>
      </w:divBdr>
    </w:div>
    <w:div w:id="415907880">
      <w:bodyDiv w:val="1"/>
      <w:marLeft w:val="0"/>
      <w:marRight w:val="0"/>
      <w:marTop w:val="0"/>
      <w:marBottom w:val="0"/>
      <w:divBdr>
        <w:top w:val="none" w:sz="0" w:space="0" w:color="auto"/>
        <w:left w:val="none" w:sz="0" w:space="0" w:color="auto"/>
        <w:bottom w:val="none" w:sz="0" w:space="0" w:color="auto"/>
        <w:right w:val="none" w:sz="0" w:space="0" w:color="auto"/>
      </w:divBdr>
    </w:div>
    <w:div w:id="425426160">
      <w:bodyDiv w:val="1"/>
      <w:marLeft w:val="0"/>
      <w:marRight w:val="0"/>
      <w:marTop w:val="0"/>
      <w:marBottom w:val="0"/>
      <w:divBdr>
        <w:top w:val="none" w:sz="0" w:space="0" w:color="auto"/>
        <w:left w:val="none" w:sz="0" w:space="0" w:color="auto"/>
        <w:bottom w:val="none" w:sz="0" w:space="0" w:color="auto"/>
        <w:right w:val="none" w:sz="0" w:space="0" w:color="auto"/>
      </w:divBdr>
    </w:div>
    <w:div w:id="427969932">
      <w:bodyDiv w:val="1"/>
      <w:marLeft w:val="0"/>
      <w:marRight w:val="0"/>
      <w:marTop w:val="0"/>
      <w:marBottom w:val="0"/>
      <w:divBdr>
        <w:top w:val="none" w:sz="0" w:space="0" w:color="auto"/>
        <w:left w:val="none" w:sz="0" w:space="0" w:color="auto"/>
        <w:bottom w:val="none" w:sz="0" w:space="0" w:color="auto"/>
        <w:right w:val="none" w:sz="0" w:space="0" w:color="auto"/>
      </w:divBdr>
    </w:div>
    <w:div w:id="429815368">
      <w:bodyDiv w:val="1"/>
      <w:marLeft w:val="0"/>
      <w:marRight w:val="0"/>
      <w:marTop w:val="0"/>
      <w:marBottom w:val="0"/>
      <w:divBdr>
        <w:top w:val="none" w:sz="0" w:space="0" w:color="auto"/>
        <w:left w:val="none" w:sz="0" w:space="0" w:color="auto"/>
        <w:bottom w:val="none" w:sz="0" w:space="0" w:color="auto"/>
        <w:right w:val="none" w:sz="0" w:space="0" w:color="auto"/>
      </w:divBdr>
    </w:div>
    <w:div w:id="432940491">
      <w:bodyDiv w:val="1"/>
      <w:marLeft w:val="0"/>
      <w:marRight w:val="0"/>
      <w:marTop w:val="0"/>
      <w:marBottom w:val="0"/>
      <w:divBdr>
        <w:top w:val="none" w:sz="0" w:space="0" w:color="auto"/>
        <w:left w:val="none" w:sz="0" w:space="0" w:color="auto"/>
        <w:bottom w:val="none" w:sz="0" w:space="0" w:color="auto"/>
        <w:right w:val="none" w:sz="0" w:space="0" w:color="auto"/>
      </w:divBdr>
    </w:div>
    <w:div w:id="434596734">
      <w:bodyDiv w:val="1"/>
      <w:marLeft w:val="0"/>
      <w:marRight w:val="0"/>
      <w:marTop w:val="0"/>
      <w:marBottom w:val="0"/>
      <w:divBdr>
        <w:top w:val="none" w:sz="0" w:space="0" w:color="auto"/>
        <w:left w:val="none" w:sz="0" w:space="0" w:color="auto"/>
        <w:bottom w:val="none" w:sz="0" w:space="0" w:color="auto"/>
        <w:right w:val="none" w:sz="0" w:space="0" w:color="auto"/>
      </w:divBdr>
    </w:div>
    <w:div w:id="436994383">
      <w:bodyDiv w:val="1"/>
      <w:marLeft w:val="0"/>
      <w:marRight w:val="0"/>
      <w:marTop w:val="0"/>
      <w:marBottom w:val="0"/>
      <w:divBdr>
        <w:top w:val="none" w:sz="0" w:space="0" w:color="auto"/>
        <w:left w:val="none" w:sz="0" w:space="0" w:color="auto"/>
        <w:bottom w:val="none" w:sz="0" w:space="0" w:color="auto"/>
        <w:right w:val="none" w:sz="0" w:space="0" w:color="auto"/>
      </w:divBdr>
    </w:div>
    <w:div w:id="440806659">
      <w:bodyDiv w:val="1"/>
      <w:marLeft w:val="0"/>
      <w:marRight w:val="0"/>
      <w:marTop w:val="0"/>
      <w:marBottom w:val="0"/>
      <w:divBdr>
        <w:top w:val="none" w:sz="0" w:space="0" w:color="auto"/>
        <w:left w:val="none" w:sz="0" w:space="0" w:color="auto"/>
        <w:bottom w:val="none" w:sz="0" w:space="0" w:color="auto"/>
        <w:right w:val="none" w:sz="0" w:space="0" w:color="auto"/>
      </w:divBdr>
    </w:div>
    <w:div w:id="440951253">
      <w:bodyDiv w:val="1"/>
      <w:marLeft w:val="0"/>
      <w:marRight w:val="0"/>
      <w:marTop w:val="0"/>
      <w:marBottom w:val="0"/>
      <w:divBdr>
        <w:top w:val="none" w:sz="0" w:space="0" w:color="auto"/>
        <w:left w:val="none" w:sz="0" w:space="0" w:color="auto"/>
        <w:bottom w:val="none" w:sz="0" w:space="0" w:color="auto"/>
        <w:right w:val="none" w:sz="0" w:space="0" w:color="auto"/>
      </w:divBdr>
    </w:div>
    <w:div w:id="441416013">
      <w:bodyDiv w:val="1"/>
      <w:marLeft w:val="0"/>
      <w:marRight w:val="0"/>
      <w:marTop w:val="0"/>
      <w:marBottom w:val="0"/>
      <w:divBdr>
        <w:top w:val="none" w:sz="0" w:space="0" w:color="auto"/>
        <w:left w:val="none" w:sz="0" w:space="0" w:color="auto"/>
        <w:bottom w:val="none" w:sz="0" w:space="0" w:color="auto"/>
        <w:right w:val="none" w:sz="0" w:space="0" w:color="auto"/>
      </w:divBdr>
    </w:div>
    <w:div w:id="442924185">
      <w:bodyDiv w:val="1"/>
      <w:marLeft w:val="0"/>
      <w:marRight w:val="0"/>
      <w:marTop w:val="0"/>
      <w:marBottom w:val="0"/>
      <w:divBdr>
        <w:top w:val="none" w:sz="0" w:space="0" w:color="auto"/>
        <w:left w:val="none" w:sz="0" w:space="0" w:color="auto"/>
        <w:bottom w:val="none" w:sz="0" w:space="0" w:color="auto"/>
        <w:right w:val="none" w:sz="0" w:space="0" w:color="auto"/>
      </w:divBdr>
    </w:div>
    <w:div w:id="444235657">
      <w:bodyDiv w:val="1"/>
      <w:marLeft w:val="0"/>
      <w:marRight w:val="0"/>
      <w:marTop w:val="0"/>
      <w:marBottom w:val="0"/>
      <w:divBdr>
        <w:top w:val="none" w:sz="0" w:space="0" w:color="auto"/>
        <w:left w:val="none" w:sz="0" w:space="0" w:color="auto"/>
        <w:bottom w:val="none" w:sz="0" w:space="0" w:color="auto"/>
        <w:right w:val="none" w:sz="0" w:space="0" w:color="auto"/>
      </w:divBdr>
    </w:div>
    <w:div w:id="448932107">
      <w:bodyDiv w:val="1"/>
      <w:marLeft w:val="0"/>
      <w:marRight w:val="0"/>
      <w:marTop w:val="0"/>
      <w:marBottom w:val="0"/>
      <w:divBdr>
        <w:top w:val="none" w:sz="0" w:space="0" w:color="auto"/>
        <w:left w:val="none" w:sz="0" w:space="0" w:color="auto"/>
        <w:bottom w:val="none" w:sz="0" w:space="0" w:color="auto"/>
        <w:right w:val="none" w:sz="0" w:space="0" w:color="auto"/>
      </w:divBdr>
    </w:div>
    <w:div w:id="451439373">
      <w:bodyDiv w:val="1"/>
      <w:marLeft w:val="0"/>
      <w:marRight w:val="0"/>
      <w:marTop w:val="0"/>
      <w:marBottom w:val="0"/>
      <w:divBdr>
        <w:top w:val="none" w:sz="0" w:space="0" w:color="auto"/>
        <w:left w:val="none" w:sz="0" w:space="0" w:color="auto"/>
        <w:bottom w:val="none" w:sz="0" w:space="0" w:color="auto"/>
        <w:right w:val="none" w:sz="0" w:space="0" w:color="auto"/>
      </w:divBdr>
    </w:div>
    <w:div w:id="455758416">
      <w:bodyDiv w:val="1"/>
      <w:marLeft w:val="0"/>
      <w:marRight w:val="0"/>
      <w:marTop w:val="0"/>
      <w:marBottom w:val="0"/>
      <w:divBdr>
        <w:top w:val="none" w:sz="0" w:space="0" w:color="auto"/>
        <w:left w:val="none" w:sz="0" w:space="0" w:color="auto"/>
        <w:bottom w:val="none" w:sz="0" w:space="0" w:color="auto"/>
        <w:right w:val="none" w:sz="0" w:space="0" w:color="auto"/>
      </w:divBdr>
    </w:div>
    <w:div w:id="456265366">
      <w:bodyDiv w:val="1"/>
      <w:marLeft w:val="0"/>
      <w:marRight w:val="0"/>
      <w:marTop w:val="0"/>
      <w:marBottom w:val="0"/>
      <w:divBdr>
        <w:top w:val="none" w:sz="0" w:space="0" w:color="auto"/>
        <w:left w:val="none" w:sz="0" w:space="0" w:color="auto"/>
        <w:bottom w:val="none" w:sz="0" w:space="0" w:color="auto"/>
        <w:right w:val="none" w:sz="0" w:space="0" w:color="auto"/>
      </w:divBdr>
    </w:div>
    <w:div w:id="457533045">
      <w:bodyDiv w:val="1"/>
      <w:marLeft w:val="0"/>
      <w:marRight w:val="0"/>
      <w:marTop w:val="0"/>
      <w:marBottom w:val="0"/>
      <w:divBdr>
        <w:top w:val="none" w:sz="0" w:space="0" w:color="auto"/>
        <w:left w:val="none" w:sz="0" w:space="0" w:color="auto"/>
        <w:bottom w:val="none" w:sz="0" w:space="0" w:color="auto"/>
        <w:right w:val="none" w:sz="0" w:space="0" w:color="auto"/>
      </w:divBdr>
    </w:div>
    <w:div w:id="457845779">
      <w:bodyDiv w:val="1"/>
      <w:marLeft w:val="0"/>
      <w:marRight w:val="0"/>
      <w:marTop w:val="0"/>
      <w:marBottom w:val="0"/>
      <w:divBdr>
        <w:top w:val="none" w:sz="0" w:space="0" w:color="auto"/>
        <w:left w:val="none" w:sz="0" w:space="0" w:color="auto"/>
        <w:bottom w:val="none" w:sz="0" w:space="0" w:color="auto"/>
        <w:right w:val="none" w:sz="0" w:space="0" w:color="auto"/>
      </w:divBdr>
    </w:div>
    <w:div w:id="458188474">
      <w:bodyDiv w:val="1"/>
      <w:marLeft w:val="0"/>
      <w:marRight w:val="0"/>
      <w:marTop w:val="0"/>
      <w:marBottom w:val="0"/>
      <w:divBdr>
        <w:top w:val="none" w:sz="0" w:space="0" w:color="auto"/>
        <w:left w:val="none" w:sz="0" w:space="0" w:color="auto"/>
        <w:bottom w:val="none" w:sz="0" w:space="0" w:color="auto"/>
        <w:right w:val="none" w:sz="0" w:space="0" w:color="auto"/>
      </w:divBdr>
    </w:div>
    <w:div w:id="459618585">
      <w:bodyDiv w:val="1"/>
      <w:marLeft w:val="0"/>
      <w:marRight w:val="0"/>
      <w:marTop w:val="0"/>
      <w:marBottom w:val="0"/>
      <w:divBdr>
        <w:top w:val="none" w:sz="0" w:space="0" w:color="auto"/>
        <w:left w:val="none" w:sz="0" w:space="0" w:color="auto"/>
        <w:bottom w:val="none" w:sz="0" w:space="0" w:color="auto"/>
        <w:right w:val="none" w:sz="0" w:space="0" w:color="auto"/>
      </w:divBdr>
    </w:div>
    <w:div w:id="465004044">
      <w:bodyDiv w:val="1"/>
      <w:marLeft w:val="0"/>
      <w:marRight w:val="0"/>
      <w:marTop w:val="0"/>
      <w:marBottom w:val="0"/>
      <w:divBdr>
        <w:top w:val="none" w:sz="0" w:space="0" w:color="auto"/>
        <w:left w:val="none" w:sz="0" w:space="0" w:color="auto"/>
        <w:bottom w:val="none" w:sz="0" w:space="0" w:color="auto"/>
        <w:right w:val="none" w:sz="0" w:space="0" w:color="auto"/>
      </w:divBdr>
    </w:div>
    <w:div w:id="466892800">
      <w:bodyDiv w:val="1"/>
      <w:marLeft w:val="0"/>
      <w:marRight w:val="0"/>
      <w:marTop w:val="0"/>
      <w:marBottom w:val="0"/>
      <w:divBdr>
        <w:top w:val="none" w:sz="0" w:space="0" w:color="auto"/>
        <w:left w:val="none" w:sz="0" w:space="0" w:color="auto"/>
        <w:bottom w:val="none" w:sz="0" w:space="0" w:color="auto"/>
        <w:right w:val="none" w:sz="0" w:space="0" w:color="auto"/>
      </w:divBdr>
    </w:div>
    <w:div w:id="467473024">
      <w:bodyDiv w:val="1"/>
      <w:marLeft w:val="0"/>
      <w:marRight w:val="0"/>
      <w:marTop w:val="0"/>
      <w:marBottom w:val="0"/>
      <w:divBdr>
        <w:top w:val="none" w:sz="0" w:space="0" w:color="auto"/>
        <w:left w:val="none" w:sz="0" w:space="0" w:color="auto"/>
        <w:bottom w:val="none" w:sz="0" w:space="0" w:color="auto"/>
        <w:right w:val="none" w:sz="0" w:space="0" w:color="auto"/>
      </w:divBdr>
    </w:div>
    <w:div w:id="472018127">
      <w:bodyDiv w:val="1"/>
      <w:marLeft w:val="0"/>
      <w:marRight w:val="0"/>
      <w:marTop w:val="0"/>
      <w:marBottom w:val="0"/>
      <w:divBdr>
        <w:top w:val="none" w:sz="0" w:space="0" w:color="auto"/>
        <w:left w:val="none" w:sz="0" w:space="0" w:color="auto"/>
        <w:bottom w:val="none" w:sz="0" w:space="0" w:color="auto"/>
        <w:right w:val="none" w:sz="0" w:space="0" w:color="auto"/>
      </w:divBdr>
    </w:div>
    <w:div w:id="474444711">
      <w:bodyDiv w:val="1"/>
      <w:marLeft w:val="0"/>
      <w:marRight w:val="0"/>
      <w:marTop w:val="0"/>
      <w:marBottom w:val="0"/>
      <w:divBdr>
        <w:top w:val="none" w:sz="0" w:space="0" w:color="auto"/>
        <w:left w:val="none" w:sz="0" w:space="0" w:color="auto"/>
        <w:bottom w:val="none" w:sz="0" w:space="0" w:color="auto"/>
        <w:right w:val="none" w:sz="0" w:space="0" w:color="auto"/>
      </w:divBdr>
    </w:div>
    <w:div w:id="484855839">
      <w:bodyDiv w:val="1"/>
      <w:marLeft w:val="0"/>
      <w:marRight w:val="0"/>
      <w:marTop w:val="0"/>
      <w:marBottom w:val="0"/>
      <w:divBdr>
        <w:top w:val="none" w:sz="0" w:space="0" w:color="auto"/>
        <w:left w:val="none" w:sz="0" w:space="0" w:color="auto"/>
        <w:bottom w:val="none" w:sz="0" w:space="0" w:color="auto"/>
        <w:right w:val="none" w:sz="0" w:space="0" w:color="auto"/>
      </w:divBdr>
    </w:div>
    <w:div w:id="485971442">
      <w:bodyDiv w:val="1"/>
      <w:marLeft w:val="0"/>
      <w:marRight w:val="0"/>
      <w:marTop w:val="0"/>
      <w:marBottom w:val="0"/>
      <w:divBdr>
        <w:top w:val="none" w:sz="0" w:space="0" w:color="auto"/>
        <w:left w:val="none" w:sz="0" w:space="0" w:color="auto"/>
        <w:bottom w:val="none" w:sz="0" w:space="0" w:color="auto"/>
        <w:right w:val="none" w:sz="0" w:space="0" w:color="auto"/>
      </w:divBdr>
    </w:div>
    <w:div w:id="493028453">
      <w:bodyDiv w:val="1"/>
      <w:marLeft w:val="0"/>
      <w:marRight w:val="0"/>
      <w:marTop w:val="0"/>
      <w:marBottom w:val="0"/>
      <w:divBdr>
        <w:top w:val="none" w:sz="0" w:space="0" w:color="auto"/>
        <w:left w:val="none" w:sz="0" w:space="0" w:color="auto"/>
        <w:bottom w:val="none" w:sz="0" w:space="0" w:color="auto"/>
        <w:right w:val="none" w:sz="0" w:space="0" w:color="auto"/>
      </w:divBdr>
    </w:div>
    <w:div w:id="494148262">
      <w:bodyDiv w:val="1"/>
      <w:marLeft w:val="0"/>
      <w:marRight w:val="0"/>
      <w:marTop w:val="0"/>
      <w:marBottom w:val="0"/>
      <w:divBdr>
        <w:top w:val="none" w:sz="0" w:space="0" w:color="auto"/>
        <w:left w:val="none" w:sz="0" w:space="0" w:color="auto"/>
        <w:bottom w:val="none" w:sz="0" w:space="0" w:color="auto"/>
        <w:right w:val="none" w:sz="0" w:space="0" w:color="auto"/>
      </w:divBdr>
    </w:div>
    <w:div w:id="498809883">
      <w:bodyDiv w:val="1"/>
      <w:marLeft w:val="0"/>
      <w:marRight w:val="0"/>
      <w:marTop w:val="0"/>
      <w:marBottom w:val="0"/>
      <w:divBdr>
        <w:top w:val="none" w:sz="0" w:space="0" w:color="auto"/>
        <w:left w:val="none" w:sz="0" w:space="0" w:color="auto"/>
        <w:bottom w:val="none" w:sz="0" w:space="0" w:color="auto"/>
        <w:right w:val="none" w:sz="0" w:space="0" w:color="auto"/>
      </w:divBdr>
    </w:div>
    <w:div w:id="503975149">
      <w:bodyDiv w:val="1"/>
      <w:marLeft w:val="0"/>
      <w:marRight w:val="0"/>
      <w:marTop w:val="0"/>
      <w:marBottom w:val="0"/>
      <w:divBdr>
        <w:top w:val="none" w:sz="0" w:space="0" w:color="auto"/>
        <w:left w:val="none" w:sz="0" w:space="0" w:color="auto"/>
        <w:bottom w:val="none" w:sz="0" w:space="0" w:color="auto"/>
        <w:right w:val="none" w:sz="0" w:space="0" w:color="auto"/>
      </w:divBdr>
    </w:div>
    <w:div w:id="505170730">
      <w:bodyDiv w:val="1"/>
      <w:marLeft w:val="0"/>
      <w:marRight w:val="0"/>
      <w:marTop w:val="0"/>
      <w:marBottom w:val="0"/>
      <w:divBdr>
        <w:top w:val="none" w:sz="0" w:space="0" w:color="auto"/>
        <w:left w:val="none" w:sz="0" w:space="0" w:color="auto"/>
        <w:bottom w:val="none" w:sz="0" w:space="0" w:color="auto"/>
        <w:right w:val="none" w:sz="0" w:space="0" w:color="auto"/>
      </w:divBdr>
    </w:div>
    <w:div w:id="511333622">
      <w:bodyDiv w:val="1"/>
      <w:marLeft w:val="0"/>
      <w:marRight w:val="0"/>
      <w:marTop w:val="0"/>
      <w:marBottom w:val="0"/>
      <w:divBdr>
        <w:top w:val="none" w:sz="0" w:space="0" w:color="auto"/>
        <w:left w:val="none" w:sz="0" w:space="0" w:color="auto"/>
        <w:bottom w:val="none" w:sz="0" w:space="0" w:color="auto"/>
        <w:right w:val="none" w:sz="0" w:space="0" w:color="auto"/>
      </w:divBdr>
    </w:div>
    <w:div w:id="513111870">
      <w:bodyDiv w:val="1"/>
      <w:marLeft w:val="0"/>
      <w:marRight w:val="0"/>
      <w:marTop w:val="0"/>
      <w:marBottom w:val="0"/>
      <w:divBdr>
        <w:top w:val="none" w:sz="0" w:space="0" w:color="auto"/>
        <w:left w:val="none" w:sz="0" w:space="0" w:color="auto"/>
        <w:bottom w:val="none" w:sz="0" w:space="0" w:color="auto"/>
        <w:right w:val="none" w:sz="0" w:space="0" w:color="auto"/>
      </w:divBdr>
    </w:div>
    <w:div w:id="514081312">
      <w:bodyDiv w:val="1"/>
      <w:marLeft w:val="0"/>
      <w:marRight w:val="0"/>
      <w:marTop w:val="0"/>
      <w:marBottom w:val="0"/>
      <w:divBdr>
        <w:top w:val="none" w:sz="0" w:space="0" w:color="auto"/>
        <w:left w:val="none" w:sz="0" w:space="0" w:color="auto"/>
        <w:bottom w:val="none" w:sz="0" w:space="0" w:color="auto"/>
        <w:right w:val="none" w:sz="0" w:space="0" w:color="auto"/>
      </w:divBdr>
    </w:div>
    <w:div w:id="516119634">
      <w:bodyDiv w:val="1"/>
      <w:marLeft w:val="0"/>
      <w:marRight w:val="0"/>
      <w:marTop w:val="0"/>
      <w:marBottom w:val="0"/>
      <w:divBdr>
        <w:top w:val="none" w:sz="0" w:space="0" w:color="auto"/>
        <w:left w:val="none" w:sz="0" w:space="0" w:color="auto"/>
        <w:bottom w:val="none" w:sz="0" w:space="0" w:color="auto"/>
        <w:right w:val="none" w:sz="0" w:space="0" w:color="auto"/>
      </w:divBdr>
    </w:div>
    <w:div w:id="518204495">
      <w:bodyDiv w:val="1"/>
      <w:marLeft w:val="0"/>
      <w:marRight w:val="0"/>
      <w:marTop w:val="0"/>
      <w:marBottom w:val="0"/>
      <w:divBdr>
        <w:top w:val="none" w:sz="0" w:space="0" w:color="auto"/>
        <w:left w:val="none" w:sz="0" w:space="0" w:color="auto"/>
        <w:bottom w:val="none" w:sz="0" w:space="0" w:color="auto"/>
        <w:right w:val="none" w:sz="0" w:space="0" w:color="auto"/>
      </w:divBdr>
    </w:div>
    <w:div w:id="521553346">
      <w:bodyDiv w:val="1"/>
      <w:marLeft w:val="0"/>
      <w:marRight w:val="0"/>
      <w:marTop w:val="0"/>
      <w:marBottom w:val="0"/>
      <w:divBdr>
        <w:top w:val="none" w:sz="0" w:space="0" w:color="auto"/>
        <w:left w:val="none" w:sz="0" w:space="0" w:color="auto"/>
        <w:bottom w:val="none" w:sz="0" w:space="0" w:color="auto"/>
        <w:right w:val="none" w:sz="0" w:space="0" w:color="auto"/>
      </w:divBdr>
    </w:div>
    <w:div w:id="533467999">
      <w:bodyDiv w:val="1"/>
      <w:marLeft w:val="0"/>
      <w:marRight w:val="0"/>
      <w:marTop w:val="0"/>
      <w:marBottom w:val="0"/>
      <w:divBdr>
        <w:top w:val="none" w:sz="0" w:space="0" w:color="auto"/>
        <w:left w:val="none" w:sz="0" w:space="0" w:color="auto"/>
        <w:bottom w:val="none" w:sz="0" w:space="0" w:color="auto"/>
        <w:right w:val="none" w:sz="0" w:space="0" w:color="auto"/>
      </w:divBdr>
    </w:div>
    <w:div w:id="535898894">
      <w:bodyDiv w:val="1"/>
      <w:marLeft w:val="0"/>
      <w:marRight w:val="0"/>
      <w:marTop w:val="0"/>
      <w:marBottom w:val="0"/>
      <w:divBdr>
        <w:top w:val="none" w:sz="0" w:space="0" w:color="auto"/>
        <w:left w:val="none" w:sz="0" w:space="0" w:color="auto"/>
        <w:bottom w:val="none" w:sz="0" w:space="0" w:color="auto"/>
        <w:right w:val="none" w:sz="0" w:space="0" w:color="auto"/>
      </w:divBdr>
    </w:div>
    <w:div w:id="537010552">
      <w:bodyDiv w:val="1"/>
      <w:marLeft w:val="0"/>
      <w:marRight w:val="0"/>
      <w:marTop w:val="0"/>
      <w:marBottom w:val="0"/>
      <w:divBdr>
        <w:top w:val="none" w:sz="0" w:space="0" w:color="auto"/>
        <w:left w:val="none" w:sz="0" w:space="0" w:color="auto"/>
        <w:bottom w:val="none" w:sz="0" w:space="0" w:color="auto"/>
        <w:right w:val="none" w:sz="0" w:space="0" w:color="auto"/>
      </w:divBdr>
    </w:div>
    <w:div w:id="538318323">
      <w:bodyDiv w:val="1"/>
      <w:marLeft w:val="0"/>
      <w:marRight w:val="0"/>
      <w:marTop w:val="0"/>
      <w:marBottom w:val="0"/>
      <w:divBdr>
        <w:top w:val="none" w:sz="0" w:space="0" w:color="auto"/>
        <w:left w:val="none" w:sz="0" w:space="0" w:color="auto"/>
        <w:bottom w:val="none" w:sz="0" w:space="0" w:color="auto"/>
        <w:right w:val="none" w:sz="0" w:space="0" w:color="auto"/>
      </w:divBdr>
    </w:div>
    <w:div w:id="539318730">
      <w:bodyDiv w:val="1"/>
      <w:marLeft w:val="0"/>
      <w:marRight w:val="0"/>
      <w:marTop w:val="0"/>
      <w:marBottom w:val="0"/>
      <w:divBdr>
        <w:top w:val="none" w:sz="0" w:space="0" w:color="auto"/>
        <w:left w:val="none" w:sz="0" w:space="0" w:color="auto"/>
        <w:bottom w:val="none" w:sz="0" w:space="0" w:color="auto"/>
        <w:right w:val="none" w:sz="0" w:space="0" w:color="auto"/>
      </w:divBdr>
    </w:div>
    <w:div w:id="542135137">
      <w:bodyDiv w:val="1"/>
      <w:marLeft w:val="0"/>
      <w:marRight w:val="0"/>
      <w:marTop w:val="0"/>
      <w:marBottom w:val="0"/>
      <w:divBdr>
        <w:top w:val="none" w:sz="0" w:space="0" w:color="auto"/>
        <w:left w:val="none" w:sz="0" w:space="0" w:color="auto"/>
        <w:bottom w:val="none" w:sz="0" w:space="0" w:color="auto"/>
        <w:right w:val="none" w:sz="0" w:space="0" w:color="auto"/>
      </w:divBdr>
    </w:div>
    <w:div w:id="552811965">
      <w:bodyDiv w:val="1"/>
      <w:marLeft w:val="0"/>
      <w:marRight w:val="0"/>
      <w:marTop w:val="0"/>
      <w:marBottom w:val="0"/>
      <w:divBdr>
        <w:top w:val="none" w:sz="0" w:space="0" w:color="auto"/>
        <w:left w:val="none" w:sz="0" w:space="0" w:color="auto"/>
        <w:bottom w:val="none" w:sz="0" w:space="0" w:color="auto"/>
        <w:right w:val="none" w:sz="0" w:space="0" w:color="auto"/>
      </w:divBdr>
    </w:div>
    <w:div w:id="553271543">
      <w:bodyDiv w:val="1"/>
      <w:marLeft w:val="0"/>
      <w:marRight w:val="0"/>
      <w:marTop w:val="0"/>
      <w:marBottom w:val="0"/>
      <w:divBdr>
        <w:top w:val="none" w:sz="0" w:space="0" w:color="auto"/>
        <w:left w:val="none" w:sz="0" w:space="0" w:color="auto"/>
        <w:bottom w:val="none" w:sz="0" w:space="0" w:color="auto"/>
        <w:right w:val="none" w:sz="0" w:space="0" w:color="auto"/>
      </w:divBdr>
    </w:div>
    <w:div w:id="553467207">
      <w:bodyDiv w:val="1"/>
      <w:marLeft w:val="0"/>
      <w:marRight w:val="0"/>
      <w:marTop w:val="0"/>
      <w:marBottom w:val="0"/>
      <w:divBdr>
        <w:top w:val="none" w:sz="0" w:space="0" w:color="auto"/>
        <w:left w:val="none" w:sz="0" w:space="0" w:color="auto"/>
        <w:bottom w:val="none" w:sz="0" w:space="0" w:color="auto"/>
        <w:right w:val="none" w:sz="0" w:space="0" w:color="auto"/>
      </w:divBdr>
    </w:div>
    <w:div w:id="554781549">
      <w:bodyDiv w:val="1"/>
      <w:marLeft w:val="0"/>
      <w:marRight w:val="0"/>
      <w:marTop w:val="0"/>
      <w:marBottom w:val="0"/>
      <w:divBdr>
        <w:top w:val="none" w:sz="0" w:space="0" w:color="auto"/>
        <w:left w:val="none" w:sz="0" w:space="0" w:color="auto"/>
        <w:bottom w:val="none" w:sz="0" w:space="0" w:color="auto"/>
        <w:right w:val="none" w:sz="0" w:space="0" w:color="auto"/>
      </w:divBdr>
    </w:div>
    <w:div w:id="555700550">
      <w:bodyDiv w:val="1"/>
      <w:marLeft w:val="0"/>
      <w:marRight w:val="0"/>
      <w:marTop w:val="0"/>
      <w:marBottom w:val="0"/>
      <w:divBdr>
        <w:top w:val="none" w:sz="0" w:space="0" w:color="auto"/>
        <w:left w:val="none" w:sz="0" w:space="0" w:color="auto"/>
        <w:bottom w:val="none" w:sz="0" w:space="0" w:color="auto"/>
        <w:right w:val="none" w:sz="0" w:space="0" w:color="auto"/>
      </w:divBdr>
    </w:div>
    <w:div w:id="558712423">
      <w:bodyDiv w:val="1"/>
      <w:marLeft w:val="0"/>
      <w:marRight w:val="0"/>
      <w:marTop w:val="0"/>
      <w:marBottom w:val="0"/>
      <w:divBdr>
        <w:top w:val="none" w:sz="0" w:space="0" w:color="auto"/>
        <w:left w:val="none" w:sz="0" w:space="0" w:color="auto"/>
        <w:bottom w:val="none" w:sz="0" w:space="0" w:color="auto"/>
        <w:right w:val="none" w:sz="0" w:space="0" w:color="auto"/>
      </w:divBdr>
    </w:div>
    <w:div w:id="560756535">
      <w:bodyDiv w:val="1"/>
      <w:marLeft w:val="0"/>
      <w:marRight w:val="0"/>
      <w:marTop w:val="0"/>
      <w:marBottom w:val="0"/>
      <w:divBdr>
        <w:top w:val="none" w:sz="0" w:space="0" w:color="auto"/>
        <w:left w:val="none" w:sz="0" w:space="0" w:color="auto"/>
        <w:bottom w:val="none" w:sz="0" w:space="0" w:color="auto"/>
        <w:right w:val="none" w:sz="0" w:space="0" w:color="auto"/>
      </w:divBdr>
    </w:div>
    <w:div w:id="570849967">
      <w:bodyDiv w:val="1"/>
      <w:marLeft w:val="0"/>
      <w:marRight w:val="0"/>
      <w:marTop w:val="0"/>
      <w:marBottom w:val="0"/>
      <w:divBdr>
        <w:top w:val="none" w:sz="0" w:space="0" w:color="auto"/>
        <w:left w:val="none" w:sz="0" w:space="0" w:color="auto"/>
        <w:bottom w:val="none" w:sz="0" w:space="0" w:color="auto"/>
        <w:right w:val="none" w:sz="0" w:space="0" w:color="auto"/>
      </w:divBdr>
    </w:div>
    <w:div w:id="570968861">
      <w:bodyDiv w:val="1"/>
      <w:marLeft w:val="0"/>
      <w:marRight w:val="0"/>
      <w:marTop w:val="0"/>
      <w:marBottom w:val="0"/>
      <w:divBdr>
        <w:top w:val="none" w:sz="0" w:space="0" w:color="auto"/>
        <w:left w:val="none" w:sz="0" w:space="0" w:color="auto"/>
        <w:bottom w:val="none" w:sz="0" w:space="0" w:color="auto"/>
        <w:right w:val="none" w:sz="0" w:space="0" w:color="auto"/>
      </w:divBdr>
    </w:div>
    <w:div w:id="571549445">
      <w:bodyDiv w:val="1"/>
      <w:marLeft w:val="0"/>
      <w:marRight w:val="0"/>
      <w:marTop w:val="0"/>
      <w:marBottom w:val="0"/>
      <w:divBdr>
        <w:top w:val="none" w:sz="0" w:space="0" w:color="auto"/>
        <w:left w:val="none" w:sz="0" w:space="0" w:color="auto"/>
        <w:bottom w:val="none" w:sz="0" w:space="0" w:color="auto"/>
        <w:right w:val="none" w:sz="0" w:space="0" w:color="auto"/>
      </w:divBdr>
    </w:div>
    <w:div w:id="578442208">
      <w:bodyDiv w:val="1"/>
      <w:marLeft w:val="0"/>
      <w:marRight w:val="0"/>
      <w:marTop w:val="0"/>
      <w:marBottom w:val="0"/>
      <w:divBdr>
        <w:top w:val="none" w:sz="0" w:space="0" w:color="auto"/>
        <w:left w:val="none" w:sz="0" w:space="0" w:color="auto"/>
        <w:bottom w:val="none" w:sz="0" w:space="0" w:color="auto"/>
        <w:right w:val="none" w:sz="0" w:space="0" w:color="auto"/>
      </w:divBdr>
    </w:div>
    <w:div w:id="602614604">
      <w:bodyDiv w:val="1"/>
      <w:marLeft w:val="0"/>
      <w:marRight w:val="0"/>
      <w:marTop w:val="0"/>
      <w:marBottom w:val="0"/>
      <w:divBdr>
        <w:top w:val="none" w:sz="0" w:space="0" w:color="auto"/>
        <w:left w:val="none" w:sz="0" w:space="0" w:color="auto"/>
        <w:bottom w:val="none" w:sz="0" w:space="0" w:color="auto"/>
        <w:right w:val="none" w:sz="0" w:space="0" w:color="auto"/>
      </w:divBdr>
    </w:div>
    <w:div w:id="603995436">
      <w:bodyDiv w:val="1"/>
      <w:marLeft w:val="0"/>
      <w:marRight w:val="0"/>
      <w:marTop w:val="0"/>
      <w:marBottom w:val="0"/>
      <w:divBdr>
        <w:top w:val="none" w:sz="0" w:space="0" w:color="auto"/>
        <w:left w:val="none" w:sz="0" w:space="0" w:color="auto"/>
        <w:bottom w:val="none" w:sz="0" w:space="0" w:color="auto"/>
        <w:right w:val="none" w:sz="0" w:space="0" w:color="auto"/>
      </w:divBdr>
    </w:div>
    <w:div w:id="606929251">
      <w:bodyDiv w:val="1"/>
      <w:marLeft w:val="0"/>
      <w:marRight w:val="0"/>
      <w:marTop w:val="0"/>
      <w:marBottom w:val="0"/>
      <w:divBdr>
        <w:top w:val="none" w:sz="0" w:space="0" w:color="auto"/>
        <w:left w:val="none" w:sz="0" w:space="0" w:color="auto"/>
        <w:bottom w:val="none" w:sz="0" w:space="0" w:color="auto"/>
        <w:right w:val="none" w:sz="0" w:space="0" w:color="auto"/>
      </w:divBdr>
    </w:div>
    <w:div w:id="610741486">
      <w:bodyDiv w:val="1"/>
      <w:marLeft w:val="0"/>
      <w:marRight w:val="0"/>
      <w:marTop w:val="0"/>
      <w:marBottom w:val="0"/>
      <w:divBdr>
        <w:top w:val="none" w:sz="0" w:space="0" w:color="auto"/>
        <w:left w:val="none" w:sz="0" w:space="0" w:color="auto"/>
        <w:bottom w:val="none" w:sz="0" w:space="0" w:color="auto"/>
        <w:right w:val="none" w:sz="0" w:space="0" w:color="auto"/>
      </w:divBdr>
    </w:div>
    <w:div w:id="614755391">
      <w:bodyDiv w:val="1"/>
      <w:marLeft w:val="0"/>
      <w:marRight w:val="0"/>
      <w:marTop w:val="0"/>
      <w:marBottom w:val="0"/>
      <w:divBdr>
        <w:top w:val="none" w:sz="0" w:space="0" w:color="auto"/>
        <w:left w:val="none" w:sz="0" w:space="0" w:color="auto"/>
        <w:bottom w:val="none" w:sz="0" w:space="0" w:color="auto"/>
        <w:right w:val="none" w:sz="0" w:space="0" w:color="auto"/>
      </w:divBdr>
    </w:div>
    <w:div w:id="616445386">
      <w:bodyDiv w:val="1"/>
      <w:marLeft w:val="0"/>
      <w:marRight w:val="0"/>
      <w:marTop w:val="0"/>
      <w:marBottom w:val="0"/>
      <w:divBdr>
        <w:top w:val="none" w:sz="0" w:space="0" w:color="auto"/>
        <w:left w:val="none" w:sz="0" w:space="0" w:color="auto"/>
        <w:bottom w:val="none" w:sz="0" w:space="0" w:color="auto"/>
        <w:right w:val="none" w:sz="0" w:space="0" w:color="auto"/>
      </w:divBdr>
    </w:div>
    <w:div w:id="617756743">
      <w:bodyDiv w:val="1"/>
      <w:marLeft w:val="0"/>
      <w:marRight w:val="0"/>
      <w:marTop w:val="0"/>
      <w:marBottom w:val="0"/>
      <w:divBdr>
        <w:top w:val="none" w:sz="0" w:space="0" w:color="auto"/>
        <w:left w:val="none" w:sz="0" w:space="0" w:color="auto"/>
        <w:bottom w:val="none" w:sz="0" w:space="0" w:color="auto"/>
        <w:right w:val="none" w:sz="0" w:space="0" w:color="auto"/>
      </w:divBdr>
    </w:div>
    <w:div w:id="618536482">
      <w:bodyDiv w:val="1"/>
      <w:marLeft w:val="0"/>
      <w:marRight w:val="0"/>
      <w:marTop w:val="0"/>
      <w:marBottom w:val="0"/>
      <w:divBdr>
        <w:top w:val="none" w:sz="0" w:space="0" w:color="auto"/>
        <w:left w:val="none" w:sz="0" w:space="0" w:color="auto"/>
        <w:bottom w:val="none" w:sz="0" w:space="0" w:color="auto"/>
        <w:right w:val="none" w:sz="0" w:space="0" w:color="auto"/>
      </w:divBdr>
    </w:div>
    <w:div w:id="620234511">
      <w:bodyDiv w:val="1"/>
      <w:marLeft w:val="0"/>
      <w:marRight w:val="0"/>
      <w:marTop w:val="0"/>
      <w:marBottom w:val="0"/>
      <w:divBdr>
        <w:top w:val="none" w:sz="0" w:space="0" w:color="auto"/>
        <w:left w:val="none" w:sz="0" w:space="0" w:color="auto"/>
        <w:bottom w:val="none" w:sz="0" w:space="0" w:color="auto"/>
        <w:right w:val="none" w:sz="0" w:space="0" w:color="auto"/>
      </w:divBdr>
    </w:div>
    <w:div w:id="625892225">
      <w:bodyDiv w:val="1"/>
      <w:marLeft w:val="0"/>
      <w:marRight w:val="0"/>
      <w:marTop w:val="0"/>
      <w:marBottom w:val="0"/>
      <w:divBdr>
        <w:top w:val="none" w:sz="0" w:space="0" w:color="auto"/>
        <w:left w:val="none" w:sz="0" w:space="0" w:color="auto"/>
        <w:bottom w:val="none" w:sz="0" w:space="0" w:color="auto"/>
        <w:right w:val="none" w:sz="0" w:space="0" w:color="auto"/>
      </w:divBdr>
    </w:div>
    <w:div w:id="640159996">
      <w:bodyDiv w:val="1"/>
      <w:marLeft w:val="0"/>
      <w:marRight w:val="0"/>
      <w:marTop w:val="0"/>
      <w:marBottom w:val="0"/>
      <w:divBdr>
        <w:top w:val="none" w:sz="0" w:space="0" w:color="auto"/>
        <w:left w:val="none" w:sz="0" w:space="0" w:color="auto"/>
        <w:bottom w:val="none" w:sz="0" w:space="0" w:color="auto"/>
        <w:right w:val="none" w:sz="0" w:space="0" w:color="auto"/>
      </w:divBdr>
    </w:div>
    <w:div w:id="640497179">
      <w:bodyDiv w:val="1"/>
      <w:marLeft w:val="0"/>
      <w:marRight w:val="0"/>
      <w:marTop w:val="0"/>
      <w:marBottom w:val="0"/>
      <w:divBdr>
        <w:top w:val="none" w:sz="0" w:space="0" w:color="auto"/>
        <w:left w:val="none" w:sz="0" w:space="0" w:color="auto"/>
        <w:bottom w:val="none" w:sz="0" w:space="0" w:color="auto"/>
        <w:right w:val="none" w:sz="0" w:space="0" w:color="auto"/>
      </w:divBdr>
    </w:div>
    <w:div w:id="641928990">
      <w:bodyDiv w:val="1"/>
      <w:marLeft w:val="0"/>
      <w:marRight w:val="0"/>
      <w:marTop w:val="0"/>
      <w:marBottom w:val="0"/>
      <w:divBdr>
        <w:top w:val="none" w:sz="0" w:space="0" w:color="auto"/>
        <w:left w:val="none" w:sz="0" w:space="0" w:color="auto"/>
        <w:bottom w:val="none" w:sz="0" w:space="0" w:color="auto"/>
        <w:right w:val="none" w:sz="0" w:space="0" w:color="auto"/>
      </w:divBdr>
    </w:div>
    <w:div w:id="645624666">
      <w:bodyDiv w:val="1"/>
      <w:marLeft w:val="0"/>
      <w:marRight w:val="0"/>
      <w:marTop w:val="0"/>
      <w:marBottom w:val="0"/>
      <w:divBdr>
        <w:top w:val="none" w:sz="0" w:space="0" w:color="auto"/>
        <w:left w:val="none" w:sz="0" w:space="0" w:color="auto"/>
        <w:bottom w:val="none" w:sz="0" w:space="0" w:color="auto"/>
        <w:right w:val="none" w:sz="0" w:space="0" w:color="auto"/>
      </w:divBdr>
    </w:div>
    <w:div w:id="647705700">
      <w:bodyDiv w:val="1"/>
      <w:marLeft w:val="0"/>
      <w:marRight w:val="0"/>
      <w:marTop w:val="0"/>
      <w:marBottom w:val="0"/>
      <w:divBdr>
        <w:top w:val="none" w:sz="0" w:space="0" w:color="auto"/>
        <w:left w:val="none" w:sz="0" w:space="0" w:color="auto"/>
        <w:bottom w:val="none" w:sz="0" w:space="0" w:color="auto"/>
        <w:right w:val="none" w:sz="0" w:space="0" w:color="auto"/>
      </w:divBdr>
    </w:div>
    <w:div w:id="655958229">
      <w:bodyDiv w:val="1"/>
      <w:marLeft w:val="0"/>
      <w:marRight w:val="0"/>
      <w:marTop w:val="0"/>
      <w:marBottom w:val="0"/>
      <w:divBdr>
        <w:top w:val="none" w:sz="0" w:space="0" w:color="auto"/>
        <w:left w:val="none" w:sz="0" w:space="0" w:color="auto"/>
        <w:bottom w:val="none" w:sz="0" w:space="0" w:color="auto"/>
        <w:right w:val="none" w:sz="0" w:space="0" w:color="auto"/>
      </w:divBdr>
    </w:div>
    <w:div w:id="658457303">
      <w:bodyDiv w:val="1"/>
      <w:marLeft w:val="0"/>
      <w:marRight w:val="0"/>
      <w:marTop w:val="0"/>
      <w:marBottom w:val="0"/>
      <w:divBdr>
        <w:top w:val="none" w:sz="0" w:space="0" w:color="auto"/>
        <w:left w:val="none" w:sz="0" w:space="0" w:color="auto"/>
        <w:bottom w:val="none" w:sz="0" w:space="0" w:color="auto"/>
        <w:right w:val="none" w:sz="0" w:space="0" w:color="auto"/>
      </w:divBdr>
    </w:div>
    <w:div w:id="662513154">
      <w:bodyDiv w:val="1"/>
      <w:marLeft w:val="0"/>
      <w:marRight w:val="0"/>
      <w:marTop w:val="0"/>
      <w:marBottom w:val="0"/>
      <w:divBdr>
        <w:top w:val="none" w:sz="0" w:space="0" w:color="auto"/>
        <w:left w:val="none" w:sz="0" w:space="0" w:color="auto"/>
        <w:bottom w:val="none" w:sz="0" w:space="0" w:color="auto"/>
        <w:right w:val="none" w:sz="0" w:space="0" w:color="auto"/>
      </w:divBdr>
    </w:div>
    <w:div w:id="662850887">
      <w:bodyDiv w:val="1"/>
      <w:marLeft w:val="0"/>
      <w:marRight w:val="0"/>
      <w:marTop w:val="0"/>
      <w:marBottom w:val="0"/>
      <w:divBdr>
        <w:top w:val="none" w:sz="0" w:space="0" w:color="auto"/>
        <w:left w:val="none" w:sz="0" w:space="0" w:color="auto"/>
        <w:bottom w:val="none" w:sz="0" w:space="0" w:color="auto"/>
        <w:right w:val="none" w:sz="0" w:space="0" w:color="auto"/>
      </w:divBdr>
    </w:div>
    <w:div w:id="663708573">
      <w:bodyDiv w:val="1"/>
      <w:marLeft w:val="0"/>
      <w:marRight w:val="0"/>
      <w:marTop w:val="0"/>
      <w:marBottom w:val="0"/>
      <w:divBdr>
        <w:top w:val="none" w:sz="0" w:space="0" w:color="auto"/>
        <w:left w:val="none" w:sz="0" w:space="0" w:color="auto"/>
        <w:bottom w:val="none" w:sz="0" w:space="0" w:color="auto"/>
        <w:right w:val="none" w:sz="0" w:space="0" w:color="auto"/>
      </w:divBdr>
    </w:div>
    <w:div w:id="665203444">
      <w:bodyDiv w:val="1"/>
      <w:marLeft w:val="0"/>
      <w:marRight w:val="0"/>
      <w:marTop w:val="0"/>
      <w:marBottom w:val="0"/>
      <w:divBdr>
        <w:top w:val="none" w:sz="0" w:space="0" w:color="auto"/>
        <w:left w:val="none" w:sz="0" w:space="0" w:color="auto"/>
        <w:bottom w:val="none" w:sz="0" w:space="0" w:color="auto"/>
        <w:right w:val="none" w:sz="0" w:space="0" w:color="auto"/>
      </w:divBdr>
    </w:div>
    <w:div w:id="678850476">
      <w:bodyDiv w:val="1"/>
      <w:marLeft w:val="0"/>
      <w:marRight w:val="0"/>
      <w:marTop w:val="0"/>
      <w:marBottom w:val="0"/>
      <w:divBdr>
        <w:top w:val="none" w:sz="0" w:space="0" w:color="auto"/>
        <w:left w:val="none" w:sz="0" w:space="0" w:color="auto"/>
        <w:bottom w:val="none" w:sz="0" w:space="0" w:color="auto"/>
        <w:right w:val="none" w:sz="0" w:space="0" w:color="auto"/>
      </w:divBdr>
    </w:div>
    <w:div w:id="680815047">
      <w:bodyDiv w:val="1"/>
      <w:marLeft w:val="0"/>
      <w:marRight w:val="0"/>
      <w:marTop w:val="0"/>
      <w:marBottom w:val="0"/>
      <w:divBdr>
        <w:top w:val="none" w:sz="0" w:space="0" w:color="auto"/>
        <w:left w:val="none" w:sz="0" w:space="0" w:color="auto"/>
        <w:bottom w:val="none" w:sz="0" w:space="0" w:color="auto"/>
        <w:right w:val="none" w:sz="0" w:space="0" w:color="auto"/>
      </w:divBdr>
    </w:div>
    <w:div w:id="685401372">
      <w:bodyDiv w:val="1"/>
      <w:marLeft w:val="0"/>
      <w:marRight w:val="0"/>
      <w:marTop w:val="0"/>
      <w:marBottom w:val="0"/>
      <w:divBdr>
        <w:top w:val="none" w:sz="0" w:space="0" w:color="auto"/>
        <w:left w:val="none" w:sz="0" w:space="0" w:color="auto"/>
        <w:bottom w:val="none" w:sz="0" w:space="0" w:color="auto"/>
        <w:right w:val="none" w:sz="0" w:space="0" w:color="auto"/>
      </w:divBdr>
    </w:div>
    <w:div w:id="695545350">
      <w:bodyDiv w:val="1"/>
      <w:marLeft w:val="0"/>
      <w:marRight w:val="0"/>
      <w:marTop w:val="0"/>
      <w:marBottom w:val="0"/>
      <w:divBdr>
        <w:top w:val="none" w:sz="0" w:space="0" w:color="auto"/>
        <w:left w:val="none" w:sz="0" w:space="0" w:color="auto"/>
        <w:bottom w:val="none" w:sz="0" w:space="0" w:color="auto"/>
        <w:right w:val="none" w:sz="0" w:space="0" w:color="auto"/>
      </w:divBdr>
    </w:div>
    <w:div w:id="701713054">
      <w:bodyDiv w:val="1"/>
      <w:marLeft w:val="0"/>
      <w:marRight w:val="0"/>
      <w:marTop w:val="0"/>
      <w:marBottom w:val="0"/>
      <w:divBdr>
        <w:top w:val="none" w:sz="0" w:space="0" w:color="auto"/>
        <w:left w:val="none" w:sz="0" w:space="0" w:color="auto"/>
        <w:bottom w:val="none" w:sz="0" w:space="0" w:color="auto"/>
        <w:right w:val="none" w:sz="0" w:space="0" w:color="auto"/>
      </w:divBdr>
    </w:div>
    <w:div w:id="703287757">
      <w:bodyDiv w:val="1"/>
      <w:marLeft w:val="0"/>
      <w:marRight w:val="0"/>
      <w:marTop w:val="0"/>
      <w:marBottom w:val="0"/>
      <w:divBdr>
        <w:top w:val="none" w:sz="0" w:space="0" w:color="auto"/>
        <w:left w:val="none" w:sz="0" w:space="0" w:color="auto"/>
        <w:bottom w:val="none" w:sz="0" w:space="0" w:color="auto"/>
        <w:right w:val="none" w:sz="0" w:space="0" w:color="auto"/>
      </w:divBdr>
    </w:div>
    <w:div w:id="708847432">
      <w:bodyDiv w:val="1"/>
      <w:marLeft w:val="0"/>
      <w:marRight w:val="0"/>
      <w:marTop w:val="0"/>
      <w:marBottom w:val="0"/>
      <w:divBdr>
        <w:top w:val="none" w:sz="0" w:space="0" w:color="auto"/>
        <w:left w:val="none" w:sz="0" w:space="0" w:color="auto"/>
        <w:bottom w:val="none" w:sz="0" w:space="0" w:color="auto"/>
        <w:right w:val="none" w:sz="0" w:space="0" w:color="auto"/>
      </w:divBdr>
    </w:div>
    <w:div w:id="715131057">
      <w:bodyDiv w:val="1"/>
      <w:marLeft w:val="0"/>
      <w:marRight w:val="0"/>
      <w:marTop w:val="0"/>
      <w:marBottom w:val="0"/>
      <w:divBdr>
        <w:top w:val="none" w:sz="0" w:space="0" w:color="auto"/>
        <w:left w:val="none" w:sz="0" w:space="0" w:color="auto"/>
        <w:bottom w:val="none" w:sz="0" w:space="0" w:color="auto"/>
        <w:right w:val="none" w:sz="0" w:space="0" w:color="auto"/>
      </w:divBdr>
    </w:div>
    <w:div w:id="721439107">
      <w:bodyDiv w:val="1"/>
      <w:marLeft w:val="0"/>
      <w:marRight w:val="0"/>
      <w:marTop w:val="0"/>
      <w:marBottom w:val="0"/>
      <w:divBdr>
        <w:top w:val="none" w:sz="0" w:space="0" w:color="auto"/>
        <w:left w:val="none" w:sz="0" w:space="0" w:color="auto"/>
        <w:bottom w:val="none" w:sz="0" w:space="0" w:color="auto"/>
        <w:right w:val="none" w:sz="0" w:space="0" w:color="auto"/>
      </w:divBdr>
    </w:div>
    <w:div w:id="722682752">
      <w:bodyDiv w:val="1"/>
      <w:marLeft w:val="0"/>
      <w:marRight w:val="0"/>
      <w:marTop w:val="0"/>
      <w:marBottom w:val="0"/>
      <w:divBdr>
        <w:top w:val="none" w:sz="0" w:space="0" w:color="auto"/>
        <w:left w:val="none" w:sz="0" w:space="0" w:color="auto"/>
        <w:bottom w:val="none" w:sz="0" w:space="0" w:color="auto"/>
        <w:right w:val="none" w:sz="0" w:space="0" w:color="auto"/>
      </w:divBdr>
    </w:div>
    <w:div w:id="722796841">
      <w:bodyDiv w:val="1"/>
      <w:marLeft w:val="0"/>
      <w:marRight w:val="0"/>
      <w:marTop w:val="0"/>
      <w:marBottom w:val="0"/>
      <w:divBdr>
        <w:top w:val="none" w:sz="0" w:space="0" w:color="auto"/>
        <w:left w:val="none" w:sz="0" w:space="0" w:color="auto"/>
        <w:bottom w:val="none" w:sz="0" w:space="0" w:color="auto"/>
        <w:right w:val="none" w:sz="0" w:space="0" w:color="auto"/>
      </w:divBdr>
    </w:div>
    <w:div w:id="725178929">
      <w:bodyDiv w:val="1"/>
      <w:marLeft w:val="0"/>
      <w:marRight w:val="0"/>
      <w:marTop w:val="0"/>
      <w:marBottom w:val="0"/>
      <w:divBdr>
        <w:top w:val="none" w:sz="0" w:space="0" w:color="auto"/>
        <w:left w:val="none" w:sz="0" w:space="0" w:color="auto"/>
        <w:bottom w:val="none" w:sz="0" w:space="0" w:color="auto"/>
        <w:right w:val="none" w:sz="0" w:space="0" w:color="auto"/>
      </w:divBdr>
    </w:div>
    <w:div w:id="730618287">
      <w:bodyDiv w:val="1"/>
      <w:marLeft w:val="0"/>
      <w:marRight w:val="0"/>
      <w:marTop w:val="0"/>
      <w:marBottom w:val="0"/>
      <w:divBdr>
        <w:top w:val="none" w:sz="0" w:space="0" w:color="auto"/>
        <w:left w:val="none" w:sz="0" w:space="0" w:color="auto"/>
        <w:bottom w:val="none" w:sz="0" w:space="0" w:color="auto"/>
        <w:right w:val="none" w:sz="0" w:space="0" w:color="auto"/>
      </w:divBdr>
    </w:div>
    <w:div w:id="734283821">
      <w:bodyDiv w:val="1"/>
      <w:marLeft w:val="0"/>
      <w:marRight w:val="0"/>
      <w:marTop w:val="0"/>
      <w:marBottom w:val="0"/>
      <w:divBdr>
        <w:top w:val="none" w:sz="0" w:space="0" w:color="auto"/>
        <w:left w:val="none" w:sz="0" w:space="0" w:color="auto"/>
        <w:bottom w:val="none" w:sz="0" w:space="0" w:color="auto"/>
        <w:right w:val="none" w:sz="0" w:space="0" w:color="auto"/>
      </w:divBdr>
    </w:div>
    <w:div w:id="735668162">
      <w:bodyDiv w:val="1"/>
      <w:marLeft w:val="0"/>
      <w:marRight w:val="0"/>
      <w:marTop w:val="0"/>
      <w:marBottom w:val="0"/>
      <w:divBdr>
        <w:top w:val="none" w:sz="0" w:space="0" w:color="auto"/>
        <w:left w:val="none" w:sz="0" w:space="0" w:color="auto"/>
        <w:bottom w:val="none" w:sz="0" w:space="0" w:color="auto"/>
        <w:right w:val="none" w:sz="0" w:space="0" w:color="auto"/>
      </w:divBdr>
    </w:div>
    <w:div w:id="742797516">
      <w:bodyDiv w:val="1"/>
      <w:marLeft w:val="0"/>
      <w:marRight w:val="0"/>
      <w:marTop w:val="0"/>
      <w:marBottom w:val="0"/>
      <w:divBdr>
        <w:top w:val="none" w:sz="0" w:space="0" w:color="auto"/>
        <w:left w:val="none" w:sz="0" w:space="0" w:color="auto"/>
        <w:bottom w:val="none" w:sz="0" w:space="0" w:color="auto"/>
        <w:right w:val="none" w:sz="0" w:space="0" w:color="auto"/>
      </w:divBdr>
    </w:div>
    <w:div w:id="743986768">
      <w:bodyDiv w:val="1"/>
      <w:marLeft w:val="0"/>
      <w:marRight w:val="0"/>
      <w:marTop w:val="0"/>
      <w:marBottom w:val="0"/>
      <w:divBdr>
        <w:top w:val="none" w:sz="0" w:space="0" w:color="auto"/>
        <w:left w:val="none" w:sz="0" w:space="0" w:color="auto"/>
        <w:bottom w:val="none" w:sz="0" w:space="0" w:color="auto"/>
        <w:right w:val="none" w:sz="0" w:space="0" w:color="auto"/>
      </w:divBdr>
    </w:div>
    <w:div w:id="751242268">
      <w:bodyDiv w:val="1"/>
      <w:marLeft w:val="0"/>
      <w:marRight w:val="0"/>
      <w:marTop w:val="0"/>
      <w:marBottom w:val="0"/>
      <w:divBdr>
        <w:top w:val="none" w:sz="0" w:space="0" w:color="auto"/>
        <w:left w:val="none" w:sz="0" w:space="0" w:color="auto"/>
        <w:bottom w:val="none" w:sz="0" w:space="0" w:color="auto"/>
        <w:right w:val="none" w:sz="0" w:space="0" w:color="auto"/>
      </w:divBdr>
    </w:div>
    <w:div w:id="751701727">
      <w:bodyDiv w:val="1"/>
      <w:marLeft w:val="0"/>
      <w:marRight w:val="0"/>
      <w:marTop w:val="0"/>
      <w:marBottom w:val="0"/>
      <w:divBdr>
        <w:top w:val="none" w:sz="0" w:space="0" w:color="auto"/>
        <w:left w:val="none" w:sz="0" w:space="0" w:color="auto"/>
        <w:bottom w:val="none" w:sz="0" w:space="0" w:color="auto"/>
        <w:right w:val="none" w:sz="0" w:space="0" w:color="auto"/>
      </w:divBdr>
    </w:div>
    <w:div w:id="752626319">
      <w:bodyDiv w:val="1"/>
      <w:marLeft w:val="0"/>
      <w:marRight w:val="0"/>
      <w:marTop w:val="0"/>
      <w:marBottom w:val="0"/>
      <w:divBdr>
        <w:top w:val="none" w:sz="0" w:space="0" w:color="auto"/>
        <w:left w:val="none" w:sz="0" w:space="0" w:color="auto"/>
        <w:bottom w:val="none" w:sz="0" w:space="0" w:color="auto"/>
        <w:right w:val="none" w:sz="0" w:space="0" w:color="auto"/>
      </w:divBdr>
    </w:div>
    <w:div w:id="753816096">
      <w:bodyDiv w:val="1"/>
      <w:marLeft w:val="0"/>
      <w:marRight w:val="0"/>
      <w:marTop w:val="0"/>
      <w:marBottom w:val="0"/>
      <w:divBdr>
        <w:top w:val="none" w:sz="0" w:space="0" w:color="auto"/>
        <w:left w:val="none" w:sz="0" w:space="0" w:color="auto"/>
        <w:bottom w:val="none" w:sz="0" w:space="0" w:color="auto"/>
        <w:right w:val="none" w:sz="0" w:space="0" w:color="auto"/>
      </w:divBdr>
    </w:div>
    <w:div w:id="756437126">
      <w:bodyDiv w:val="1"/>
      <w:marLeft w:val="0"/>
      <w:marRight w:val="0"/>
      <w:marTop w:val="0"/>
      <w:marBottom w:val="0"/>
      <w:divBdr>
        <w:top w:val="none" w:sz="0" w:space="0" w:color="auto"/>
        <w:left w:val="none" w:sz="0" w:space="0" w:color="auto"/>
        <w:bottom w:val="none" w:sz="0" w:space="0" w:color="auto"/>
        <w:right w:val="none" w:sz="0" w:space="0" w:color="auto"/>
      </w:divBdr>
    </w:div>
    <w:div w:id="757097921">
      <w:bodyDiv w:val="1"/>
      <w:marLeft w:val="0"/>
      <w:marRight w:val="0"/>
      <w:marTop w:val="0"/>
      <w:marBottom w:val="0"/>
      <w:divBdr>
        <w:top w:val="none" w:sz="0" w:space="0" w:color="auto"/>
        <w:left w:val="none" w:sz="0" w:space="0" w:color="auto"/>
        <w:bottom w:val="none" w:sz="0" w:space="0" w:color="auto"/>
        <w:right w:val="none" w:sz="0" w:space="0" w:color="auto"/>
      </w:divBdr>
    </w:div>
    <w:div w:id="763651212">
      <w:bodyDiv w:val="1"/>
      <w:marLeft w:val="0"/>
      <w:marRight w:val="0"/>
      <w:marTop w:val="0"/>
      <w:marBottom w:val="0"/>
      <w:divBdr>
        <w:top w:val="none" w:sz="0" w:space="0" w:color="auto"/>
        <w:left w:val="none" w:sz="0" w:space="0" w:color="auto"/>
        <w:bottom w:val="none" w:sz="0" w:space="0" w:color="auto"/>
        <w:right w:val="none" w:sz="0" w:space="0" w:color="auto"/>
      </w:divBdr>
    </w:div>
    <w:div w:id="766582141">
      <w:bodyDiv w:val="1"/>
      <w:marLeft w:val="0"/>
      <w:marRight w:val="0"/>
      <w:marTop w:val="0"/>
      <w:marBottom w:val="0"/>
      <w:divBdr>
        <w:top w:val="none" w:sz="0" w:space="0" w:color="auto"/>
        <w:left w:val="none" w:sz="0" w:space="0" w:color="auto"/>
        <w:bottom w:val="none" w:sz="0" w:space="0" w:color="auto"/>
        <w:right w:val="none" w:sz="0" w:space="0" w:color="auto"/>
      </w:divBdr>
    </w:div>
    <w:div w:id="770784175">
      <w:bodyDiv w:val="1"/>
      <w:marLeft w:val="0"/>
      <w:marRight w:val="0"/>
      <w:marTop w:val="0"/>
      <w:marBottom w:val="0"/>
      <w:divBdr>
        <w:top w:val="none" w:sz="0" w:space="0" w:color="auto"/>
        <w:left w:val="none" w:sz="0" w:space="0" w:color="auto"/>
        <w:bottom w:val="none" w:sz="0" w:space="0" w:color="auto"/>
        <w:right w:val="none" w:sz="0" w:space="0" w:color="auto"/>
      </w:divBdr>
    </w:div>
    <w:div w:id="770862104">
      <w:bodyDiv w:val="1"/>
      <w:marLeft w:val="0"/>
      <w:marRight w:val="0"/>
      <w:marTop w:val="0"/>
      <w:marBottom w:val="0"/>
      <w:divBdr>
        <w:top w:val="none" w:sz="0" w:space="0" w:color="auto"/>
        <w:left w:val="none" w:sz="0" w:space="0" w:color="auto"/>
        <w:bottom w:val="none" w:sz="0" w:space="0" w:color="auto"/>
        <w:right w:val="none" w:sz="0" w:space="0" w:color="auto"/>
      </w:divBdr>
    </w:div>
    <w:div w:id="772020120">
      <w:bodyDiv w:val="1"/>
      <w:marLeft w:val="0"/>
      <w:marRight w:val="0"/>
      <w:marTop w:val="0"/>
      <w:marBottom w:val="0"/>
      <w:divBdr>
        <w:top w:val="none" w:sz="0" w:space="0" w:color="auto"/>
        <w:left w:val="none" w:sz="0" w:space="0" w:color="auto"/>
        <w:bottom w:val="none" w:sz="0" w:space="0" w:color="auto"/>
        <w:right w:val="none" w:sz="0" w:space="0" w:color="auto"/>
      </w:divBdr>
    </w:div>
    <w:div w:id="783039018">
      <w:bodyDiv w:val="1"/>
      <w:marLeft w:val="0"/>
      <w:marRight w:val="0"/>
      <w:marTop w:val="0"/>
      <w:marBottom w:val="0"/>
      <w:divBdr>
        <w:top w:val="none" w:sz="0" w:space="0" w:color="auto"/>
        <w:left w:val="none" w:sz="0" w:space="0" w:color="auto"/>
        <w:bottom w:val="none" w:sz="0" w:space="0" w:color="auto"/>
        <w:right w:val="none" w:sz="0" w:space="0" w:color="auto"/>
      </w:divBdr>
    </w:div>
    <w:div w:id="789280457">
      <w:bodyDiv w:val="1"/>
      <w:marLeft w:val="0"/>
      <w:marRight w:val="0"/>
      <w:marTop w:val="0"/>
      <w:marBottom w:val="0"/>
      <w:divBdr>
        <w:top w:val="none" w:sz="0" w:space="0" w:color="auto"/>
        <w:left w:val="none" w:sz="0" w:space="0" w:color="auto"/>
        <w:bottom w:val="none" w:sz="0" w:space="0" w:color="auto"/>
        <w:right w:val="none" w:sz="0" w:space="0" w:color="auto"/>
      </w:divBdr>
    </w:div>
    <w:div w:id="792554309">
      <w:bodyDiv w:val="1"/>
      <w:marLeft w:val="0"/>
      <w:marRight w:val="0"/>
      <w:marTop w:val="0"/>
      <w:marBottom w:val="0"/>
      <w:divBdr>
        <w:top w:val="none" w:sz="0" w:space="0" w:color="auto"/>
        <w:left w:val="none" w:sz="0" w:space="0" w:color="auto"/>
        <w:bottom w:val="none" w:sz="0" w:space="0" w:color="auto"/>
        <w:right w:val="none" w:sz="0" w:space="0" w:color="auto"/>
      </w:divBdr>
    </w:div>
    <w:div w:id="795369590">
      <w:bodyDiv w:val="1"/>
      <w:marLeft w:val="0"/>
      <w:marRight w:val="0"/>
      <w:marTop w:val="0"/>
      <w:marBottom w:val="0"/>
      <w:divBdr>
        <w:top w:val="none" w:sz="0" w:space="0" w:color="auto"/>
        <w:left w:val="none" w:sz="0" w:space="0" w:color="auto"/>
        <w:bottom w:val="none" w:sz="0" w:space="0" w:color="auto"/>
        <w:right w:val="none" w:sz="0" w:space="0" w:color="auto"/>
      </w:divBdr>
    </w:div>
    <w:div w:id="811871376">
      <w:bodyDiv w:val="1"/>
      <w:marLeft w:val="0"/>
      <w:marRight w:val="0"/>
      <w:marTop w:val="0"/>
      <w:marBottom w:val="0"/>
      <w:divBdr>
        <w:top w:val="none" w:sz="0" w:space="0" w:color="auto"/>
        <w:left w:val="none" w:sz="0" w:space="0" w:color="auto"/>
        <w:bottom w:val="none" w:sz="0" w:space="0" w:color="auto"/>
        <w:right w:val="none" w:sz="0" w:space="0" w:color="auto"/>
      </w:divBdr>
    </w:div>
    <w:div w:id="813108987">
      <w:bodyDiv w:val="1"/>
      <w:marLeft w:val="0"/>
      <w:marRight w:val="0"/>
      <w:marTop w:val="0"/>
      <w:marBottom w:val="0"/>
      <w:divBdr>
        <w:top w:val="none" w:sz="0" w:space="0" w:color="auto"/>
        <w:left w:val="none" w:sz="0" w:space="0" w:color="auto"/>
        <w:bottom w:val="none" w:sz="0" w:space="0" w:color="auto"/>
        <w:right w:val="none" w:sz="0" w:space="0" w:color="auto"/>
      </w:divBdr>
    </w:div>
    <w:div w:id="814446841">
      <w:bodyDiv w:val="1"/>
      <w:marLeft w:val="0"/>
      <w:marRight w:val="0"/>
      <w:marTop w:val="0"/>
      <w:marBottom w:val="0"/>
      <w:divBdr>
        <w:top w:val="none" w:sz="0" w:space="0" w:color="auto"/>
        <w:left w:val="none" w:sz="0" w:space="0" w:color="auto"/>
        <w:bottom w:val="none" w:sz="0" w:space="0" w:color="auto"/>
        <w:right w:val="none" w:sz="0" w:space="0" w:color="auto"/>
      </w:divBdr>
    </w:div>
    <w:div w:id="823008211">
      <w:bodyDiv w:val="1"/>
      <w:marLeft w:val="0"/>
      <w:marRight w:val="0"/>
      <w:marTop w:val="0"/>
      <w:marBottom w:val="0"/>
      <w:divBdr>
        <w:top w:val="none" w:sz="0" w:space="0" w:color="auto"/>
        <w:left w:val="none" w:sz="0" w:space="0" w:color="auto"/>
        <w:bottom w:val="none" w:sz="0" w:space="0" w:color="auto"/>
        <w:right w:val="none" w:sz="0" w:space="0" w:color="auto"/>
      </w:divBdr>
    </w:div>
    <w:div w:id="826870329">
      <w:bodyDiv w:val="1"/>
      <w:marLeft w:val="0"/>
      <w:marRight w:val="0"/>
      <w:marTop w:val="0"/>
      <w:marBottom w:val="0"/>
      <w:divBdr>
        <w:top w:val="none" w:sz="0" w:space="0" w:color="auto"/>
        <w:left w:val="none" w:sz="0" w:space="0" w:color="auto"/>
        <w:bottom w:val="none" w:sz="0" w:space="0" w:color="auto"/>
        <w:right w:val="none" w:sz="0" w:space="0" w:color="auto"/>
      </w:divBdr>
    </w:div>
    <w:div w:id="827750080">
      <w:bodyDiv w:val="1"/>
      <w:marLeft w:val="0"/>
      <w:marRight w:val="0"/>
      <w:marTop w:val="0"/>
      <w:marBottom w:val="0"/>
      <w:divBdr>
        <w:top w:val="none" w:sz="0" w:space="0" w:color="auto"/>
        <w:left w:val="none" w:sz="0" w:space="0" w:color="auto"/>
        <w:bottom w:val="none" w:sz="0" w:space="0" w:color="auto"/>
        <w:right w:val="none" w:sz="0" w:space="0" w:color="auto"/>
      </w:divBdr>
    </w:div>
    <w:div w:id="828448862">
      <w:bodyDiv w:val="1"/>
      <w:marLeft w:val="0"/>
      <w:marRight w:val="0"/>
      <w:marTop w:val="0"/>
      <w:marBottom w:val="0"/>
      <w:divBdr>
        <w:top w:val="none" w:sz="0" w:space="0" w:color="auto"/>
        <w:left w:val="none" w:sz="0" w:space="0" w:color="auto"/>
        <w:bottom w:val="none" w:sz="0" w:space="0" w:color="auto"/>
        <w:right w:val="none" w:sz="0" w:space="0" w:color="auto"/>
      </w:divBdr>
    </w:div>
    <w:div w:id="830369809">
      <w:bodyDiv w:val="1"/>
      <w:marLeft w:val="0"/>
      <w:marRight w:val="0"/>
      <w:marTop w:val="0"/>
      <w:marBottom w:val="0"/>
      <w:divBdr>
        <w:top w:val="none" w:sz="0" w:space="0" w:color="auto"/>
        <w:left w:val="none" w:sz="0" w:space="0" w:color="auto"/>
        <w:bottom w:val="none" w:sz="0" w:space="0" w:color="auto"/>
        <w:right w:val="none" w:sz="0" w:space="0" w:color="auto"/>
      </w:divBdr>
    </w:div>
    <w:div w:id="833449763">
      <w:bodyDiv w:val="1"/>
      <w:marLeft w:val="0"/>
      <w:marRight w:val="0"/>
      <w:marTop w:val="0"/>
      <w:marBottom w:val="0"/>
      <w:divBdr>
        <w:top w:val="none" w:sz="0" w:space="0" w:color="auto"/>
        <w:left w:val="none" w:sz="0" w:space="0" w:color="auto"/>
        <w:bottom w:val="none" w:sz="0" w:space="0" w:color="auto"/>
        <w:right w:val="none" w:sz="0" w:space="0" w:color="auto"/>
      </w:divBdr>
    </w:div>
    <w:div w:id="834540515">
      <w:bodyDiv w:val="1"/>
      <w:marLeft w:val="0"/>
      <w:marRight w:val="0"/>
      <w:marTop w:val="0"/>
      <w:marBottom w:val="0"/>
      <w:divBdr>
        <w:top w:val="none" w:sz="0" w:space="0" w:color="auto"/>
        <w:left w:val="none" w:sz="0" w:space="0" w:color="auto"/>
        <w:bottom w:val="none" w:sz="0" w:space="0" w:color="auto"/>
        <w:right w:val="none" w:sz="0" w:space="0" w:color="auto"/>
      </w:divBdr>
    </w:div>
    <w:div w:id="837698885">
      <w:bodyDiv w:val="1"/>
      <w:marLeft w:val="0"/>
      <w:marRight w:val="0"/>
      <w:marTop w:val="0"/>
      <w:marBottom w:val="0"/>
      <w:divBdr>
        <w:top w:val="none" w:sz="0" w:space="0" w:color="auto"/>
        <w:left w:val="none" w:sz="0" w:space="0" w:color="auto"/>
        <w:bottom w:val="none" w:sz="0" w:space="0" w:color="auto"/>
        <w:right w:val="none" w:sz="0" w:space="0" w:color="auto"/>
      </w:divBdr>
    </w:div>
    <w:div w:id="838160333">
      <w:bodyDiv w:val="1"/>
      <w:marLeft w:val="0"/>
      <w:marRight w:val="0"/>
      <w:marTop w:val="0"/>
      <w:marBottom w:val="0"/>
      <w:divBdr>
        <w:top w:val="none" w:sz="0" w:space="0" w:color="auto"/>
        <w:left w:val="none" w:sz="0" w:space="0" w:color="auto"/>
        <w:bottom w:val="none" w:sz="0" w:space="0" w:color="auto"/>
        <w:right w:val="none" w:sz="0" w:space="0" w:color="auto"/>
      </w:divBdr>
    </w:div>
    <w:div w:id="839740152">
      <w:bodyDiv w:val="1"/>
      <w:marLeft w:val="0"/>
      <w:marRight w:val="0"/>
      <w:marTop w:val="0"/>
      <w:marBottom w:val="0"/>
      <w:divBdr>
        <w:top w:val="none" w:sz="0" w:space="0" w:color="auto"/>
        <w:left w:val="none" w:sz="0" w:space="0" w:color="auto"/>
        <w:bottom w:val="none" w:sz="0" w:space="0" w:color="auto"/>
        <w:right w:val="none" w:sz="0" w:space="0" w:color="auto"/>
      </w:divBdr>
    </w:div>
    <w:div w:id="840700108">
      <w:bodyDiv w:val="1"/>
      <w:marLeft w:val="0"/>
      <w:marRight w:val="0"/>
      <w:marTop w:val="0"/>
      <w:marBottom w:val="0"/>
      <w:divBdr>
        <w:top w:val="none" w:sz="0" w:space="0" w:color="auto"/>
        <w:left w:val="none" w:sz="0" w:space="0" w:color="auto"/>
        <w:bottom w:val="none" w:sz="0" w:space="0" w:color="auto"/>
        <w:right w:val="none" w:sz="0" w:space="0" w:color="auto"/>
      </w:divBdr>
    </w:div>
    <w:div w:id="849685963">
      <w:bodyDiv w:val="1"/>
      <w:marLeft w:val="0"/>
      <w:marRight w:val="0"/>
      <w:marTop w:val="0"/>
      <w:marBottom w:val="0"/>
      <w:divBdr>
        <w:top w:val="none" w:sz="0" w:space="0" w:color="auto"/>
        <w:left w:val="none" w:sz="0" w:space="0" w:color="auto"/>
        <w:bottom w:val="none" w:sz="0" w:space="0" w:color="auto"/>
        <w:right w:val="none" w:sz="0" w:space="0" w:color="auto"/>
      </w:divBdr>
    </w:div>
    <w:div w:id="849686570">
      <w:bodyDiv w:val="1"/>
      <w:marLeft w:val="0"/>
      <w:marRight w:val="0"/>
      <w:marTop w:val="0"/>
      <w:marBottom w:val="0"/>
      <w:divBdr>
        <w:top w:val="none" w:sz="0" w:space="0" w:color="auto"/>
        <w:left w:val="none" w:sz="0" w:space="0" w:color="auto"/>
        <w:bottom w:val="none" w:sz="0" w:space="0" w:color="auto"/>
        <w:right w:val="none" w:sz="0" w:space="0" w:color="auto"/>
      </w:divBdr>
    </w:div>
    <w:div w:id="852650682">
      <w:bodyDiv w:val="1"/>
      <w:marLeft w:val="0"/>
      <w:marRight w:val="0"/>
      <w:marTop w:val="0"/>
      <w:marBottom w:val="0"/>
      <w:divBdr>
        <w:top w:val="none" w:sz="0" w:space="0" w:color="auto"/>
        <w:left w:val="none" w:sz="0" w:space="0" w:color="auto"/>
        <w:bottom w:val="none" w:sz="0" w:space="0" w:color="auto"/>
        <w:right w:val="none" w:sz="0" w:space="0" w:color="auto"/>
      </w:divBdr>
    </w:div>
    <w:div w:id="866022279">
      <w:bodyDiv w:val="1"/>
      <w:marLeft w:val="0"/>
      <w:marRight w:val="0"/>
      <w:marTop w:val="0"/>
      <w:marBottom w:val="0"/>
      <w:divBdr>
        <w:top w:val="none" w:sz="0" w:space="0" w:color="auto"/>
        <w:left w:val="none" w:sz="0" w:space="0" w:color="auto"/>
        <w:bottom w:val="none" w:sz="0" w:space="0" w:color="auto"/>
        <w:right w:val="none" w:sz="0" w:space="0" w:color="auto"/>
      </w:divBdr>
    </w:div>
    <w:div w:id="869493981">
      <w:bodyDiv w:val="1"/>
      <w:marLeft w:val="0"/>
      <w:marRight w:val="0"/>
      <w:marTop w:val="0"/>
      <w:marBottom w:val="0"/>
      <w:divBdr>
        <w:top w:val="none" w:sz="0" w:space="0" w:color="auto"/>
        <w:left w:val="none" w:sz="0" w:space="0" w:color="auto"/>
        <w:bottom w:val="none" w:sz="0" w:space="0" w:color="auto"/>
        <w:right w:val="none" w:sz="0" w:space="0" w:color="auto"/>
      </w:divBdr>
    </w:div>
    <w:div w:id="872310223">
      <w:bodyDiv w:val="1"/>
      <w:marLeft w:val="0"/>
      <w:marRight w:val="0"/>
      <w:marTop w:val="0"/>
      <w:marBottom w:val="0"/>
      <w:divBdr>
        <w:top w:val="none" w:sz="0" w:space="0" w:color="auto"/>
        <w:left w:val="none" w:sz="0" w:space="0" w:color="auto"/>
        <w:bottom w:val="none" w:sz="0" w:space="0" w:color="auto"/>
        <w:right w:val="none" w:sz="0" w:space="0" w:color="auto"/>
      </w:divBdr>
    </w:div>
    <w:div w:id="883561355">
      <w:bodyDiv w:val="1"/>
      <w:marLeft w:val="0"/>
      <w:marRight w:val="0"/>
      <w:marTop w:val="0"/>
      <w:marBottom w:val="0"/>
      <w:divBdr>
        <w:top w:val="none" w:sz="0" w:space="0" w:color="auto"/>
        <w:left w:val="none" w:sz="0" w:space="0" w:color="auto"/>
        <w:bottom w:val="none" w:sz="0" w:space="0" w:color="auto"/>
        <w:right w:val="none" w:sz="0" w:space="0" w:color="auto"/>
      </w:divBdr>
    </w:div>
    <w:div w:id="886601290">
      <w:bodyDiv w:val="1"/>
      <w:marLeft w:val="0"/>
      <w:marRight w:val="0"/>
      <w:marTop w:val="0"/>
      <w:marBottom w:val="0"/>
      <w:divBdr>
        <w:top w:val="none" w:sz="0" w:space="0" w:color="auto"/>
        <w:left w:val="none" w:sz="0" w:space="0" w:color="auto"/>
        <w:bottom w:val="none" w:sz="0" w:space="0" w:color="auto"/>
        <w:right w:val="none" w:sz="0" w:space="0" w:color="auto"/>
      </w:divBdr>
    </w:div>
    <w:div w:id="887643690">
      <w:bodyDiv w:val="1"/>
      <w:marLeft w:val="0"/>
      <w:marRight w:val="0"/>
      <w:marTop w:val="0"/>
      <w:marBottom w:val="0"/>
      <w:divBdr>
        <w:top w:val="none" w:sz="0" w:space="0" w:color="auto"/>
        <w:left w:val="none" w:sz="0" w:space="0" w:color="auto"/>
        <w:bottom w:val="none" w:sz="0" w:space="0" w:color="auto"/>
        <w:right w:val="none" w:sz="0" w:space="0" w:color="auto"/>
      </w:divBdr>
    </w:div>
    <w:div w:id="887767679">
      <w:bodyDiv w:val="1"/>
      <w:marLeft w:val="0"/>
      <w:marRight w:val="0"/>
      <w:marTop w:val="0"/>
      <w:marBottom w:val="0"/>
      <w:divBdr>
        <w:top w:val="none" w:sz="0" w:space="0" w:color="auto"/>
        <w:left w:val="none" w:sz="0" w:space="0" w:color="auto"/>
        <w:bottom w:val="none" w:sz="0" w:space="0" w:color="auto"/>
        <w:right w:val="none" w:sz="0" w:space="0" w:color="auto"/>
      </w:divBdr>
    </w:div>
    <w:div w:id="893731767">
      <w:bodyDiv w:val="1"/>
      <w:marLeft w:val="0"/>
      <w:marRight w:val="0"/>
      <w:marTop w:val="0"/>
      <w:marBottom w:val="0"/>
      <w:divBdr>
        <w:top w:val="none" w:sz="0" w:space="0" w:color="auto"/>
        <w:left w:val="none" w:sz="0" w:space="0" w:color="auto"/>
        <w:bottom w:val="none" w:sz="0" w:space="0" w:color="auto"/>
        <w:right w:val="none" w:sz="0" w:space="0" w:color="auto"/>
      </w:divBdr>
    </w:div>
    <w:div w:id="898638636">
      <w:bodyDiv w:val="1"/>
      <w:marLeft w:val="0"/>
      <w:marRight w:val="0"/>
      <w:marTop w:val="0"/>
      <w:marBottom w:val="0"/>
      <w:divBdr>
        <w:top w:val="none" w:sz="0" w:space="0" w:color="auto"/>
        <w:left w:val="none" w:sz="0" w:space="0" w:color="auto"/>
        <w:bottom w:val="none" w:sz="0" w:space="0" w:color="auto"/>
        <w:right w:val="none" w:sz="0" w:space="0" w:color="auto"/>
      </w:divBdr>
    </w:div>
    <w:div w:id="899754625">
      <w:bodyDiv w:val="1"/>
      <w:marLeft w:val="0"/>
      <w:marRight w:val="0"/>
      <w:marTop w:val="0"/>
      <w:marBottom w:val="0"/>
      <w:divBdr>
        <w:top w:val="none" w:sz="0" w:space="0" w:color="auto"/>
        <w:left w:val="none" w:sz="0" w:space="0" w:color="auto"/>
        <w:bottom w:val="none" w:sz="0" w:space="0" w:color="auto"/>
        <w:right w:val="none" w:sz="0" w:space="0" w:color="auto"/>
      </w:divBdr>
    </w:div>
    <w:div w:id="908198370">
      <w:bodyDiv w:val="1"/>
      <w:marLeft w:val="0"/>
      <w:marRight w:val="0"/>
      <w:marTop w:val="0"/>
      <w:marBottom w:val="0"/>
      <w:divBdr>
        <w:top w:val="none" w:sz="0" w:space="0" w:color="auto"/>
        <w:left w:val="none" w:sz="0" w:space="0" w:color="auto"/>
        <w:bottom w:val="none" w:sz="0" w:space="0" w:color="auto"/>
        <w:right w:val="none" w:sz="0" w:space="0" w:color="auto"/>
      </w:divBdr>
    </w:div>
    <w:div w:id="908346648">
      <w:bodyDiv w:val="1"/>
      <w:marLeft w:val="0"/>
      <w:marRight w:val="0"/>
      <w:marTop w:val="0"/>
      <w:marBottom w:val="0"/>
      <w:divBdr>
        <w:top w:val="none" w:sz="0" w:space="0" w:color="auto"/>
        <w:left w:val="none" w:sz="0" w:space="0" w:color="auto"/>
        <w:bottom w:val="none" w:sz="0" w:space="0" w:color="auto"/>
        <w:right w:val="none" w:sz="0" w:space="0" w:color="auto"/>
      </w:divBdr>
    </w:div>
    <w:div w:id="909729108">
      <w:bodyDiv w:val="1"/>
      <w:marLeft w:val="0"/>
      <w:marRight w:val="0"/>
      <w:marTop w:val="0"/>
      <w:marBottom w:val="0"/>
      <w:divBdr>
        <w:top w:val="none" w:sz="0" w:space="0" w:color="auto"/>
        <w:left w:val="none" w:sz="0" w:space="0" w:color="auto"/>
        <w:bottom w:val="none" w:sz="0" w:space="0" w:color="auto"/>
        <w:right w:val="none" w:sz="0" w:space="0" w:color="auto"/>
      </w:divBdr>
      <w:divsChild>
        <w:div w:id="14356022">
          <w:marLeft w:val="0"/>
          <w:marRight w:val="0"/>
          <w:marTop w:val="0"/>
          <w:marBottom w:val="0"/>
          <w:divBdr>
            <w:top w:val="none" w:sz="0" w:space="0" w:color="auto"/>
            <w:left w:val="none" w:sz="0" w:space="0" w:color="auto"/>
            <w:bottom w:val="none" w:sz="0" w:space="0" w:color="auto"/>
            <w:right w:val="none" w:sz="0" w:space="0" w:color="auto"/>
          </w:divBdr>
        </w:div>
        <w:div w:id="20252279">
          <w:marLeft w:val="0"/>
          <w:marRight w:val="0"/>
          <w:marTop w:val="0"/>
          <w:marBottom w:val="0"/>
          <w:divBdr>
            <w:top w:val="none" w:sz="0" w:space="0" w:color="auto"/>
            <w:left w:val="none" w:sz="0" w:space="0" w:color="auto"/>
            <w:bottom w:val="none" w:sz="0" w:space="0" w:color="auto"/>
            <w:right w:val="none" w:sz="0" w:space="0" w:color="auto"/>
          </w:divBdr>
        </w:div>
        <w:div w:id="28841091">
          <w:marLeft w:val="0"/>
          <w:marRight w:val="0"/>
          <w:marTop w:val="0"/>
          <w:marBottom w:val="0"/>
          <w:divBdr>
            <w:top w:val="none" w:sz="0" w:space="0" w:color="auto"/>
            <w:left w:val="none" w:sz="0" w:space="0" w:color="auto"/>
            <w:bottom w:val="none" w:sz="0" w:space="0" w:color="auto"/>
            <w:right w:val="none" w:sz="0" w:space="0" w:color="auto"/>
          </w:divBdr>
        </w:div>
        <w:div w:id="50271177">
          <w:marLeft w:val="0"/>
          <w:marRight w:val="0"/>
          <w:marTop w:val="0"/>
          <w:marBottom w:val="0"/>
          <w:divBdr>
            <w:top w:val="none" w:sz="0" w:space="0" w:color="auto"/>
            <w:left w:val="none" w:sz="0" w:space="0" w:color="auto"/>
            <w:bottom w:val="none" w:sz="0" w:space="0" w:color="auto"/>
            <w:right w:val="none" w:sz="0" w:space="0" w:color="auto"/>
          </w:divBdr>
        </w:div>
        <w:div w:id="77365095">
          <w:marLeft w:val="0"/>
          <w:marRight w:val="0"/>
          <w:marTop w:val="0"/>
          <w:marBottom w:val="0"/>
          <w:divBdr>
            <w:top w:val="none" w:sz="0" w:space="0" w:color="auto"/>
            <w:left w:val="none" w:sz="0" w:space="0" w:color="auto"/>
            <w:bottom w:val="none" w:sz="0" w:space="0" w:color="auto"/>
            <w:right w:val="none" w:sz="0" w:space="0" w:color="auto"/>
          </w:divBdr>
        </w:div>
        <w:div w:id="112987194">
          <w:marLeft w:val="0"/>
          <w:marRight w:val="0"/>
          <w:marTop w:val="0"/>
          <w:marBottom w:val="0"/>
          <w:divBdr>
            <w:top w:val="none" w:sz="0" w:space="0" w:color="auto"/>
            <w:left w:val="none" w:sz="0" w:space="0" w:color="auto"/>
            <w:bottom w:val="none" w:sz="0" w:space="0" w:color="auto"/>
            <w:right w:val="none" w:sz="0" w:space="0" w:color="auto"/>
          </w:divBdr>
        </w:div>
        <w:div w:id="225183696">
          <w:marLeft w:val="0"/>
          <w:marRight w:val="0"/>
          <w:marTop w:val="0"/>
          <w:marBottom w:val="0"/>
          <w:divBdr>
            <w:top w:val="none" w:sz="0" w:space="0" w:color="auto"/>
            <w:left w:val="none" w:sz="0" w:space="0" w:color="auto"/>
            <w:bottom w:val="none" w:sz="0" w:space="0" w:color="auto"/>
            <w:right w:val="none" w:sz="0" w:space="0" w:color="auto"/>
          </w:divBdr>
        </w:div>
        <w:div w:id="256210453">
          <w:marLeft w:val="0"/>
          <w:marRight w:val="0"/>
          <w:marTop w:val="0"/>
          <w:marBottom w:val="0"/>
          <w:divBdr>
            <w:top w:val="none" w:sz="0" w:space="0" w:color="auto"/>
            <w:left w:val="none" w:sz="0" w:space="0" w:color="auto"/>
            <w:bottom w:val="none" w:sz="0" w:space="0" w:color="auto"/>
            <w:right w:val="none" w:sz="0" w:space="0" w:color="auto"/>
          </w:divBdr>
        </w:div>
        <w:div w:id="260725657">
          <w:marLeft w:val="0"/>
          <w:marRight w:val="0"/>
          <w:marTop w:val="0"/>
          <w:marBottom w:val="0"/>
          <w:divBdr>
            <w:top w:val="none" w:sz="0" w:space="0" w:color="auto"/>
            <w:left w:val="none" w:sz="0" w:space="0" w:color="auto"/>
            <w:bottom w:val="none" w:sz="0" w:space="0" w:color="auto"/>
            <w:right w:val="none" w:sz="0" w:space="0" w:color="auto"/>
          </w:divBdr>
        </w:div>
        <w:div w:id="320085566">
          <w:marLeft w:val="0"/>
          <w:marRight w:val="0"/>
          <w:marTop w:val="0"/>
          <w:marBottom w:val="0"/>
          <w:divBdr>
            <w:top w:val="none" w:sz="0" w:space="0" w:color="auto"/>
            <w:left w:val="none" w:sz="0" w:space="0" w:color="auto"/>
            <w:bottom w:val="none" w:sz="0" w:space="0" w:color="auto"/>
            <w:right w:val="none" w:sz="0" w:space="0" w:color="auto"/>
          </w:divBdr>
        </w:div>
        <w:div w:id="358505971">
          <w:marLeft w:val="0"/>
          <w:marRight w:val="0"/>
          <w:marTop w:val="0"/>
          <w:marBottom w:val="0"/>
          <w:divBdr>
            <w:top w:val="none" w:sz="0" w:space="0" w:color="auto"/>
            <w:left w:val="none" w:sz="0" w:space="0" w:color="auto"/>
            <w:bottom w:val="none" w:sz="0" w:space="0" w:color="auto"/>
            <w:right w:val="none" w:sz="0" w:space="0" w:color="auto"/>
          </w:divBdr>
        </w:div>
        <w:div w:id="359865151">
          <w:marLeft w:val="0"/>
          <w:marRight w:val="0"/>
          <w:marTop w:val="0"/>
          <w:marBottom w:val="0"/>
          <w:divBdr>
            <w:top w:val="none" w:sz="0" w:space="0" w:color="auto"/>
            <w:left w:val="none" w:sz="0" w:space="0" w:color="auto"/>
            <w:bottom w:val="none" w:sz="0" w:space="0" w:color="auto"/>
            <w:right w:val="none" w:sz="0" w:space="0" w:color="auto"/>
          </w:divBdr>
        </w:div>
        <w:div w:id="597063793">
          <w:marLeft w:val="0"/>
          <w:marRight w:val="0"/>
          <w:marTop w:val="0"/>
          <w:marBottom w:val="0"/>
          <w:divBdr>
            <w:top w:val="none" w:sz="0" w:space="0" w:color="auto"/>
            <w:left w:val="none" w:sz="0" w:space="0" w:color="auto"/>
            <w:bottom w:val="none" w:sz="0" w:space="0" w:color="auto"/>
            <w:right w:val="none" w:sz="0" w:space="0" w:color="auto"/>
          </w:divBdr>
        </w:div>
        <w:div w:id="640690610">
          <w:marLeft w:val="0"/>
          <w:marRight w:val="0"/>
          <w:marTop w:val="0"/>
          <w:marBottom w:val="0"/>
          <w:divBdr>
            <w:top w:val="none" w:sz="0" w:space="0" w:color="auto"/>
            <w:left w:val="none" w:sz="0" w:space="0" w:color="auto"/>
            <w:bottom w:val="none" w:sz="0" w:space="0" w:color="auto"/>
            <w:right w:val="none" w:sz="0" w:space="0" w:color="auto"/>
          </w:divBdr>
        </w:div>
        <w:div w:id="676812474">
          <w:marLeft w:val="0"/>
          <w:marRight w:val="0"/>
          <w:marTop w:val="0"/>
          <w:marBottom w:val="0"/>
          <w:divBdr>
            <w:top w:val="none" w:sz="0" w:space="0" w:color="auto"/>
            <w:left w:val="none" w:sz="0" w:space="0" w:color="auto"/>
            <w:bottom w:val="none" w:sz="0" w:space="0" w:color="auto"/>
            <w:right w:val="none" w:sz="0" w:space="0" w:color="auto"/>
          </w:divBdr>
        </w:div>
        <w:div w:id="704138809">
          <w:marLeft w:val="0"/>
          <w:marRight w:val="0"/>
          <w:marTop w:val="0"/>
          <w:marBottom w:val="0"/>
          <w:divBdr>
            <w:top w:val="none" w:sz="0" w:space="0" w:color="auto"/>
            <w:left w:val="none" w:sz="0" w:space="0" w:color="auto"/>
            <w:bottom w:val="none" w:sz="0" w:space="0" w:color="auto"/>
            <w:right w:val="none" w:sz="0" w:space="0" w:color="auto"/>
          </w:divBdr>
        </w:div>
        <w:div w:id="729839176">
          <w:marLeft w:val="0"/>
          <w:marRight w:val="0"/>
          <w:marTop w:val="0"/>
          <w:marBottom w:val="0"/>
          <w:divBdr>
            <w:top w:val="none" w:sz="0" w:space="0" w:color="auto"/>
            <w:left w:val="none" w:sz="0" w:space="0" w:color="auto"/>
            <w:bottom w:val="none" w:sz="0" w:space="0" w:color="auto"/>
            <w:right w:val="none" w:sz="0" w:space="0" w:color="auto"/>
          </w:divBdr>
        </w:div>
        <w:div w:id="772092569">
          <w:marLeft w:val="0"/>
          <w:marRight w:val="0"/>
          <w:marTop w:val="0"/>
          <w:marBottom w:val="0"/>
          <w:divBdr>
            <w:top w:val="none" w:sz="0" w:space="0" w:color="auto"/>
            <w:left w:val="none" w:sz="0" w:space="0" w:color="auto"/>
            <w:bottom w:val="none" w:sz="0" w:space="0" w:color="auto"/>
            <w:right w:val="none" w:sz="0" w:space="0" w:color="auto"/>
          </w:divBdr>
        </w:div>
        <w:div w:id="847863043">
          <w:marLeft w:val="0"/>
          <w:marRight w:val="0"/>
          <w:marTop w:val="0"/>
          <w:marBottom w:val="0"/>
          <w:divBdr>
            <w:top w:val="none" w:sz="0" w:space="0" w:color="auto"/>
            <w:left w:val="none" w:sz="0" w:space="0" w:color="auto"/>
            <w:bottom w:val="none" w:sz="0" w:space="0" w:color="auto"/>
            <w:right w:val="none" w:sz="0" w:space="0" w:color="auto"/>
          </w:divBdr>
        </w:div>
        <w:div w:id="851723618">
          <w:marLeft w:val="0"/>
          <w:marRight w:val="0"/>
          <w:marTop w:val="0"/>
          <w:marBottom w:val="0"/>
          <w:divBdr>
            <w:top w:val="none" w:sz="0" w:space="0" w:color="auto"/>
            <w:left w:val="none" w:sz="0" w:space="0" w:color="auto"/>
            <w:bottom w:val="none" w:sz="0" w:space="0" w:color="auto"/>
            <w:right w:val="none" w:sz="0" w:space="0" w:color="auto"/>
          </w:divBdr>
        </w:div>
        <w:div w:id="855119933">
          <w:marLeft w:val="0"/>
          <w:marRight w:val="0"/>
          <w:marTop w:val="0"/>
          <w:marBottom w:val="0"/>
          <w:divBdr>
            <w:top w:val="none" w:sz="0" w:space="0" w:color="auto"/>
            <w:left w:val="none" w:sz="0" w:space="0" w:color="auto"/>
            <w:bottom w:val="none" w:sz="0" w:space="0" w:color="auto"/>
            <w:right w:val="none" w:sz="0" w:space="0" w:color="auto"/>
          </w:divBdr>
        </w:div>
        <w:div w:id="923102877">
          <w:marLeft w:val="0"/>
          <w:marRight w:val="0"/>
          <w:marTop w:val="0"/>
          <w:marBottom w:val="0"/>
          <w:divBdr>
            <w:top w:val="none" w:sz="0" w:space="0" w:color="auto"/>
            <w:left w:val="none" w:sz="0" w:space="0" w:color="auto"/>
            <w:bottom w:val="none" w:sz="0" w:space="0" w:color="auto"/>
            <w:right w:val="none" w:sz="0" w:space="0" w:color="auto"/>
          </w:divBdr>
        </w:div>
        <w:div w:id="1017805679">
          <w:marLeft w:val="0"/>
          <w:marRight w:val="0"/>
          <w:marTop w:val="0"/>
          <w:marBottom w:val="0"/>
          <w:divBdr>
            <w:top w:val="none" w:sz="0" w:space="0" w:color="auto"/>
            <w:left w:val="none" w:sz="0" w:space="0" w:color="auto"/>
            <w:bottom w:val="none" w:sz="0" w:space="0" w:color="auto"/>
            <w:right w:val="none" w:sz="0" w:space="0" w:color="auto"/>
          </w:divBdr>
        </w:div>
        <w:div w:id="1082919761">
          <w:marLeft w:val="0"/>
          <w:marRight w:val="0"/>
          <w:marTop w:val="0"/>
          <w:marBottom w:val="0"/>
          <w:divBdr>
            <w:top w:val="none" w:sz="0" w:space="0" w:color="auto"/>
            <w:left w:val="none" w:sz="0" w:space="0" w:color="auto"/>
            <w:bottom w:val="none" w:sz="0" w:space="0" w:color="auto"/>
            <w:right w:val="none" w:sz="0" w:space="0" w:color="auto"/>
          </w:divBdr>
        </w:div>
        <w:div w:id="1167401639">
          <w:marLeft w:val="0"/>
          <w:marRight w:val="0"/>
          <w:marTop w:val="0"/>
          <w:marBottom w:val="0"/>
          <w:divBdr>
            <w:top w:val="none" w:sz="0" w:space="0" w:color="auto"/>
            <w:left w:val="none" w:sz="0" w:space="0" w:color="auto"/>
            <w:bottom w:val="none" w:sz="0" w:space="0" w:color="auto"/>
            <w:right w:val="none" w:sz="0" w:space="0" w:color="auto"/>
          </w:divBdr>
        </w:div>
        <w:div w:id="1225138932">
          <w:marLeft w:val="0"/>
          <w:marRight w:val="0"/>
          <w:marTop w:val="0"/>
          <w:marBottom w:val="0"/>
          <w:divBdr>
            <w:top w:val="none" w:sz="0" w:space="0" w:color="auto"/>
            <w:left w:val="none" w:sz="0" w:space="0" w:color="auto"/>
            <w:bottom w:val="none" w:sz="0" w:space="0" w:color="auto"/>
            <w:right w:val="none" w:sz="0" w:space="0" w:color="auto"/>
          </w:divBdr>
        </w:div>
        <w:div w:id="1227374869">
          <w:marLeft w:val="0"/>
          <w:marRight w:val="0"/>
          <w:marTop w:val="0"/>
          <w:marBottom w:val="0"/>
          <w:divBdr>
            <w:top w:val="none" w:sz="0" w:space="0" w:color="auto"/>
            <w:left w:val="none" w:sz="0" w:space="0" w:color="auto"/>
            <w:bottom w:val="none" w:sz="0" w:space="0" w:color="auto"/>
            <w:right w:val="none" w:sz="0" w:space="0" w:color="auto"/>
          </w:divBdr>
        </w:div>
        <w:div w:id="1250698334">
          <w:marLeft w:val="0"/>
          <w:marRight w:val="0"/>
          <w:marTop w:val="0"/>
          <w:marBottom w:val="0"/>
          <w:divBdr>
            <w:top w:val="none" w:sz="0" w:space="0" w:color="auto"/>
            <w:left w:val="none" w:sz="0" w:space="0" w:color="auto"/>
            <w:bottom w:val="none" w:sz="0" w:space="0" w:color="auto"/>
            <w:right w:val="none" w:sz="0" w:space="0" w:color="auto"/>
          </w:divBdr>
        </w:div>
        <w:div w:id="1280453907">
          <w:marLeft w:val="0"/>
          <w:marRight w:val="0"/>
          <w:marTop w:val="0"/>
          <w:marBottom w:val="0"/>
          <w:divBdr>
            <w:top w:val="none" w:sz="0" w:space="0" w:color="auto"/>
            <w:left w:val="none" w:sz="0" w:space="0" w:color="auto"/>
            <w:bottom w:val="none" w:sz="0" w:space="0" w:color="auto"/>
            <w:right w:val="none" w:sz="0" w:space="0" w:color="auto"/>
          </w:divBdr>
        </w:div>
        <w:div w:id="1294603729">
          <w:marLeft w:val="0"/>
          <w:marRight w:val="0"/>
          <w:marTop w:val="0"/>
          <w:marBottom w:val="0"/>
          <w:divBdr>
            <w:top w:val="none" w:sz="0" w:space="0" w:color="auto"/>
            <w:left w:val="none" w:sz="0" w:space="0" w:color="auto"/>
            <w:bottom w:val="none" w:sz="0" w:space="0" w:color="auto"/>
            <w:right w:val="none" w:sz="0" w:space="0" w:color="auto"/>
          </w:divBdr>
        </w:div>
        <w:div w:id="1333021340">
          <w:marLeft w:val="0"/>
          <w:marRight w:val="0"/>
          <w:marTop w:val="0"/>
          <w:marBottom w:val="0"/>
          <w:divBdr>
            <w:top w:val="none" w:sz="0" w:space="0" w:color="auto"/>
            <w:left w:val="none" w:sz="0" w:space="0" w:color="auto"/>
            <w:bottom w:val="none" w:sz="0" w:space="0" w:color="auto"/>
            <w:right w:val="none" w:sz="0" w:space="0" w:color="auto"/>
          </w:divBdr>
        </w:div>
        <w:div w:id="1339429057">
          <w:marLeft w:val="0"/>
          <w:marRight w:val="0"/>
          <w:marTop w:val="0"/>
          <w:marBottom w:val="0"/>
          <w:divBdr>
            <w:top w:val="none" w:sz="0" w:space="0" w:color="auto"/>
            <w:left w:val="none" w:sz="0" w:space="0" w:color="auto"/>
            <w:bottom w:val="none" w:sz="0" w:space="0" w:color="auto"/>
            <w:right w:val="none" w:sz="0" w:space="0" w:color="auto"/>
          </w:divBdr>
        </w:div>
        <w:div w:id="1340767951">
          <w:marLeft w:val="0"/>
          <w:marRight w:val="0"/>
          <w:marTop w:val="0"/>
          <w:marBottom w:val="0"/>
          <w:divBdr>
            <w:top w:val="none" w:sz="0" w:space="0" w:color="auto"/>
            <w:left w:val="none" w:sz="0" w:space="0" w:color="auto"/>
            <w:bottom w:val="none" w:sz="0" w:space="0" w:color="auto"/>
            <w:right w:val="none" w:sz="0" w:space="0" w:color="auto"/>
          </w:divBdr>
        </w:div>
        <w:div w:id="1406881751">
          <w:marLeft w:val="0"/>
          <w:marRight w:val="0"/>
          <w:marTop w:val="0"/>
          <w:marBottom w:val="0"/>
          <w:divBdr>
            <w:top w:val="none" w:sz="0" w:space="0" w:color="auto"/>
            <w:left w:val="none" w:sz="0" w:space="0" w:color="auto"/>
            <w:bottom w:val="none" w:sz="0" w:space="0" w:color="auto"/>
            <w:right w:val="none" w:sz="0" w:space="0" w:color="auto"/>
          </w:divBdr>
        </w:div>
        <w:div w:id="1454440993">
          <w:marLeft w:val="0"/>
          <w:marRight w:val="0"/>
          <w:marTop w:val="0"/>
          <w:marBottom w:val="0"/>
          <w:divBdr>
            <w:top w:val="none" w:sz="0" w:space="0" w:color="auto"/>
            <w:left w:val="none" w:sz="0" w:space="0" w:color="auto"/>
            <w:bottom w:val="none" w:sz="0" w:space="0" w:color="auto"/>
            <w:right w:val="none" w:sz="0" w:space="0" w:color="auto"/>
          </w:divBdr>
        </w:div>
        <w:div w:id="1486432645">
          <w:marLeft w:val="0"/>
          <w:marRight w:val="0"/>
          <w:marTop w:val="0"/>
          <w:marBottom w:val="0"/>
          <w:divBdr>
            <w:top w:val="none" w:sz="0" w:space="0" w:color="auto"/>
            <w:left w:val="none" w:sz="0" w:space="0" w:color="auto"/>
            <w:bottom w:val="none" w:sz="0" w:space="0" w:color="auto"/>
            <w:right w:val="none" w:sz="0" w:space="0" w:color="auto"/>
          </w:divBdr>
        </w:div>
        <w:div w:id="1488547274">
          <w:marLeft w:val="0"/>
          <w:marRight w:val="0"/>
          <w:marTop w:val="0"/>
          <w:marBottom w:val="0"/>
          <w:divBdr>
            <w:top w:val="none" w:sz="0" w:space="0" w:color="auto"/>
            <w:left w:val="none" w:sz="0" w:space="0" w:color="auto"/>
            <w:bottom w:val="none" w:sz="0" w:space="0" w:color="auto"/>
            <w:right w:val="none" w:sz="0" w:space="0" w:color="auto"/>
          </w:divBdr>
        </w:div>
        <w:div w:id="1490559070">
          <w:marLeft w:val="0"/>
          <w:marRight w:val="0"/>
          <w:marTop w:val="0"/>
          <w:marBottom w:val="0"/>
          <w:divBdr>
            <w:top w:val="none" w:sz="0" w:space="0" w:color="auto"/>
            <w:left w:val="none" w:sz="0" w:space="0" w:color="auto"/>
            <w:bottom w:val="none" w:sz="0" w:space="0" w:color="auto"/>
            <w:right w:val="none" w:sz="0" w:space="0" w:color="auto"/>
          </w:divBdr>
        </w:div>
        <w:div w:id="1497499976">
          <w:marLeft w:val="0"/>
          <w:marRight w:val="0"/>
          <w:marTop w:val="0"/>
          <w:marBottom w:val="0"/>
          <w:divBdr>
            <w:top w:val="none" w:sz="0" w:space="0" w:color="auto"/>
            <w:left w:val="none" w:sz="0" w:space="0" w:color="auto"/>
            <w:bottom w:val="none" w:sz="0" w:space="0" w:color="auto"/>
            <w:right w:val="none" w:sz="0" w:space="0" w:color="auto"/>
          </w:divBdr>
        </w:div>
        <w:div w:id="1517498520">
          <w:marLeft w:val="0"/>
          <w:marRight w:val="0"/>
          <w:marTop w:val="0"/>
          <w:marBottom w:val="0"/>
          <w:divBdr>
            <w:top w:val="none" w:sz="0" w:space="0" w:color="auto"/>
            <w:left w:val="none" w:sz="0" w:space="0" w:color="auto"/>
            <w:bottom w:val="none" w:sz="0" w:space="0" w:color="auto"/>
            <w:right w:val="none" w:sz="0" w:space="0" w:color="auto"/>
          </w:divBdr>
        </w:div>
        <w:div w:id="1542981535">
          <w:marLeft w:val="0"/>
          <w:marRight w:val="0"/>
          <w:marTop w:val="0"/>
          <w:marBottom w:val="0"/>
          <w:divBdr>
            <w:top w:val="none" w:sz="0" w:space="0" w:color="auto"/>
            <w:left w:val="none" w:sz="0" w:space="0" w:color="auto"/>
            <w:bottom w:val="none" w:sz="0" w:space="0" w:color="auto"/>
            <w:right w:val="none" w:sz="0" w:space="0" w:color="auto"/>
          </w:divBdr>
        </w:div>
        <w:div w:id="1562132546">
          <w:marLeft w:val="0"/>
          <w:marRight w:val="0"/>
          <w:marTop w:val="0"/>
          <w:marBottom w:val="0"/>
          <w:divBdr>
            <w:top w:val="none" w:sz="0" w:space="0" w:color="auto"/>
            <w:left w:val="none" w:sz="0" w:space="0" w:color="auto"/>
            <w:bottom w:val="none" w:sz="0" w:space="0" w:color="auto"/>
            <w:right w:val="none" w:sz="0" w:space="0" w:color="auto"/>
          </w:divBdr>
        </w:div>
        <w:div w:id="1662002475">
          <w:marLeft w:val="0"/>
          <w:marRight w:val="0"/>
          <w:marTop w:val="0"/>
          <w:marBottom w:val="0"/>
          <w:divBdr>
            <w:top w:val="none" w:sz="0" w:space="0" w:color="auto"/>
            <w:left w:val="none" w:sz="0" w:space="0" w:color="auto"/>
            <w:bottom w:val="none" w:sz="0" w:space="0" w:color="auto"/>
            <w:right w:val="none" w:sz="0" w:space="0" w:color="auto"/>
          </w:divBdr>
        </w:div>
        <w:div w:id="1837571387">
          <w:marLeft w:val="0"/>
          <w:marRight w:val="0"/>
          <w:marTop w:val="0"/>
          <w:marBottom w:val="0"/>
          <w:divBdr>
            <w:top w:val="none" w:sz="0" w:space="0" w:color="auto"/>
            <w:left w:val="none" w:sz="0" w:space="0" w:color="auto"/>
            <w:bottom w:val="none" w:sz="0" w:space="0" w:color="auto"/>
            <w:right w:val="none" w:sz="0" w:space="0" w:color="auto"/>
          </w:divBdr>
        </w:div>
        <w:div w:id="1878465730">
          <w:marLeft w:val="0"/>
          <w:marRight w:val="0"/>
          <w:marTop w:val="0"/>
          <w:marBottom w:val="0"/>
          <w:divBdr>
            <w:top w:val="none" w:sz="0" w:space="0" w:color="auto"/>
            <w:left w:val="none" w:sz="0" w:space="0" w:color="auto"/>
            <w:bottom w:val="none" w:sz="0" w:space="0" w:color="auto"/>
            <w:right w:val="none" w:sz="0" w:space="0" w:color="auto"/>
          </w:divBdr>
        </w:div>
        <w:div w:id="1955552168">
          <w:marLeft w:val="0"/>
          <w:marRight w:val="0"/>
          <w:marTop w:val="0"/>
          <w:marBottom w:val="0"/>
          <w:divBdr>
            <w:top w:val="none" w:sz="0" w:space="0" w:color="auto"/>
            <w:left w:val="none" w:sz="0" w:space="0" w:color="auto"/>
            <w:bottom w:val="none" w:sz="0" w:space="0" w:color="auto"/>
            <w:right w:val="none" w:sz="0" w:space="0" w:color="auto"/>
          </w:divBdr>
        </w:div>
        <w:div w:id="2025396947">
          <w:marLeft w:val="0"/>
          <w:marRight w:val="0"/>
          <w:marTop w:val="0"/>
          <w:marBottom w:val="0"/>
          <w:divBdr>
            <w:top w:val="none" w:sz="0" w:space="0" w:color="auto"/>
            <w:left w:val="none" w:sz="0" w:space="0" w:color="auto"/>
            <w:bottom w:val="none" w:sz="0" w:space="0" w:color="auto"/>
            <w:right w:val="none" w:sz="0" w:space="0" w:color="auto"/>
          </w:divBdr>
        </w:div>
        <w:div w:id="2032879363">
          <w:marLeft w:val="0"/>
          <w:marRight w:val="0"/>
          <w:marTop w:val="0"/>
          <w:marBottom w:val="0"/>
          <w:divBdr>
            <w:top w:val="none" w:sz="0" w:space="0" w:color="auto"/>
            <w:left w:val="none" w:sz="0" w:space="0" w:color="auto"/>
            <w:bottom w:val="none" w:sz="0" w:space="0" w:color="auto"/>
            <w:right w:val="none" w:sz="0" w:space="0" w:color="auto"/>
          </w:divBdr>
        </w:div>
        <w:div w:id="2064867822">
          <w:marLeft w:val="0"/>
          <w:marRight w:val="0"/>
          <w:marTop w:val="0"/>
          <w:marBottom w:val="0"/>
          <w:divBdr>
            <w:top w:val="none" w:sz="0" w:space="0" w:color="auto"/>
            <w:left w:val="none" w:sz="0" w:space="0" w:color="auto"/>
            <w:bottom w:val="none" w:sz="0" w:space="0" w:color="auto"/>
            <w:right w:val="none" w:sz="0" w:space="0" w:color="auto"/>
          </w:divBdr>
        </w:div>
        <w:div w:id="2089957551">
          <w:marLeft w:val="0"/>
          <w:marRight w:val="0"/>
          <w:marTop w:val="0"/>
          <w:marBottom w:val="0"/>
          <w:divBdr>
            <w:top w:val="none" w:sz="0" w:space="0" w:color="auto"/>
            <w:left w:val="none" w:sz="0" w:space="0" w:color="auto"/>
            <w:bottom w:val="none" w:sz="0" w:space="0" w:color="auto"/>
            <w:right w:val="none" w:sz="0" w:space="0" w:color="auto"/>
          </w:divBdr>
        </w:div>
        <w:div w:id="2090687580">
          <w:marLeft w:val="0"/>
          <w:marRight w:val="0"/>
          <w:marTop w:val="0"/>
          <w:marBottom w:val="0"/>
          <w:divBdr>
            <w:top w:val="none" w:sz="0" w:space="0" w:color="auto"/>
            <w:left w:val="none" w:sz="0" w:space="0" w:color="auto"/>
            <w:bottom w:val="none" w:sz="0" w:space="0" w:color="auto"/>
            <w:right w:val="none" w:sz="0" w:space="0" w:color="auto"/>
          </w:divBdr>
        </w:div>
        <w:div w:id="2139760247">
          <w:marLeft w:val="0"/>
          <w:marRight w:val="0"/>
          <w:marTop w:val="0"/>
          <w:marBottom w:val="0"/>
          <w:divBdr>
            <w:top w:val="none" w:sz="0" w:space="0" w:color="auto"/>
            <w:left w:val="none" w:sz="0" w:space="0" w:color="auto"/>
            <w:bottom w:val="none" w:sz="0" w:space="0" w:color="auto"/>
            <w:right w:val="none" w:sz="0" w:space="0" w:color="auto"/>
          </w:divBdr>
        </w:div>
      </w:divsChild>
    </w:div>
    <w:div w:id="911086834">
      <w:bodyDiv w:val="1"/>
      <w:marLeft w:val="0"/>
      <w:marRight w:val="0"/>
      <w:marTop w:val="0"/>
      <w:marBottom w:val="0"/>
      <w:divBdr>
        <w:top w:val="none" w:sz="0" w:space="0" w:color="auto"/>
        <w:left w:val="none" w:sz="0" w:space="0" w:color="auto"/>
        <w:bottom w:val="none" w:sz="0" w:space="0" w:color="auto"/>
        <w:right w:val="none" w:sz="0" w:space="0" w:color="auto"/>
      </w:divBdr>
    </w:div>
    <w:div w:id="912743580">
      <w:bodyDiv w:val="1"/>
      <w:marLeft w:val="0"/>
      <w:marRight w:val="0"/>
      <w:marTop w:val="0"/>
      <w:marBottom w:val="0"/>
      <w:divBdr>
        <w:top w:val="none" w:sz="0" w:space="0" w:color="auto"/>
        <w:left w:val="none" w:sz="0" w:space="0" w:color="auto"/>
        <w:bottom w:val="none" w:sz="0" w:space="0" w:color="auto"/>
        <w:right w:val="none" w:sz="0" w:space="0" w:color="auto"/>
      </w:divBdr>
    </w:div>
    <w:div w:id="913324047">
      <w:bodyDiv w:val="1"/>
      <w:marLeft w:val="0"/>
      <w:marRight w:val="0"/>
      <w:marTop w:val="0"/>
      <w:marBottom w:val="0"/>
      <w:divBdr>
        <w:top w:val="none" w:sz="0" w:space="0" w:color="auto"/>
        <w:left w:val="none" w:sz="0" w:space="0" w:color="auto"/>
        <w:bottom w:val="none" w:sz="0" w:space="0" w:color="auto"/>
        <w:right w:val="none" w:sz="0" w:space="0" w:color="auto"/>
      </w:divBdr>
    </w:div>
    <w:div w:id="913512420">
      <w:bodyDiv w:val="1"/>
      <w:marLeft w:val="0"/>
      <w:marRight w:val="0"/>
      <w:marTop w:val="0"/>
      <w:marBottom w:val="0"/>
      <w:divBdr>
        <w:top w:val="none" w:sz="0" w:space="0" w:color="auto"/>
        <w:left w:val="none" w:sz="0" w:space="0" w:color="auto"/>
        <w:bottom w:val="none" w:sz="0" w:space="0" w:color="auto"/>
        <w:right w:val="none" w:sz="0" w:space="0" w:color="auto"/>
      </w:divBdr>
    </w:div>
    <w:div w:id="913708653">
      <w:bodyDiv w:val="1"/>
      <w:marLeft w:val="0"/>
      <w:marRight w:val="0"/>
      <w:marTop w:val="0"/>
      <w:marBottom w:val="0"/>
      <w:divBdr>
        <w:top w:val="none" w:sz="0" w:space="0" w:color="auto"/>
        <w:left w:val="none" w:sz="0" w:space="0" w:color="auto"/>
        <w:bottom w:val="none" w:sz="0" w:space="0" w:color="auto"/>
        <w:right w:val="none" w:sz="0" w:space="0" w:color="auto"/>
      </w:divBdr>
    </w:div>
    <w:div w:id="919680133">
      <w:bodyDiv w:val="1"/>
      <w:marLeft w:val="0"/>
      <w:marRight w:val="0"/>
      <w:marTop w:val="0"/>
      <w:marBottom w:val="0"/>
      <w:divBdr>
        <w:top w:val="none" w:sz="0" w:space="0" w:color="auto"/>
        <w:left w:val="none" w:sz="0" w:space="0" w:color="auto"/>
        <w:bottom w:val="none" w:sz="0" w:space="0" w:color="auto"/>
        <w:right w:val="none" w:sz="0" w:space="0" w:color="auto"/>
      </w:divBdr>
    </w:div>
    <w:div w:id="924651164">
      <w:bodyDiv w:val="1"/>
      <w:marLeft w:val="0"/>
      <w:marRight w:val="0"/>
      <w:marTop w:val="0"/>
      <w:marBottom w:val="0"/>
      <w:divBdr>
        <w:top w:val="none" w:sz="0" w:space="0" w:color="auto"/>
        <w:left w:val="none" w:sz="0" w:space="0" w:color="auto"/>
        <w:bottom w:val="none" w:sz="0" w:space="0" w:color="auto"/>
        <w:right w:val="none" w:sz="0" w:space="0" w:color="auto"/>
      </w:divBdr>
    </w:div>
    <w:div w:id="934631488">
      <w:bodyDiv w:val="1"/>
      <w:marLeft w:val="0"/>
      <w:marRight w:val="0"/>
      <w:marTop w:val="0"/>
      <w:marBottom w:val="0"/>
      <w:divBdr>
        <w:top w:val="none" w:sz="0" w:space="0" w:color="auto"/>
        <w:left w:val="none" w:sz="0" w:space="0" w:color="auto"/>
        <w:bottom w:val="none" w:sz="0" w:space="0" w:color="auto"/>
        <w:right w:val="none" w:sz="0" w:space="0" w:color="auto"/>
      </w:divBdr>
    </w:div>
    <w:div w:id="937444970">
      <w:bodyDiv w:val="1"/>
      <w:marLeft w:val="0"/>
      <w:marRight w:val="0"/>
      <w:marTop w:val="0"/>
      <w:marBottom w:val="0"/>
      <w:divBdr>
        <w:top w:val="none" w:sz="0" w:space="0" w:color="auto"/>
        <w:left w:val="none" w:sz="0" w:space="0" w:color="auto"/>
        <w:bottom w:val="none" w:sz="0" w:space="0" w:color="auto"/>
        <w:right w:val="none" w:sz="0" w:space="0" w:color="auto"/>
      </w:divBdr>
    </w:div>
    <w:div w:id="937639250">
      <w:bodyDiv w:val="1"/>
      <w:marLeft w:val="0"/>
      <w:marRight w:val="0"/>
      <w:marTop w:val="0"/>
      <w:marBottom w:val="0"/>
      <w:divBdr>
        <w:top w:val="none" w:sz="0" w:space="0" w:color="auto"/>
        <w:left w:val="none" w:sz="0" w:space="0" w:color="auto"/>
        <w:bottom w:val="none" w:sz="0" w:space="0" w:color="auto"/>
        <w:right w:val="none" w:sz="0" w:space="0" w:color="auto"/>
      </w:divBdr>
    </w:div>
    <w:div w:id="954023417">
      <w:bodyDiv w:val="1"/>
      <w:marLeft w:val="0"/>
      <w:marRight w:val="0"/>
      <w:marTop w:val="0"/>
      <w:marBottom w:val="0"/>
      <w:divBdr>
        <w:top w:val="none" w:sz="0" w:space="0" w:color="auto"/>
        <w:left w:val="none" w:sz="0" w:space="0" w:color="auto"/>
        <w:bottom w:val="none" w:sz="0" w:space="0" w:color="auto"/>
        <w:right w:val="none" w:sz="0" w:space="0" w:color="auto"/>
      </w:divBdr>
    </w:div>
    <w:div w:id="971011604">
      <w:bodyDiv w:val="1"/>
      <w:marLeft w:val="0"/>
      <w:marRight w:val="0"/>
      <w:marTop w:val="0"/>
      <w:marBottom w:val="0"/>
      <w:divBdr>
        <w:top w:val="none" w:sz="0" w:space="0" w:color="auto"/>
        <w:left w:val="none" w:sz="0" w:space="0" w:color="auto"/>
        <w:bottom w:val="none" w:sz="0" w:space="0" w:color="auto"/>
        <w:right w:val="none" w:sz="0" w:space="0" w:color="auto"/>
      </w:divBdr>
    </w:div>
    <w:div w:id="971983518">
      <w:bodyDiv w:val="1"/>
      <w:marLeft w:val="0"/>
      <w:marRight w:val="0"/>
      <w:marTop w:val="0"/>
      <w:marBottom w:val="0"/>
      <w:divBdr>
        <w:top w:val="none" w:sz="0" w:space="0" w:color="auto"/>
        <w:left w:val="none" w:sz="0" w:space="0" w:color="auto"/>
        <w:bottom w:val="none" w:sz="0" w:space="0" w:color="auto"/>
        <w:right w:val="none" w:sz="0" w:space="0" w:color="auto"/>
      </w:divBdr>
    </w:div>
    <w:div w:id="972902725">
      <w:bodyDiv w:val="1"/>
      <w:marLeft w:val="0"/>
      <w:marRight w:val="0"/>
      <w:marTop w:val="0"/>
      <w:marBottom w:val="0"/>
      <w:divBdr>
        <w:top w:val="none" w:sz="0" w:space="0" w:color="auto"/>
        <w:left w:val="none" w:sz="0" w:space="0" w:color="auto"/>
        <w:bottom w:val="none" w:sz="0" w:space="0" w:color="auto"/>
        <w:right w:val="none" w:sz="0" w:space="0" w:color="auto"/>
      </w:divBdr>
    </w:div>
    <w:div w:id="987898728">
      <w:bodyDiv w:val="1"/>
      <w:marLeft w:val="0"/>
      <w:marRight w:val="0"/>
      <w:marTop w:val="0"/>
      <w:marBottom w:val="0"/>
      <w:divBdr>
        <w:top w:val="none" w:sz="0" w:space="0" w:color="auto"/>
        <w:left w:val="none" w:sz="0" w:space="0" w:color="auto"/>
        <w:bottom w:val="none" w:sz="0" w:space="0" w:color="auto"/>
        <w:right w:val="none" w:sz="0" w:space="0" w:color="auto"/>
      </w:divBdr>
    </w:div>
    <w:div w:id="989675286">
      <w:bodyDiv w:val="1"/>
      <w:marLeft w:val="0"/>
      <w:marRight w:val="0"/>
      <w:marTop w:val="0"/>
      <w:marBottom w:val="0"/>
      <w:divBdr>
        <w:top w:val="none" w:sz="0" w:space="0" w:color="auto"/>
        <w:left w:val="none" w:sz="0" w:space="0" w:color="auto"/>
        <w:bottom w:val="none" w:sz="0" w:space="0" w:color="auto"/>
        <w:right w:val="none" w:sz="0" w:space="0" w:color="auto"/>
      </w:divBdr>
    </w:div>
    <w:div w:id="992030291">
      <w:bodyDiv w:val="1"/>
      <w:marLeft w:val="0"/>
      <w:marRight w:val="0"/>
      <w:marTop w:val="0"/>
      <w:marBottom w:val="0"/>
      <w:divBdr>
        <w:top w:val="none" w:sz="0" w:space="0" w:color="auto"/>
        <w:left w:val="none" w:sz="0" w:space="0" w:color="auto"/>
        <w:bottom w:val="none" w:sz="0" w:space="0" w:color="auto"/>
        <w:right w:val="none" w:sz="0" w:space="0" w:color="auto"/>
      </w:divBdr>
    </w:div>
    <w:div w:id="993292868">
      <w:bodyDiv w:val="1"/>
      <w:marLeft w:val="0"/>
      <w:marRight w:val="0"/>
      <w:marTop w:val="0"/>
      <w:marBottom w:val="0"/>
      <w:divBdr>
        <w:top w:val="none" w:sz="0" w:space="0" w:color="auto"/>
        <w:left w:val="none" w:sz="0" w:space="0" w:color="auto"/>
        <w:bottom w:val="none" w:sz="0" w:space="0" w:color="auto"/>
        <w:right w:val="none" w:sz="0" w:space="0" w:color="auto"/>
      </w:divBdr>
    </w:div>
    <w:div w:id="994144573">
      <w:bodyDiv w:val="1"/>
      <w:marLeft w:val="0"/>
      <w:marRight w:val="0"/>
      <w:marTop w:val="0"/>
      <w:marBottom w:val="0"/>
      <w:divBdr>
        <w:top w:val="none" w:sz="0" w:space="0" w:color="auto"/>
        <w:left w:val="none" w:sz="0" w:space="0" w:color="auto"/>
        <w:bottom w:val="none" w:sz="0" w:space="0" w:color="auto"/>
        <w:right w:val="none" w:sz="0" w:space="0" w:color="auto"/>
      </w:divBdr>
    </w:div>
    <w:div w:id="1017198102">
      <w:bodyDiv w:val="1"/>
      <w:marLeft w:val="0"/>
      <w:marRight w:val="0"/>
      <w:marTop w:val="0"/>
      <w:marBottom w:val="0"/>
      <w:divBdr>
        <w:top w:val="none" w:sz="0" w:space="0" w:color="auto"/>
        <w:left w:val="none" w:sz="0" w:space="0" w:color="auto"/>
        <w:bottom w:val="none" w:sz="0" w:space="0" w:color="auto"/>
        <w:right w:val="none" w:sz="0" w:space="0" w:color="auto"/>
      </w:divBdr>
    </w:div>
    <w:div w:id="1021518211">
      <w:bodyDiv w:val="1"/>
      <w:marLeft w:val="0"/>
      <w:marRight w:val="0"/>
      <w:marTop w:val="0"/>
      <w:marBottom w:val="0"/>
      <w:divBdr>
        <w:top w:val="none" w:sz="0" w:space="0" w:color="auto"/>
        <w:left w:val="none" w:sz="0" w:space="0" w:color="auto"/>
        <w:bottom w:val="none" w:sz="0" w:space="0" w:color="auto"/>
        <w:right w:val="none" w:sz="0" w:space="0" w:color="auto"/>
      </w:divBdr>
    </w:div>
    <w:div w:id="1027877197">
      <w:bodyDiv w:val="1"/>
      <w:marLeft w:val="0"/>
      <w:marRight w:val="0"/>
      <w:marTop w:val="0"/>
      <w:marBottom w:val="0"/>
      <w:divBdr>
        <w:top w:val="none" w:sz="0" w:space="0" w:color="auto"/>
        <w:left w:val="none" w:sz="0" w:space="0" w:color="auto"/>
        <w:bottom w:val="none" w:sz="0" w:space="0" w:color="auto"/>
        <w:right w:val="none" w:sz="0" w:space="0" w:color="auto"/>
      </w:divBdr>
    </w:div>
    <w:div w:id="1032802485">
      <w:bodyDiv w:val="1"/>
      <w:marLeft w:val="0"/>
      <w:marRight w:val="0"/>
      <w:marTop w:val="0"/>
      <w:marBottom w:val="0"/>
      <w:divBdr>
        <w:top w:val="none" w:sz="0" w:space="0" w:color="auto"/>
        <w:left w:val="none" w:sz="0" w:space="0" w:color="auto"/>
        <w:bottom w:val="none" w:sz="0" w:space="0" w:color="auto"/>
        <w:right w:val="none" w:sz="0" w:space="0" w:color="auto"/>
      </w:divBdr>
    </w:div>
    <w:div w:id="1035161566">
      <w:bodyDiv w:val="1"/>
      <w:marLeft w:val="0"/>
      <w:marRight w:val="0"/>
      <w:marTop w:val="0"/>
      <w:marBottom w:val="0"/>
      <w:divBdr>
        <w:top w:val="none" w:sz="0" w:space="0" w:color="auto"/>
        <w:left w:val="none" w:sz="0" w:space="0" w:color="auto"/>
        <w:bottom w:val="none" w:sz="0" w:space="0" w:color="auto"/>
        <w:right w:val="none" w:sz="0" w:space="0" w:color="auto"/>
      </w:divBdr>
    </w:div>
    <w:div w:id="1043363295">
      <w:bodyDiv w:val="1"/>
      <w:marLeft w:val="0"/>
      <w:marRight w:val="0"/>
      <w:marTop w:val="0"/>
      <w:marBottom w:val="0"/>
      <w:divBdr>
        <w:top w:val="none" w:sz="0" w:space="0" w:color="auto"/>
        <w:left w:val="none" w:sz="0" w:space="0" w:color="auto"/>
        <w:bottom w:val="none" w:sz="0" w:space="0" w:color="auto"/>
        <w:right w:val="none" w:sz="0" w:space="0" w:color="auto"/>
      </w:divBdr>
    </w:div>
    <w:div w:id="1043793915">
      <w:bodyDiv w:val="1"/>
      <w:marLeft w:val="0"/>
      <w:marRight w:val="0"/>
      <w:marTop w:val="0"/>
      <w:marBottom w:val="0"/>
      <w:divBdr>
        <w:top w:val="none" w:sz="0" w:space="0" w:color="auto"/>
        <w:left w:val="none" w:sz="0" w:space="0" w:color="auto"/>
        <w:bottom w:val="none" w:sz="0" w:space="0" w:color="auto"/>
        <w:right w:val="none" w:sz="0" w:space="0" w:color="auto"/>
      </w:divBdr>
    </w:div>
    <w:div w:id="1049766770">
      <w:bodyDiv w:val="1"/>
      <w:marLeft w:val="0"/>
      <w:marRight w:val="0"/>
      <w:marTop w:val="0"/>
      <w:marBottom w:val="0"/>
      <w:divBdr>
        <w:top w:val="none" w:sz="0" w:space="0" w:color="auto"/>
        <w:left w:val="none" w:sz="0" w:space="0" w:color="auto"/>
        <w:bottom w:val="none" w:sz="0" w:space="0" w:color="auto"/>
        <w:right w:val="none" w:sz="0" w:space="0" w:color="auto"/>
      </w:divBdr>
    </w:div>
    <w:div w:id="1051881876">
      <w:bodyDiv w:val="1"/>
      <w:marLeft w:val="0"/>
      <w:marRight w:val="0"/>
      <w:marTop w:val="0"/>
      <w:marBottom w:val="0"/>
      <w:divBdr>
        <w:top w:val="none" w:sz="0" w:space="0" w:color="auto"/>
        <w:left w:val="none" w:sz="0" w:space="0" w:color="auto"/>
        <w:bottom w:val="none" w:sz="0" w:space="0" w:color="auto"/>
        <w:right w:val="none" w:sz="0" w:space="0" w:color="auto"/>
      </w:divBdr>
    </w:div>
    <w:div w:id="1052580246">
      <w:bodyDiv w:val="1"/>
      <w:marLeft w:val="0"/>
      <w:marRight w:val="0"/>
      <w:marTop w:val="0"/>
      <w:marBottom w:val="0"/>
      <w:divBdr>
        <w:top w:val="none" w:sz="0" w:space="0" w:color="auto"/>
        <w:left w:val="none" w:sz="0" w:space="0" w:color="auto"/>
        <w:bottom w:val="none" w:sz="0" w:space="0" w:color="auto"/>
        <w:right w:val="none" w:sz="0" w:space="0" w:color="auto"/>
      </w:divBdr>
    </w:div>
    <w:div w:id="1054087061">
      <w:bodyDiv w:val="1"/>
      <w:marLeft w:val="0"/>
      <w:marRight w:val="0"/>
      <w:marTop w:val="0"/>
      <w:marBottom w:val="0"/>
      <w:divBdr>
        <w:top w:val="none" w:sz="0" w:space="0" w:color="auto"/>
        <w:left w:val="none" w:sz="0" w:space="0" w:color="auto"/>
        <w:bottom w:val="none" w:sz="0" w:space="0" w:color="auto"/>
        <w:right w:val="none" w:sz="0" w:space="0" w:color="auto"/>
      </w:divBdr>
    </w:div>
    <w:div w:id="1055665726">
      <w:bodyDiv w:val="1"/>
      <w:marLeft w:val="0"/>
      <w:marRight w:val="0"/>
      <w:marTop w:val="0"/>
      <w:marBottom w:val="0"/>
      <w:divBdr>
        <w:top w:val="none" w:sz="0" w:space="0" w:color="auto"/>
        <w:left w:val="none" w:sz="0" w:space="0" w:color="auto"/>
        <w:bottom w:val="none" w:sz="0" w:space="0" w:color="auto"/>
        <w:right w:val="none" w:sz="0" w:space="0" w:color="auto"/>
      </w:divBdr>
    </w:div>
    <w:div w:id="1069420072">
      <w:bodyDiv w:val="1"/>
      <w:marLeft w:val="0"/>
      <w:marRight w:val="0"/>
      <w:marTop w:val="0"/>
      <w:marBottom w:val="0"/>
      <w:divBdr>
        <w:top w:val="none" w:sz="0" w:space="0" w:color="auto"/>
        <w:left w:val="none" w:sz="0" w:space="0" w:color="auto"/>
        <w:bottom w:val="none" w:sz="0" w:space="0" w:color="auto"/>
        <w:right w:val="none" w:sz="0" w:space="0" w:color="auto"/>
      </w:divBdr>
    </w:div>
    <w:div w:id="1070810215">
      <w:bodyDiv w:val="1"/>
      <w:marLeft w:val="0"/>
      <w:marRight w:val="0"/>
      <w:marTop w:val="0"/>
      <w:marBottom w:val="0"/>
      <w:divBdr>
        <w:top w:val="none" w:sz="0" w:space="0" w:color="auto"/>
        <w:left w:val="none" w:sz="0" w:space="0" w:color="auto"/>
        <w:bottom w:val="none" w:sz="0" w:space="0" w:color="auto"/>
        <w:right w:val="none" w:sz="0" w:space="0" w:color="auto"/>
      </w:divBdr>
    </w:div>
    <w:div w:id="1072117556">
      <w:bodyDiv w:val="1"/>
      <w:marLeft w:val="0"/>
      <w:marRight w:val="0"/>
      <w:marTop w:val="0"/>
      <w:marBottom w:val="0"/>
      <w:divBdr>
        <w:top w:val="none" w:sz="0" w:space="0" w:color="auto"/>
        <w:left w:val="none" w:sz="0" w:space="0" w:color="auto"/>
        <w:bottom w:val="none" w:sz="0" w:space="0" w:color="auto"/>
        <w:right w:val="none" w:sz="0" w:space="0" w:color="auto"/>
      </w:divBdr>
    </w:div>
    <w:div w:id="1078332081">
      <w:bodyDiv w:val="1"/>
      <w:marLeft w:val="0"/>
      <w:marRight w:val="0"/>
      <w:marTop w:val="0"/>
      <w:marBottom w:val="0"/>
      <w:divBdr>
        <w:top w:val="none" w:sz="0" w:space="0" w:color="auto"/>
        <w:left w:val="none" w:sz="0" w:space="0" w:color="auto"/>
        <w:bottom w:val="none" w:sz="0" w:space="0" w:color="auto"/>
        <w:right w:val="none" w:sz="0" w:space="0" w:color="auto"/>
      </w:divBdr>
    </w:div>
    <w:div w:id="1083718494">
      <w:bodyDiv w:val="1"/>
      <w:marLeft w:val="0"/>
      <w:marRight w:val="0"/>
      <w:marTop w:val="0"/>
      <w:marBottom w:val="0"/>
      <w:divBdr>
        <w:top w:val="none" w:sz="0" w:space="0" w:color="auto"/>
        <w:left w:val="none" w:sz="0" w:space="0" w:color="auto"/>
        <w:bottom w:val="none" w:sz="0" w:space="0" w:color="auto"/>
        <w:right w:val="none" w:sz="0" w:space="0" w:color="auto"/>
      </w:divBdr>
    </w:div>
    <w:div w:id="1085492587">
      <w:bodyDiv w:val="1"/>
      <w:marLeft w:val="0"/>
      <w:marRight w:val="0"/>
      <w:marTop w:val="0"/>
      <w:marBottom w:val="0"/>
      <w:divBdr>
        <w:top w:val="none" w:sz="0" w:space="0" w:color="auto"/>
        <w:left w:val="none" w:sz="0" w:space="0" w:color="auto"/>
        <w:bottom w:val="none" w:sz="0" w:space="0" w:color="auto"/>
        <w:right w:val="none" w:sz="0" w:space="0" w:color="auto"/>
      </w:divBdr>
    </w:div>
    <w:div w:id="1089472176">
      <w:bodyDiv w:val="1"/>
      <w:marLeft w:val="0"/>
      <w:marRight w:val="0"/>
      <w:marTop w:val="0"/>
      <w:marBottom w:val="0"/>
      <w:divBdr>
        <w:top w:val="none" w:sz="0" w:space="0" w:color="auto"/>
        <w:left w:val="none" w:sz="0" w:space="0" w:color="auto"/>
        <w:bottom w:val="none" w:sz="0" w:space="0" w:color="auto"/>
        <w:right w:val="none" w:sz="0" w:space="0" w:color="auto"/>
      </w:divBdr>
    </w:div>
    <w:div w:id="1090270016">
      <w:bodyDiv w:val="1"/>
      <w:marLeft w:val="0"/>
      <w:marRight w:val="0"/>
      <w:marTop w:val="0"/>
      <w:marBottom w:val="0"/>
      <w:divBdr>
        <w:top w:val="none" w:sz="0" w:space="0" w:color="auto"/>
        <w:left w:val="none" w:sz="0" w:space="0" w:color="auto"/>
        <w:bottom w:val="none" w:sz="0" w:space="0" w:color="auto"/>
        <w:right w:val="none" w:sz="0" w:space="0" w:color="auto"/>
      </w:divBdr>
    </w:div>
    <w:div w:id="1093671270">
      <w:bodyDiv w:val="1"/>
      <w:marLeft w:val="0"/>
      <w:marRight w:val="0"/>
      <w:marTop w:val="0"/>
      <w:marBottom w:val="0"/>
      <w:divBdr>
        <w:top w:val="none" w:sz="0" w:space="0" w:color="auto"/>
        <w:left w:val="none" w:sz="0" w:space="0" w:color="auto"/>
        <w:bottom w:val="none" w:sz="0" w:space="0" w:color="auto"/>
        <w:right w:val="none" w:sz="0" w:space="0" w:color="auto"/>
      </w:divBdr>
    </w:div>
    <w:div w:id="1099521149">
      <w:bodyDiv w:val="1"/>
      <w:marLeft w:val="0"/>
      <w:marRight w:val="0"/>
      <w:marTop w:val="0"/>
      <w:marBottom w:val="0"/>
      <w:divBdr>
        <w:top w:val="none" w:sz="0" w:space="0" w:color="auto"/>
        <w:left w:val="none" w:sz="0" w:space="0" w:color="auto"/>
        <w:bottom w:val="none" w:sz="0" w:space="0" w:color="auto"/>
        <w:right w:val="none" w:sz="0" w:space="0" w:color="auto"/>
      </w:divBdr>
    </w:div>
    <w:div w:id="1104226892">
      <w:bodyDiv w:val="1"/>
      <w:marLeft w:val="0"/>
      <w:marRight w:val="0"/>
      <w:marTop w:val="0"/>
      <w:marBottom w:val="0"/>
      <w:divBdr>
        <w:top w:val="none" w:sz="0" w:space="0" w:color="auto"/>
        <w:left w:val="none" w:sz="0" w:space="0" w:color="auto"/>
        <w:bottom w:val="none" w:sz="0" w:space="0" w:color="auto"/>
        <w:right w:val="none" w:sz="0" w:space="0" w:color="auto"/>
      </w:divBdr>
    </w:div>
    <w:div w:id="1105268168">
      <w:bodyDiv w:val="1"/>
      <w:marLeft w:val="0"/>
      <w:marRight w:val="0"/>
      <w:marTop w:val="0"/>
      <w:marBottom w:val="0"/>
      <w:divBdr>
        <w:top w:val="none" w:sz="0" w:space="0" w:color="auto"/>
        <w:left w:val="none" w:sz="0" w:space="0" w:color="auto"/>
        <w:bottom w:val="none" w:sz="0" w:space="0" w:color="auto"/>
        <w:right w:val="none" w:sz="0" w:space="0" w:color="auto"/>
      </w:divBdr>
    </w:div>
    <w:div w:id="1111170305">
      <w:bodyDiv w:val="1"/>
      <w:marLeft w:val="0"/>
      <w:marRight w:val="0"/>
      <w:marTop w:val="0"/>
      <w:marBottom w:val="0"/>
      <w:divBdr>
        <w:top w:val="none" w:sz="0" w:space="0" w:color="auto"/>
        <w:left w:val="none" w:sz="0" w:space="0" w:color="auto"/>
        <w:bottom w:val="none" w:sz="0" w:space="0" w:color="auto"/>
        <w:right w:val="none" w:sz="0" w:space="0" w:color="auto"/>
      </w:divBdr>
    </w:div>
    <w:div w:id="1111440865">
      <w:bodyDiv w:val="1"/>
      <w:marLeft w:val="0"/>
      <w:marRight w:val="0"/>
      <w:marTop w:val="0"/>
      <w:marBottom w:val="0"/>
      <w:divBdr>
        <w:top w:val="none" w:sz="0" w:space="0" w:color="auto"/>
        <w:left w:val="none" w:sz="0" w:space="0" w:color="auto"/>
        <w:bottom w:val="none" w:sz="0" w:space="0" w:color="auto"/>
        <w:right w:val="none" w:sz="0" w:space="0" w:color="auto"/>
      </w:divBdr>
    </w:div>
    <w:div w:id="1112671391">
      <w:bodyDiv w:val="1"/>
      <w:marLeft w:val="0"/>
      <w:marRight w:val="0"/>
      <w:marTop w:val="0"/>
      <w:marBottom w:val="0"/>
      <w:divBdr>
        <w:top w:val="none" w:sz="0" w:space="0" w:color="auto"/>
        <w:left w:val="none" w:sz="0" w:space="0" w:color="auto"/>
        <w:bottom w:val="none" w:sz="0" w:space="0" w:color="auto"/>
        <w:right w:val="none" w:sz="0" w:space="0" w:color="auto"/>
      </w:divBdr>
    </w:div>
    <w:div w:id="1113671976">
      <w:bodyDiv w:val="1"/>
      <w:marLeft w:val="0"/>
      <w:marRight w:val="0"/>
      <w:marTop w:val="0"/>
      <w:marBottom w:val="0"/>
      <w:divBdr>
        <w:top w:val="none" w:sz="0" w:space="0" w:color="auto"/>
        <w:left w:val="none" w:sz="0" w:space="0" w:color="auto"/>
        <w:bottom w:val="none" w:sz="0" w:space="0" w:color="auto"/>
        <w:right w:val="none" w:sz="0" w:space="0" w:color="auto"/>
      </w:divBdr>
    </w:div>
    <w:div w:id="1115488651">
      <w:bodyDiv w:val="1"/>
      <w:marLeft w:val="0"/>
      <w:marRight w:val="0"/>
      <w:marTop w:val="0"/>
      <w:marBottom w:val="0"/>
      <w:divBdr>
        <w:top w:val="none" w:sz="0" w:space="0" w:color="auto"/>
        <w:left w:val="none" w:sz="0" w:space="0" w:color="auto"/>
        <w:bottom w:val="none" w:sz="0" w:space="0" w:color="auto"/>
        <w:right w:val="none" w:sz="0" w:space="0" w:color="auto"/>
      </w:divBdr>
    </w:div>
    <w:div w:id="1116682454">
      <w:bodyDiv w:val="1"/>
      <w:marLeft w:val="0"/>
      <w:marRight w:val="0"/>
      <w:marTop w:val="0"/>
      <w:marBottom w:val="0"/>
      <w:divBdr>
        <w:top w:val="none" w:sz="0" w:space="0" w:color="auto"/>
        <w:left w:val="none" w:sz="0" w:space="0" w:color="auto"/>
        <w:bottom w:val="none" w:sz="0" w:space="0" w:color="auto"/>
        <w:right w:val="none" w:sz="0" w:space="0" w:color="auto"/>
      </w:divBdr>
    </w:div>
    <w:div w:id="1120537425">
      <w:bodyDiv w:val="1"/>
      <w:marLeft w:val="0"/>
      <w:marRight w:val="0"/>
      <w:marTop w:val="0"/>
      <w:marBottom w:val="0"/>
      <w:divBdr>
        <w:top w:val="none" w:sz="0" w:space="0" w:color="auto"/>
        <w:left w:val="none" w:sz="0" w:space="0" w:color="auto"/>
        <w:bottom w:val="none" w:sz="0" w:space="0" w:color="auto"/>
        <w:right w:val="none" w:sz="0" w:space="0" w:color="auto"/>
      </w:divBdr>
    </w:div>
    <w:div w:id="1124470600">
      <w:bodyDiv w:val="1"/>
      <w:marLeft w:val="0"/>
      <w:marRight w:val="0"/>
      <w:marTop w:val="0"/>
      <w:marBottom w:val="0"/>
      <w:divBdr>
        <w:top w:val="none" w:sz="0" w:space="0" w:color="auto"/>
        <w:left w:val="none" w:sz="0" w:space="0" w:color="auto"/>
        <w:bottom w:val="none" w:sz="0" w:space="0" w:color="auto"/>
        <w:right w:val="none" w:sz="0" w:space="0" w:color="auto"/>
      </w:divBdr>
    </w:div>
    <w:div w:id="1128086299">
      <w:bodyDiv w:val="1"/>
      <w:marLeft w:val="0"/>
      <w:marRight w:val="0"/>
      <w:marTop w:val="0"/>
      <w:marBottom w:val="0"/>
      <w:divBdr>
        <w:top w:val="none" w:sz="0" w:space="0" w:color="auto"/>
        <w:left w:val="none" w:sz="0" w:space="0" w:color="auto"/>
        <w:bottom w:val="none" w:sz="0" w:space="0" w:color="auto"/>
        <w:right w:val="none" w:sz="0" w:space="0" w:color="auto"/>
      </w:divBdr>
    </w:div>
    <w:div w:id="1129933306">
      <w:bodyDiv w:val="1"/>
      <w:marLeft w:val="0"/>
      <w:marRight w:val="0"/>
      <w:marTop w:val="0"/>
      <w:marBottom w:val="0"/>
      <w:divBdr>
        <w:top w:val="none" w:sz="0" w:space="0" w:color="auto"/>
        <w:left w:val="none" w:sz="0" w:space="0" w:color="auto"/>
        <w:bottom w:val="none" w:sz="0" w:space="0" w:color="auto"/>
        <w:right w:val="none" w:sz="0" w:space="0" w:color="auto"/>
      </w:divBdr>
    </w:div>
    <w:div w:id="1132477449">
      <w:bodyDiv w:val="1"/>
      <w:marLeft w:val="0"/>
      <w:marRight w:val="0"/>
      <w:marTop w:val="0"/>
      <w:marBottom w:val="0"/>
      <w:divBdr>
        <w:top w:val="none" w:sz="0" w:space="0" w:color="auto"/>
        <w:left w:val="none" w:sz="0" w:space="0" w:color="auto"/>
        <w:bottom w:val="none" w:sz="0" w:space="0" w:color="auto"/>
        <w:right w:val="none" w:sz="0" w:space="0" w:color="auto"/>
      </w:divBdr>
    </w:div>
    <w:div w:id="1136685423">
      <w:bodyDiv w:val="1"/>
      <w:marLeft w:val="0"/>
      <w:marRight w:val="0"/>
      <w:marTop w:val="0"/>
      <w:marBottom w:val="0"/>
      <w:divBdr>
        <w:top w:val="none" w:sz="0" w:space="0" w:color="auto"/>
        <w:left w:val="none" w:sz="0" w:space="0" w:color="auto"/>
        <w:bottom w:val="none" w:sz="0" w:space="0" w:color="auto"/>
        <w:right w:val="none" w:sz="0" w:space="0" w:color="auto"/>
      </w:divBdr>
    </w:div>
    <w:div w:id="1137601596">
      <w:bodyDiv w:val="1"/>
      <w:marLeft w:val="0"/>
      <w:marRight w:val="0"/>
      <w:marTop w:val="0"/>
      <w:marBottom w:val="0"/>
      <w:divBdr>
        <w:top w:val="none" w:sz="0" w:space="0" w:color="auto"/>
        <w:left w:val="none" w:sz="0" w:space="0" w:color="auto"/>
        <w:bottom w:val="none" w:sz="0" w:space="0" w:color="auto"/>
        <w:right w:val="none" w:sz="0" w:space="0" w:color="auto"/>
      </w:divBdr>
    </w:div>
    <w:div w:id="1146554075">
      <w:bodyDiv w:val="1"/>
      <w:marLeft w:val="0"/>
      <w:marRight w:val="0"/>
      <w:marTop w:val="0"/>
      <w:marBottom w:val="0"/>
      <w:divBdr>
        <w:top w:val="none" w:sz="0" w:space="0" w:color="auto"/>
        <w:left w:val="none" w:sz="0" w:space="0" w:color="auto"/>
        <w:bottom w:val="none" w:sz="0" w:space="0" w:color="auto"/>
        <w:right w:val="none" w:sz="0" w:space="0" w:color="auto"/>
      </w:divBdr>
    </w:div>
    <w:div w:id="1149328590">
      <w:bodyDiv w:val="1"/>
      <w:marLeft w:val="0"/>
      <w:marRight w:val="0"/>
      <w:marTop w:val="0"/>
      <w:marBottom w:val="0"/>
      <w:divBdr>
        <w:top w:val="none" w:sz="0" w:space="0" w:color="auto"/>
        <w:left w:val="none" w:sz="0" w:space="0" w:color="auto"/>
        <w:bottom w:val="none" w:sz="0" w:space="0" w:color="auto"/>
        <w:right w:val="none" w:sz="0" w:space="0" w:color="auto"/>
      </w:divBdr>
    </w:div>
    <w:div w:id="1150249064">
      <w:bodyDiv w:val="1"/>
      <w:marLeft w:val="0"/>
      <w:marRight w:val="0"/>
      <w:marTop w:val="0"/>
      <w:marBottom w:val="0"/>
      <w:divBdr>
        <w:top w:val="none" w:sz="0" w:space="0" w:color="auto"/>
        <w:left w:val="none" w:sz="0" w:space="0" w:color="auto"/>
        <w:bottom w:val="none" w:sz="0" w:space="0" w:color="auto"/>
        <w:right w:val="none" w:sz="0" w:space="0" w:color="auto"/>
      </w:divBdr>
    </w:div>
    <w:div w:id="1152715658">
      <w:bodyDiv w:val="1"/>
      <w:marLeft w:val="0"/>
      <w:marRight w:val="0"/>
      <w:marTop w:val="0"/>
      <w:marBottom w:val="0"/>
      <w:divBdr>
        <w:top w:val="none" w:sz="0" w:space="0" w:color="auto"/>
        <w:left w:val="none" w:sz="0" w:space="0" w:color="auto"/>
        <w:bottom w:val="none" w:sz="0" w:space="0" w:color="auto"/>
        <w:right w:val="none" w:sz="0" w:space="0" w:color="auto"/>
      </w:divBdr>
    </w:div>
    <w:div w:id="1155101146">
      <w:bodyDiv w:val="1"/>
      <w:marLeft w:val="0"/>
      <w:marRight w:val="0"/>
      <w:marTop w:val="0"/>
      <w:marBottom w:val="0"/>
      <w:divBdr>
        <w:top w:val="none" w:sz="0" w:space="0" w:color="auto"/>
        <w:left w:val="none" w:sz="0" w:space="0" w:color="auto"/>
        <w:bottom w:val="none" w:sz="0" w:space="0" w:color="auto"/>
        <w:right w:val="none" w:sz="0" w:space="0" w:color="auto"/>
      </w:divBdr>
    </w:div>
    <w:div w:id="1155755865">
      <w:bodyDiv w:val="1"/>
      <w:marLeft w:val="0"/>
      <w:marRight w:val="0"/>
      <w:marTop w:val="0"/>
      <w:marBottom w:val="0"/>
      <w:divBdr>
        <w:top w:val="none" w:sz="0" w:space="0" w:color="auto"/>
        <w:left w:val="none" w:sz="0" w:space="0" w:color="auto"/>
        <w:bottom w:val="none" w:sz="0" w:space="0" w:color="auto"/>
        <w:right w:val="none" w:sz="0" w:space="0" w:color="auto"/>
      </w:divBdr>
    </w:div>
    <w:div w:id="1159542506">
      <w:bodyDiv w:val="1"/>
      <w:marLeft w:val="0"/>
      <w:marRight w:val="0"/>
      <w:marTop w:val="0"/>
      <w:marBottom w:val="0"/>
      <w:divBdr>
        <w:top w:val="none" w:sz="0" w:space="0" w:color="auto"/>
        <w:left w:val="none" w:sz="0" w:space="0" w:color="auto"/>
        <w:bottom w:val="none" w:sz="0" w:space="0" w:color="auto"/>
        <w:right w:val="none" w:sz="0" w:space="0" w:color="auto"/>
      </w:divBdr>
    </w:div>
    <w:div w:id="1167597077">
      <w:bodyDiv w:val="1"/>
      <w:marLeft w:val="0"/>
      <w:marRight w:val="0"/>
      <w:marTop w:val="0"/>
      <w:marBottom w:val="0"/>
      <w:divBdr>
        <w:top w:val="none" w:sz="0" w:space="0" w:color="auto"/>
        <w:left w:val="none" w:sz="0" w:space="0" w:color="auto"/>
        <w:bottom w:val="none" w:sz="0" w:space="0" w:color="auto"/>
        <w:right w:val="none" w:sz="0" w:space="0" w:color="auto"/>
      </w:divBdr>
    </w:div>
    <w:div w:id="1168129364">
      <w:bodyDiv w:val="1"/>
      <w:marLeft w:val="0"/>
      <w:marRight w:val="0"/>
      <w:marTop w:val="0"/>
      <w:marBottom w:val="0"/>
      <w:divBdr>
        <w:top w:val="none" w:sz="0" w:space="0" w:color="auto"/>
        <w:left w:val="none" w:sz="0" w:space="0" w:color="auto"/>
        <w:bottom w:val="none" w:sz="0" w:space="0" w:color="auto"/>
        <w:right w:val="none" w:sz="0" w:space="0" w:color="auto"/>
      </w:divBdr>
    </w:div>
    <w:div w:id="1172185425">
      <w:bodyDiv w:val="1"/>
      <w:marLeft w:val="0"/>
      <w:marRight w:val="0"/>
      <w:marTop w:val="0"/>
      <w:marBottom w:val="0"/>
      <w:divBdr>
        <w:top w:val="none" w:sz="0" w:space="0" w:color="auto"/>
        <w:left w:val="none" w:sz="0" w:space="0" w:color="auto"/>
        <w:bottom w:val="none" w:sz="0" w:space="0" w:color="auto"/>
        <w:right w:val="none" w:sz="0" w:space="0" w:color="auto"/>
      </w:divBdr>
    </w:div>
    <w:div w:id="1176068248">
      <w:bodyDiv w:val="1"/>
      <w:marLeft w:val="0"/>
      <w:marRight w:val="0"/>
      <w:marTop w:val="0"/>
      <w:marBottom w:val="0"/>
      <w:divBdr>
        <w:top w:val="none" w:sz="0" w:space="0" w:color="auto"/>
        <w:left w:val="none" w:sz="0" w:space="0" w:color="auto"/>
        <w:bottom w:val="none" w:sz="0" w:space="0" w:color="auto"/>
        <w:right w:val="none" w:sz="0" w:space="0" w:color="auto"/>
      </w:divBdr>
    </w:div>
    <w:div w:id="1179151912">
      <w:bodyDiv w:val="1"/>
      <w:marLeft w:val="0"/>
      <w:marRight w:val="0"/>
      <w:marTop w:val="0"/>
      <w:marBottom w:val="0"/>
      <w:divBdr>
        <w:top w:val="none" w:sz="0" w:space="0" w:color="auto"/>
        <w:left w:val="none" w:sz="0" w:space="0" w:color="auto"/>
        <w:bottom w:val="none" w:sz="0" w:space="0" w:color="auto"/>
        <w:right w:val="none" w:sz="0" w:space="0" w:color="auto"/>
      </w:divBdr>
    </w:div>
    <w:div w:id="1181355237">
      <w:bodyDiv w:val="1"/>
      <w:marLeft w:val="0"/>
      <w:marRight w:val="0"/>
      <w:marTop w:val="0"/>
      <w:marBottom w:val="0"/>
      <w:divBdr>
        <w:top w:val="none" w:sz="0" w:space="0" w:color="auto"/>
        <w:left w:val="none" w:sz="0" w:space="0" w:color="auto"/>
        <w:bottom w:val="none" w:sz="0" w:space="0" w:color="auto"/>
        <w:right w:val="none" w:sz="0" w:space="0" w:color="auto"/>
      </w:divBdr>
    </w:div>
    <w:div w:id="1182083199">
      <w:bodyDiv w:val="1"/>
      <w:marLeft w:val="0"/>
      <w:marRight w:val="0"/>
      <w:marTop w:val="0"/>
      <w:marBottom w:val="0"/>
      <w:divBdr>
        <w:top w:val="none" w:sz="0" w:space="0" w:color="auto"/>
        <w:left w:val="none" w:sz="0" w:space="0" w:color="auto"/>
        <w:bottom w:val="none" w:sz="0" w:space="0" w:color="auto"/>
        <w:right w:val="none" w:sz="0" w:space="0" w:color="auto"/>
      </w:divBdr>
    </w:div>
    <w:div w:id="1183283369">
      <w:bodyDiv w:val="1"/>
      <w:marLeft w:val="0"/>
      <w:marRight w:val="0"/>
      <w:marTop w:val="0"/>
      <w:marBottom w:val="0"/>
      <w:divBdr>
        <w:top w:val="none" w:sz="0" w:space="0" w:color="auto"/>
        <w:left w:val="none" w:sz="0" w:space="0" w:color="auto"/>
        <w:bottom w:val="none" w:sz="0" w:space="0" w:color="auto"/>
        <w:right w:val="none" w:sz="0" w:space="0" w:color="auto"/>
      </w:divBdr>
    </w:div>
    <w:div w:id="1194154149">
      <w:bodyDiv w:val="1"/>
      <w:marLeft w:val="0"/>
      <w:marRight w:val="0"/>
      <w:marTop w:val="0"/>
      <w:marBottom w:val="0"/>
      <w:divBdr>
        <w:top w:val="none" w:sz="0" w:space="0" w:color="auto"/>
        <w:left w:val="none" w:sz="0" w:space="0" w:color="auto"/>
        <w:bottom w:val="none" w:sz="0" w:space="0" w:color="auto"/>
        <w:right w:val="none" w:sz="0" w:space="0" w:color="auto"/>
      </w:divBdr>
    </w:div>
    <w:div w:id="1197505331">
      <w:bodyDiv w:val="1"/>
      <w:marLeft w:val="0"/>
      <w:marRight w:val="0"/>
      <w:marTop w:val="0"/>
      <w:marBottom w:val="0"/>
      <w:divBdr>
        <w:top w:val="none" w:sz="0" w:space="0" w:color="auto"/>
        <w:left w:val="none" w:sz="0" w:space="0" w:color="auto"/>
        <w:bottom w:val="none" w:sz="0" w:space="0" w:color="auto"/>
        <w:right w:val="none" w:sz="0" w:space="0" w:color="auto"/>
      </w:divBdr>
    </w:div>
    <w:div w:id="1202784141">
      <w:bodyDiv w:val="1"/>
      <w:marLeft w:val="0"/>
      <w:marRight w:val="0"/>
      <w:marTop w:val="0"/>
      <w:marBottom w:val="0"/>
      <w:divBdr>
        <w:top w:val="none" w:sz="0" w:space="0" w:color="auto"/>
        <w:left w:val="none" w:sz="0" w:space="0" w:color="auto"/>
        <w:bottom w:val="none" w:sz="0" w:space="0" w:color="auto"/>
        <w:right w:val="none" w:sz="0" w:space="0" w:color="auto"/>
      </w:divBdr>
    </w:div>
    <w:div w:id="1206599968">
      <w:bodyDiv w:val="1"/>
      <w:marLeft w:val="0"/>
      <w:marRight w:val="0"/>
      <w:marTop w:val="0"/>
      <w:marBottom w:val="0"/>
      <w:divBdr>
        <w:top w:val="none" w:sz="0" w:space="0" w:color="auto"/>
        <w:left w:val="none" w:sz="0" w:space="0" w:color="auto"/>
        <w:bottom w:val="none" w:sz="0" w:space="0" w:color="auto"/>
        <w:right w:val="none" w:sz="0" w:space="0" w:color="auto"/>
      </w:divBdr>
    </w:div>
    <w:div w:id="1208028579">
      <w:bodyDiv w:val="1"/>
      <w:marLeft w:val="0"/>
      <w:marRight w:val="0"/>
      <w:marTop w:val="0"/>
      <w:marBottom w:val="0"/>
      <w:divBdr>
        <w:top w:val="none" w:sz="0" w:space="0" w:color="auto"/>
        <w:left w:val="none" w:sz="0" w:space="0" w:color="auto"/>
        <w:bottom w:val="none" w:sz="0" w:space="0" w:color="auto"/>
        <w:right w:val="none" w:sz="0" w:space="0" w:color="auto"/>
      </w:divBdr>
    </w:div>
    <w:div w:id="1211696988">
      <w:bodyDiv w:val="1"/>
      <w:marLeft w:val="0"/>
      <w:marRight w:val="0"/>
      <w:marTop w:val="0"/>
      <w:marBottom w:val="0"/>
      <w:divBdr>
        <w:top w:val="none" w:sz="0" w:space="0" w:color="auto"/>
        <w:left w:val="none" w:sz="0" w:space="0" w:color="auto"/>
        <w:bottom w:val="none" w:sz="0" w:space="0" w:color="auto"/>
        <w:right w:val="none" w:sz="0" w:space="0" w:color="auto"/>
      </w:divBdr>
    </w:div>
    <w:div w:id="1214847769">
      <w:bodyDiv w:val="1"/>
      <w:marLeft w:val="0"/>
      <w:marRight w:val="0"/>
      <w:marTop w:val="0"/>
      <w:marBottom w:val="0"/>
      <w:divBdr>
        <w:top w:val="none" w:sz="0" w:space="0" w:color="auto"/>
        <w:left w:val="none" w:sz="0" w:space="0" w:color="auto"/>
        <w:bottom w:val="none" w:sz="0" w:space="0" w:color="auto"/>
        <w:right w:val="none" w:sz="0" w:space="0" w:color="auto"/>
      </w:divBdr>
    </w:div>
    <w:div w:id="1217354280">
      <w:bodyDiv w:val="1"/>
      <w:marLeft w:val="0"/>
      <w:marRight w:val="0"/>
      <w:marTop w:val="0"/>
      <w:marBottom w:val="0"/>
      <w:divBdr>
        <w:top w:val="none" w:sz="0" w:space="0" w:color="auto"/>
        <w:left w:val="none" w:sz="0" w:space="0" w:color="auto"/>
        <w:bottom w:val="none" w:sz="0" w:space="0" w:color="auto"/>
        <w:right w:val="none" w:sz="0" w:space="0" w:color="auto"/>
      </w:divBdr>
    </w:div>
    <w:div w:id="1221329281">
      <w:bodyDiv w:val="1"/>
      <w:marLeft w:val="0"/>
      <w:marRight w:val="0"/>
      <w:marTop w:val="0"/>
      <w:marBottom w:val="0"/>
      <w:divBdr>
        <w:top w:val="none" w:sz="0" w:space="0" w:color="auto"/>
        <w:left w:val="none" w:sz="0" w:space="0" w:color="auto"/>
        <w:bottom w:val="none" w:sz="0" w:space="0" w:color="auto"/>
        <w:right w:val="none" w:sz="0" w:space="0" w:color="auto"/>
      </w:divBdr>
    </w:div>
    <w:div w:id="1228302295">
      <w:bodyDiv w:val="1"/>
      <w:marLeft w:val="0"/>
      <w:marRight w:val="0"/>
      <w:marTop w:val="0"/>
      <w:marBottom w:val="0"/>
      <w:divBdr>
        <w:top w:val="none" w:sz="0" w:space="0" w:color="auto"/>
        <w:left w:val="none" w:sz="0" w:space="0" w:color="auto"/>
        <w:bottom w:val="none" w:sz="0" w:space="0" w:color="auto"/>
        <w:right w:val="none" w:sz="0" w:space="0" w:color="auto"/>
      </w:divBdr>
      <w:divsChild>
        <w:div w:id="245463681">
          <w:marLeft w:val="0"/>
          <w:marRight w:val="0"/>
          <w:marTop w:val="0"/>
          <w:marBottom w:val="0"/>
          <w:divBdr>
            <w:top w:val="none" w:sz="0" w:space="0" w:color="auto"/>
            <w:left w:val="none" w:sz="0" w:space="0" w:color="auto"/>
            <w:bottom w:val="none" w:sz="0" w:space="0" w:color="auto"/>
            <w:right w:val="none" w:sz="0" w:space="0" w:color="auto"/>
          </w:divBdr>
        </w:div>
        <w:div w:id="354380009">
          <w:marLeft w:val="0"/>
          <w:marRight w:val="0"/>
          <w:marTop w:val="0"/>
          <w:marBottom w:val="0"/>
          <w:divBdr>
            <w:top w:val="none" w:sz="0" w:space="0" w:color="auto"/>
            <w:left w:val="none" w:sz="0" w:space="0" w:color="auto"/>
            <w:bottom w:val="none" w:sz="0" w:space="0" w:color="auto"/>
            <w:right w:val="none" w:sz="0" w:space="0" w:color="auto"/>
          </w:divBdr>
        </w:div>
        <w:div w:id="509956397">
          <w:marLeft w:val="0"/>
          <w:marRight w:val="0"/>
          <w:marTop w:val="0"/>
          <w:marBottom w:val="0"/>
          <w:divBdr>
            <w:top w:val="none" w:sz="0" w:space="0" w:color="auto"/>
            <w:left w:val="none" w:sz="0" w:space="0" w:color="auto"/>
            <w:bottom w:val="none" w:sz="0" w:space="0" w:color="auto"/>
            <w:right w:val="none" w:sz="0" w:space="0" w:color="auto"/>
          </w:divBdr>
        </w:div>
        <w:div w:id="1013604848">
          <w:marLeft w:val="0"/>
          <w:marRight w:val="0"/>
          <w:marTop w:val="0"/>
          <w:marBottom w:val="0"/>
          <w:divBdr>
            <w:top w:val="none" w:sz="0" w:space="0" w:color="auto"/>
            <w:left w:val="none" w:sz="0" w:space="0" w:color="auto"/>
            <w:bottom w:val="none" w:sz="0" w:space="0" w:color="auto"/>
            <w:right w:val="none" w:sz="0" w:space="0" w:color="auto"/>
          </w:divBdr>
        </w:div>
        <w:div w:id="1271474009">
          <w:marLeft w:val="0"/>
          <w:marRight w:val="0"/>
          <w:marTop w:val="0"/>
          <w:marBottom w:val="0"/>
          <w:divBdr>
            <w:top w:val="none" w:sz="0" w:space="0" w:color="auto"/>
            <w:left w:val="none" w:sz="0" w:space="0" w:color="auto"/>
            <w:bottom w:val="none" w:sz="0" w:space="0" w:color="auto"/>
            <w:right w:val="none" w:sz="0" w:space="0" w:color="auto"/>
          </w:divBdr>
        </w:div>
        <w:div w:id="1329871026">
          <w:marLeft w:val="0"/>
          <w:marRight w:val="0"/>
          <w:marTop w:val="0"/>
          <w:marBottom w:val="0"/>
          <w:divBdr>
            <w:top w:val="none" w:sz="0" w:space="0" w:color="auto"/>
            <w:left w:val="none" w:sz="0" w:space="0" w:color="auto"/>
            <w:bottom w:val="none" w:sz="0" w:space="0" w:color="auto"/>
            <w:right w:val="none" w:sz="0" w:space="0" w:color="auto"/>
          </w:divBdr>
        </w:div>
        <w:div w:id="1342967660">
          <w:marLeft w:val="0"/>
          <w:marRight w:val="0"/>
          <w:marTop w:val="0"/>
          <w:marBottom w:val="0"/>
          <w:divBdr>
            <w:top w:val="none" w:sz="0" w:space="0" w:color="auto"/>
            <w:left w:val="none" w:sz="0" w:space="0" w:color="auto"/>
            <w:bottom w:val="none" w:sz="0" w:space="0" w:color="auto"/>
            <w:right w:val="none" w:sz="0" w:space="0" w:color="auto"/>
          </w:divBdr>
        </w:div>
        <w:div w:id="1397628785">
          <w:marLeft w:val="0"/>
          <w:marRight w:val="0"/>
          <w:marTop w:val="0"/>
          <w:marBottom w:val="0"/>
          <w:divBdr>
            <w:top w:val="none" w:sz="0" w:space="0" w:color="auto"/>
            <w:left w:val="none" w:sz="0" w:space="0" w:color="auto"/>
            <w:bottom w:val="none" w:sz="0" w:space="0" w:color="auto"/>
            <w:right w:val="none" w:sz="0" w:space="0" w:color="auto"/>
          </w:divBdr>
        </w:div>
        <w:div w:id="1603487645">
          <w:marLeft w:val="0"/>
          <w:marRight w:val="0"/>
          <w:marTop w:val="0"/>
          <w:marBottom w:val="0"/>
          <w:divBdr>
            <w:top w:val="none" w:sz="0" w:space="0" w:color="auto"/>
            <w:left w:val="none" w:sz="0" w:space="0" w:color="auto"/>
            <w:bottom w:val="none" w:sz="0" w:space="0" w:color="auto"/>
            <w:right w:val="none" w:sz="0" w:space="0" w:color="auto"/>
          </w:divBdr>
        </w:div>
        <w:div w:id="1729576342">
          <w:marLeft w:val="0"/>
          <w:marRight w:val="0"/>
          <w:marTop w:val="0"/>
          <w:marBottom w:val="0"/>
          <w:divBdr>
            <w:top w:val="none" w:sz="0" w:space="0" w:color="auto"/>
            <w:left w:val="none" w:sz="0" w:space="0" w:color="auto"/>
            <w:bottom w:val="none" w:sz="0" w:space="0" w:color="auto"/>
            <w:right w:val="none" w:sz="0" w:space="0" w:color="auto"/>
          </w:divBdr>
        </w:div>
      </w:divsChild>
    </w:div>
    <w:div w:id="1233544816">
      <w:bodyDiv w:val="1"/>
      <w:marLeft w:val="0"/>
      <w:marRight w:val="0"/>
      <w:marTop w:val="0"/>
      <w:marBottom w:val="0"/>
      <w:divBdr>
        <w:top w:val="none" w:sz="0" w:space="0" w:color="auto"/>
        <w:left w:val="none" w:sz="0" w:space="0" w:color="auto"/>
        <w:bottom w:val="none" w:sz="0" w:space="0" w:color="auto"/>
        <w:right w:val="none" w:sz="0" w:space="0" w:color="auto"/>
      </w:divBdr>
    </w:div>
    <w:div w:id="1249928648">
      <w:bodyDiv w:val="1"/>
      <w:marLeft w:val="0"/>
      <w:marRight w:val="0"/>
      <w:marTop w:val="0"/>
      <w:marBottom w:val="0"/>
      <w:divBdr>
        <w:top w:val="none" w:sz="0" w:space="0" w:color="auto"/>
        <w:left w:val="none" w:sz="0" w:space="0" w:color="auto"/>
        <w:bottom w:val="none" w:sz="0" w:space="0" w:color="auto"/>
        <w:right w:val="none" w:sz="0" w:space="0" w:color="auto"/>
      </w:divBdr>
    </w:div>
    <w:div w:id="1250389618">
      <w:bodyDiv w:val="1"/>
      <w:marLeft w:val="0"/>
      <w:marRight w:val="0"/>
      <w:marTop w:val="0"/>
      <w:marBottom w:val="0"/>
      <w:divBdr>
        <w:top w:val="none" w:sz="0" w:space="0" w:color="auto"/>
        <w:left w:val="none" w:sz="0" w:space="0" w:color="auto"/>
        <w:bottom w:val="none" w:sz="0" w:space="0" w:color="auto"/>
        <w:right w:val="none" w:sz="0" w:space="0" w:color="auto"/>
      </w:divBdr>
    </w:div>
    <w:div w:id="1258750919">
      <w:bodyDiv w:val="1"/>
      <w:marLeft w:val="0"/>
      <w:marRight w:val="0"/>
      <w:marTop w:val="0"/>
      <w:marBottom w:val="0"/>
      <w:divBdr>
        <w:top w:val="none" w:sz="0" w:space="0" w:color="auto"/>
        <w:left w:val="none" w:sz="0" w:space="0" w:color="auto"/>
        <w:bottom w:val="none" w:sz="0" w:space="0" w:color="auto"/>
        <w:right w:val="none" w:sz="0" w:space="0" w:color="auto"/>
      </w:divBdr>
    </w:div>
    <w:div w:id="1261639151">
      <w:bodyDiv w:val="1"/>
      <w:marLeft w:val="0"/>
      <w:marRight w:val="0"/>
      <w:marTop w:val="0"/>
      <w:marBottom w:val="0"/>
      <w:divBdr>
        <w:top w:val="none" w:sz="0" w:space="0" w:color="auto"/>
        <w:left w:val="none" w:sz="0" w:space="0" w:color="auto"/>
        <w:bottom w:val="none" w:sz="0" w:space="0" w:color="auto"/>
        <w:right w:val="none" w:sz="0" w:space="0" w:color="auto"/>
      </w:divBdr>
    </w:div>
    <w:div w:id="1268199328">
      <w:bodyDiv w:val="1"/>
      <w:marLeft w:val="0"/>
      <w:marRight w:val="0"/>
      <w:marTop w:val="0"/>
      <w:marBottom w:val="0"/>
      <w:divBdr>
        <w:top w:val="none" w:sz="0" w:space="0" w:color="auto"/>
        <w:left w:val="none" w:sz="0" w:space="0" w:color="auto"/>
        <w:bottom w:val="none" w:sz="0" w:space="0" w:color="auto"/>
        <w:right w:val="none" w:sz="0" w:space="0" w:color="auto"/>
      </w:divBdr>
    </w:div>
    <w:div w:id="1272519212">
      <w:bodyDiv w:val="1"/>
      <w:marLeft w:val="0"/>
      <w:marRight w:val="0"/>
      <w:marTop w:val="0"/>
      <w:marBottom w:val="0"/>
      <w:divBdr>
        <w:top w:val="none" w:sz="0" w:space="0" w:color="auto"/>
        <w:left w:val="none" w:sz="0" w:space="0" w:color="auto"/>
        <w:bottom w:val="none" w:sz="0" w:space="0" w:color="auto"/>
        <w:right w:val="none" w:sz="0" w:space="0" w:color="auto"/>
      </w:divBdr>
    </w:div>
    <w:div w:id="1281840070">
      <w:bodyDiv w:val="1"/>
      <w:marLeft w:val="0"/>
      <w:marRight w:val="0"/>
      <w:marTop w:val="0"/>
      <w:marBottom w:val="0"/>
      <w:divBdr>
        <w:top w:val="none" w:sz="0" w:space="0" w:color="auto"/>
        <w:left w:val="none" w:sz="0" w:space="0" w:color="auto"/>
        <w:bottom w:val="none" w:sz="0" w:space="0" w:color="auto"/>
        <w:right w:val="none" w:sz="0" w:space="0" w:color="auto"/>
      </w:divBdr>
    </w:div>
    <w:div w:id="1289700454">
      <w:bodyDiv w:val="1"/>
      <w:marLeft w:val="0"/>
      <w:marRight w:val="0"/>
      <w:marTop w:val="0"/>
      <w:marBottom w:val="0"/>
      <w:divBdr>
        <w:top w:val="none" w:sz="0" w:space="0" w:color="auto"/>
        <w:left w:val="none" w:sz="0" w:space="0" w:color="auto"/>
        <w:bottom w:val="none" w:sz="0" w:space="0" w:color="auto"/>
        <w:right w:val="none" w:sz="0" w:space="0" w:color="auto"/>
      </w:divBdr>
    </w:div>
    <w:div w:id="1290089048">
      <w:bodyDiv w:val="1"/>
      <w:marLeft w:val="0"/>
      <w:marRight w:val="0"/>
      <w:marTop w:val="0"/>
      <w:marBottom w:val="0"/>
      <w:divBdr>
        <w:top w:val="none" w:sz="0" w:space="0" w:color="auto"/>
        <w:left w:val="none" w:sz="0" w:space="0" w:color="auto"/>
        <w:bottom w:val="none" w:sz="0" w:space="0" w:color="auto"/>
        <w:right w:val="none" w:sz="0" w:space="0" w:color="auto"/>
      </w:divBdr>
    </w:div>
    <w:div w:id="1293753651">
      <w:bodyDiv w:val="1"/>
      <w:marLeft w:val="0"/>
      <w:marRight w:val="0"/>
      <w:marTop w:val="0"/>
      <w:marBottom w:val="0"/>
      <w:divBdr>
        <w:top w:val="none" w:sz="0" w:space="0" w:color="auto"/>
        <w:left w:val="none" w:sz="0" w:space="0" w:color="auto"/>
        <w:bottom w:val="none" w:sz="0" w:space="0" w:color="auto"/>
        <w:right w:val="none" w:sz="0" w:space="0" w:color="auto"/>
      </w:divBdr>
    </w:div>
    <w:div w:id="1295865159">
      <w:bodyDiv w:val="1"/>
      <w:marLeft w:val="0"/>
      <w:marRight w:val="0"/>
      <w:marTop w:val="0"/>
      <w:marBottom w:val="0"/>
      <w:divBdr>
        <w:top w:val="none" w:sz="0" w:space="0" w:color="auto"/>
        <w:left w:val="none" w:sz="0" w:space="0" w:color="auto"/>
        <w:bottom w:val="none" w:sz="0" w:space="0" w:color="auto"/>
        <w:right w:val="none" w:sz="0" w:space="0" w:color="auto"/>
      </w:divBdr>
    </w:div>
    <w:div w:id="1296255964">
      <w:bodyDiv w:val="1"/>
      <w:marLeft w:val="0"/>
      <w:marRight w:val="0"/>
      <w:marTop w:val="0"/>
      <w:marBottom w:val="0"/>
      <w:divBdr>
        <w:top w:val="none" w:sz="0" w:space="0" w:color="auto"/>
        <w:left w:val="none" w:sz="0" w:space="0" w:color="auto"/>
        <w:bottom w:val="none" w:sz="0" w:space="0" w:color="auto"/>
        <w:right w:val="none" w:sz="0" w:space="0" w:color="auto"/>
      </w:divBdr>
    </w:div>
    <w:div w:id="1300185033">
      <w:bodyDiv w:val="1"/>
      <w:marLeft w:val="0"/>
      <w:marRight w:val="0"/>
      <w:marTop w:val="0"/>
      <w:marBottom w:val="0"/>
      <w:divBdr>
        <w:top w:val="none" w:sz="0" w:space="0" w:color="auto"/>
        <w:left w:val="none" w:sz="0" w:space="0" w:color="auto"/>
        <w:bottom w:val="none" w:sz="0" w:space="0" w:color="auto"/>
        <w:right w:val="none" w:sz="0" w:space="0" w:color="auto"/>
      </w:divBdr>
    </w:div>
    <w:div w:id="1304194568">
      <w:bodyDiv w:val="1"/>
      <w:marLeft w:val="0"/>
      <w:marRight w:val="0"/>
      <w:marTop w:val="0"/>
      <w:marBottom w:val="0"/>
      <w:divBdr>
        <w:top w:val="none" w:sz="0" w:space="0" w:color="auto"/>
        <w:left w:val="none" w:sz="0" w:space="0" w:color="auto"/>
        <w:bottom w:val="none" w:sz="0" w:space="0" w:color="auto"/>
        <w:right w:val="none" w:sz="0" w:space="0" w:color="auto"/>
      </w:divBdr>
    </w:div>
    <w:div w:id="1304775530">
      <w:bodyDiv w:val="1"/>
      <w:marLeft w:val="0"/>
      <w:marRight w:val="0"/>
      <w:marTop w:val="0"/>
      <w:marBottom w:val="0"/>
      <w:divBdr>
        <w:top w:val="none" w:sz="0" w:space="0" w:color="auto"/>
        <w:left w:val="none" w:sz="0" w:space="0" w:color="auto"/>
        <w:bottom w:val="none" w:sz="0" w:space="0" w:color="auto"/>
        <w:right w:val="none" w:sz="0" w:space="0" w:color="auto"/>
      </w:divBdr>
    </w:div>
    <w:div w:id="1306855880">
      <w:bodyDiv w:val="1"/>
      <w:marLeft w:val="0"/>
      <w:marRight w:val="0"/>
      <w:marTop w:val="0"/>
      <w:marBottom w:val="0"/>
      <w:divBdr>
        <w:top w:val="none" w:sz="0" w:space="0" w:color="auto"/>
        <w:left w:val="none" w:sz="0" w:space="0" w:color="auto"/>
        <w:bottom w:val="none" w:sz="0" w:space="0" w:color="auto"/>
        <w:right w:val="none" w:sz="0" w:space="0" w:color="auto"/>
      </w:divBdr>
    </w:div>
    <w:div w:id="1307664442">
      <w:bodyDiv w:val="1"/>
      <w:marLeft w:val="0"/>
      <w:marRight w:val="0"/>
      <w:marTop w:val="0"/>
      <w:marBottom w:val="0"/>
      <w:divBdr>
        <w:top w:val="none" w:sz="0" w:space="0" w:color="auto"/>
        <w:left w:val="none" w:sz="0" w:space="0" w:color="auto"/>
        <w:bottom w:val="none" w:sz="0" w:space="0" w:color="auto"/>
        <w:right w:val="none" w:sz="0" w:space="0" w:color="auto"/>
      </w:divBdr>
    </w:div>
    <w:div w:id="1318222197">
      <w:bodyDiv w:val="1"/>
      <w:marLeft w:val="0"/>
      <w:marRight w:val="0"/>
      <w:marTop w:val="0"/>
      <w:marBottom w:val="0"/>
      <w:divBdr>
        <w:top w:val="none" w:sz="0" w:space="0" w:color="auto"/>
        <w:left w:val="none" w:sz="0" w:space="0" w:color="auto"/>
        <w:bottom w:val="none" w:sz="0" w:space="0" w:color="auto"/>
        <w:right w:val="none" w:sz="0" w:space="0" w:color="auto"/>
      </w:divBdr>
    </w:div>
    <w:div w:id="1321275472">
      <w:bodyDiv w:val="1"/>
      <w:marLeft w:val="0"/>
      <w:marRight w:val="0"/>
      <w:marTop w:val="0"/>
      <w:marBottom w:val="0"/>
      <w:divBdr>
        <w:top w:val="none" w:sz="0" w:space="0" w:color="auto"/>
        <w:left w:val="none" w:sz="0" w:space="0" w:color="auto"/>
        <w:bottom w:val="none" w:sz="0" w:space="0" w:color="auto"/>
        <w:right w:val="none" w:sz="0" w:space="0" w:color="auto"/>
      </w:divBdr>
    </w:div>
    <w:div w:id="1325933044">
      <w:bodyDiv w:val="1"/>
      <w:marLeft w:val="0"/>
      <w:marRight w:val="0"/>
      <w:marTop w:val="0"/>
      <w:marBottom w:val="0"/>
      <w:divBdr>
        <w:top w:val="none" w:sz="0" w:space="0" w:color="auto"/>
        <w:left w:val="none" w:sz="0" w:space="0" w:color="auto"/>
        <w:bottom w:val="none" w:sz="0" w:space="0" w:color="auto"/>
        <w:right w:val="none" w:sz="0" w:space="0" w:color="auto"/>
      </w:divBdr>
    </w:div>
    <w:div w:id="1329137098">
      <w:bodyDiv w:val="1"/>
      <w:marLeft w:val="0"/>
      <w:marRight w:val="0"/>
      <w:marTop w:val="0"/>
      <w:marBottom w:val="0"/>
      <w:divBdr>
        <w:top w:val="none" w:sz="0" w:space="0" w:color="auto"/>
        <w:left w:val="none" w:sz="0" w:space="0" w:color="auto"/>
        <w:bottom w:val="none" w:sz="0" w:space="0" w:color="auto"/>
        <w:right w:val="none" w:sz="0" w:space="0" w:color="auto"/>
      </w:divBdr>
    </w:div>
    <w:div w:id="1329601608">
      <w:bodyDiv w:val="1"/>
      <w:marLeft w:val="0"/>
      <w:marRight w:val="0"/>
      <w:marTop w:val="0"/>
      <w:marBottom w:val="0"/>
      <w:divBdr>
        <w:top w:val="none" w:sz="0" w:space="0" w:color="auto"/>
        <w:left w:val="none" w:sz="0" w:space="0" w:color="auto"/>
        <w:bottom w:val="none" w:sz="0" w:space="0" w:color="auto"/>
        <w:right w:val="none" w:sz="0" w:space="0" w:color="auto"/>
      </w:divBdr>
    </w:div>
    <w:div w:id="1339652250">
      <w:bodyDiv w:val="1"/>
      <w:marLeft w:val="0"/>
      <w:marRight w:val="0"/>
      <w:marTop w:val="0"/>
      <w:marBottom w:val="0"/>
      <w:divBdr>
        <w:top w:val="none" w:sz="0" w:space="0" w:color="auto"/>
        <w:left w:val="none" w:sz="0" w:space="0" w:color="auto"/>
        <w:bottom w:val="none" w:sz="0" w:space="0" w:color="auto"/>
        <w:right w:val="none" w:sz="0" w:space="0" w:color="auto"/>
      </w:divBdr>
    </w:div>
    <w:div w:id="1339770687">
      <w:bodyDiv w:val="1"/>
      <w:marLeft w:val="0"/>
      <w:marRight w:val="0"/>
      <w:marTop w:val="0"/>
      <w:marBottom w:val="0"/>
      <w:divBdr>
        <w:top w:val="none" w:sz="0" w:space="0" w:color="auto"/>
        <w:left w:val="none" w:sz="0" w:space="0" w:color="auto"/>
        <w:bottom w:val="none" w:sz="0" w:space="0" w:color="auto"/>
        <w:right w:val="none" w:sz="0" w:space="0" w:color="auto"/>
      </w:divBdr>
    </w:div>
    <w:div w:id="1342587044">
      <w:bodyDiv w:val="1"/>
      <w:marLeft w:val="0"/>
      <w:marRight w:val="0"/>
      <w:marTop w:val="0"/>
      <w:marBottom w:val="0"/>
      <w:divBdr>
        <w:top w:val="none" w:sz="0" w:space="0" w:color="auto"/>
        <w:left w:val="none" w:sz="0" w:space="0" w:color="auto"/>
        <w:bottom w:val="none" w:sz="0" w:space="0" w:color="auto"/>
        <w:right w:val="none" w:sz="0" w:space="0" w:color="auto"/>
      </w:divBdr>
    </w:div>
    <w:div w:id="1343584193">
      <w:bodyDiv w:val="1"/>
      <w:marLeft w:val="0"/>
      <w:marRight w:val="0"/>
      <w:marTop w:val="0"/>
      <w:marBottom w:val="0"/>
      <w:divBdr>
        <w:top w:val="none" w:sz="0" w:space="0" w:color="auto"/>
        <w:left w:val="none" w:sz="0" w:space="0" w:color="auto"/>
        <w:bottom w:val="none" w:sz="0" w:space="0" w:color="auto"/>
        <w:right w:val="none" w:sz="0" w:space="0" w:color="auto"/>
      </w:divBdr>
    </w:div>
    <w:div w:id="1344087045">
      <w:bodyDiv w:val="1"/>
      <w:marLeft w:val="0"/>
      <w:marRight w:val="0"/>
      <w:marTop w:val="0"/>
      <w:marBottom w:val="0"/>
      <w:divBdr>
        <w:top w:val="none" w:sz="0" w:space="0" w:color="auto"/>
        <w:left w:val="none" w:sz="0" w:space="0" w:color="auto"/>
        <w:bottom w:val="none" w:sz="0" w:space="0" w:color="auto"/>
        <w:right w:val="none" w:sz="0" w:space="0" w:color="auto"/>
      </w:divBdr>
    </w:div>
    <w:div w:id="1346395281">
      <w:bodyDiv w:val="1"/>
      <w:marLeft w:val="0"/>
      <w:marRight w:val="0"/>
      <w:marTop w:val="0"/>
      <w:marBottom w:val="0"/>
      <w:divBdr>
        <w:top w:val="none" w:sz="0" w:space="0" w:color="auto"/>
        <w:left w:val="none" w:sz="0" w:space="0" w:color="auto"/>
        <w:bottom w:val="none" w:sz="0" w:space="0" w:color="auto"/>
        <w:right w:val="none" w:sz="0" w:space="0" w:color="auto"/>
      </w:divBdr>
    </w:div>
    <w:div w:id="1348561983">
      <w:bodyDiv w:val="1"/>
      <w:marLeft w:val="0"/>
      <w:marRight w:val="0"/>
      <w:marTop w:val="0"/>
      <w:marBottom w:val="0"/>
      <w:divBdr>
        <w:top w:val="none" w:sz="0" w:space="0" w:color="auto"/>
        <w:left w:val="none" w:sz="0" w:space="0" w:color="auto"/>
        <w:bottom w:val="none" w:sz="0" w:space="0" w:color="auto"/>
        <w:right w:val="none" w:sz="0" w:space="0" w:color="auto"/>
      </w:divBdr>
    </w:div>
    <w:div w:id="1349671998">
      <w:bodyDiv w:val="1"/>
      <w:marLeft w:val="0"/>
      <w:marRight w:val="0"/>
      <w:marTop w:val="0"/>
      <w:marBottom w:val="0"/>
      <w:divBdr>
        <w:top w:val="none" w:sz="0" w:space="0" w:color="auto"/>
        <w:left w:val="none" w:sz="0" w:space="0" w:color="auto"/>
        <w:bottom w:val="none" w:sz="0" w:space="0" w:color="auto"/>
        <w:right w:val="none" w:sz="0" w:space="0" w:color="auto"/>
      </w:divBdr>
    </w:div>
    <w:div w:id="1354040124">
      <w:bodyDiv w:val="1"/>
      <w:marLeft w:val="0"/>
      <w:marRight w:val="0"/>
      <w:marTop w:val="0"/>
      <w:marBottom w:val="0"/>
      <w:divBdr>
        <w:top w:val="none" w:sz="0" w:space="0" w:color="auto"/>
        <w:left w:val="none" w:sz="0" w:space="0" w:color="auto"/>
        <w:bottom w:val="none" w:sz="0" w:space="0" w:color="auto"/>
        <w:right w:val="none" w:sz="0" w:space="0" w:color="auto"/>
      </w:divBdr>
    </w:div>
    <w:div w:id="1355619793">
      <w:bodyDiv w:val="1"/>
      <w:marLeft w:val="0"/>
      <w:marRight w:val="0"/>
      <w:marTop w:val="0"/>
      <w:marBottom w:val="0"/>
      <w:divBdr>
        <w:top w:val="none" w:sz="0" w:space="0" w:color="auto"/>
        <w:left w:val="none" w:sz="0" w:space="0" w:color="auto"/>
        <w:bottom w:val="none" w:sz="0" w:space="0" w:color="auto"/>
        <w:right w:val="none" w:sz="0" w:space="0" w:color="auto"/>
      </w:divBdr>
    </w:div>
    <w:div w:id="1358893155">
      <w:bodyDiv w:val="1"/>
      <w:marLeft w:val="0"/>
      <w:marRight w:val="0"/>
      <w:marTop w:val="0"/>
      <w:marBottom w:val="0"/>
      <w:divBdr>
        <w:top w:val="none" w:sz="0" w:space="0" w:color="auto"/>
        <w:left w:val="none" w:sz="0" w:space="0" w:color="auto"/>
        <w:bottom w:val="none" w:sz="0" w:space="0" w:color="auto"/>
        <w:right w:val="none" w:sz="0" w:space="0" w:color="auto"/>
      </w:divBdr>
    </w:div>
    <w:div w:id="1359505285">
      <w:bodyDiv w:val="1"/>
      <w:marLeft w:val="0"/>
      <w:marRight w:val="0"/>
      <w:marTop w:val="0"/>
      <w:marBottom w:val="0"/>
      <w:divBdr>
        <w:top w:val="none" w:sz="0" w:space="0" w:color="auto"/>
        <w:left w:val="none" w:sz="0" w:space="0" w:color="auto"/>
        <w:bottom w:val="none" w:sz="0" w:space="0" w:color="auto"/>
        <w:right w:val="none" w:sz="0" w:space="0" w:color="auto"/>
      </w:divBdr>
    </w:div>
    <w:div w:id="1364134694">
      <w:bodyDiv w:val="1"/>
      <w:marLeft w:val="0"/>
      <w:marRight w:val="0"/>
      <w:marTop w:val="0"/>
      <w:marBottom w:val="0"/>
      <w:divBdr>
        <w:top w:val="none" w:sz="0" w:space="0" w:color="auto"/>
        <w:left w:val="none" w:sz="0" w:space="0" w:color="auto"/>
        <w:bottom w:val="none" w:sz="0" w:space="0" w:color="auto"/>
        <w:right w:val="none" w:sz="0" w:space="0" w:color="auto"/>
      </w:divBdr>
    </w:div>
    <w:div w:id="1365255841">
      <w:bodyDiv w:val="1"/>
      <w:marLeft w:val="0"/>
      <w:marRight w:val="0"/>
      <w:marTop w:val="0"/>
      <w:marBottom w:val="0"/>
      <w:divBdr>
        <w:top w:val="none" w:sz="0" w:space="0" w:color="auto"/>
        <w:left w:val="none" w:sz="0" w:space="0" w:color="auto"/>
        <w:bottom w:val="none" w:sz="0" w:space="0" w:color="auto"/>
        <w:right w:val="none" w:sz="0" w:space="0" w:color="auto"/>
      </w:divBdr>
    </w:div>
    <w:div w:id="1372192926">
      <w:bodyDiv w:val="1"/>
      <w:marLeft w:val="0"/>
      <w:marRight w:val="0"/>
      <w:marTop w:val="0"/>
      <w:marBottom w:val="0"/>
      <w:divBdr>
        <w:top w:val="none" w:sz="0" w:space="0" w:color="auto"/>
        <w:left w:val="none" w:sz="0" w:space="0" w:color="auto"/>
        <w:bottom w:val="none" w:sz="0" w:space="0" w:color="auto"/>
        <w:right w:val="none" w:sz="0" w:space="0" w:color="auto"/>
      </w:divBdr>
    </w:div>
    <w:div w:id="1380125845">
      <w:bodyDiv w:val="1"/>
      <w:marLeft w:val="0"/>
      <w:marRight w:val="0"/>
      <w:marTop w:val="0"/>
      <w:marBottom w:val="0"/>
      <w:divBdr>
        <w:top w:val="none" w:sz="0" w:space="0" w:color="auto"/>
        <w:left w:val="none" w:sz="0" w:space="0" w:color="auto"/>
        <w:bottom w:val="none" w:sz="0" w:space="0" w:color="auto"/>
        <w:right w:val="none" w:sz="0" w:space="0" w:color="auto"/>
      </w:divBdr>
    </w:div>
    <w:div w:id="1386760357">
      <w:bodyDiv w:val="1"/>
      <w:marLeft w:val="0"/>
      <w:marRight w:val="0"/>
      <w:marTop w:val="0"/>
      <w:marBottom w:val="0"/>
      <w:divBdr>
        <w:top w:val="none" w:sz="0" w:space="0" w:color="auto"/>
        <w:left w:val="none" w:sz="0" w:space="0" w:color="auto"/>
        <w:bottom w:val="none" w:sz="0" w:space="0" w:color="auto"/>
        <w:right w:val="none" w:sz="0" w:space="0" w:color="auto"/>
      </w:divBdr>
    </w:div>
    <w:div w:id="1390688177">
      <w:bodyDiv w:val="1"/>
      <w:marLeft w:val="0"/>
      <w:marRight w:val="0"/>
      <w:marTop w:val="0"/>
      <w:marBottom w:val="0"/>
      <w:divBdr>
        <w:top w:val="none" w:sz="0" w:space="0" w:color="auto"/>
        <w:left w:val="none" w:sz="0" w:space="0" w:color="auto"/>
        <w:bottom w:val="none" w:sz="0" w:space="0" w:color="auto"/>
        <w:right w:val="none" w:sz="0" w:space="0" w:color="auto"/>
      </w:divBdr>
    </w:div>
    <w:div w:id="1392462103">
      <w:bodyDiv w:val="1"/>
      <w:marLeft w:val="0"/>
      <w:marRight w:val="0"/>
      <w:marTop w:val="0"/>
      <w:marBottom w:val="0"/>
      <w:divBdr>
        <w:top w:val="none" w:sz="0" w:space="0" w:color="auto"/>
        <w:left w:val="none" w:sz="0" w:space="0" w:color="auto"/>
        <w:bottom w:val="none" w:sz="0" w:space="0" w:color="auto"/>
        <w:right w:val="none" w:sz="0" w:space="0" w:color="auto"/>
      </w:divBdr>
    </w:div>
    <w:div w:id="1393655786">
      <w:bodyDiv w:val="1"/>
      <w:marLeft w:val="0"/>
      <w:marRight w:val="0"/>
      <w:marTop w:val="0"/>
      <w:marBottom w:val="0"/>
      <w:divBdr>
        <w:top w:val="none" w:sz="0" w:space="0" w:color="auto"/>
        <w:left w:val="none" w:sz="0" w:space="0" w:color="auto"/>
        <w:bottom w:val="none" w:sz="0" w:space="0" w:color="auto"/>
        <w:right w:val="none" w:sz="0" w:space="0" w:color="auto"/>
      </w:divBdr>
    </w:div>
    <w:div w:id="1399934031">
      <w:bodyDiv w:val="1"/>
      <w:marLeft w:val="0"/>
      <w:marRight w:val="0"/>
      <w:marTop w:val="0"/>
      <w:marBottom w:val="0"/>
      <w:divBdr>
        <w:top w:val="none" w:sz="0" w:space="0" w:color="auto"/>
        <w:left w:val="none" w:sz="0" w:space="0" w:color="auto"/>
        <w:bottom w:val="none" w:sz="0" w:space="0" w:color="auto"/>
        <w:right w:val="none" w:sz="0" w:space="0" w:color="auto"/>
      </w:divBdr>
    </w:div>
    <w:div w:id="1404989543">
      <w:bodyDiv w:val="1"/>
      <w:marLeft w:val="0"/>
      <w:marRight w:val="0"/>
      <w:marTop w:val="0"/>
      <w:marBottom w:val="0"/>
      <w:divBdr>
        <w:top w:val="none" w:sz="0" w:space="0" w:color="auto"/>
        <w:left w:val="none" w:sz="0" w:space="0" w:color="auto"/>
        <w:bottom w:val="none" w:sz="0" w:space="0" w:color="auto"/>
        <w:right w:val="none" w:sz="0" w:space="0" w:color="auto"/>
      </w:divBdr>
    </w:div>
    <w:div w:id="1409032251">
      <w:bodyDiv w:val="1"/>
      <w:marLeft w:val="0"/>
      <w:marRight w:val="0"/>
      <w:marTop w:val="0"/>
      <w:marBottom w:val="0"/>
      <w:divBdr>
        <w:top w:val="none" w:sz="0" w:space="0" w:color="auto"/>
        <w:left w:val="none" w:sz="0" w:space="0" w:color="auto"/>
        <w:bottom w:val="none" w:sz="0" w:space="0" w:color="auto"/>
        <w:right w:val="none" w:sz="0" w:space="0" w:color="auto"/>
      </w:divBdr>
    </w:div>
    <w:div w:id="1411541046">
      <w:bodyDiv w:val="1"/>
      <w:marLeft w:val="0"/>
      <w:marRight w:val="0"/>
      <w:marTop w:val="0"/>
      <w:marBottom w:val="0"/>
      <w:divBdr>
        <w:top w:val="none" w:sz="0" w:space="0" w:color="auto"/>
        <w:left w:val="none" w:sz="0" w:space="0" w:color="auto"/>
        <w:bottom w:val="none" w:sz="0" w:space="0" w:color="auto"/>
        <w:right w:val="none" w:sz="0" w:space="0" w:color="auto"/>
      </w:divBdr>
    </w:div>
    <w:div w:id="1414206977">
      <w:bodyDiv w:val="1"/>
      <w:marLeft w:val="0"/>
      <w:marRight w:val="0"/>
      <w:marTop w:val="0"/>
      <w:marBottom w:val="0"/>
      <w:divBdr>
        <w:top w:val="none" w:sz="0" w:space="0" w:color="auto"/>
        <w:left w:val="none" w:sz="0" w:space="0" w:color="auto"/>
        <w:bottom w:val="none" w:sz="0" w:space="0" w:color="auto"/>
        <w:right w:val="none" w:sz="0" w:space="0" w:color="auto"/>
      </w:divBdr>
    </w:div>
    <w:div w:id="1414207868">
      <w:bodyDiv w:val="1"/>
      <w:marLeft w:val="0"/>
      <w:marRight w:val="0"/>
      <w:marTop w:val="0"/>
      <w:marBottom w:val="0"/>
      <w:divBdr>
        <w:top w:val="none" w:sz="0" w:space="0" w:color="auto"/>
        <w:left w:val="none" w:sz="0" w:space="0" w:color="auto"/>
        <w:bottom w:val="none" w:sz="0" w:space="0" w:color="auto"/>
        <w:right w:val="none" w:sz="0" w:space="0" w:color="auto"/>
      </w:divBdr>
    </w:div>
    <w:div w:id="1417047534">
      <w:bodyDiv w:val="1"/>
      <w:marLeft w:val="0"/>
      <w:marRight w:val="0"/>
      <w:marTop w:val="0"/>
      <w:marBottom w:val="0"/>
      <w:divBdr>
        <w:top w:val="none" w:sz="0" w:space="0" w:color="auto"/>
        <w:left w:val="none" w:sz="0" w:space="0" w:color="auto"/>
        <w:bottom w:val="none" w:sz="0" w:space="0" w:color="auto"/>
        <w:right w:val="none" w:sz="0" w:space="0" w:color="auto"/>
      </w:divBdr>
    </w:div>
    <w:div w:id="1419669321">
      <w:bodyDiv w:val="1"/>
      <w:marLeft w:val="0"/>
      <w:marRight w:val="0"/>
      <w:marTop w:val="0"/>
      <w:marBottom w:val="0"/>
      <w:divBdr>
        <w:top w:val="none" w:sz="0" w:space="0" w:color="auto"/>
        <w:left w:val="none" w:sz="0" w:space="0" w:color="auto"/>
        <w:bottom w:val="none" w:sz="0" w:space="0" w:color="auto"/>
        <w:right w:val="none" w:sz="0" w:space="0" w:color="auto"/>
      </w:divBdr>
    </w:div>
    <w:div w:id="1426271360">
      <w:bodyDiv w:val="1"/>
      <w:marLeft w:val="0"/>
      <w:marRight w:val="0"/>
      <w:marTop w:val="0"/>
      <w:marBottom w:val="0"/>
      <w:divBdr>
        <w:top w:val="none" w:sz="0" w:space="0" w:color="auto"/>
        <w:left w:val="none" w:sz="0" w:space="0" w:color="auto"/>
        <w:bottom w:val="none" w:sz="0" w:space="0" w:color="auto"/>
        <w:right w:val="none" w:sz="0" w:space="0" w:color="auto"/>
      </w:divBdr>
    </w:div>
    <w:div w:id="1428840769">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1658827">
      <w:bodyDiv w:val="1"/>
      <w:marLeft w:val="0"/>
      <w:marRight w:val="0"/>
      <w:marTop w:val="0"/>
      <w:marBottom w:val="0"/>
      <w:divBdr>
        <w:top w:val="none" w:sz="0" w:space="0" w:color="auto"/>
        <w:left w:val="none" w:sz="0" w:space="0" w:color="auto"/>
        <w:bottom w:val="none" w:sz="0" w:space="0" w:color="auto"/>
        <w:right w:val="none" w:sz="0" w:space="0" w:color="auto"/>
      </w:divBdr>
    </w:div>
    <w:div w:id="1435906411">
      <w:bodyDiv w:val="1"/>
      <w:marLeft w:val="0"/>
      <w:marRight w:val="0"/>
      <w:marTop w:val="0"/>
      <w:marBottom w:val="0"/>
      <w:divBdr>
        <w:top w:val="none" w:sz="0" w:space="0" w:color="auto"/>
        <w:left w:val="none" w:sz="0" w:space="0" w:color="auto"/>
        <w:bottom w:val="none" w:sz="0" w:space="0" w:color="auto"/>
        <w:right w:val="none" w:sz="0" w:space="0" w:color="auto"/>
      </w:divBdr>
    </w:div>
    <w:div w:id="1436903801">
      <w:bodyDiv w:val="1"/>
      <w:marLeft w:val="0"/>
      <w:marRight w:val="0"/>
      <w:marTop w:val="0"/>
      <w:marBottom w:val="0"/>
      <w:divBdr>
        <w:top w:val="none" w:sz="0" w:space="0" w:color="auto"/>
        <w:left w:val="none" w:sz="0" w:space="0" w:color="auto"/>
        <w:bottom w:val="none" w:sz="0" w:space="0" w:color="auto"/>
        <w:right w:val="none" w:sz="0" w:space="0" w:color="auto"/>
      </w:divBdr>
    </w:div>
    <w:div w:id="1438481928">
      <w:bodyDiv w:val="1"/>
      <w:marLeft w:val="0"/>
      <w:marRight w:val="0"/>
      <w:marTop w:val="0"/>
      <w:marBottom w:val="0"/>
      <w:divBdr>
        <w:top w:val="none" w:sz="0" w:space="0" w:color="auto"/>
        <w:left w:val="none" w:sz="0" w:space="0" w:color="auto"/>
        <w:bottom w:val="none" w:sz="0" w:space="0" w:color="auto"/>
        <w:right w:val="none" w:sz="0" w:space="0" w:color="auto"/>
      </w:divBdr>
    </w:div>
    <w:div w:id="1448548037">
      <w:bodyDiv w:val="1"/>
      <w:marLeft w:val="0"/>
      <w:marRight w:val="0"/>
      <w:marTop w:val="0"/>
      <w:marBottom w:val="0"/>
      <w:divBdr>
        <w:top w:val="none" w:sz="0" w:space="0" w:color="auto"/>
        <w:left w:val="none" w:sz="0" w:space="0" w:color="auto"/>
        <w:bottom w:val="none" w:sz="0" w:space="0" w:color="auto"/>
        <w:right w:val="none" w:sz="0" w:space="0" w:color="auto"/>
      </w:divBdr>
    </w:div>
    <w:div w:id="1460953618">
      <w:bodyDiv w:val="1"/>
      <w:marLeft w:val="0"/>
      <w:marRight w:val="0"/>
      <w:marTop w:val="0"/>
      <w:marBottom w:val="0"/>
      <w:divBdr>
        <w:top w:val="none" w:sz="0" w:space="0" w:color="auto"/>
        <w:left w:val="none" w:sz="0" w:space="0" w:color="auto"/>
        <w:bottom w:val="none" w:sz="0" w:space="0" w:color="auto"/>
        <w:right w:val="none" w:sz="0" w:space="0" w:color="auto"/>
      </w:divBdr>
    </w:div>
    <w:div w:id="1463227752">
      <w:bodyDiv w:val="1"/>
      <w:marLeft w:val="0"/>
      <w:marRight w:val="0"/>
      <w:marTop w:val="0"/>
      <w:marBottom w:val="0"/>
      <w:divBdr>
        <w:top w:val="none" w:sz="0" w:space="0" w:color="auto"/>
        <w:left w:val="none" w:sz="0" w:space="0" w:color="auto"/>
        <w:bottom w:val="none" w:sz="0" w:space="0" w:color="auto"/>
        <w:right w:val="none" w:sz="0" w:space="0" w:color="auto"/>
      </w:divBdr>
      <w:divsChild>
        <w:div w:id="54858661">
          <w:marLeft w:val="0"/>
          <w:marRight w:val="0"/>
          <w:marTop w:val="0"/>
          <w:marBottom w:val="0"/>
          <w:divBdr>
            <w:top w:val="none" w:sz="0" w:space="0" w:color="auto"/>
            <w:left w:val="none" w:sz="0" w:space="0" w:color="auto"/>
            <w:bottom w:val="none" w:sz="0" w:space="0" w:color="auto"/>
            <w:right w:val="none" w:sz="0" w:space="0" w:color="auto"/>
          </w:divBdr>
        </w:div>
        <w:div w:id="74059705">
          <w:marLeft w:val="0"/>
          <w:marRight w:val="0"/>
          <w:marTop w:val="0"/>
          <w:marBottom w:val="0"/>
          <w:divBdr>
            <w:top w:val="none" w:sz="0" w:space="0" w:color="auto"/>
            <w:left w:val="none" w:sz="0" w:space="0" w:color="auto"/>
            <w:bottom w:val="none" w:sz="0" w:space="0" w:color="auto"/>
            <w:right w:val="none" w:sz="0" w:space="0" w:color="auto"/>
          </w:divBdr>
        </w:div>
        <w:div w:id="76296072">
          <w:marLeft w:val="0"/>
          <w:marRight w:val="0"/>
          <w:marTop w:val="0"/>
          <w:marBottom w:val="0"/>
          <w:divBdr>
            <w:top w:val="none" w:sz="0" w:space="0" w:color="auto"/>
            <w:left w:val="none" w:sz="0" w:space="0" w:color="auto"/>
            <w:bottom w:val="none" w:sz="0" w:space="0" w:color="auto"/>
            <w:right w:val="none" w:sz="0" w:space="0" w:color="auto"/>
          </w:divBdr>
        </w:div>
        <w:div w:id="119610765">
          <w:marLeft w:val="0"/>
          <w:marRight w:val="0"/>
          <w:marTop w:val="0"/>
          <w:marBottom w:val="0"/>
          <w:divBdr>
            <w:top w:val="none" w:sz="0" w:space="0" w:color="auto"/>
            <w:left w:val="none" w:sz="0" w:space="0" w:color="auto"/>
            <w:bottom w:val="none" w:sz="0" w:space="0" w:color="auto"/>
            <w:right w:val="none" w:sz="0" w:space="0" w:color="auto"/>
          </w:divBdr>
        </w:div>
        <w:div w:id="120806099">
          <w:marLeft w:val="0"/>
          <w:marRight w:val="0"/>
          <w:marTop w:val="0"/>
          <w:marBottom w:val="0"/>
          <w:divBdr>
            <w:top w:val="none" w:sz="0" w:space="0" w:color="auto"/>
            <w:left w:val="none" w:sz="0" w:space="0" w:color="auto"/>
            <w:bottom w:val="none" w:sz="0" w:space="0" w:color="auto"/>
            <w:right w:val="none" w:sz="0" w:space="0" w:color="auto"/>
          </w:divBdr>
        </w:div>
        <w:div w:id="123426326">
          <w:marLeft w:val="0"/>
          <w:marRight w:val="0"/>
          <w:marTop w:val="0"/>
          <w:marBottom w:val="0"/>
          <w:divBdr>
            <w:top w:val="none" w:sz="0" w:space="0" w:color="auto"/>
            <w:left w:val="none" w:sz="0" w:space="0" w:color="auto"/>
            <w:bottom w:val="none" w:sz="0" w:space="0" w:color="auto"/>
            <w:right w:val="none" w:sz="0" w:space="0" w:color="auto"/>
          </w:divBdr>
        </w:div>
        <w:div w:id="127014500">
          <w:marLeft w:val="0"/>
          <w:marRight w:val="0"/>
          <w:marTop w:val="0"/>
          <w:marBottom w:val="0"/>
          <w:divBdr>
            <w:top w:val="none" w:sz="0" w:space="0" w:color="auto"/>
            <w:left w:val="none" w:sz="0" w:space="0" w:color="auto"/>
            <w:bottom w:val="none" w:sz="0" w:space="0" w:color="auto"/>
            <w:right w:val="none" w:sz="0" w:space="0" w:color="auto"/>
          </w:divBdr>
        </w:div>
        <w:div w:id="224950007">
          <w:marLeft w:val="0"/>
          <w:marRight w:val="0"/>
          <w:marTop w:val="0"/>
          <w:marBottom w:val="0"/>
          <w:divBdr>
            <w:top w:val="none" w:sz="0" w:space="0" w:color="auto"/>
            <w:left w:val="none" w:sz="0" w:space="0" w:color="auto"/>
            <w:bottom w:val="none" w:sz="0" w:space="0" w:color="auto"/>
            <w:right w:val="none" w:sz="0" w:space="0" w:color="auto"/>
          </w:divBdr>
        </w:div>
        <w:div w:id="235164262">
          <w:marLeft w:val="0"/>
          <w:marRight w:val="0"/>
          <w:marTop w:val="0"/>
          <w:marBottom w:val="0"/>
          <w:divBdr>
            <w:top w:val="none" w:sz="0" w:space="0" w:color="auto"/>
            <w:left w:val="none" w:sz="0" w:space="0" w:color="auto"/>
            <w:bottom w:val="none" w:sz="0" w:space="0" w:color="auto"/>
            <w:right w:val="none" w:sz="0" w:space="0" w:color="auto"/>
          </w:divBdr>
        </w:div>
        <w:div w:id="237633941">
          <w:marLeft w:val="0"/>
          <w:marRight w:val="0"/>
          <w:marTop w:val="0"/>
          <w:marBottom w:val="0"/>
          <w:divBdr>
            <w:top w:val="none" w:sz="0" w:space="0" w:color="auto"/>
            <w:left w:val="none" w:sz="0" w:space="0" w:color="auto"/>
            <w:bottom w:val="none" w:sz="0" w:space="0" w:color="auto"/>
            <w:right w:val="none" w:sz="0" w:space="0" w:color="auto"/>
          </w:divBdr>
        </w:div>
        <w:div w:id="346756242">
          <w:marLeft w:val="0"/>
          <w:marRight w:val="0"/>
          <w:marTop w:val="0"/>
          <w:marBottom w:val="0"/>
          <w:divBdr>
            <w:top w:val="none" w:sz="0" w:space="0" w:color="auto"/>
            <w:left w:val="none" w:sz="0" w:space="0" w:color="auto"/>
            <w:bottom w:val="none" w:sz="0" w:space="0" w:color="auto"/>
            <w:right w:val="none" w:sz="0" w:space="0" w:color="auto"/>
          </w:divBdr>
        </w:div>
        <w:div w:id="347342021">
          <w:marLeft w:val="0"/>
          <w:marRight w:val="0"/>
          <w:marTop w:val="0"/>
          <w:marBottom w:val="0"/>
          <w:divBdr>
            <w:top w:val="none" w:sz="0" w:space="0" w:color="auto"/>
            <w:left w:val="none" w:sz="0" w:space="0" w:color="auto"/>
            <w:bottom w:val="none" w:sz="0" w:space="0" w:color="auto"/>
            <w:right w:val="none" w:sz="0" w:space="0" w:color="auto"/>
          </w:divBdr>
        </w:div>
        <w:div w:id="363790952">
          <w:marLeft w:val="0"/>
          <w:marRight w:val="0"/>
          <w:marTop w:val="0"/>
          <w:marBottom w:val="0"/>
          <w:divBdr>
            <w:top w:val="none" w:sz="0" w:space="0" w:color="auto"/>
            <w:left w:val="none" w:sz="0" w:space="0" w:color="auto"/>
            <w:bottom w:val="none" w:sz="0" w:space="0" w:color="auto"/>
            <w:right w:val="none" w:sz="0" w:space="0" w:color="auto"/>
          </w:divBdr>
        </w:div>
        <w:div w:id="367225394">
          <w:marLeft w:val="0"/>
          <w:marRight w:val="0"/>
          <w:marTop w:val="0"/>
          <w:marBottom w:val="0"/>
          <w:divBdr>
            <w:top w:val="none" w:sz="0" w:space="0" w:color="auto"/>
            <w:left w:val="none" w:sz="0" w:space="0" w:color="auto"/>
            <w:bottom w:val="none" w:sz="0" w:space="0" w:color="auto"/>
            <w:right w:val="none" w:sz="0" w:space="0" w:color="auto"/>
          </w:divBdr>
        </w:div>
        <w:div w:id="394355860">
          <w:marLeft w:val="0"/>
          <w:marRight w:val="0"/>
          <w:marTop w:val="0"/>
          <w:marBottom w:val="0"/>
          <w:divBdr>
            <w:top w:val="none" w:sz="0" w:space="0" w:color="auto"/>
            <w:left w:val="none" w:sz="0" w:space="0" w:color="auto"/>
            <w:bottom w:val="none" w:sz="0" w:space="0" w:color="auto"/>
            <w:right w:val="none" w:sz="0" w:space="0" w:color="auto"/>
          </w:divBdr>
        </w:div>
        <w:div w:id="400759302">
          <w:marLeft w:val="0"/>
          <w:marRight w:val="0"/>
          <w:marTop w:val="0"/>
          <w:marBottom w:val="0"/>
          <w:divBdr>
            <w:top w:val="none" w:sz="0" w:space="0" w:color="auto"/>
            <w:left w:val="none" w:sz="0" w:space="0" w:color="auto"/>
            <w:bottom w:val="none" w:sz="0" w:space="0" w:color="auto"/>
            <w:right w:val="none" w:sz="0" w:space="0" w:color="auto"/>
          </w:divBdr>
        </w:div>
        <w:div w:id="416562052">
          <w:marLeft w:val="0"/>
          <w:marRight w:val="0"/>
          <w:marTop w:val="0"/>
          <w:marBottom w:val="0"/>
          <w:divBdr>
            <w:top w:val="none" w:sz="0" w:space="0" w:color="auto"/>
            <w:left w:val="none" w:sz="0" w:space="0" w:color="auto"/>
            <w:bottom w:val="none" w:sz="0" w:space="0" w:color="auto"/>
            <w:right w:val="none" w:sz="0" w:space="0" w:color="auto"/>
          </w:divBdr>
        </w:div>
        <w:div w:id="482896622">
          <w:marLeft w:val="0"/>
          <w:marRight w:val="0"/>
          <w:marTop w:val="0"/>
          <w:marBottom w:val="0"/>
          <w:divBdr>
            <w:top w:val="none" w:sz="0" w:space="0" w:color="auto"/>
            <w:left w:val="none" w:sz="0" w:space="0" w:color="auto"/>
            <w:bottom w:val="none" w:sz="0" w:space="0" w:color="auto"/>
            <w:right w:val="none" w:sz="0" w:space="0" w:color="auto"/>
          </w:divBdr>
        </w:div>
        <w:div w:id="488593804">
          <w:marLeft w:val="0"/>
          <w:marRight w:val="0"/>
          <w:marTop w:val="0"/>
          <w:marBottom w:val="0"/>
          <w:divBdr>
            <w:top w:val="none" w:sz="0" w:space="0" w:color="auto"/>
            <w:left w:val="none" w:sz="0" w:space="0" w:color="auto"/>
            <w:bottom w:val="none" w:sz="0" w:space="0" w:color="auto"/>
            <w:right w:val="none" w:sz="0" w:space="0" w:color="auto"/>
          </w:divBdr>
        </w:div>
        <w:div w:id="510223638">
          <w:marLeft w:val="0"/>
          <w:marRight w:val="0"/>
          <w:marTop w:val="0"/>
          <w:marBottom w:val="0"/>
          <w:divBdr>
            <w:top w:val="none" w:sz="0" w:space="0" w:color="auto"/>
            <w:left w:val="none" w:sz="0" w:space="0" w:color="auto"/>
            <w:bottom w:val="none" w:sz="0" w:space="0" w:color="auto"/>
            <w:right w:val="none" w:sz="0" w:space="0" w:color="auto"/>
          </w:divBdr>
        </w:div>
        <w:div w:id="539636958">
          <w:marLeft w:val="0"/>
          <w:marRight w:val="0"/>
          <w:marTop w:val="0"/>
          <w:marBottom w:val="0"/>
          <w:divBdr>
            <w:top w:val="none" w:sz="0" w:space="0" w:color="auto"/>
            <w:left w:val="none" w:sz="0" w:space="0" w:color="auto"/>
            <w:bottom w:val="none" w:sz="0" w:space="0" w:color="auto"/>
            <w:right w:val="none" w:sz="0" w:space="0" w:color="auto"/>
          </w:divBdr>
        </w:div>
        <w:div w:id="557934787">
          <w:marLeft w:val="0"/>
          <w:marRight w:val="0"/>
          <w:marTop w:val="0"/>
          <w:marBottom w:val="0"/>
          <w:divBdr>
            <w:top w:val="none" w:sz="0" w:space="0" w:color="auto"/>
            <w:left w:val="none" w:sz="0" w:space="0" w:color="auto"/>
            <w:bottom w:val="none" w:sz="0" w:space="0" w:color="auto"/>
            <w:right w:val="none" w:sz="0" w:space="0" w:color="auto"/>
          </w:divBdr>
        </w:div>
        <w:div w:id="563610110">
          <w:marLeft w:val="0"/>
          <w:marRight w:val="0"/>
          <w:marTop w:val="0"/>
          <w:marBottom w:val="0"/>
          <w:divBdr>
            <w:top w:val="none" w:sz="0" w:space="0" w:color="auto"/>
            <w:left w:val="none" w:sz="0" w:space="0" w:color="auto"/>
            <w:bottom w:val="none" w:sz="0" w:space="0" w:color="auto"/>
            <w:right w:val="none" w:sz="0" w:space="0" w:color="auto"/>
          </w:divBdr>
        </w:div>
        <w:div w:id="567227061">
          <w:marLeft w:val="0"/>
          <w:marRight w:val="0"/>
          <w:marTop w:val="0"/>
          <w:marBottom w:val="0"/>
          <w:divBdr>
            <w:top w:val="none" w:sz="0" w:space="0" w:color="auto"/>
            <w:left w:val="none" w:sz="0" w:space="0" w:color="auto"/>
            <w:bottom w:val="none" w:sz="0" w:space="0" w:color="auto"/>
            <w:right w:val="none" w:sz="0" w:space="0" w:color="auto"/>
          </w:divBdr>
        </w:div>
        <w:div w:id="579829222">
          <w:marLeft w:val="0"/>
          <w:marRight w:val="0"/>
          <w:marTop w:val="0"/>
          <w:marBottom w:val="0"/>
          <w:divBdr>
            <w:top w:val="none" w:sz="0" w:space="0" w:color="auto"/>
            <w:left w:val="none" w:sz="0" w:space="0" w:color="auto"/>
            <w:bottom w:val="none" w:sz="0" w:space="0" w:color="auto"/>
            <w:right w:val="none" w:sz="0" w:space="0" w:color="auto"/>
          </w:divBdr>
        </w:div>
        <w:div w:id="583338515">
          <w:marLeft w:val="0"/>
          <w:marRight w:val="0"/>
          <w:marTop w:val="0"/>
          <w:marBottom w:val="0"/>
          <w:divBdr>
            <w:top w:val="none" w:sz="0" w:space="0" w:color="auto"/>
            <w:left w:val="none" w:sz="0" w:space="0" w:color="auto"/>
            <w:bottom w:val="none" w:sz="0" w:space="0" w:color="auto"/>
            <w:right w:val="none" w:sz="0" w:space="0" w:color="auto"/>
          </w:divBdr>
        </w:div>
        <w:div w:id="599024860">
          <w:marLeft w:val="0"/>
          <w:marRight w:val="0"/>
          <w:marTop w:val="0"/>
          <w:marBottom w:val="0"/>
          <w:divBdr>
            <w:top w:val="none" w:sz="0" w:space="0" w:color="auto"/>
            <w:left w:val="none" w:sz="0" w:space="0" w:color="auto"/>
            <w:bottom w:val="none" w:sz="0" w:space="0" w:color="auto"/>
            <w:right w:val="none" w:sz="0" w:space="0" w:color="auto"/>
          </w:divBdr>
        </w:div>
        <w:div w:id="620379455">
          <w:marLeft w:val="0"/>
          <w:marRight w:val="0"/>
          <w:marTop w:val="0"/>
          <w:marBottom w:val="0"/>
          <w:divBdr>
            <w:top w:val="none" w:sz="0" w:space="0" w:color="auto"/>
            <w:left w:val="none" w:sz="0" w:space="0" w:color="auto"/>
            <w:bottom w:val="none" w:sz="0" w:space="0" w:color="auto"/>
            <w:right w:val="none" w:sz="0" w:space="0" w:color="auto"/>
          </w:divBdr>
        </w:div>
        <w:div w:id="680356027">
          <w:marLeft w:val="0"/>
          <w:marRight w:val="0"/>
          <w:marTop w:val="0"/>
          <w:marBottom w:val="0"/>
          <w:divBdr>
            <w:top w:val="none" w:sz="0" w:space="0" w:color="auto"/>
            <w:left w:val="none" w:sz="0" w:space="0" w:color="auto"/>
            <w:bottom w:val="none" w:sz="0" w:space="0" w:color="auto"/>
            <w:right w:val="none" w:sz="0" w:space="0" w:color="auto"/>
          </w:divBdr>
        </w:div>
        <w:div w:id="689067070">
          <w:marLeft w:val="0"/>
          <w:marRight w:val="0"/>
          <w:marTop w:val="0"/>
          <w:marBottom w:val="0"/>
          <w:divBdr>
            <w:top w:val="none" w:sz="0" w:space="0" w:color="auto"/>
            <w:left w:val="none" w:sz="0" w:space="0" w:color="auto"/>
            <w:bottom w:val="none" w:sz="0" w:space="0" w:color="auto"/>
            <w:right w:val="none" w:sz="0" w:space="0" w:color="auto"/>
          </w:divBdr>
        </w:div>
        <w:div w:id="717436895">
          <w:marLeft w:val="0"/>
          <w:marRight w:val="0"/>
          <w:marTop w:val="0"/>
          <w:marBottom w:val="0"/>
          <w:divBdr>
            <w:top w:val="none" w:sz="0" w:space="0" w:color="auto"/>
            <w:left w:val="none" w:sz="0" w:space="0" w:color="auto"/>
            <w:bottom w:val="none" w:sz="0" w:space="0" w:color="auto"/>
            <w:right w:val="none" w:sz="0" w:space="0" w:color="auto"/>
          </w:divBdr>
        </w:div>
        <w:div w:id="782309456">
          <w:marLeft w:val="0"/>
          <w:marRight w:val="0"/>
          <w:marTop w:val="0"/>
          <w:marBottom w:val="0"/>
          <w:divBdr>
            <w:top w:val="none" w:sz="0" w:space="0" w:color="auto"/>
            <w:left w:val="none" w:sz="0" w:space="0" w:color="auto"/>
            <w:bottom w:val="none" w:sz="0" w:space="0" w:color="auto"/>
            <w:right w:val="none" w:sz="0" w:space="0" w:color="auto"/>
          </w:divBdr>
        </w:div>
        <w:div w:id="791364766">
          <w:marLeft w:val="0"/>
          <w:marRight w:val="0"/>
          <w:marTop w:val="0"/>
          <w:marBottom w:val="0"/>
          <w:divBdr>
            <w:top w:val="none" w:sz="0" w:space="0" w:color="auto"/>
            <w:left w:val="none" w:sz="0" w:space="0" w:color="auto"/>
            <w:bottom w:val="none" w:sz="0" w:space="0" w:color="auto"/>
            <w:right w:val="none" w:sz="0" w:space="0" w:color="auto"/>
          </w:divBdr>
        </w:div>
        <w:div w:id="817303370">
          <w:marLeft w:val="0"/>
          <w:marRight w:val="0"/>
          <w:marTop w:val="0"/>
          <w:marBottom w:val="0"/>
          <w:divBdr>
            <w:top w:val="none" w:sz="0" w:space="0" w:color="auto"/>
            <w:left w:val="none" w:sz="0" w:space="0" w:color="auto"/>
            <w:bottom w:val="none" w:sz="0" w:space="0" w:color="auto"/>
            <w:right w:val="none" w:sz="0" w:space="0" w:color="auto"/>
          </w:divBdr>
        </w:div>
        <w:div w:id="830291970">
          <w:marLeft w:val="0"/>
          <w:marRight w:val="0"/>
          <w:marTop w:val="0"/>
          <w:marBottom w:val="0"/>
          <w:divBdr>
            <w:top w:val="none" w:sz="0" w:space="0" w:color="auto"/>
            <w:left w:val="none" w:sz="0" w:space="0" w:color="auto"/>
            <w:bottom w:val="none" w:sz="0" w:space="0" w:color="auto"/>
            <w:right w:val="none" w:sz="0" w:space="0" w:color="auto"/>
          </w:divBdr>
        </w:div>
        <w:div w:id="877620405">
          <w:marLeft w:val="0"/>
          <w:marRight w:val="0"/>
          <w:marTop w:val="0"/>
          <w:marBottom w:val="0"/>
          <w:divBdr>
            <w:top w:val="none" w:sz="0" w:space="0" w:color="auto"/>
            <w:left w:val="none" w:sz="0" w:space="0" w:color="auto"/>
            <w:bottom w:val="none" w:sz="0" w:space="0" w:color="auto"/>
            <w:right w:val="none" w:sz="0" w:space="0" w:color="auto"/>
          </w:divBdr>
        </w:div>
        <w:div w:id="886258233">
          <w:marLeft w:val="0"/>
          <w:marRight w:val="0"/>
          <w:marTop w:val="0"/>
          <w:marBottom w:val="0"/>
          <w:divBdr>
            <w:top w:val="none" w:sz="0" w:space="0" w:color="auto"/>
            <w:left w:val="none" w:sz="0" w:space="0" w:color="auto"/>
            <w:bottom w:val="none" w:sz="0" w:space="0" w:color="auto"/>
            <w:right w:val="none" w:sz="0" w:space="0" w:color="auto"/>
          </w:divBdr>
        </w:div>
        <w:div w:id="896891564">
          <w:marLeft w:val="0"/>
          <w:marRight w:val="0"/>
          <w:marTop w:val="0"/>
          <w:marBottom w:val="0"/>
          <w:divBdr>
            <w:top w:val="none" w:sz="0" w:space="0" w:color="auto"/>
            <w:left w:val="none" w:sz="0" w:space="0" w:color="auto"/>
            <w:bottom w:val="none" w:sz="0" w:space="0" w:color="auto"/>
            <w:right w:val="none" w:sz="0" w:space="0" w:color="auto"/>
          </w:divBdr>
        </w:div>
        <w:div w:id="901909836">
          <w:marLeft w:val="0"/>
          <w:marRight w:val="0"/>
          <w:marTop w:val="0"/>
          <w:marBottom w:val="0"/>
          <w:divBdr>
            <w:top w:val="none" w:sz="0" w:space="0" w:color="auto"/>
            <w:left w:val="none" w:sz="0" w:space="0" w:color="auto"/>
            <w:bottom w:val="none" w:sz="0" w:space="0" w:color="auto"/>
            <w:right w:val="none" w:sz="0" w:space="0" w:color="auto"/>
          </w:divBdr>
        </w:div>
        <w:div w:id="917179994">
          <w:marLeft w:val="0"/>
          <w:marRight w:val="0"/>
          <w:marTop w:val="0"/>
          <w:marBottom w:val="0"/>
          <w:divBdr>
            <w:top w:val="none" w:sz="0" w:space="0" w:color="auto"/>
            <w:left w:val="none" w:sz="0" w:space="0" w:color="auto"/>
            <w:bottom w:val="none" w:sz="0" w:space="0" w:color="auto"/>
            <w:right w:val="none" w:sz="0" w:space="0" w:color="auto"/>
          </w:divBdr>
        </w:div>
        <w:div w:id="927423510">
          <w:marLeft w:val="0"/>
          <w:marRight w:val="0"/>
          <w:marTop w:val="0"/>
          <w:marBottom w:val="0"/>
          <w:divBdr>
            <w:top w:val="none" w:sz="0" w:space="0" w:color="auto"/>
            <w:left w:val="none" w:sz="0" w:space="0" w:color="auto"/>
            <w:bottom w:val="none" w:sz="0" w:space="0" w:color="auto"/>
            <w:right w:val="none" w:sz="0" w:space="0" w:color="auto"/>
          </w:divBdr>
        </w:div>
        <w:div w:id="956911658">
          <w:marLeft w:val="0"/>
          <w:marRight w:val="0"/>
          <w:marTop w:val="0"/>
          <w:marBottom w:val="0"/>
          <w:divBdr>
            <w:top w:val="none" w:sz="0" w:space="0" w:color="auto"/>
            <w:left w:val="none" w:sz="0" w:space="0" w:color="auto"/>
            <w:bottom w:val="none" w:sz="0" w:space="0" w:color="auto"/>
            <w:right w:val="none" w:sz="0" w:space="0" w:color="auto"/>
          </w:divBdr>
        </w:div>
        <w:div w:id="964390444">
          <w:marLeft w:val="0"/>
          <w:marRight w:val="0"/>
          <w:marTop w:val="0"/>
          <w:marBottom w:val="0"/>
          <w:divBdr>
            <w:top w:val="none" w:sz="0" w:space="0" w:color="auto"/>
            <w:left w:val="none" w:sz="0" w:space="0" w:color="auto"/>
            <w:bottom w:val="none" w:sz="0" w:space="0" w:color="auto"/>
            <w:right w:val="none" w:sz="0" w:space="0" w:color="auto"/>
          </w:divBdr>
        </w:div>
        <w:div w:id="977151803">
          <w:marLeft w:val="0"/>
          <w:marRight w:val="0"/>
          <w:marTop w:val="0"/>
          <w:marBottom w:val="0"/>
          <w:divBdr>
            <w:top w:val="none" w:sz="0" w:space="0" w:color="auto"/>
            <w:left w:val="none" w:sz="0" w:space="0" w:color="auto"/>
            <w:bottom w:val="none" w:sz="0" w:space="0" w:color="auto"/>
            <w:right w:val="none" w:sz="0" w:space="0" w:color="auto"/>
          </w:divBdr>
        </w:div>
        <w:div w:id="994190310">
          <w:marLeft w:val="0"/>
          <w:marRight w:val="0"/>
          <w:marTop w:val="0"/>
          <w:marBottom w:val="0"/>
          <w:divBdr>
            <w:top w:val="none" w:sz="0" w:space="0" w:color="auto"/>
            <w:left w:val="none" w:sz="0" w:space="0" w:color="auto"/>
            <w:bottom w:val="none" w:sz="0" w:space="0" w:color="auto"/>
            <w:right w:val="none" w:sz="0" w:space="0" w:color="auto"/>
          </w:divBdr>
        </w:div>
        <w:div w:id="1007438508">
          <w:marLeft w:val="0"/>
          <w:marRight w:val="0"/>
          <w:marTop w:val="0"/>
          <w:marBottom w:val="0"/>
          <w:divBdr>
            <w:top w:val="none" w:sz="0" w:space="0" w:color="auto"/>
            <w:left w:val="none" w:sz="0" w:space="0" w:color="auto"/>
            <w:bottom w:val="none" w:sz="0" w:space="0" w:color="auto"/>
            <w:right w:val="none" w:sz="0" w:space="0" w:color="auto"/>
          </w:divBdr>
        </w:div>
        <w:div w:id="1020861660">
          <w:marLeft w:val="0"/>
          <w:marRight w:val="0"/>
          <w:marTop w:val="0"/>
          <w:marBottom w:val="0"/>
          <w:divBdr>
            <w:top w:val="none" w:sz="0" w:space="0" w:color="auto"/>
            <w:left w:val="none" w:sz="0" w:space="0" w:color="auto"/>
            <w:bottom w:val="none" w:sz="0" w:space="0" w:color="auto"/>
            <w:right w:val="none" w:sz="0" w:space="0" w:color="auto"/>
          </w:divBdr>
        </w:div>
        <w:div w:id="1025789328">
          <w:marLeft w:val="0"/>
          <w:marRight w:val="0"/>
          <w:marTop w:val="0"/>
          <w:marBottom w:val="0"/>
          <w:divBdr>
            <w:top w:val="none" w:sz="0" w:space="0" w:color="auto"/>
            <w:left w:val="none" w:sz="0" w:space="0" w:color="auto"/>
            <w:bottom w:val="none" w:sz="0" w:space="0" w:color="auto"/>
            <w:right w:val="none" w:sz="0" w:space="0" w:color="auto"/>
          </w:divBdr>
        </w:div>
        <w:div w:id="1034623015">
          <w:marLeft w:val="0"/>
          <w:marRight w:val="0"/>
          <w:marTop w:val="0"/>
          <w:marBottom w:val="0"/>
          <w:divBdr>
            <w:top w:val="none" w:sz="0" w:space="0" w:color="auto"/>
            <w:left w:val="none" w:sz="0" w:space="0" w:color="auto"/>
            <w:bottom w:val="none" w:sz="0" w:space="0" w:color="auto"/>
            <w:right w:val="none" w:sz="0" w:space="0" w:color="auto"/>
          </w:divBdr>
        </w:div>
        <w:div w:id="1054430867">
          <w:marLeft w:val="0"/>
          <w:marRight w:val="0"/>
          <w:marTop w:val="0"/>
          <w:marBottom w:val="0"/>
          <w:divBdr>
            <w:top w:val="none" w:sz="0" w:space="0" w:color="auto"/>
            <w:left w:val="none" w:sz="0" w:space="0" w:color="auto"/>
            <w:bottom w:val="none" w:sz="0" w:space="0" w:color="auto"/>
            <w:right w:val="none" w:sz="0" w:space="0" w:color="auto"/>
          </w:divBdr>
        </w:div>
        <w:div w:id="1067074300">
          <w:marLeft w:val="0"/>
          <w:marRight w:val="0"/>
          <w:marTop w:val="0"/>
          <w:marBottom w:val="0"/>
          <w:divBdr>
            <w:top w:val="none" w:sz="0" w:space="0" w:color="auto"/>
            <w:left w:val="none" w:sz="0" w:space="0" w:color="auto"/>
            <w:bottom w:val="none" w:sz="0" w:space="0" w:color="auto"/>
            <w:right w:val="none" w:sz="0" w:space="0" w:color="auto"/>
          </w:divBdr>
        </w:div>
        <w:div w:id="1083376094">
          <w:marLeft w:val="0"/>
          <w:marRight w:val="0"/>
          <w:marTop w:val="0"/>
          <w:marBottom w:val="0"/>
          <w:divBdr>
            <w:top w:val="none" w:sz="0" w:space="0" w:color="auto"/>
            <w:left w:val="none" w:sz="0" w:space="0" w:color="auto"/>
            <w:bottom w:val="none" w:sz="0" w:space="0" w:color="auto"/>
            <w:right w:val="none" w:sz="0" w:space="0" w:color="auto"/>
          </w:divBdr>
        </w:div>
        <w:div w:id="1090390408">
          <w:marLeft w:val="0"/>
          <w:marRight w:val="0"/>
          <w:marTop w:val="0"/>
          <w:marBottom w:val="0"/>
          <w:divBdr>
            <w:top w:val="none" w:sz="0" w:space="0" w:color="auto"/>
            <w:left w:val="none" w:sz="0" w:space="0" w:color="auto"/>
            <w:bottom w:val="none" w:sz="0" w:space="0" w:color="auto"/>
            <w:right w:val="none" w:sz="0" w:space="0" w:color="auto"/>
          </w:divBdr>
        </w:div>
        <w:div w:id="1102530564">
          <w:marLeft w:val="0"/>
          <w:marRight w:val="0"/>
          <w:marTop w:val="0"/>
          <w:marBottom w:val="0"/>
          <w:divBdr>
            <w:top w:val="none" w:sz="0" w:space="0" w:color="auto"/>
            <w:left w:val="none" w:sz="0" w:space="0" w:color="auto"/>
            <w:bottom w:val="none" w:sz="0" w:space="0" w:color="auto"/>
            <w:right w:val="none" w:sz="0" w:space="0" w:color="auto"/>
          </w:divBdr>
        </w:div>
        <w:div w:id="1148473969">
          <w:marLeft w:val="0"/>
          <w:marRight w:val="0"/>
          <w:marTop w:val="0"/>
          <w:marBottom w:val="0"/>
          <w:divBdr>
            <w:top w:val="none" w:sz="0" w:space="0" w:color="auto"/>
            <w:left w:val="none" w:sz="0" w:space="0" w:color="auto"/>
            <w:bottom w:val="none" w:sz="0" w:space="0" w:color="auto"/>
            <w:right w:val="none" w:sz="0" w:space="0" w:color="auto"/>
          </w:divBdr>
        </w:div>
        <w:div w:id="1193499373">
          <w:marLeft w:val="0"/>
          <w:marRight w:val="0"/>
          <w:marTop w:val="0"/>
          <w:marBottom w:val="0"/>
          <w:divBdr>
            <w:top w:val="none" w:sz="0" w:space="0" w:color="auto"/>
            <w:left w:val="none" w:sz="0" w:space="0" w:color="auto"/>
            <w:bottom w:val="none" w:sz="0" w:space="0" w:color="auto"/>
            <w:right w:val="none" w:sz="0" w:space="0" w:color="auto"/>
          </w:divBdr>
        </w:div>
        <w:div w:id="1195000749">
          <w:marLeft w:val="0"/>
          <w:marRight w:val="0"/>
          <w:marTop w:val="0"/>
          <w:marBottom w:val="0"/>
          <w:divBdr>
            <w:top w:val="none" w:sz="0" w:space="0" w:color="auto"/>
            <w:left w:val="none" w:sz="0" w:space="0" w:color="auto"/>
            <w:bottom w:val="none" w:sz="0" w:space="0" w:color="auto"/>
            <w:right w:val="none" w:sz="0" w:space="0" w:color="auto"/>
          </w:divBdr>
        </w:div>
        <w:div w:id="1207523627">
          <w:marLeft w:val="0"/>
          <w:marRight w:val="0"/>
          <w:marTop w:val="0"/>
          <w:marBottom w:val="0"/>
          <w:divBdr>
            <w:top w:val="none" w:sz="0" w:space="0" w:color="auto"/>
            <w:left w:val="none" w:sz="0" w:space="0" w:color="auto"/>
            <w:bottom w:val="none" w:sz="0" w:space="0" w:color="auto"/>
            <w:right w:val="none" w:sz="0" w:space="0" w:color="auto"/>
          </w:divBdr>
        </w:div>
        <w:div w:id="1228884392">
          <w:marLeft w:val="0"/>
          <w:marRight w:val="0"/>
          <w:marTop w:val="0"/>
          <w:marBottom w:val="0"/>
          <w:divBdr>
            <w:top w:val="none" w:sz="0" w:space="0" w:color="auto"/>
            <w:left w:val="none" w:sz="0" w:space="0" w:color="auto"/>
            <w:bottom w:val="none" w:sz="0" w:space="0" w:color="auto"/>
            <w:right w:val="none" w:sz="0" w:space="0" w:color="auto"/>
          </w:divBdr>
        </w:div>
        <w:div w:id="1244679545">
          <w:marLeft w:val="0"/>
          <w:marRight w:val="0"/>
          <w:marTop w:val="0"/>
          <w:marBottom w:val="0"/>
          <w:divBdr>
            <w:top w:val="none" w:sz="0" w:space="0" w:color="auto"/>
            <w:left w:val="none" w:sz="0" w:space="0" w:color="auto"/>
            <w:bottom w:val="none" w:sz="0" w:space="0" w:color="auto"/>
            <w:right w:val="none" w:sz="0" w:space="0" w:color="auto"/>
          </w:divBdr>
        </w:div>
        <w:div w:id="1244871570">
          <w:marLeft w:val="0"/>
          <w:marRight w:val="0"/>
          <w:marTop w:val="0"/>
          <w:marBottom w:val="0"/>
          <w:divBdr>
            <w:top w:val="none" w:sz="0" w:space="0" w:color="auto"/>
            <w:left w:val="none" w:sz="0" w:space="0" w:color="auto"/>
            <w:bottom w:val="none" w:sz="0" w:space="0" w:color="auto"/>
            <w:right w:val="none" w:sz="0" w:space="0" w:color="auto"/>
          </w:divBdr>
        </w:div>
        <w:div w:id="1256939643">
          <w:marLeft w:val="0"/>
          <w:marRight w:val="0"/>
          <w:marTop w:val="0"/>
          <w:marBottom w:val="0"/>
          <w:divBdr>
            <w:top w:val="none" w:sz="0" w:space="0" w:color="auto"/>
            <w:left w:val="none" w:sz="0" w:space="0" w:color="auto"/>
            <w:bottom w:val="none" w:sz="0" w:space="0" w:color="auto"/>
            <w:right w:val="none" w:sz="0" w:space="0" w:color="auto"/>
          </w:divBdr>
        </w:div>
        <w:div w:id="1276517757">
          <w:marLeft w:val="0"/>
          <w:marRight w:val="0"/>
          <w:marTop w:val="0"/>
          <w:marBottom w:val="0"/>
          <w:divBdr>
            <w:top w:val="none" w:sz="0" w:space="0" w:color="auto"/>
            <w:left w:val="none" w:sz="0" w:space="0" w:color="auto"/>
            <w:bottom w:val="none" w:sz="0" w:space="0" w:color="auto"/>
            <w:right w:val="none" w:sz="0" w:space="0" w:color="auto"/>
          </w:divBdr>
        </w:div>
        <w:div w:id="1281767271">
          <w:marLeft w:val="0"/>
          <w:marRight w:val="0"/>
          <w:marTop w:val="0"/>
          <w:marBottom w:val="0"/>
          <w:divBdr>
            <w:top w:val="none" w:sz="0" w:space="0" w:color="auto"/>
            <w:left w:val="none" w:sz="0" w:space="0" w:color="auto"/>
            <w:bottom w:val="none" w:sz="0" w:space="0" w:color="auto"/>
            <w:right w:val="none" w:sz="0" w:space="0" w:color="auto"/>
          </w:divBdr>
        </w:div>
        <w:div w:id="1346401062">
          <w:marLeft w:val="0"/>
          <w:marRight w:val="0"/>
          <w:marTop w:val="0"/>
          <w:marBottom w:val="0"/>
          <w:divBdr>
            <w:top w:val="none" w:sz="0" w:space="0" w:color="auto"/>
            <w:left w:val="none" w:sz="0" w:space="0" w:color="auto"/>
            <w:bottom w:val="none" w:sz="0" w:space="0" w:color="auto"/>
            <w:right w:val="none" w:sz="0" w:space="0" w:color="auto"/>
          </w:divBdr>
        </w:div>
        <w:div w:id="1347363516">
          <w:marLeft w:val="0"/>
          <w:marRight w:val="0"/>
          <w:marTop w:val="0"/>
          <w:marBottom w:val="0"/>
          <w:divBdr>
            <w:top w:val="none" w:sz="0" w:space="0" w:color="auto"/>
            <w:left w:val="none" w:sz="0" w:space="0" w:color="auto"/>
            <w:bottom w:val="none" w:sz="0" w:space="0" w:color="auto"/>
            <w:right w:val="none" w:sz="0" w:space="0" w:color="auto"/>
          </w:divBdr>
        </w:div>
        <w:div w:id="1351566025">
          <w:marLeft w:val="0"/>
          <w:marRight w:val="0"/>
          <w:marTop w:val="0"/>
          <w:marBottom w:val="0"/>
          <w:divBdr>
            <w:top w:val="none" w:sz="0" w:space="0" w:color="auto"/>
            <w:left w:val="none" w:sz="0" w:space="0" w:color="auto"/>
            <w:bottom w:val="none" w:sz="0" w:space="0" w:color="auto"/>
            <w:right w:val="none" w:sz="0" w:space="0" w:color="auto"/>
          </w:divBdr>
        </w:div>
        <w:div w:id="1356661772">
          <w:marLeft w:val="0"/>
          <w:marRight w:val="0"/>
          <w:marTop w:val="0"/>
          <w:marBottom w:val="0"/>
          <w:divBdr>
            <w:top w:val="none" w:sz="0" w:space="0" w:color="auto"/>
            <w:left w:val="none" w:sz="0" w:space="0" w:color="auto"/>
            <w:bottom w:val="none" w:sz="0" w:space="0" w:color="auto"/>
            <w:right w:val="none" w:sz="0" w:space="0" w:color="auto"/>
          </w:divBdr>
        </w:div>
        <w:div w:id="1375420896">
          <w:marLeft w:val="0"/>
          <w:marRight w:val="0"/>
          <w:marTop w:val="0"/>
          <w:marBottom w:val="0"/>
          <w:divBdr>
            <w:top w:val="none" w:sz="0" w:space="0" w:color="auto"/>
            <w:left w:val="none" w:sz="0" w:space="0" w:color="auto"/>
            <w:bottom w:val="none" w:sz="0" w:space="0" w:color="auto"/>
            <w:right w:val="none" w:sz="0" w:space="0" w:color="auto"/>
          </w:divBdr>
        </w:div>
        <w:div w:id="1391423579">
          <w:marLeft w:val="0"/>
          <w:marRight w:val="0"/>
          <w:marTop w:val="0"/>
          <w:marBottom w:val="0"/>
          <w:divBdr>
            <w:top w:val="none" w:sz="0" w:space="0" w:color="auto"/>
            <w:left w:val="none" w:sz="0" w:space="0" w:color="auto"/>
            <w:bottom w:val="none" w:sz="0" w:space="0" w:color="auto"/>
            <w:right w:val="none" w:sz="0" w:space="0" w:color="auto"/>
          </w:divBdr>
        </w:div>
        <w:div w:id="1419711396">
          <w:marLeft w:val="0"/>
          <w:marRight w:val="0"/>
          <w:marTop w:val="0"/>
          <w:marBottom w:val="0"/>
          <w:divBdr>
            <w:top w:val="none" w:sz="0" w:space="0" w:color="auto"/>
            <w:left w:val="none" w:sz="0" w:space="0" w:color="auto"/>
            <w:bottom w:val="none" w:sz="0" w:space="0" w:color="auto"/>
            <w:right w:val="none" w:sz="0" w:space="0" w:color="auto"/>
          </w:divBdr>
        </w:div>
        <w:div w:id="1429307078">
          <w:marLeft w:val="0"/>
          <w:marRight w:val="0"/>
          <w:marTop w:val="0"/>
          <w:marBottom w:val="0"/>
          <w:divBdr>
            <w:top w:val="none" w:sz="0" w:space="0" w:color="auto"/>
            <w:left w:val="none" w:sz="0" w:space="0" w:color="auto"/>
            <w:bottom w:val="none" w:sz="0" w:space="0" w:color="auto"/>
            <w:right w:val="none" w:sz="0" w:space="0" w:color="auto"/>
          </w:divBdr>
        </w:div>
        <w:div w:id="1434518450">
          <w:marLeft w:val="0"/>
          <w:marRight w:val="0"/>
          <w:marTop w:val="0"/>
          <w:marBottom w:val="0"/>
          <w:divBdr>
            <w:top w:val="none" w:sz="0" w:space="0" w:color="auto"/>
            <w:left w:val="none" w:sz="0" w:space="0" w:color="auto"/>
            <w:bottom w:val="none" w:sz="0" w:space="0" w:color="auto"/>
            <w:right w:val="none" w:sz="0" w:space="0" w:color="auto"/>
          </w:divBdr>
        </w:div>
        <w:div w:id="1485387375">
          <w:marLeft w:val="0"/>
          <w:marRight w:val="0"/>
          <w:marTop w:val="0"/>
          <w:marBottom w:val="0"/>
          <w:divBdr>
            <w:top w:val="none" w:sz="0" w:space="0" w:color="auto"/>
            <w:left w:val="none" w:sz="0" w:space="0" w:color="auto"/>
            <w:bottom w:val="none" w:sz="0" w:space="0" w:color="auto"/>
            <w:right w:val="none" w:sz="0" w:space="0" w:color="auto"/>
          </w:divBdr>
        </w:div>
        <w:div w:id="1487089845">
          <w:marLeft w:val="0"/>
          <w:marRight w:val="0"/>
          <w:marTop w:val="0"/>
          <w:marBottom w:val="0"/>
          <w:divBdr>
            <w:top w:val="none" w:sz="0" w:space="0" w:color="auto"/>
            <w:left w:val="none" w:sz="0" w:space="0" w:color="auto"/>
            <w:bottom w:val="none" w:sz="0" w:space="0" w:color="auto"/>
            <w:right w:val="none" w:sz="0" w:space="0" w:color="auto"/>
          </w:divBdr>
        </w:div>
        <w:div w:id="1498619539">
          <w:marLeft w:val="0"/>
          <w:marRight w:val="0"/>
          <w:marTop w:val="0"/>
          <w:marBottom w:val="0"/>
          <w:divBdr>
            <w:top w:val="none" w:sz="0" w:space="0" w:color="auto"/>
            <w:left w:val="none" w:sz="0" w:space="0" w:color="auto"/>
            <w:bottom w:val="none" w:sz="0" w:space="0" w:color="auto"/>
            <w:right w:val="none" w:sz="0" w:space="0" w:color="auto"/>
          </w:divBdr>
        </w:div>
        <w:div w:id="1503011997">
          <w:marLeft w:val="0"/>
          <w:marRight w:val="0"/>
          <w:marTop w:val="0"/>
          <w:marBottom w:val="0"/>
          <w:divBdr>
            <w:top w:val="none" w:sz="0" w:space="0" w:color="auto"/>
            <w:left w:val="none" w:sz="0" w:space="0" w:color="auto"/>
            <w:bottom w:val="none" w:sz="0" w:space="0" w:color="auto"/>
            <w:right w:val="none" w:sz="0" w:space="0" w:color="auto"/>
          </w:divBdr>
        </w:div>
        <w:div w:id="1547182697">
          <w:marLeft w:val="0"/>
          <w:marRight w:val="0"/>
          <w:marTop w:val="0"/>
          <w:marBottom w:val="0"/>
          <w:divBdr>
            <w:top w:val="none" w:sz="0" w:space="0" w:color="auto"/>
            <w:left w:val="none" w:sz="0" w:space="0" w:color="auto"/>
            <w:bottom w:val="none" w:sz="0" w:space="0" w:color="auto"/>
            <w:right w:val="none" w:sz="0" w:space="0" w:color="auto"/>
          </w:divBdr>
        </w:div>
        <w:div w:id="1643533189">
          <w:marLeft w:val="0"/>
          <w:marRight w:val="0"/>
          <w:marTop w:val="0"/>
          <w:marBottom w:val="0"/>
          <w:divBdr>
            <w:top w:val="none" w:sz="0" w:space="0" w:color="auto"/>
            <w:left w:val="none" w:sz="0" w:space="0" w:color="auto"/>
            <w:bottom w:val="none" w:sz="0" w:space="0" w:color="auto"/>
            <w:right w:val="none" w:sz="0" w:space="0" w:color="auto"/>
          </w:divBdr>
        </w:div>
        <w:div w:id="1653169623">
          <w:marLeft w:val="0"/>
          <w:marRight w:val="0"/>
          <w:marTop w:val="0"/>
          <w:marBottom w:val="0"/>
          <w:divBdr>
            <w:top w:val="none" w:sz="0" w:space="0" w:color="auto"/>
            <w:left w:val="none" w:sz="0" w:space="0" w:color="auto"/>
            <w:bottom w:val="none" w:sz="0" w:space="0" w:color="auto"/>
            <w:right w:val="none" w:sz="0" w:space="0" w:color="auto"/>
          </w:divBdr>
        </w:div>
        <w:div w:id="1663852570">
          <w:marLeft w:val="0"/>
          <w:marRight w:val="0"/>
          <w:marTop w:val="0"/>
          <w:marBottom w:val="0"/>
          <w:divBdr>
            <w:top w:val="none" w:sz="0" w:space="0" w:color="auto"/>
            <w:left w:val="none" w:sz="0" w:space="0" w:color="auto"/>
            <w:bottom w:val="none" w:sz="0" w:space="0" w:color="auto"/>
            <w:right w:val="none" w:sz="0" w:space="0" w:color="auto"/>
          </w:divBdr>
        </w:div>
        <w:div w:id="1670400508">
          <w:marLeft w:val="0"/>
          <w:marRight w:val="0"/>
          <w:marTop w:val="0"/>
          <w:marBottom w:val="0"/>
          <w:divBdr>
            <w:top w:val="none" w:sz="0" w:space="0" w:color="auto"/>
            <w:left w:val="none" w:sz="0" w:space="0" w:color="auto"/>
            <w:bottom w:val="none" w:sz="0" w:space="0" w:color="auto"/>
            <w:right w:val="none" w:sz="0" w:space="0" w:color="auto"/>
          </w:divBdr>
        </w:div>
        <w:div w:id="1677685104">
          <w:marLeft w:val="0"/>
          <w:marRight w:val="0"/>
          <w:marTop w:val="0"/>
          <w:marBottom w:val="0"/>
          <w:divBdr>
            <w:top w:val="none" w:sz="0" w:space="0" w:color="auto"/>
            <w:left w:val="none" w:sz="0" w:space="0" w:color="auto"/>
            <w:bottom w:val="none" w:sz="0" w:space="0" w:color="auto"/>
            <w:right w:val="none" w:sz="0" w:space="0" w:color="auto"/>
          </w:divBdr>
        </w:div>
        <w:div w:id="1683243181">
          <w:marLeft w:val="0"/>
          <w:marRight w:val="0"/>
          <w:marTop w:val="0"/>
          <w:marBottom w:val="0"/>
          <w:divBdr>
            <w:top w:val="none" w:sz="0" w:space="0" w:color="auto"/>
            <w:left w:val="none" w:sz="0" w:space="0" w:color="auto"/>
            <w:bottom w:val="none" w:sz="0" w:space="0" w:color="auto"/>
            <w:right w:val="none" w:sz="0" w:space="0" w:color="auto"/>
          </w:divBdr>
        </w:div>
        <w:div w:id="1782531299">
          <w:marLeft w:val="0"/>
          <w:marRight w:val="0"/>
          <w:marTop w:val="0"/>
          <w:marBottom w:val="0"/>
          <w:divBdr>
            <w:top w:val="none" w:sz="0" w:space="0" w:color="auto"/>
            <w:left w:val="none" w:sz="0" w:space="0" w:color="auto"/>
            <w:bottom w:val="none" w:sz="0" w:space="0" w:color="auto"/>
            <w:right w:val="none" w:sz="0" w:space="0" w:color="auto"/>
          </w:divBdr>
        </w:div>
        <w:div w:id="1791195669">
          <w:marLeft w:val="0"/>
          <w:marRight w:val="0"/>
          <w:marTop w:val="0"/>
          <w:marBottom w:val="0"/>
          <w:divBdr>
            <w:top w:val="none" w:sz="0" w:space="0" w:color="auto"/>
            <w:left w:val="none" w:sz="0" w:space="0" w:color="auto"/>
            <w:bottom w:val="none" w:sz="0" w:space="0" w:color="auto"/>
            <w:right w:val="none" w:sz="0" w:space="0" w:color="auto"/>
          </w:divBdr>
        </w:div>
        <w:div w:id="1840778347">
          <w:marLeft w:val="0"/>
          <w:marRight w:val="0"/>
          <w:marTop w:val="0"/>
          <w:marBottom w:val="0"/>
          <w:divBdr>
            <w:top w:val="none" w:sz="0" w:space="0" w:color="auto"/>
            <w:left w:val="none" w:sz="0" w:space="0" w:color="auto"/>
            <w:bottom w:val="none" w:sz="0" w:space="0" w:color="auto"/>
            <w:right w:val="none" w:sz="0" w:space="0" w:color="auto"/>
          </w:divBdr>
        </w:div>
        <w:div w:id="1851600340">
          <w:marLeft w:val="0"/>
          <w:marRight w:val="0"/>
          <w:marTop w:val="0"/>
          <w:marBottom w:val="0"/>
          <w:divBdr>
            <w:top w:val="none" w:sz="0" w:space="0" w:color="auto"/>
            <w:left w:val="none" w:sz="0" w:space="0" w:color="auto"/>
            <w:bottom w:val="none" w:sz="0" w:space="0" w:color="auto"/>
            <w:right w:val="none" w:sz="0" w:space="0" w:color="auto"/>
          </w:divBdr>
        </w:div>
        <w:div w:id="1870025631">
          <w:marLeft w:val="0"/>
          <w:marRight w:val="0"/>
          <w:marTop w:val="0"/>
          <w:marBottom w:val="0"/>
          <w:divBdr>
            <w:top w:val="none" w:sz="0" w:space="0" w:color="auto"/>
            <w:left w:val="none" w:sz="0" w:space="0" w:color="auto"/>
            <w:bottom w:val="none" w:sz="0" w:space="0" w:color="auto"/>
            <w:right w:val="none" w:sz="0" w:space="0" w:color="auto"/>
          </w:divBdr>
        </w:div>
        <w:div w:id="1914311946">
          <w:marLeft w:val="0"/>
          <w:marRight w:val="0"/>
          <w:marTop w:val="0"/>
          <w:marBottom w:val="0"/>
          <w:divBdr>
            <w:top w:val="none" w:sz="0" w:space="0" w:color="auto"/>
            <w:left w:val="none" w:sz="0" w:space="0" w:color="auto"/>
            <w:bottom w:val="none" w:sz="0" w:space="0" w:color="auto"/>
            <w:right w:val="none" w:sz="0" w:space="0" w:color="auto"/>
          </w:divBdr>
        </w:div>
        <w:div w:id="1954558583">
          <w:marLeft w:val="0"/>
          <w:marRight w:val="0"/>
          <w:marTop w:val="0"/>
          <w:marBottom w:val="0"/>
          <w:divBdr>
            <w:top w:val="none" w:sz="0" w:space="0" w:color="auto"/>
            <w:left w:val="none" w:sz="0" w:space="0" w:color="auto"/>
            <w:bottom w:val="none" w:sz="0" w:space="0" w:color="auto"/>
            <w:right w:val="none" w:sz="0" w:space="0" w:color="auto"/>
          </w:divBdr>
        </w:div>
        <w:div w:id="1978215829">
          <w:marLeft w:val="0"/>
          <w:marRight w:val="0"/>
          <w:marTop w:val="0"/>
          <w:marBottom w:val="0"/>
          <w:divBdr>
            <w:top w:val="none" w:sz="0" w:space="0" w:color="auto"/>
            <w:left w:val="none" w:sz="0" w:space="0" w:color="auto"/>
            <w:bottom w:val="none" w:sz="0" w:space="0" w:color="auto"/>
            <w:right w:val="none" w:sz="0" w:space="0" w:color="auto"/>
          </w:divBdr>
        </w:div>
        <w:div w:id="2067298535">
          <w:marLeft w:val="0"/>
          <w:marRight w:val="0"/>
          <w:marTop w:val="0"/>
          <w:marBottom w:val="0"/>
          <w:divBdr>
            <w:top w:val="none" w:sz="0" w:space="0" w:color="auto"/>
            <w:left w:val="none" w:sz="0" w:space="0" w:color="auto"/>
            <w:bottom w:val="none" w:sz="0" w:space="0" w:color="auto"/>
            <w:right w:val="none" w:sz="0" w:space="0" w:color="auto"/>
          </w:divBdr>
        </w:div>
        <w:div w:id="2074622236">
          <w:marLeft w:val="0"/>
          <w:marRight w:val="0"/>
          <w:marTop w:val="0"/>
          <w:marBottom w:val="0"/>
          <w:divBdr>
            <w:top w:val="none" w:sz="0" w:space="0" w:color="auto"/>
            <w:left w:val="none" w:sz="0" w:space="0" w:color="auto"/>
            <w:bottom w:val="none" w:sz="0" w:space="0" w:color="auto"/>
            <w:right w:val="none" w:sz="0" w:space="0" w:color="auto"/>
          </w:divBdr>
        </w:div>
        <w:div w:id="2078746458">
          <w:marLeft w:val="0"/>
          <w:marRight w:val="0"/>
          <w:marTop w:val="0"/>
          <w:marBottom w:val="0"/>
          <w:divBdr>
            <w:top w:val="none" w:sz="0" w:space="0" w:color="auto"/>
            <w:left w:val="none" w:sz="0" w:space="0" w:color="auto"/>
            <w:bottom w:val="none" w:sz="0" w:space="0" w:color="auto"/>
            <w:right w:val="none" w:sz="0" w:space="0" w:color="auto"/>
          </w:divBdr>
        </w:div>
        <w:div w:id="2114086154">
          <w:marLeft w:val="0"/>
          <w:marRight w:val="0"/>
          <w:marTop w:val="0"/>
          <w:marBottom w:val="0"/>
          <w:divBdr>
            <w:top w:val="none" w:sz="0" w:space="0" w:color="auto"/>
            <w:left w:val="none" w:sz="0" w:space="0" w:color="auto"/>
            <w:bottom w:val="none" w:sz="0" w:space="0" w:color="auto"/>
            <w:right w:val="none" w:sz="0" w:space="0" w:color="auto"/>
          </w:divBdr>
        </w:div>
      </w:divsChild>
    </w:div>
    <w:div w:id="1466192447">
      <w:bodyDiv w:val="1"/>
      <w:marLeft w:val="0"/>
      <w:marRight w:val="0"/>
      <w:marTop w:val="0"/>
      <w:marBottom w:val="0"/>
      <w:divBdr>
        <w:top w:val="none" w:sz="0" w:space="0" w:color="auto"/>
        <w:left w:val="none" w:sz="0" w:space="0" w:color="auto"/>
        <w:bottom w:val="none" w:sz="0" w:space="0" w:color="auto"/>
        <w:right w:val="none" w:sz="0" w:space="0" w:color="auto"/>
      </w:divBdr>
    </w:div>
    <w:div w:id="1468742573">
      <w:bodyDiv w:val="1"/>
      <w:marLeft w:val="0"/>
      <w:marRight w:val="0"/>
      <w:marTop w:val="0"/>
      <w:marBottom w:val="0"/>
      <w:divBdr>
        <w:top w:val="none" w:sz="0" w:space="0" w:color="auto"/>
        <w:left w:val="none" w:sz="0" w:space="0" w:color="auto"/>
        <w:bottom w:val="none" w:sz="0" w:space="0" w:color="auto"/>
        <w:right w:val="none" w:sz="0" w:space="0" w:color="auto"/>
      </w:divBdr>
    </w:div>
    <w:div w:id="1479300918">
      <w:bodyDiv w:val="1"/>
      <w:marLeft w:val="0"/>
      <w:marRight w:val="0"/>
      <w:marTop w:val="0"/>
      <w:marBottom w:val="0"/>
      <w:divBdr>
        <w:top w:val="none" w:sz="0" w:space="0" w:color="auto"/>
        <w:left w:val="none" w:sz="0" w:space="0" w:color="auto"/>
        <w:bottom w:val="none" w:sz="0" w:space="0" w:color="auto"/>
        <w:right w:val="none" w:sz="0" w:space="0" w:color="auto"/>
      </w:divBdr>
    </w:div>
    <w:div w:id="1480415392">
      <w:bodyDiv w:val="1"/>
      <w:marLeft w:val="0"/>
      <w:marRight w:val="0"/>
      <w:marTop w:val="0"/>
      <w:marBottom w:val="0"/>
      <w:divBdr>
        <w:top w:val="none" w:sz="0" w:space="0" w:color="auto"/>
        <w:left w:val="none" w:sz="0" w:space="0" w:color="auto"/>
        <w:bottom w:val="none" w:sz="0" w:space="0" w:color="auto"/>
        <w:right w:val="none" w:sz="0" w:space="0" w:color="auto"/>
      </w:divBdr>
    </w:div>
    <w:div w:id="1492021020">
      <w:bodyDiv w:val="1"/>
      <w:marLeft w:val="0"/>
      <w:marRight w:val="0"/>
      <w:marTop w:val="0"/>
      <w:marBottom w:val="0"/>
      <w:divBdr>
        <w:top w:val="none" w:sz="0" w:space="0" w:color="auto"/>
        <w:left w:val="none" w:sz="0" w:space="0" w:color="auto"/>
        <w:bottom w:val="none" w:sz="0" w:space="0" w:color="auto"/>
        <w:right w:val="none" w:sz="0" w:space="0" w:color="auto"/>
      </w:divBdr>
    </w:div>
    <w:div w:id="1492675065">
      <w:bodyDiv w:val="1"/>
      <w:marLeft w:val="0"/>
      <w:marRight w:val="0"/>
      <w:marTop w:val="0"/>
      <w:marBottom w:val="0"/>
      <w:divBdr>
        <w:top w:val="none" w:sz="0" w:space="0" w:color="auto"/>
        <w:left w:val="none" w:sz="0" w:space="0" w:color="auto"/>
        <w:bottom w:val="none" w:sz="0" w:space="0" w:color="auto"/>
        <w:right w:val="none" w:sz="0" w:space="0" w:color="auto"/>
      </w:divBdr>
    </w:div>
    <w:div w:id="1494570093">
      <w:bodyDiv w:val="1"/>
      <w:marLeft w:val="0"/>
      <w:marRight w:val="0"/>
      <w:marTop w:val="0"/>
      <w:marBottom w:val="0"/>
      <w:divBdr>
        <w:top w:val="none" w:sz="0" w:space="0" w:color="auto"/>
        <w:left w:val="none" w:sz="0" w:space="0" w:color="auto"/>
        <w:bottom w:val="none" w:sz="0" w:space="0" w:color="auto"/>
        <w:right w:val="none" w:sz="0" w:space="0" w:color="auto"/>
      </w:divBdr>
    </w:div>
    <w:div w:id="1502230930">
      <w:bodyDiv w:val="1"/>
      <w:marLeft w:val="0"/>
      <w:marRight w:val="0"/>
      <w:marTop w:val="0"/>
      <w:marBottom w:val="0"/>
      <w:divBdr>
        <w:top w:val="none" w:sz="0" w:space="0" w:color="auto"/>
        <w:left w:val="none" w:sz="0" w:space="0" w:color="auto"/>
        <w:bottom w:val="none" w:sz="0" w:space="0" w:color="auto"/>
        <w:right w:val="none" w:sz="0" w:space="0" w:color="auto"/>
      </w:divBdr>
    </w:div>
    <w:div w:id="1504516663">
      <w:bodyDiv w:val="1"/>
      <w:marLeft w:val="0"/>
      <w:marRight w:val="0"/>
      <w:marTop w:val="0"/>
      <w:marBottom w:val="0"/>
      <w:divBdr>
        <w:top w:val="none" w:sz="0" w:space="0" w:color="auto"/>
        <w:left w:val="none" w:sz="0" w:space="0" w:color="auto"/>
        <w:bottom w:val="none" w:sz="0" w:space="0" w:color="auto"/>
        <w:right w:val="none" w:sz="0" w:space="0" w:color="auto"/>
      </w:divBdr>
    </w:div>
    <w:div w:id="1511335247">
      <w:bodyDiv w:val="1"/>
      <w:marLeft w:val="0"/>
      <w:marRight w:val="0"/>
      <w:marTop w:val="0"/>
      <w:marBottom w:val="0"/>
      <w:divBdr>
        <w:top w:val="none" w:sz="0" w:space="0" w:color="auto"/>
        <w:left w:val="none" w:sz="0" w:space="0" w:color="auto"/>
        <w:bottom w:val="none" w:sz="0" w:space="0" w:color="auto"/>
        <w:right w:val="none" w:sz="0" w:space="0" w:color="auto"/>
      </w:divBdr>
    </w:div>
    <w:div w:id="1513835259">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16461251">
      <w:bodyDiv w:val="1"/>
      <w:marLeft w:val="0"/>
      <w:marRight w:val="0"/>
      <w:marTop w:val="0"/>
      <w:marBottom w:val="0"/>
      <w:divBdr>
        <w:top w:val="none" w:sz="0" w:space="0" w:color="auto"/>
        <w:left w:val="none" w:sz="0" w:space="0" w:color="auto"/>
        <w:bottom w:val="none" w:sz="0" w:space="0" w:color="auto"/>
        <w:right w:val="none" w:sz="0" w:space="0" w:color="auto"/>
      </w:divBdr>
    </w:div>
    <w:div w:id="1523085866">
      <w:bodyDiv w:val="1"/>
      <w:marLeft w:val="0"/>
      <w:marRight w:val="0"/>
      <w:marTop w:val="0"/>
      <w:marBottom w:val="0"/>
      <w:divBdr>
        <w:top w:val="none" w:sz="0" w:space="0" w:color="auto"/>
        <w:left w:val="none" w:sz="0" w:space="0" w:color="auto"/>
        <w:bottom w:val="none" w:sz="0" w:space="0" w:color="auto"/>
        <w:right w:val="none" w:sz="0" w:space="0" w:color="auto"/>
      </w:divBdr>
    </w:div>
    <w:div w:id="1524585773">
      <w:bodyDiv w:val="1"/>
      <w:marLeft w:val="0"/>
      <w:marRight w:val="0"/>
      <w:marTop w:val="0"/>
      <w:marBottom w:val="0"/>
      <w:divBdr>
        <w:top w:val="none" w:sz="0" w:space="0" w:color="auto"/>
        <w:left w:val="none" w:sz="0" w:space="0" w:color="auto"/>
        <w:bottom w:val="none" w:sz="0" w:space="0" w:color="auto"/>
        <w:right w:val="none" w:sz="0" w:space="0" w:color="auto"/>
      </w:divBdr>
    </w:div>
    <w:div w:id="1527987941">
      <w:bodyDiv w:val="1"/>
      <w:marLeft w:val="0"/>
      <w:marRight w:val="0"/>
      <w:marTop w:val="0"/>
      <w:marBottom w:val="0"/>
      <w:divBdr>
        <w:top w:val="none" w:sz="0" w:space="0" w:color="auto"/>
        <w:left w:val="none" w:sz="0" w:space="0" w:color="auto"/>
        <w:bottom w:val="none" w:sz="0" w:space="0" w:color="auto"/>
        <w:right w:val="none" w:sz="0" w:space="0" w:color="auto"/>
      </w:divBdr>
    </w:div>
    <w:div w:id="1528451150">
      <w:bodyDiv w:val="1"/>
      <w:marLeft w:val="0"/>
      <w:marRight w:val="0"/>
      <w:marTop w:val="0"/>
      <w:marBottom w:val="0"/>
      <w:divBdr>
        <w:top w:val="none" w:sz="0" w:space="0" w:color="auto"/>
        <w:left w:val="none" w:sz="0" w:space="0" w:color="auto"/>
        <w:bottom w:val="none" w:sz="0" w:space="0" w:color="auto"/>
        <w:right w:val="none" w:sz="0" w:space="0" w:color="auto"/>
      </w:divBdr>
    </w:div>
    <w:div w:id="1530265828">
      <w:bodyDiv w:val="1"/>
      <w:marLeft w:val="0"/>
      <w:marRight w:val="0"/>
      <w:marTop w:val="0"/>
      <w:marBottom w:val="0"/>
      <w:divBdr>
        <w:top w:val="none" w:sz="0" w:space="0" w:color="auto"/>
        <w:left w:val="none" w:sz="0" w:space="0" w:color="auto"/>
        <w:bottom w:val="none" w:sz="0" w:space="0" w:color="auto"/>
        <w:right w:val="none" w:sz="0" w:space="0" w:color="auto"/>
      </w:divBdr>
      <w:divsChild>
        <w:div w:id="31812422">
          <w:marLeft w:val="0"/>
          <w:marRight w:val="0"/>
          <w:marTop w:val="0"/>
          <w:marBottom w:val="0"/>
          <w:divBdr>
            <w:top w:val="none" w:sz="0" w:space="0" w:color="auto"/>
            <w:left w:val="none" w:sz="0" w:space="0" w:color="auto"/>
            <w:bottom w:val="none" w:sz="0" w:space="0" w:color="auto"/>
            <w:right w:val="none" w:sz="0" w:space="0" w:color="auto"/>
          </w:divBdr>
        </w:div>
        <w:div w:id="54276856">
          <w:marLeft w:val="0"/>
          <w:marRight w:val="0"/>
          <w:marTop w:val="0"/>
          <w:marBottom w:val="0"/>
          <w:divBdr>
            <w:top w:val="none" w:sz="0" w:space="0" w:color="auto"/>
            <w:left w:val="none" w:sz="0" w:space="0" w:color="auto"/>
            <w:bottom w:val="none" w:sz="0" w:space="0" w:color="auto"/>
            <w:right w:val="none" w:sz="0" w:space="0" w:color="auto"/>
          </w:divBdr>
        </w:div>
        <w:div w:id="60181268">
          <w:marLeft w:val="0"/>
          <w:marRight w:val="0"/>
          <w:marTop w:val="0"/>
          <w:marBottom w:val="0"/>
          <w:divBdr>
            <w:top w:val="none" w:sz="0" w:space="0" w:color="auto"/>
            <w:left w:val="none" w:sz="0" w:space="0" w:color="auto"/>
            <w:bottom w:val="none" w:sz="0" w:space="0" w:color="auto"/>
            <w:right w:val="none" w:sz="0" w:space="0" w:color="auto"/>
          </w:divBdr>
        </w:div>
        <w:div w:id="83654861">
          <w:marLeft w:val="0"/>
          <w:marRight w:val="0"/>
          <w:marTop w:val="0"/>
          <w:marBottom w:val="0"/>
          <w:divBdr>
            <w:top w:val="none" w:sz="0" w:space="0" w:color="auto"/>
            <w:left w:val="none" w:sz="0" w:space="0" w:color="auto"/>
            <w:bottom w:val="none" w:sz="0" w:space="0" w:color="auto"/>
            <w:right w:val="none" w:sz="0" w:space="0" w:color="auto"/>
          </w:divBdr>
        </w:div>
        <w:div w:id="99448422">
          <w:marLeft w:val="0"/>
          <w:marRight w:val="0"/>
          <w:marTop w:val="0"/>
          <w:marBottom w:val="0"/>
          <w:divBdr>
            <w:top w:val="none" w:sz="0" w:space="0" w:color="auto"/>
            <w:left w:val="none" w:sz="0" w:space="0" w:color="auto"/>
            <w:bottom w:val="none" w:sz="0" w:space="0" w:color="auto"/>
            <w:right w:val="none" w:sz="0" w:space="0" w:color="auto"/>
          </w:divBdr>
        </w:div>
        <w:div w:id="104931692">
          <w:marLeft w:val="0"/>
          <w:marRight w:val="0"/>
          <w:marTop w:val="0"/>
          <w:marBottom w:val="0"/>
          <w:divBdr>
            <w:top w:val="none" w:sz="0" w:space="0" w:color="auto"/>
            <w:left w:val="none" w:sz="0" w:space="0" w:color="auto"/>
            <w:bottom w:val="none" w:sz="0" w:space="0" w:color="auto"/>
            <w:right w:val="none" w:sz="0" w:space="0" w:color="auto"/>
          </w:divBdr>
        </w:div>
        <w:div w:id="124667001">
          <w:marLeft w:val="0"/>
          <w:marRight w:val="0"/>
          <w:marTop w:val="0"/>
          <w:marBottom w:val="0"/>
          <w:divBdr>
            <w:top w:val="none" w:sz="0" w:space="0" w:color="auto"/>
            <w:left w:val="none" w:sz="0" w:space="0" w:color="auto"/>
            <w:bottom w:val="none" w:sz="0" w:space="0" w:color="auto"/>
            <w:right w:val="none" w:sz="0" w:space="0" w:color="auto"/>
          </w:divBdr>
        </w:div>
        <w:div w:id="132986663">
          <w:marLeft w:val="0"/>
          <w:marRight w:val="0"/>
          <w:marTop w:val="0"/>
          <w:marBottom w:val="0"/>
          <w:divBdr>
            <w:top w:val="none" w:sz="0" w:space="0" w:color="auto"/>
            <w:left w:val="none" w:sz="0" w:space="0" w:color="auto"/>
            <w:bottom w:val="none" w:sz="0" w:space="0" w:color="auto"/>
            <w:right w:val="none" w:sz="0" w:space="0" w:color="auto"/>
          </w:divBdr>
        </w:div>
        <w:div w:id="133762289">
          <w:marLeft w:val="0"/>
          <w:marRight w:val="0"/>
          <w:marTop w:val="0"/>
          <w:marBottom w:val="0"/>
          <w:divBdr>
            <w:top w:val="none" w:sz="0" w:space="0" w:color="auto"/>
            <w:left w:val="none" w:sz="0" w:space="0" w:color="auto"/>
            <w:bottom w:val="none" w:sz="0" w:space="0" w:color="auto"/>
            <w:right w:val="none" w:sz="0" w:space="0" w:color="auto"/>
          </w:divBdr>
        </w:div>
        <w:div w:id="256599798">
          <w:marLeft w:val="0"/>
          <w:marRight w:val="0"/>
          <w:marTop w:val="0"/>
          <w:marBottom w:val="0"/>
          <w:divBdr>
            <w:top w:val="none" w:sz="0" w:space="0" w:color="auto"/>
            <w:left w:val="none" w:sz="0" w:space="0" w:color="auto"/>
            <w:bottom w:val="none" w:sz="0" w:space="0" w:color="auto"/>
            <w:right w:val="none" w:sz="0" w:space="0" w:color="auto"/>
          </w:divBdr>
        </w:div>
        <w:div w:id="275989194">
          <w:marLeft w:val="0"/>
          <w:marRight w:val="0"/>
          <w:marTop w:val="0"/>
          <w:marBottom w:val="0"/>
          <w:divBdr>
            <w:top w:val="none" w:sz="0" w:space="0" w:color="auto"/>
            <w:left w:val="none" w:sz="0" w:space="0" w:color="auto"/>
            <w:bottom w:val="none" w:sz="0" w:space="0" w:color="auto"/>
            <w:right w:val="none" w:sz="0" w:space="0" w:color="auto"/>
          </w:divBdr>
        </w:div>
        <w:div w:id="306203254">
          <w:marLeft w:val="0"/>
          <w:marRight w:val="0"/>
          <w:marTop w:val="0"/>
          <w:marBottom w:val="0"/>
          <w:divBdr>
            <w:top w:val="none" w:sz="0" w:space="0" w:color="auto"/>
            <w:left w:val="none" w:sz="0" w:space="0" w:color="auto"/>
            <w:bottom w:val="none" w:sz="0" w:space="0" w:color="auto"/>
            <w:right w:val="none" w:sz="0" w:space="0" w:color="auto"/>
          </w:divBdr>
        </w:div>
        <w:div w:id="334693131">
          <w:marLeft w:val="0"/>
          <w:marRight w:val="0"/>
          <w:marTop w:val="0"/>
          <w:marBottom w:val="0"/>
          <w:divBdr>
            <w:top w:val="none" w:sz="0" w:space="0" w:color="auto"/>
            <w:left w:val="none" w:sz="0" w:space="0" w:color="auto"/>
            <w:bottom w:val="none" w:sz="0" w:space="0" w:color="auto"/>
            <w:right w:val="none" w:sz="0" w:space="0" w:color="auto"/>
          </w:divBdr>
        </w:div>
        <w:div w:id="345406796">
          <w:marLeft w:val="0"/>
          <w:marRight w:val="0"/>
          <w:marTop w:val="0"/>
          <w:marBottom w:val="0"/>
          <w:divBdr>
            <w:top w:val="none" w:sz="0" w:space="0" w:color="auto"/>
            <w:left w:val="none" w:sz="0" w:space="0" w:color="auto"/>
            <w:bottom w:val="none" w:sz="0" w:space="0" w:color="auto"/>
            <w:right w:val="none" w:sz="0" w:space="0" w:color="auto"/>
          </w:divBdr>
        </w:div>
        <w:div w:id="351148861">
          <w:marLeft w:val="0"/>
          <w:marRight w:val="0"/>
          <w:marTop w:val="0"/>
          <w:marBottom w:val="0"/>
          <w:divBdr>
            <w:top w:val="none" w:sz="0" w:space="0" w:color="auto"/>
            <w:left w:val="none" w:sz="0" w:space="0" w:color="auto"/>
            <w:bottom w:val="none" w:sz="0" w:space="0" w:color="auto"/>
            <w:right w:val="none" w:sz="0" w:space="0" w:color="auto"/>
          </w:divBdr>
        </w:div>
        <w:div w:id="375275999">
          <w:marLeft w:val="0"/>
          <w:marRight w:val="0"/>
          <w:marTop w:val="0"/>
          <w:marBottom w:val="0"/>
          <w:divBdr>
            <w:top w:val="none" w:sz="0" w:space="0" w:color="auto"/>
            <w:left w:val="none" w:sz="0" w:space="0" w:color="auto"/>
            <w:bottom w:val="none" w:sz="0" w:space="0" w:color="auto"/>
            <w:right w:val="none" w:sz="0" w:space="0" w:color="auto"/>
          </w:divBdr>
        </w:div>
        <w:div w:id="391124376">
          <w:marLeft w:val="0"/>
          <w:marRight w:val="0"/>
          <w:marTop w:val="0"/>
          <w:marBottom w:val="0"/>
          <w:divBdr>
            <w:top w:val="none" w:sz="0" w:space="0" w:color="auto"/>
            <w:left w:val="none" w:sz="0" w:space="0" w:color="auto"/>
            <w:bottom w:val="none" w:sz="0" w:space="0" w:color="auto"/>
            <w:right w:val="none" w:sz="0" w:space="0" w:color="auto"/>
          </w:divBdr>
        </w:div>
        <w:div w:id="415329004">
          <w:marLeft w:val="0"/>
          <w:marRight w:val="0"/>
          <w:marTop w:val="0"/>
          <w:marBottom w:val="0"/>
          <w:divBdr>
            <w:top w:val="none" w:sz="0" w:space="0" w:color="auto"/>
            <w:left w:val="none" w:sz="0" w:space="0" w:color="auto"/>
            <w:bottom w:val="none" w:sz="0" w:space="0" w:color="auto"/>
            <w:right w:val="none" w:sz="0" w:space="0" w:color="auto"/>
          </w:divBdr>
        </w:div>
        <w:div w:id="440414794">
          <w:marLeft w:val="0"/>
          <w:marRight w:val="0"/>
          <w:marTop w:val="0"/>
          <w:marBottom w:val="0"/>
          <w:divBdr>
            <w:top w:val="none" w:sz="0" w:space="0" w:color="auto"/>
            <w:left w:val="none" w:sz="0" w:space="0" w:color="auto"/>
            <w:bottom w:val="none" w:sz="0" w:space="0" w:color="auto"/>
            <w:right w:val="none" w:sz="0" w:space="0" w:color="auto"/>
          </w:divBdr>
        </w:div>
        <w:div w:id="455442119">
          <w:marLeft w:val="0"/>
          <w:marRight w:val="0"/>
          <w:marTop w:val="0"/>
          <w:marBottom w:val="0"/>
          <w:divBdr>
            <w:top w:val="none" w:sz="0" w:space="0" w:color="auto"/>
            <w:left w:val="none" w:sz="0" w:space="0" w:color="auto"/>
            <w:bottom w:val="none" w:sz="0" w:space="0" w:color="auto"/>
            <w:right w:val="none" w:sz="0" w:space="0" w:color="auto"/>
          </w:divBdr>
        </w:div>
        <w:div w:id="499663736">
          <w:marLeft w:val="0"/>
          <w:marRight w:val="0"/>
          <w:marTop w:val="0"/>
          <w:marBottom w:val="0"/>
          <w:divBdr>
            <w:top w:val="none" w:sz="0" w:space="0" w:color="auto"/>
            <w:left w:val="none" w:sz="0" w:space="0" w:color="auto"/>
            <w:bottom w:val="none" w:sz="0" w:space="0" w:color="auto"/>
            <w:right w:val="none" w:sz="0" w:space="0" w:color="auto"/>
          </w:divBdr>
        </w:div>
        <w:div w:id="504249735">
          <w:marLeft w:val="0"/>
          <w:marRight w:val="0"/>
          <w:marTop w:val="0"/>
          <w:marBottom w:val="0"/>
          <w:divBdr>
            <w:top w:val="none" w:sz="0" w:space="0" w:color="auto"/>
            <w:left w:val="none" w:sz="0" w:space="0" w:color="auto"/>
            <w:bottom w:val="none" w:sz="0" w:space="0" w:color="auto"/>
            <w:right w:val="none" w:sz="0" w:space="0" w:color="auto"/>
          </w:divBdr>
        </w:div>
        <w:div w:id="509560515">
          <w:marLeft w:val="0"/>
          <w:marRight w:val="0"/>
          <w:marTop w:val="0"/>
          <w:marBottom w:val="0"/>
          <w:divBdr>
            <w:top w:val="none" w:sz="0" w:space="0" w:color="auto"/>
            <w:left w:val="none" w:sz="0" w:space="0" w:color="auto"/>
            <w:bottom w:val="none" w:sz="0" w:space="0" w:color="auto"/>
            <w:right w:val="none" w:sz="0" w:space="0" w:color="auto"/>
          </w:divBdr>
        </w:div>
        <w:div w:id="517037361">
          <w:marLeft w:val="0"/>
          <w:marRight w:val="0"/>
          <w:marTop w:val="0"/>
          <w:marBottom w:val="0"/>
          <w:divBdr>
            <w:top w:val="none" w:sz="0" w:space="0" w:color="auto"/>
            <w:left w:val="none" w:sz="0" w:space="0" w:color="auto"/>
            <w:bottom w:val="none" w:sz="0" w:space="0" w:color="auto"/>
            <w:right w:val="none" w:sz="0" w:space="0" w:color="auto"/>
          </w:divBdr>
        </w:div>
        <w:div w:id="532114716">
          <w:marLeft w:val="0"/>
          <w:marRight w:val="0"/>
          <w:marTop w:val="0"/>
          <w:marBottom w:val="0"/>
          <w:divBdr>
            <w:top w:val="none" w:sz="0" w:space="0" w:color="auto"/>
            <w:left w:val="none" w:sz="0" w:space="0" w:color="auto"/>
            <w:bottom w:val="none" w:sz="0" w:space="0" w:color="auto"/>
            <w:right w:val="none" w:sz="0" w:space="0" w:color="auto"/>
          </w:divBdr>
        </w:div>
        <w:div w:id="544952686">
          <w:marLeft w:val="0"/>
          <w:marRight w:val="0"/>
          <w:marTop w:val="0"/>
          <w:marBottom w:val="0"/>
          <w:divBdr>
            <w:top w:val="none" w:sz="0" w:space="0" w:color="auto"/>
            <w:left w:val="none" w:sz="0" w:space="0" w:color="auto"/>
            <w:bottom w:val="none" w:sz="0" w:space="0" w:color="auto"/>
            <w:right w:val="none" w:sz="0" w:space="0" w:color="auto"/>
          </w:divBdr>
        </w:div>
        <w:div w:id="585188726">
          <w:marLeft w:val="0"/>
          <w:marRight w:val="0"/>
          <w:marTop w:val="0"/>
          <w:marBottom w:val="0"/>
          <w:divBdr>
            <w:top w:val="none" w:sz="0" w:space="0" w:color="auto"/>
            <w:left w:val="none" w:sz="0" w:space="0" w:color="auto"/>
            <w:bottom w:val="none" w:sz="0" w:space="0" w:color="auto"/>
            <w:right w:val="none" w:sz="0" w:space="0" w:color="auto"/>
          </w:divBdr>
        </w:div>
        <w:div w:id="599945931">
          <w:marLeft w:val="0"/>
          <w:marRight w:val="0"/>
          <w:marTop w:val="0"/>
          <w:marBottom w:val="0"/>
          <w:divBdr>
            <w:top w:val="none" w:sz="0" w:space="0" w:color="auto"/>
            <w:left w:val="none" w:sz="0" w:space="0" w:color="auto"/>
            <w:bottom w:val="none" w:sz="0" w:space="0" w:color="auto"/>
            <w:right w:val="none" w:sz="0" w:space="0" w:color="auto"/>
          </w:divBdr>
        </w:div>
        <w:div w:id="672608853">
          <w:marLeft w:val="0"/>
          <w:marRight w:val="0"/>
          <w:marTop w:val="0"/>
          <w:marBottom w:val="0"/>
          <w:divBdr>
            <w:top w:val="none" w:sz="0" w:space="0" w:color="auto"/>
            <w:left w:val="none" w:sz="0" w:space="0" w:color="auto"/>
            <w:bottom w:val="none" w:sz="0" w:space="0" w:color="auto"/>
            <w:right w:val="none" w:sz="0" w:space="0" w:color="auto"/>
          </w:divBdr>
        </w:div>
        <w:div w:id="723721361">
          <w:marLeft w:val="0"/>
          <w:marRight w:val="0"/>
          <w:marTop w:val="0"/>
          <w:marBottom w:val="0"/>
          <w:divBdr>
            <w:top w:val="none" w:sz="0" w:space="0" w:color="auto"/>
            <w:left w:val="none" w:sz="0" w:space="0" w:color="auto"/>
            <w:bottom w:val="none" w:sz="0" w:space="0" w:color="auto"/>
            <w:right w:val="none" w:sz="0" w:space="0" w:color="auto"/>
          </w:divBdr>
        </w:div>
        <w:div w:id="777987396">
          <w:marLeft w:val="0"/>
          <w:marRight w:val="0"/>
          <w:marTop w:val="0"/>
          <w:marBottom w:val="0"/>
          <w:divBdr>
            <w:top w:val="none" w:sz="0" w:space="0" w:color="auto"/>
            <w:left w:val="none" w:sz="0" w:space="0" w:color="auto"/>
            <w:bottom w:val="none" w:sz="0" w:space="0" w:color="auto"/>
            <w:right w:val="none" w:sz="0" w:space="0" w:color="auto"/>
          </w:divBdr>
        </w:div>
        <w:div w:id="784428880">
          <w:marLeft w:val="0"/>
          <w:marRight w:val="0"/>
          <w:marTop w:val="0"/>
          <w:marBottom w:val="0"/>
          <w:divBdr>
            <w:top w:val="none" w:sz="0" w:space="0" w:color="auto"/>
            <w:left w:val="none" w:sz="0" w:space="0" w:color="auto"/>
            <w:bottom w:val="none" w:sz="0" w:space="0" w:color="auto"/>
            <w:right w:val="none" w:sz="0" w:space="0" w:color="auto"/>
          </w:divBdr>
        </w:div>
        <w:div w:id="809788897">
          <w:marLeft w:val="0"/>
          <w:marRight w:val="0"/>
          <w:marTop w:val="0"/>
          <w:marBottom w:val="0"/>
          <w:divBdr>
            <w:top w:val="none" w:sz="0" w:space="0" w:color="auto"/>
            <w:left w:val="none" w:sz="0" w:space="0" w:color="auto"/>
            <w:bottom w:val="none" w:sz="0" w:space="0" w:color="auto"/>
            <w:right w:val="none" w:sz="0" w:space="0" w:color="auto"/>
          </w:divBdr>
        </w:div>
        <w:div w:id="829711365">
          <w:marLeft w:val="0"/>
          <w:marRight w:val="0"/>
          <w:marTop w:val="0"/>
          <w:marBottom w:val="0"/>
          <w:divBdr>
            <w:top w:val="none" w:sz="0" w:space="0" w:color="auto"/>
            <w:left w:val="none" w:sz="0" w:space="0" w:color="auto"/>
            <w:bottom w:val="none" w:sz="0" w:space="0" w:color="auto"/>
            <w:right w:val="none" w:sz="0" w:space="0" w:color="auto"/>
          </w:divBdr>
        </w:div>
        <w:div w:id="836992813">
          <w:marLeft w:val="0"/>
          <w:marRight w:val="0"/>
          <w:marTop w:val="0"/>
          <w:marBottom w:val="0"/>
          <w:divBdr>
            <w:top w:val="none" w:sz="0" w:space="0" w:color="auto"/>
            <w:left w:val="none" w:sz="0" w:space="0" w:color="auto"/>
            <w:bottom w:val="none" w:sz="0" w:space="0" w:color="auto"/>
            <w:right w:val="none" w:sz="0" w:space="0" w:color="auto"/>
          </w:divBdr>
        </w:div>
        <w:div w:id="870267698">
          <w:marLeft w:val="0"/>
          <w:marRight w:val="0"/>
          <w:marTop w:val="0"/>
          <w:marBottom w:val="0"/>
          <w:divBdr>
            <w:top w:val="none" w:sz="0" w:space="0" w:color="auto"/>
            <w:left w:val="none" w:sz="0" w:space="0" w:color="auto"/>
            <w:bottom w:val="none" w:sz="0" w:space="0" w:color="auto"/>
            <w:right w:val="none" w:sz="0" w:space="0" w:color="auto"/>
          </w:divBdr>
        </w:div>
        <w:div w:id="875121072">
          <w:marLeft w:val="0"/>
          <w:marRight w:val="0"/>
          <w:marTop w:val="0"/>
          <w:marBottom w:val="0"/>
          <w:divBdr>
            <w:top w:val="none" w:sz="0" w:space="0" w:color="auto"/>
            <w:left w:val="none" w:sz="0" w:space="0" w:color="auto"/>
            <w:bottom w:val="none" w:sz="0" w:space="0" w:color="auto"/>
            <w:right w:val="none" w:sz="0" w:space="0" w:color="auto"/>
          </w:divBdr>
        </w:div>
        <w:div w:id="889533940">
          <w:marLeft w:val="0"/>
          <w:marRight w:val="0"/>
          <w:marTop w:val="0"/>
          <w:marBottom w:val="0"/>
          <w:divBdr>
            <w:top w:val="none" w:sz="0" w:space="0" w:color="auto"/>
            <w:left w:val="none" w:sz="0" w:space="0" w:color="auto"/>
            <w:bottom w:val="none" w:sz="0" w:space="0" w:color="auto"/>
            <w:right w:val="none" w:sz="0" w:space="0" w:color="auto"/>
          </w:divBdr>
        </w:div>
        <w:div w:id="904679439">
          <w:marLeft w:val="0"/>
          <w:marRight w:val="0"/>
          <w:marTop w:val="0"/>
          <w:marBottom w:val="0"/>
          <w:divBdr>
            <w:top w:val="none" w:sz="0" w:space="0" w:color="auto"/>
            <w:left w:val="none" w:sz="0" w:space="0" w:color="auto"/>
            <w:bottom w:val="none" w:sz="0" w:space="0" w:color="auto"/>
            <w:right w:val="none" w:sz="0" w:space="0" w:color="auto"/>
          </w:divBdr>
        </w:div>
        <w:div w:id="949505539">
          <w:marLeft w:val="0"/>
          <w:marRight w:val="0"/>
          <w:marTop w:val="0"/>
          <w:marBottom w:val="0"/>
          <w:divBdr>
            <w:top w:val="none" w:sz="0" w:space="0" w:color="auto"/>
            <w:left w:val="none" w:sz="0" w:space="0" w:color="auto"/>
            <w:bottom w:val="none" w:sz="0" w:space="0" w:color="auto"/>
            <w:right w:val="none" w:sz="0" w:space="0" w:color="auto"/>
          </w:divBdr>
        </w:div>
        <w:div w:id="965893823">
          <w:marLeft w:val="0"/>
          <w:marRight w:val="0"/>
          <w:marTop w:val="0"/>
          <w:marBottom w:val="0"/>
          <w:divBdr>
            <w:top w:val="none" w:sz="0" w:space="0" w:color="auto"/>
            <w:left w:val="none" w:sz="0" w:space="0" w:color="auto"/>
            <w:bottom w:val="none" w:sz="0" w:space="0" w:color="auto"/>
            <w:right w:val="none" w:sz="0" w:space="0" w:color="auto"/>
          </w:divBdr>
        </w:div>
        <w:div w:id="968243800">
          <w:marLeft w:val="0"/>
          <w:marRight w:val="0"/>
          <w:marTop w:val="0"/>
          <w:marBottom w:val="0"/>
          <w:divBdr>
            <w:top w:val="none" w:sz="0" w:space="0" w:color="auto"/>
            <w:left w:val="none" w:sz="0" w:space="0" w:color="auto"/>
            <w:bottom w:val="none" w:sz="0" w:space="0" w:color="auto"/>
            <w:right w:val="none" w:sz="0" w:space="0" w:color="auto"/>
          </w:divBdr>
        </w:div>
        <w:div w:id="1068575454">
          <w:marLeft w:val="0"/>
          <w:marRight w:val="0"/>
          <w:marTop w:val="0"/>
          <w:marBottom w:val="0"/>
          <w:divBdr>
            <w:top w:val="none" w:sz="0" w:space="0" w:color="auto"/>
            <w:left w:val="none" w:sz="0" w:space="0" w:color="auto"/>
            <w:bottom w:val="none" w:sz="0" w:space="0" w:color="auto"/>
            <w:right w:val="none" w:sz="0" w:space="0" w:color="auto"/>
          </w:divBdr>
        </w:div>
        <w:div w:id="1089230513">
          <w:marLeft w:val="0"/>
          <w:marRight w:val="0"/>
          <w:marTop w:val="0"/>
          <w:marBottom w:val="0"/>
          <w:divBdr>
            <w:top w:val="none" w:sz="0" w:space="0" w:color="auto"/>
            <w:left w:val="none" w:sz="0" w:space="0" w:color="auto"/>
            <w:bottom w:val="none" w:sz="0" w:space="0" w:color="auto"/>
            <w:right w:val="none" w:sz="0" w:space="0" w:color="auto"/>
          </w:divBdr>
        </w:div>
        <w:div w:id="1091897537">
          <w:marLeft w:val="0"/>
          <w:marRight w:val="0"/>
          <w:marTop w:val="0"/>
          <w:marBottom w:val="0"/>
          <w:divBdr>
            <w:top w:val="none" w:sz="0" w:space="0" w:color="auto"/>
            <w:left w:val="none" w:sz="0" w:space="0" w:color="auto"/>
            <w:bottom w:val="none" w:sz="0" w:space="0" w:color="auto"/>
            <w:right w:val="none" w:sz="0" w:space="0" w:color="auto"/>
          </w:divBdr>
        </w:div>
        <w:div w:id="1140998571">
          <w:marLeft w:val="0"/>
          <w:marRight w:val="0"/>
          <w:marTop w:val="0"/>
          <w:marBottom w:val="0"/>
          <w:divBdr>
            <w:top w:val="none" w:sz="0" w:space="0" w:color="auto"/>
            <w:left w:val="none" w:sz="0" w:space="0" w:color="auto"/>
            <w:bottom w:val="none" w:sz="0" w:space="0" w:color="auto"/>
            <w:right w:val="none" w:sz="0" w:space="0" w:color="auto"/>
          </w:divBdr>
        </w:div>
        <w:div w:id="1151407902">
          <w:marLeft w:val="0"/>
          <w:marRight w:val="0"/>
          <w:marTop w:val="0"/>
          <w:marBottom w:val="0"/>
          <w:divBdr>
            <w:top w:val="none" w:sz="0" w:space="0" w:color="auto"/>
            <w:left w:val="none" w:sz="0" w:space="0" w:color="auto"/>
            <w:bottom w:val="none" w:sz="0" w:space="0" w:color="auto"/>
            <w:right w:val="none" w:sz="0" w:space="0" w:color="auto"/>
          </w:divBdr>
        </w:div>
        <w:div w:id="1191994386">
          <w:marLeft w:val="0"/>
          <w:marRight w:val="0"/>
          <w:marTop w:val="0"/>
          <w:marBottom w:val="0"/>
          <w:divBdr>
            <w:top w:val="none" w:sz="0" w:space="0" w:color="auto"/>
            <w:left w:val="none" w:sz="0" w:space="0" w:color="auto"/>
            <w:bottom w:val="none" w:sz="0" w:space="0" w:color="auto"/>
            <w:right w:val="none" w:sz="0" w:space="0" w:color="auto"/>
          </w:divBdr>
        </w:div>
        <w:div w:id="1209686993">
          <w:marLeft w:val="0"/>
          <w:marRight w:val="0"/>
          <w:marTop w:val="0"/>
          <w:marBottom w:val="0"/>
          <w:divBdr>
            <w:top w:val="none" w:sz="0" w:space="0" w:color="auto"/>
            <w:left w:val="none" w:sz="0" w:space="0" w:color="auto"/>
            <w:bottom w:val="none" w:sz="0" w:space="0" w:color="auto"/>
            <w:right w:val="none" w:sz="0" w:space="0" w:color="auto"/>
          </w:divBdr>
        </w:div>
        <w:div w:id="1236280301">
          <w:marLeft w:val="0"/>
          <w:marRight w:val="0"/>
          <w:marTop w:val="0"/>
          <w:marBottom w:val="0"/>
          <w:divBdr>
            <w:top w:val="none" w:sz="0" w:space="0" w:color="auto"/>
            <w:left w:val="none" w:sz="0" w:space="0" w:color="auto"/>
            <w:bottom w:val="none" w:sz="0" w:space="0" w:color="auto"/>
            <w:right w:val="none" w:sz="0" w:space="0" w:color="auto"/>
          </w:divBdr>
        </w:div>
        <w:div w:id="1240746128">
          <w:marLeft w:val="0"/>
          <w:marRight w:val="0"/>
          <w:marTop w:val="0"/>
          <w:marBottom w:val="0"/>
          <w:divBdr>
            <w:top w:val="none" w:sz="0" w:space="0" w:color="auto"/>
            <w:left w:val="none" w:sz="0" w:space="0" w:color="auto"/>
            <w:bottom w:val="none" w:sz="0" w:space="0" w:color="auto"/>
            <w:right w:val="none" w:sz="0" w:space="0" w:color="auto"/>
          </w:divBdr>
        </w:div>
        <w:div w:id="1265767942">
          <w:marLeft w:val="0"/>
          <w:marRight w:val="0"/>
          <w:marTop w:val="0"/>
          <w:marBottom w:val="0"/>
          <w:divBdr>
            <w:top w:val="none" w:sz="0" w:space="0" w:color="auto"/>
            <w:left w:val="none" w:sz="0" w:space="0" w:color="auto"/>
            <w:bottom w:val="none" w:sz="0" w:space="0" w:color="auto"/>
            <w:right w:val="none" w:sz="0" w:space="0" w:color="auto"/>
          </w:divBdr>
        </w:div>
        <w:div w:id="1269507192">
          <w:marLeft w:val="0"/>
          <w:marRight w:val="0"/>
          <w:marTop w:val="0"/>
          <w:marBottom w:val="0"/>
          <w:divBdr>
            <w:top w:val="none" w:sz="0" w:space="0" w:color="auto"/>
            <w:left w:val="none" w:sz="0" w:space="0" w:color="auto"/>
            <w:bottom w:val="none" w:sz="0" w:space="0" w:color="auto"/>
            <w:right w:val="none" w:sz="0" w:space="0" w:color="auto"/>
          </w:divBdr>
        </w:div>
        <w:div w:id="1301112992">
          <w:marLeft w:val="0"/>
          <w:marRight w:val="0"/>
          <w:marTop w:val="0"/>
          <w:marBottom w:val="0"/>
          <w:divBdr>
            <w:top w:val="none" w:sz="0" w:space="0" w:color="auto"/>
            <w:left w:val="none" w:sz="0" w:space="0" w:color="auto"/>
            <w:bottom w:val="none" w:sz="0" w:space="0" w:color="auto"/>
            <w:right w:val="none" w:sz="0" w:space="0" w:color="auto"/>
          </w:divBdr>
        </w:div>
        <w:div w:id="1371032823">
          <w:marLeft w:val="0"/>
          <w:marRight w:val="0"/>
          <w:marTop w:val="0"/>
          <w:marBottom w:val="0"/>
          <w:divBdr>
            <w:top w:val="none" w:sz="0" w:space="0" w:color="auto"/>
            <w:left w:val="none" w:sz="0" w:space="0" w:color="auto"/>
            <w:bottom w:val="none" w:sz="0" w:space="0" w:color="auto"/>
            <w:right w:val="none" w:sz="0" w:space="0" w:color="auto"/>
          </w:divBdr>
        </w:div>
        <w:div w:id="1383866473">
          <w:marLeft w:val="0"/>
          <w:marRight w:val="0"/>
          <w:marTop w:val="0"/>
          <w:marBottom w:val="0"/>
          <w:divBdr>
            <w:top w:val="none" w:sz="0" w:space="0" w:color="auto"/>
            <w:left w:val="none" w:sz="0" w:space="0" w:color="auto"/>
            <w:bottom w:val="none" w:sz="0" w:space="0" w:color="auto"/>
            <w:right w:val="none" w:sz="0" w:space="0" w:color="auto"/>
          </w:divBdr>
        </w:div>
        <w:div w:id="1400059560">
          <w:marLeft w:val="0"/>
          <w:marRight w:val="0"/>
          <w:marTop w:val="0"/>
          <w:marBottom w:val="0"/>
          <w:divBdr>
            <w:top w:val="none" w:sz="0" w:space="0" w:color="auto"/>
            <w:left w:val="none" w:sz="0" w:space="0" w:color="auto"/>
            <w:bottom w:val="none" w:sz="0" w:space="0" w:color="auto"/>
            <w:right w:val="none" w:sz="0" w:space="0" w:color="auto"/>
          </w:divBdr>
        </w:div>
        <w:div w:id="1429161180">
          <w:marLeft w:val="0"/>
          <w:marRight w:val="0"/>
          <w:marTop w:val="0"/>
          <w:marBottom w:val="0"/>
          <w:divBdr>
            <w:top w:val="none" w:sz="0" w:space="0" w:color="auto"/>
            <w:left w:val="none" w:sz="0" w:space="0" w:color="auto"/>
            <w:bottom w:val="none" w:sz="0" w:space="0" w:color="auto"/>
            <w:right w:val="none" w:sz="0" w:space="0" w:color="auto"/>
          </w:divBdr>
        </w:div>
        <w:div w:id="1430855991">
          <w:marLeft w:val="0"/>
          <w:marRight w:val="0"/>
          <w:marTop w:val="0"/>
          <w:marBottom w:val="0"/>
          <w:divBdr>
            <w:top w:val="none" w:sz="0" w:space="0" w:color="auto"/>
            <w:left w:val="none" w:sz="0" w:space="0" w:color="auto"/>
            <w:bottom w:val="none" w:sz="0" w:space="0" w:color="auto"/>
            <w:right w:val="none" w:sz="0" w:space="0" w:color="auto"/>
          </w:divBdr>
        </w:div>
        <w:div w:id="1491602875">
          <w:marLeft w:val="0"/>
          <w:marRight w:val="0"/>
          <w:marTop w:val="0"/>
          <w:marBottom w:val="0"/>
          <w:divBdr>
            <w:top w:val="none" w:sz="0" w:space="0" w:color="auto"/>
            <w:left w:val="none" w:sz="0" w:space="0" w:color="auto"/>
            <w:bottom w:val="none" w:sz="0" w:space="0" w:color="auto"/>
            <w:right w:val="none" w:sz="0" w:space="0" w:color="auto"/>
          </w:divBdr>
        </w:div>
        <w:div w:id="1502508493">
          <w:marLeft w:val="0"/>
          <w:marRight w:val="0"/>
          <w:marTop w:val="0"/>
          <w:marBottom w:val="0"/>
          <w:divBdr>
            <w:top w:val="none" w:sz="0" w:space="0" w:color="auto"/>
            <w:left w:val="none" w:sz="0" w:space="0" w:color="auto"/>
            <w:bottom w:val="none" w:sz="0" w:space="0" w:color="auto"/>
            <w:right w:val="none" w:sz="0" w:space="0" w:color="auto"/>
          </w:divBdr>
        </w:div>
        <w:div w:id="1527644215">
          <w:marLeft w:val="0"/>
          <w:marRight w:val="0"/>
          <w:marTop w:val="0"/>
          <w:marBottom w:val="0"/>
          <w:divBdr>
            <w:top w:val="none" w:sz="0" w:space="0" w:color="auto"/>
            <w:left w:val="none" w:sz="0" w:space="0" w:color="auto"/>
            <w:bottom w:val="none" w:sz="0" w:space="0" w:color="auto"/>
            <w:right w:val="none" w:sz="0" w:space="0" w:color="auto"/>
          </w:divBdr>
        </w:div>
        <w:div w:id="1540900306">
          <w:marLeft w:val="0"/>
          <w:marRight w:val="0"/>
          <w:marTop w:val="0"/>
          <w:marBottom w:val="0"/>
          <w:divBdr>
            <w:top w:val="none" w:sz="0" w:space="0" w:color="auto"/>
            <w:left w:val="none" w:sz="0" w:space="0" w:color="auto"/>
            <w:bottom w:val="none" w:sz="0" w:space="0" w:color="auto"/>
            <w:right w:val="none" w:sz="0" w:space="0" w:color="auto"/>
          </w:divBdr>
        </w:div>
        <w:div w:id="1543321351">
          <w:marLeft w:val="0"/>
          <w:marRight w:val="0"/>
          <w:marTop w:val="0"/>
          <w:marBottom w:val="0"/>
          <w:divBdr>
            <w:top w:val="none" w:sz="0" w:space="0" w:color="auto"/>
            <w:left w:val="none" w:sz="0" w:space="0" w:color="auto"/>
            <w:bottom w:val="none" w:sz="0" w:space="0" w:color="auto"/>
            <w:right w:val="none" w:sz="0" w:space="0" w:color="auto"/>
          </w:divBdr>
        </w:div>
        <w:div w:id="1567914456">
          <w:marLeft w:val="0"/>
          <w:marRight w:val="0"/>
          <w:marTop w:val="0"/>
          <w:marBottom w:val="0"/>
          <w:divBdr>
            <w:top w:val="none" w:sz="0" w:space="0" w:color="auto"/>
            <w:left w:val="none" w:sz="0" w:space="0" w:color="auto"/>
            <w:bottom w:val="none" w:sz="0" w:space="0" w:color="auto"/>
            <w:right w:val="none" w:sz="0" w:space="0" w:color="auto"/>
          </w:divBdr>
        </w:div>
        <w:div w:id="1587768203">
          <w:marLeft w:val="0"/>
          <w:marRight w:val="0"/>
          <w:marTop w:val="0"/>
          <w:marBottom w:val="0"/>
          <w:divBdr>
            <w:top w:val="none" w:sz="0" w:space="0" w:color="auto"/>
            <w:left w:val="none" w:sz="0" w:space="0" w:color="auto"/>
            <w:bottom w:val="none" w:sz="0" w:space="0" w:color="auto"/>
            <w:right w:val="none" w:sz="0" w:space="0" w:color="auto"/>
          </w:divBdr>
        </w:div>
        <w:div w:id="1629776355">
          <w:marLeft w:val="0"/>
          <w:marRight w:val="0"/>
          <w:marTop w:val="0"/>
          <w:marBottom w:val="0"/>
          <w:divBdr>
            <w:top w:val="none" w:sz="0" w:space="0" w:color="auto"/>
            <w:left w:val="none" w:sz="0" w:space="0" w:color="auto"/>
            <w:bottom w:val="none" w:sz="0" w:space="0" w:color="auto"/>
            <w:right w:val="none" w:sz="0" w:space="0" w:color="auto"/>
          </w:divBdr>
        </w:div>
        <w:div w:id="1641107781">
          <w:marLeft w:val="0"/>
          <w:marRight w:val="0"/>
          <w:marTop w:val="0"/>
          <w:marBottom w:val="0"/>
          <w:divBdr>
            <w:top w:val="none" w:sz="0" w:space="0" w:color="auto"/>
            <w:left w:val="none" w:sz="0" w:space="0" w:color="auto"/>
            <w:bottom w:val="none" w:sz="0" w:space="0" w:color="auto"/>
            <w:right w:val="none" w:sz="0" w:space="0" w:color="auto"/>
          </w:divBdr>
        </w:div>
        <w:div w:id="1641377918">
          <w:marLeft w:val="0"/>
          <w:marRight w:val="0"/>
          <w:marTop w:val="0"/>
          <w:marBottom w:val="0"/>
          <w:divBdr>
            <w:top w:val="none" w:sz="0" w:space="0" w:color="auto"/>
            <w:left w:val="none" w:sz="0" w:space="0" w:color="auto"/>
            <w:bottom w:val="none" w:sz="0" w:space="0" w:color="auto"/>
            <w:right w:val="none" w:sz="0" w:space="0" w:color="auto"/>
          </w:divBdr>
        </w:div>
        <w:div w:id="1643733570">
          <w:marLeft w:val="0"/>
          <w:marRight w:val="0"/>
          <w:marTop w:val="0"/>
          <w:marBottom w:val="0"/>
          <w:divBdr>
            <w:top w:val="none" w:sz="0" w:space="0" w:color="auto"/>
            <w:left w:val="none" w:sz="0" w:space="0" w:color="auto"/>
            <w:bottom w:val="none" w:sz="0" w:space="0" w:color="auto"/>
            <w:right w:val="none" w:sz="0" w:space="0" w:color="auto"/>
          </w:divBdr>
        </w:div>
        <w:div w:id="1648703101">
          <w:marLeft w:val="0"/>
          <w:marRight w:val="0"/>
          <w:marTop w:val="0"/>
          <w:marBottom w:val="0"/>
          <w:divBdr>
            <w:top w:val="none" w:sz="0" w:space="0" w:color="auto"/>
            <w:left w:val="none" w:sz="0" w:space="0" w:color="auto"/>
            <w:bottom w:val="none" w:sz="0" w:space="0" w:color="auto"/>
            <w:right w:val="none" w:sz="0" w:space="0" w:color="auto"/>
          </w:divBdr>
        </w:div>
        <w:div w:id="1657762886">
          <w:marLeft w:val="0"/>
          <w:marRight w:val="0"/>
          <w:marTop w:val="0"/>
          <w:marBottom w:val="0"/>
          <w:divBdr>
            <w:top w:val="none" w:sz="0" w:space="0" w:color="auto"/>
            <w:left w:val="none" w:sz="0" w:space="0" w:color="auto"/>
            <w:bottom w:val="none" w:sz="0" w:space="0" w:color="auto"/>
            <w:right w:val="none" w:sz="0" w:space="0" w:color="auto"/>
          </w:divBdr>
        </w:div>
        <w:div w:id="1660423749">
          <w:marLeft w:val="0"/>
          <w:marRight w:val="0"/>
          <w:marTop w:val="0"/>
          <w:marBottom w:val="0"/>
          <w:divBdr>
            <w:top w:val="none" w:sz="0" w:space="0" w:color="auto"/>
            <w:left w:val="none" w:sz="0" w:space="0" w:color="auto"/>
            <w:bottom w:val="none" w:sz="0" w:space="0" w:color="auto"/>
            <w:right w:val="none" w:sz="0" w:space="0" w:color="auto"/>
          </w:divBdr>
        </w:div>
        <w:div w:id="1682273037">
          <w:marLeft w:val="0"/>
          <w:marRight w:val="0"/>
          <w:marTop w:val="0"/>
          <w:marBottom w:val="0"/>
          <w:divBdr>
            <w:top w:val="none" w:sz="0" w:space="0" w:color="auto"/>
            <w:left w:val="none" w:sz="0" w:space="0" w:color="auto"/>
            <w:bottom w:val="none" w:sz="0" w:space="0" w:color="auto"/>
            <w:right w:val="none" w:sz="0" w:space="0" w:color="auto"/>
          </w:divBdr>
        </w:div>
        <w:div w:id="1753619065">
          <w:marLeft w:val="0"/>
          <w:marRight w:val="0"/>
          <w:marTop w:val="0"/>
          <w:marBottom w:val="0"/>
          <w:divBdr>
            <w:top w:val="none" w:sz="0" w:space="0" w:color="auto"/>
            <w:left w:val="none" w:sz="0" w:space="0" w:color="auto"/>
            <w:bottom w:val="none" w:sz="0" w:space="0" w:color="auto"/>
            <w:right w:val="none" w:sz="0" w:space="0" w:color="auto"/>
          </w:divBdr>
        </w:div>
        <w:div w:id="1787701041">
          <w:marLeft w:val="0"/>
          <w:marRight w:val="0"/>
          <w:marTop w:val="0"/>
          <w:marBottom w:val="0"/>
          <w:divBdr>
            <w:top w:val="none" w:sz="0" w:space="0" w:color="auto"/>
            <w:left w:val="none" w:sz="0" w:space="0" w:color="auto"/>
            <w:bottom w:val="none" w:sz="0" w:space="0" w:color="auto"/>
            <w:right w:val="none" w:sz="0" w:space="0" w:color="auto"/>
          </w:divBdr>
        </w:div>
        <w:div w:id="1842816676">
          <w:marLeft w:val="0"/>
          <w:marRight w:val="0"/>
          <w:marTop w:val="0"/>
          <w:marBottom w:val="0"/>
          <w:divBdr>
            <w:top w:val="none" w:sz="0" w:space="0" w:color="auto"/>
            <w:left w:val="none" w:sz="0" w:space="0" w:color="auto"/>
            <w:bottom w:val="none" w:sz="0" w:space="0" w:color="auto"/>
            <w:right w:val="none" w:sz="0" w:space="0" w:color="auto"/>
          </w:divBdr>
        </w:div>
        <w:div w:id="1848060178">
          <w:marLeft w:val="0"/>
          <w:marRight w:val="0"/>
          <w:marTop w:val="0"/>
          <w:marBottom w:val="0"/>
          <w:divBdr>
            <w:top w:val="none" w:sz="0" w:space="0" w:color="auto"/>
            <w:left w:val="none" w:sz="0" w:space="0" w:color="auto"/>
            <w:bottom w:val="none" w:sz="0" w:space="0" w:color="auto"/>
            <w:right w:val="none" w:sz="0" w:space="0" w:color="auto"/>
          </w:divBdr>
        </w:div>
        <w:div w:id="1882281738">
          <w:marLeft w:val="0"/>
          <w:marRight w:val="0"/>
          <w:marTop w:val="0"/>
          <w:marBottom w:val="0"/>
          <w:divBdr>
            <w:top w:val="none" w:sz="0" w:space="0" w:color="auto"/>
            <w:left w:val="none" w:sz="0" w:space="0" w:color="auto"/>
            <w:bottom w:val="none" w:sz="0" w:space="0" w:color="auto"/>
            <w:right w:val="none" w:sz="0" w:space="0" w:color="auto"/>
          </w:divBdr>
        </w:div>
        <w:div w:id="1904101901">
          <w:marLeft w:val="0"/>
          <w:marRight w:val="0"/>
          <w:marTop w:val="0"/>
          <w:marBottom w:val="0"/>
          <w:divBdr>
            <w:top w:val="none" w:sz="0" w:space="0" w:color="auto"/>
            <w:left w:val="none" w:sz="0" w:space="0" w:color="auto"/>
            <w:bottom w:val="none" w:sz="0" w:space="0" w:color="auto"/>
            <w:right w:val="none" w:sz="0" w:space="0" w:color="auto"/>
          </w:divBdr>
        </w:div>
        <w:div w:id="1942448032">
          <w:marLeft w:val="0"/>
          <w:marRight w:val="0"/>
          <w:marTop w:val="0"/>
          <w:marBottom w:val="0"/>
          <w:divBdr>
            <w:top w:val="none" w:sz="0" w:space="0" w:color="auto"/>
            <w:left w:val="none" w:sz="0" w:space="0" w:color="auto"/>
            <w:bottom w:val="none" w:sz="0" w:space="0" w:color="auto"/>
            <w:right w:val="none" w:sz="0" w:space="0" w:color="auto"/>
          </w:divBdr>
        </w:div>
        <w:div w:id="1943493867">
          <w:marLeft w:val="0"/>
          <w:marRight w:val="0"/>
          <w:marTop w:val="0"/>
          <w:marBottom w:val="0"/>
          <w:divBdr>
            <w:top w:val="none" w:sz="0" w:space="0" w:color="auto"/>
            <w:left w:val="none" w:sz="0" w:space="0" w:color="auto"/>
            <w:bottom w:val="none" w:sz="0" w:space="0" w:color="auto"/>
            <w:right w:val="none" w:sz="0" w:space="0" w:color="auto"/>
          </w:divBdr>
        </w:div>
        <w:div w:id="1943612897">
          <w:marLeft w:val="0"/>
          <w:marRight w:val="0"/>
          <w:marTop w:val="0"/>
          <w:marBottom w:val="0"/>
          <w:divBdr>
            <w:top w:val="none" w:sz="0" w:space="0" w:color="auto"/>
            <w:left w:val="none" w:sz="0" w:space="0" w:color="auto"/>
            <w:bottom w:val="none" w:sz="0" w:space="0" w:color="auto"/>
            <w:right w:val="none" w:sz="0" w:space="0" w:color="auto"/>
          </w:divBdr>
        </w:div>
        <w:div w:id="1956131721">
          <w:marLeft w:val="0"/>
          <w:marRight w:val="0"/>
          <w:marTop w:val="0"/>
          <w:marBottom w:val="0"/>
          <w:divBdr>
            <w:top w:val="none" w:sz="0" w:space="0" w:color="auto"/>
            <w:left w:val="none" w:sz="0" w:space="0" w:color="auto"/>
            <w:bottom w:val="none" w:sz="0" w:space="0" w:color="auto"/>
            <w:right w:val="none" w:sz="0" w:space="0" w:color="auto"/>
          </w:divBdr>
        </w:div>
        <w:div w:id="1988589187">
          <w:marLeft w:val="0"/>
          <w:marRight w:val="0"/>
          <w:marTop w:val="0"/>
          <w:marBottom w:val="0"/>
          <w:divBdr>
            <w:top w:val="none" w:sz="0" w:space="0" w:color="auto"/>
            <w:left w:val="none" w:sz="0" w:space="0" w:color="auto"/>
            <w:bottom w:val="none" w:sz="0" w:space="0" w:color="auto"/>
            <w:right w:val="none" w:sz="0" w:space="0" w:color="auto"/>
          </w:divBdr>
        </w:div>
        <w:div w:id="1990284061">
          <w:marLeft w:val="0"/>
          <w:marRight w:val="0"/>
          <w:marTop w:val="0"/>
          <w:marBottom w:val="0"/>
          <w:divBdr>
            <w:top w:val="none" w:sz="0" w:space="0" w:color="auto"/>
            <w:left w:val="none" w:sz="0" w:space="0" w:color="auto"/>
            <w:bottom w:val="none" w:sz="0" w:space="0" w:color="auto"/>
            <w:right w:val="none" w:sz="0" w:space="0" w:color="auto"/>
          </w:divBdr>
        </w:div>
        <w:div w:id="2005666329">
          <w:marLeft w:val="0"/>
          <w:marRight w:val="0"/>
          <w:marTop w:val="0"/>
          <w:marBottom w:val="0"/>
          <w:divBdr>
            <w:top w:val="none" w:sz="0" w:space="0" w:color="auto"/>
            <w:left w:val="none" w:sz="0" w:space="0" w:color="auto"/>
            <w:bottom w:val="none" w:sz="0" w:space="0" w:color="auto"/>
            <w:right w:val="none" w:sz="0" w:space="0" w:color="auto"/>
          </w:divBdr>
        </w:div>
        <w:div w:id="2019308600">
          <w:marLeft w:val="0"/>
          <w:marRight w:val="0"/>
          <w:marTop w:val="0"/>
          <w:marBottom w:val="0"/>
          <w:divBdr>
            <w:top w:val="none" w:sz="0" w:space="0" w:color="auto"/>
            <w:left w:val="none" w:sz="0" w:space="0" w:color="auto"/>
            <w:bottom w:val="none" w:sz="0" w:space="0" w:color="auto"/>
            <w:right w:val="none" w:sz="0" w:space="0" w:color="auto"/>
          </w:divBdr>
        </w:div>
        <w:div w:id="2019652329">
          <w:marLeft w:val="0"/>
          <w:marRight w:val="0"/>
          <w:marTop w:val="0"/>
          <w:marBottom w:val="0"/>
          <w:divBdr>
            <w:top w:val="none" w:sz="0" w:space="0" w:color="auto"/>
            <w:left w:val="none" w:sz="0" w:space="0" w:color="auto"/>
            <w:bottom w:val="none" w:sz="0" w:space="0" w:color="auto"/>
            <w:right w:val="none" w:sz="0" w:space="0" w:color="auto"/>
          </w:divBdr>
        </w:div>
        <w:div w:id="2044744408">
          <w:marLeft w:val="0"/>
          <w:marRight w:val="0"/>
          <w:marTop w:val="0"/>
          <w:marBottom w:val="0"/>
          <w:divBdr>
            <w:top w:val="none" w:sz="0" w:space="0" w:color="auto"/>
            <w:left w:val="none" w:sz="0" w:space="0" w:color="auto"/>
            <w:bottom w:val="none" w:sz="0" w:space="0" w:color="auto"/>
            <w:right w:val="none" w:sz="0" w:space="0" w:color="auto"/>
          </w:divBdr>
        </w:div>
        <w:div w:id="2050565533">
          <w:marLeft w:val="0"/>
          <w:marRight w:val="0"/>
          <w:marTop w:val="0"/>
          <w:marBottom w:val="0"/>
          <w:divBdr>
            <w:top w:val="none" w:sz="0" w:space="0" w:color="auto"/>
            <w:left w:val="none" w:sz="0" w:space="0" w:color="auto"/>
            <w:bottom w:val="none" w:sz="0" w:space="0" w:color="auto"/>
            <w:right w:val="none" w:sz="0" w:space="0" w:color="auto"/>
          </w:divBdr>
        </w:div>
        <w:div w:id="2066755408">
          <w:marLeft w:val="0"/>
          <w:marRight w:val="0"/>
          <w:marTop w:val="0"/>
          <w:marBottom w:val="0"/>
          <w:divBdr>
            <w:top w:val="none" w:sz="0" w:space="0" w:color="auto"/>
            <w:left w:val="none" w:sz="0" w:space="0" w:color="auto"/>
            <w:bottom w:val="none" w:sz="0" w:space="0" w:color="auto"/>
            <w:right w:val="none" w:sz="0" w:space="0" w:color="auto"/>
          </w:divBdr>
        </w:div>
        <w:div w:id="2082554416">
          <w:marLeft w:val="0"/>
          <w:marRight w:val="0"/>
          <w:marTop w:val="0"/>
          <w:marBottom w:val="0"/>
          <w:divBdr>
            <w:top w:val="none" w:sz="0" w:space="0" w:color="auto"/>
            <w:left w:val="none" w:sz="0" w:space="0" w:color="auto"/>
            <w:bottom w:val="none" w:sz="0" w:space="0" w:color="auto"/>
            <w:right w:val="none" w:sz="0" w:space="0" w:color="auto"/>
          </w:divBdr>
        </w:div>
        <w:div w:id="2111466058">
          <w:marLeft w:val="0"/>
          <w:marRight w:val="0"/>
          <w:marTop w:val="0"/>
          <w:marBottom w:val="0"/>
          <w:divBdr>
            <w:top w:val="none" w:sz="0" w:space="0" w:color="auto"/>
            <w:left w:val="none" w:sz="0" w:space="0" w:color="auto"/>
            <w:bottom w:val="none" w:sz="0" w:space="0" w:color="auto"/>
            <w:right w:val="none" w:sz="0" w:space="0" w:color="auto"/>
          </w:divBdr>
        </w:div>
        <w:div w:id="2120562199">
          <w:marLeft w:val="0"/>
          <w:marRight w:val="0"/>
          <w:marTop w:val="0"/>
          <w:marBottom w:val="0"/>
          <w:divBdr>
            <w:top w:val="none" w:sz="0" w:space="0" w:color="auto"/>
            <w:left w:val="none" w:sz="0" w:space="0" w:color="auto"/>
            <w:bottom w:val="none" w:sz="0" w:space="0" w:color="auto"/>
            <w:right w:val="none" w:sz="0" w:space="0" w:color="auto"/>
          </w:divBdr>
        </w:div>
        <w:div w:id="2146893851">
          <w:marLeft w:val="0"/>
          <w:marRight w:val="0"/>
          <w:marTop w:val="0"/>
          <w:marBottom w:val="0"/>
          <w:divBdr>
            <w:top w:val="none" w:sz="0" w:space="0" w:color="auto"/>
            <w:left w:val="none" w:sz="0" w:space="0" w:color="auto"/>
            <w:bottom w:val="none" w:sz="0" w:space="0" w:color="auto"/>
            <w:right w:val="none" w:sz="0" w:space="0" w:color="auto"/>
          </w:divBdr>
        </w:div>
      </w:divsChild>
    </w:div>
    <w:div w:id="1532843699">
      <w:bodyDiv w:val="1"/>
      <w:marLeft w:val="0"/>
      <w:marRight w:val="0"/>
      <w:marTop w:val="0"/>
      <w:marBottom w:val="0"/>
      <w:divBdr>
        <w:top w:val="none" w:sz="0" w:space="0" w:color="auto"/>
        <w:left w:val="none" w:sz="0" w:space="0" w:color="auto"/>
        <w:bottom w:val="none" w:sz="0" w:space="0" w:color="auto"/>
        <w:right w:val="none" w:sz="0" w:space="0" w:color="auto"/>
      </w:divBdr>
    </w:div>
    <w:div w:id="1533423220">
      <w:bodyDiv w:val="1"/>
      <w:marLeft w:val="0"/>
      <w:marRight w:val="0"/>
      <w:marTop w:val="0"/>
      <w:marBottom w:val="0"/>
      <w:divBdr>
        <w:top w:val="none" w:sz="0" w:space="0" w:color="auto"/>
        <w:left w:val="none" w:sz="0" w:space="0" w:color="auto"/>
        <w:bottom w:val="none" w:sz="0" w:space="0" w:color="auto"/>
        <w:right w:val="none" w:sz="0" w:space="0" w:color="auto"/>
      </w:divBdr>
    </w:div>
    <w:div w:id="1534808346">
      <w:bodyDiv w:val="1"/>
      <w:marLeft w:val="0"/>
      <w:marRight w:val="0"/>
      <w:marTop w:val="0"/>
      <w:marBottom w:val="0"/>
      <w:divBdr>
        <w:top w:val="none" w:sz="0" w:space="0" w:color="auto"/>
        <w:left w:val="none" w:sz="0" w:space="0" w:color="auto"/>
        <w:bottom w:val="none" w:sz="0" w:space="0" w:color="auto"/>
        <w:right w:val="none" w:sz="0" w:space="0" w:color="auto"/>
      </w:divBdr>
    </w:div>
    <w:div w:id="1539588627">
      <w:bodyDiv w:val="1"/>
      <w:marLeft w:val="0"/>
      <w:marRight w:val="0"/>
      <w:marTop w:val="0"/>
      <w:marBottom w:val="0"/>
      <w:divBdr>
        <w:top w:val="none" w:sz="0" w:space="0" w:color="auto"/>
        <w:left w:val="none" w:sz="0" w:space="0" w:color="auto"/>
        <w:bottom w:val="none" w:sz="0" w:space="0" w:color="auto"/>
        <w:right w:val="none" w:sz="0" w:space="0" w:color="auto"/>
      </w:divBdr>
    </w:div>
    <w:div w:id="1544051499">
      <w:bodyDiv w:val="1"/>
      <w:marLeft w:val="0"/>
      <w:marRight w:val="0"/>
      <w:marTop w:val="0"/>
      <w:marBottom w:val="0"/>
      <w:divBdr>
        <w:top w:val="none" w:sz="0" w:space="0" w:color="auto"/>
        <w:left w:val="none" w:sz="0" w:space="0" w:color="auto"/>
        <w:bottom w:val="none" w:sz="0" w:space="0" w:color="auto"/>
        <w:right w:val="none" w:sz="0" w:space="0" w:color="auto"/>
      </w:divBdr>
    </w:div>
    <w:div w:id="1546137593">
      <w:bodyDiv w:val="1"/>
      <w:marLeft w:val="0"/>
      <w:marRight w:val="0"/>
      <w:marTop w:val="0"/>
      <w:marBottom w:val="0"/>
      <w:divBdr>
        <w:top w:val="none" w:sz="0" w:space="0" w:color="auto"/>
        <w:left w:val="none" w:sz="0" w:space="0" w:color="auto"/>
        <w:bottom w:val="none" w:sz="0" w:space="0" w:color="auto"/>
        <w:right w:val="none" w:sz="0" w:space="0" w:color="auto"/>
      </w:divBdr>
    </w:div>
    <w:div w:id="1581214776">
      <w:bodyDiv w:val="1"/>
      <w:marLeft w:val="0"/>
      <w:marRight w:val="0"/>
      <w:marTop w:val="0"/>
      <w:marBottom w:val="0"/>
      <w:divBdr>
        <w:top w:val="none" w:sz="0" w:space="0" w:color="auto"/>
        <w:left w:val="none" w:sz="0" w:space="0" w:color="auto"/>
        <w:bottom w:val="none" w:sz="0" w:space="0" w:color="auto"/>
        <w:right w:val="none" w:sz="0" w:space="0" w:color="auto"/>
      </w:divBdr>
    </w:div>
    <w:div w:id="1585913097">
      <w:bodyDiv w:val="1"/>
      <w:marLeft w:val="0"/>
      <w:marRight w:val="0"/>
      <w:marTop w:val="0"/>
      <w:marBottom w:val="0"/>
      <w:divBdr>
        <w:top w:val="none" w:sz="0" w:space="0" w:color="auto"/>
        <w:left w:val="none" w:sz="0" w:space="0" w:color="auto"/>
        <w:bottom w:val="none" w:sz="0" w:space="0" w:color="auto"/>
        <w:right w:val="none" w:sz="0" w:space="0" w:color="auto"/>
      </w:divBdr>
      <w:divsChild>
        <w:div w:id="26952040">
          <w:marLeft w:val="0"/>
          <w:marRight w:val="0"/>
          <w:marTop w:val="0"/>
          <w:marBottom w:val="0"/>
          <w:divBdr>
            <w:top w:val="none" w:sz="0" w:space="0" w:color="auto"/>
            <w:left w:val="none" w:sz="0" w:space="0" w:color="auto"/>
            <w:bottom w:val="none" w:sz="0" w:space="0" w:color="auto"/>
            <w:right w:val="none" w:sz="0" w:space="0" w:color="auto"/>
          </w:divBdr>
        </w:div>
        <w:div w:id="46996111">
          <w:marLeft w:val="0"/>
          <w:marRight w:val="0"/>
          <w:marTop w:val="0"/>
          <w:marBottom w:val="0"/>
          <w:divBdr>
            <w:top w:val="none" w:sz="0" w:space="0" w:color="auto"/>
            <w:left w:val="none" w:sz="0" w:space="0" w:color="auto"/>
            <w:bottom w:val="none" w:sz="0" w:space="0" w:color="auto"/>
            <w:right w:val="none" w:sz="0" w:space="0" w:color="auto"/>
          </w:divBdr>
        </w:div>
        <w:div w:id="49311664">
          <w:marLeft w:val="0"/>
          <w:marRight w:val="0"/>
          <w:marTop w:val="0"/>
          <w:marBottom w:val="0"/>
          <w:divBdr>
            <w:top w:val="none" w:sz="0" w:space="0" w:color="auto"/>
            <w:left w:val="none" w:sz="0" w:space="0" w:color="auto"/>
            <w:bottom w:val="none" w:sz="0" w:space="0" w:color="auto"/>
            <w:right w:val="none" w:sz="0" w:space="0" w:color="auto"/>
          </w:divBdr>
        </w:div>
        <w:div w:id="78645727">
          <w:marLeft w:val="0"/>
          <w:marRight w:val="0"/>
          <w:marTop w:val="0"/>
          <w:marBottom w:val="0"/>
          <w:divBdr>
            <w:top w:val="none" w:sz="0" w:space="0" w:color="auto"/>
            <w:left w:val="none" w:sz="0" w:space="0" w:color="auto"/>
            <w:bottom w:val="none" w:sz="0" w:space="0" w:color="auto"/>
            <w:right w:val="none" w:sz="0" w:space="0" w:color="auto"/>
          </w:divBdr>
        </w:div>
        <w:div w:id="79058977">
          <w:marLeft w:val="0"/>
          <w:marRight w:val="0"/>
          <w:marTop w:val="0"/>
          <w:marBottom w:val="0"/>
          <w:divBdr>
            <w:top w:val="none" w:sz="0" w:space="0" w:color="auto"/>
            <w:left w:val="none" w:sz="0" w:space="0" w:color="auto"/>
            <w:bottom w:val="none" w:sz="0" w:space="0" w:color="auto"/>
            <w:right w:val="none" w:sz="0" w:space="0" w:color="auto"/>
          </w:divBdr>
        </w:div>
        <w:div w:id="111638474">
          <w:marLeft w:val="0"/>
          <w:marRight w:val="0"/>
          <w:marTop w:val="0"/>
          <w:marBottom w:val="0"/>
          <w:divBdr>
            <w:top w:val="none" w:sz="0" w:space="0" w:color="auto"/>
            <w:left w:val="none" w:sz="0" w:space="0" w:color="auto"/>
            <w:bottom w:val="none" w:sz="0" w:space="0" w:color="auto"/>
            <w:right w:val="none" w:sz="0" w:space="0" w:color="auto"/>
          </w:divBdr>
        </w:div>
        <w:div w:id="120853935">
          <w:marLeft w:val="0"/>
          <w:marRight w:val="0"/>
          <w:marTop w:val="0"/>
          <w:marBottom w:val="0"/>
          <w:divBdr>
            <w:top w:val="none" w:sz="0" w:space="0" w:color="auto"/>
            <w:left w:val="none" w:sz="0" w:space="0" w:color="auto"/>
            <w:bottom w:val="none" w:sz="0" w:space="0" w:color="auto"/>
            <w:right w:val="none" w:sz="0" w:space="0" w:color="auto"/>
          </w:divBdr>
        </w:div>
        <w:div w:id="121701957">
          <w:marLeft w:val="0"/>
          <w:marRight w:val="0"/>
          <w:marTop w:val="0"/>
          <w:marBottom w:val="0"/>
          <w:divBdr>
            <w:top w:val="none" w:sz="0" w:space="0" w:color="auto"/>
            <w:left w:val="none" w:sz="0" w:space="0" w:color="auto"/>
            <w:bottom w:val="none" w:sz="0" w:space="0" w:color="auto"/>
            <w:right w:val="none" w:sz="0" w:space="0" w:color="auto"/>
          </w:divBdr>
        </w:div>
        <w:div w:id="123543746">
          <w:marLeft w:val="0"/>
          <w:marRight w:val="0"/>
          <w:marTop w:val="0"/>
          <w:marBottom w:val="0"/>
          <w:divBdr>
            <w:top w:val="none" w:sz="0" w:space="0" w:color="auto"/>
            <w:left w:val="none" w:sz="0" w:space="0" w:color="auto"/>
            <w:bottom w:val="none" w:sz="0" w:space="0" w:color="auto"/>
            <w:right w:val="none" w:sz="0" w:space="0" w:color="auto"/>
          </w:divBdr>
        </w:div>
        <w:div w:id="150683604">
          <w:marLeft w:val="0"/>
          <w:marRight w:val="0"/>
          <w:marTop w:val="0"/>
          <w:marBottom w:val="0"/>
          <w:divBdr>
            <w:top w:val="none" w:sz="0" w:space="0" w:color="auto"/>
            <w:left w:val="none" w:sz="0" w:space="0" w:color="auto"/>
            <w:bottom w:val="none" w:sz="0" w:space="0" w:color="auto"/>
            <w:right w:val="none" w:sz="0" w:space="0" w:color="auto"/>
          </w:divBdr>
        </w:div>
        <w:div w:id="182328613">
          <w:marLeft w:val="0"/>
          <w:marRight w:val="0"/>
          <w:marTop w:val="0"/>
          <w:marBottom w:val="0"/>
          <w:divBdr>
            <w:top w:val="none" w:sz="0" w:space="0" w:color="auto"/>
            <w:left w:val="none" w:sz="0" w:space="0" w:color="auto"/>
            <w:bottom w:val="none" w:sz="0" w:space="0" w:color="auto"/>
            <w:right w:val="none" w:sz="0" w:space="0" w:color="auto"/>
          </w:divBdr>
        </w:div>
        <w:div w:id="216402950">
          <w:marLeft w:val="0"/>
          <w:marRight w:val="0"/>
          <w:marTop w:val="0"/>
          <w:marBottom w:val="0"/>
          <w:divBdr>
            <w:top w:val="none" w:sz="0" w:space="0" w:color="auto"/>
            <w:left w:val="none" w:sz="0" w:space="0" w:color="auto"/>
            <w:bottom w:val="none" w:sz="0" w:space="0" w:color="auto"/>
            <w:right w:val="none" w:sz="0" w:space="0" w:color="auto"/>
          </w:divBdr>
        </w:div>
        <w:div w:id="245388210">
          <w:marLeft w:val="0"/>
          <w:marRight w:val="0"/>
          <w:marTop w:val="0"/>
          <w:marBottom w:val="0"/>
          <w:divBdr>
            <w:top w:val="none" w:sz="0" w:space="0" w:color="auto"/>
            <w:left w:val="none" w:sz="0" w:space="0" w:color="auto"/>
            <w:bottom w:val="none" w:sz="0" w:space="0" w:color="auto"/>
            <w:right w:val="none" w:sz="0" w:space="0" w:color="auto"/>
          </w:divBdr>
        </w:div>
        <w:div w:id="252055495">
          <w:marLeft w:val="0"/>
          <w:marRight w:val="0"/>
          <w:marTop w:val="0"/>
          <w:marBottom w:val="0"/>
          <w:divBdr>
            <w:top w:val="none" w:sz="0" w:space="0" w:color="auto"/>
            <w:left w:val="none" w:sz="0" w:space="0" w:color="auto"/>
            <w:bottom w:val="none" w:sz="0" w:space="0" w:color="auto"/>
            <w:right w:val="none" w:sz="0" w:space="0" w:color="auto"/>
          </w:divBdr>
        </w:div>
        <w:div w:id="262615543">
          <w:marLeft w:val="0"/>
          <w:marRight w:val="0"/>
          <w:marTop w:val="0"/>
          <w:marBottom w:val="0"/>
          <w:divBdr>
            <w:top w:val="none" w:sz="0" w:space="0" w:color="auto"/>
            <w:left w:val="none" w:sz="0" w:space="0" w:color="auto"/>
            <w:bottom w:val="none" w:sz="0" w:space="0" w:color="auto"/>
            <w:right w:val="none" w:sz="0" w:space="0" w:color="auto"/>
          </w:divBdr>
        </w:div>
        <w:div w:id="264654383">
          <w:marLeft w:val="0"/>
          <w:marRight w:val="0"/>
          <w:marTop w:val="0"/>
          <w:marBottom w:val="0"/>
          <w:divBdr>
            <w:top w:val="none" w:sz="0" w:space="0" w:color="auto"/>
            <w:left w:val="none" w:sz="0" w:space="0" w:color="auto"/>
            <w:bottom w:val="none" w:sz="0" w:space="0" w:color="auto"/>
            <w:right w:val="none" w:sz="0" w:space="0" w:color="auto"/>
          </w:divBdr>
        </w:div>
        <w:div w:id="271522474">
          <w:marLeft w:val="0"/>
          <w:marRight w:val="0"/>
          <w:marTop w:val="0"/>
          <w:marBottom w:val="0"/>
          <w:divBdr>
            <w:top w:val="none" w:sz="0" w:space="0" w:color="auto"/>
            <w:left w:val="none" w:sz="0" w:space="0" w:color="auto"/>
            <w:bottom w:val="none" w:sz="0" w:space="0" w:color="auto"/>
            <w:right w:val="none" w:sz="0" w:space="0" w:color="auto"/>
          </w:divBdr>
        </w:div>
        <w:div w:id="289676985">
          <w:marLeft w:val="0"/>
          <w:marRight w:val="0"/>
          <w:marTop w:val="0"/>
          <w:marBottom w:val="0"/>
          <w:divBdr>
            <w:top w:val="none" w:sz="0" w:space="0" w:color="auto"/>
            <w:left w:val="none" w:sz="0" w:space="0" w:color="auto"/>
            <w:bottom w:val="none" w:sz="0" w:space="0" w:color="auto"/>
            <w:right w:val="none" w:sz="0" w:space="0" w:color="auto"/>
          </w:divBdr>
        </w:div>
        <w:div w:id="294146389">
          <w:marLeft w:val="0"/>
          <w:marRight w:val="0"/>
          <w:marTop w:val="0"/>
          <w:marBottom w:val="0"/>
          <w:divBdr>
            <w:top w:val="none" w:sz="0" w:space="0" w:color="auto"/>
            <w:left w:val="none" w:sz="0" w:space="0" w:color="auto"/>
            <w:bottom w:val="none" w:sz="0" w:space="0" w:color="auto"/>
            <w:right w:val="none" w:sz="0" w:space="0" w:color="auto"/>
          </w:divBdr>
        </w:div>
        <w:div w:id="322243211">
          <w:marLeft w:val="0"/>
          <w:marRight w:val="0"/>
          <w:marTop w:val="0"/>
          <w:marBottom w:val="0"/>
          <w:divBdr>
            <w:top w:val="none" w:sz="0" w:space="0" w:color="auto"/>
            <w:left w:val="none" w:sz="0" w:space="0" w:color="auto"/>
            <w:bottom w:val="none" w:sz="0" w:space="0" w:color="auto"/>
            <w:right w:val="none" w:sz="0" w:space="0" w:color="auto"/>
          </w:divBdr>
        </w:div>
        <w:div w:id="379331903">
          <w:marLeft w:val="0"/>
          <w:marRight w:val="0"/>
          <w:marTop w:val="0"/>
          <w:marBottom w:val="0"/>
          <w:divBdr>
            <w:top w:val="none" w:sz="0" w:space="0" w:color="auto"/>
            <w:left w:val="none" w:sz="0" w:space="0" w:color="auto"/>
            <w:bottom w:val="none" w:sz="0" w:space="0" w:color="auto"/>
            <w:right w:val="none" w:sz="0" w:space="0" w:color="auto"/>
          </w:divBdr>
        </w:div>
        <w:div w:id="394011900">
          <w:marLeft w:val="0"/>
          <w:marRight w:val="0"/>
          <w:marTop w:val="0"/>
          <w:marBottom w:val="0"/>
          <w:divBdr>
            <w:top w:val="none" w:sz="0" w:space="0" w:color="auto"/>
            <w:left w:val="none" w:sz="0" w:space="0" w:color="auto"/>
            <w:bottom w:val="none" w:sz="0" w:space="0" w:color="auto"/>
            <w:right w:val="none" w:sz="0" w:space="0" w:color="auto"/>
          </w:divBdr>
        </w:div>
        <w:div w:id="397901132">
          <w:marLeft w:val="0"/>
          <w:marRight w:val="0"/>
          <w:marTop w:val="0"/>
          <w:marBottom w:val="0"/>
          <w:divBdr>
            <w:top w:val="none" w:sz="0" w:space="0" w:color="auto"/>
            <w:left w:val="none" w:sz="0" w:space="0" w:color="auto"/>
            <w:bottom w:val="none" w:sz="0" w:space="0" w:color="auto"/>
            <w:right w:val="none" w:sz="0" w:space="0" w:color="auto"/>
          </w:divBdr>
        </w:div>
        <w:div w:id="398403006">
          <w:marLeft w:val="0"/>
          <w:marRight w:val="0"/>
          <w:marTop w:val="0"/>
          <w:marBottom w:val="0"/>
          <w:divBdr>
            <w:top w:val="none" w:sz="0" w:space="0" w:color="auto"/>
            <w:left w:val="none" w:sz="0" w:space="0" w:color="auto"/>
            <w:bottom w:val="none" w:sz="0" w:space="0" w:color="auto"/>
            <w:right w:val="none" w:sz="0" w:space="0" w:color="auto"/>
          </w:divBdr>
        </w:div>
        <w:div w:id="414515296">
          <w:marLeft w:val="0"/>
          <w:marRight w:val="0"/>
          <w:marTop w:val="0"/>
          <w:marBottom w:val="0"/>
          <w:divBdr>
            <w:top w:val="none" w:sz="0" w:space="0" w:color="auto"/>
            <w:left w:val="none" w:sz="0" w:space="0" w:color="auto"/>
            <w:bottom w:val="none" w:sz="0" w:space="0" w:color="auto"/>
            <w:right w:val="none" w:sz="0" w:space="0" w:color="auto"/>
          </w:divBdr>
        </w:div>
        <w:div w:id="436482919">
          <w:marLeft w:val="0"/>
          <w:marRight w:val="0"/>
          <w:marTop w:val="0"/>
          <w:marBottom w:val="0"/>
          <w:divBdr>
            <w:top w:val="none" w:sz="0" w:space="0" w:color="auto"/>
            <w:left w:val="none" w:sz="0" w:space="0" w:color="auto"/>
            <w:bottom w:val="none" w:sz="0" w:space="0" w:color="auto"/>
            <w:right w:val="none" w:sz="0" w:space="0" w:color="auto"/>
          </w:divBdr>
        </w:div>
        <w:div w:id="448747798">
          <w:marLeft w:val="0"/>
          <w:marRight w:val="0"/>
          <w:marTop w:val="0"/>
          <w:marBottom w:val="0"/>
          <w:divBdr>
            <w:top w:val="none" w:sz="0" w:space="0" w:color="auto"/>
            <w:left w:val="none" w:sz="0" w:space="0" w:color="auto"/>
            <w:bottom w:val="none" w:sz="0" w:space="0" w:color="auto"/>
            <w:right w:val="none" w:sz="0" w:space="0" w:color="auto"/>
          </w:divBdr>
        </w:div>
        <w:div w:id="501773161">
          <w:marLeft w:val="0"/>
          <w:marRight w:val="0"/>
          <w:marTop w:val="0"/>
          <w:marBottom w:val="0"/>
          <w:divBdr>
            <w:top w:val="none" w:sz="0" w:space="0" w:color="auto"/>
            <w:left w:val="none" w:sz="0" w:space="0" w:color="auto"/>
            <w:bottom w:val="none" w:sz="0" w:space="0" w:color="auto"/>
            <w:right w:val="none" w:sz="0" w:space="0" w:color="auto"/>
          </w:divBdr>
        </w:div>
        <w:div w:id="517157831">
          <w:marLeft w:val="0"/>
          <w:marRight w:val="0"/>
          <w:marTop w:val="0"/>
          <w:marBottom w:val="0"/>
          <w:divBdr>
            <w:top w:val="none" w:sz="0" w:space="0" w:color="auto"/>
            <w:left w:val="none" w:sz="0" w:space="0" w:color="auto"/>
            <w:bottom w:val="none" w:sz="0" w:space="0" w:color="auto"/>
            <w:right w:val="none" w:sz="0" w:space="0" w:color="auto"/>
          </w:divBdr>
        </w:div>
        <w:div w:id="523791497">
          <w:marLeft w:val="0"/>
          <w:marRight w:val="0"/>
          <w:marTop w:val="0"/>
          <w:marBottom w:val="0"/>
          <w:divBdr>
            <w:top w:val="none" w:sz="0" w:space="0" w:color="auto"/>
            <w:left w:val="none" w:sz="0" w:space="0" w:color="auto"/>
            <w:bottom w:val="none" w:sz="0" w:space="0" w:color="auto"/>
            <w:right w:val="none" w:sz="0" w:space="0" w:color="auto"/>
          </w:divBdr>
        </w:div>
        <w:div w:id="526794313">
          <w:marLeft w:val="0"/>
          <w:marRight w:val="0"/>
          <w:marTop w:val="0"/>
          <w:marBottom w:val="0"/>
          <w:divBdr>
            <w:top w:val="none" w:sz="0" w:space="0" w:color="auto"/>
            <w:left w:val="none" w:sz="0" w:space="0" w:color="auto"/>
            <w:bottom w:val="none" w:sz="0" w:space="0" w:color="auto"/>
            <w:right w:val="none" w:sz="0" w:space="0" w:color="auto"/>
          </w:divBdr>
        </w:div>
        <w:div w:id="548536892">
          <w:marLeft w:val="0"/>
          <w:marRight w:val="0"/>
          <w:marTop w:val="0"/>
          <w:marBottom w:val="0"/>
          <w:divBdr>
            <w:top w:val="none" w:sz="0" w:space="0" w:color="auto"/>
            <w:left w:val="none" w:sz="0" w:space="0" w:color="auto"/>
            <w:bottom w:val="none" w:sz="0" w:space="0" w:color="auto"/>
            <w:right w:val="none" w:sz="0" w:space="0" w:color="auto"/>
          </w:divBdr>
        </w:div>
        <w:div w:id="558397220">
          <w:marLeft w:val="0"/>
          <w:marRight w:val="0"/>
          <w:marTop w:val="0"/>
          <w:marBottom w:val="0"/>
          <w:divBdr>
            <w:top w:val="none" w:sz="0" w:space="0" w:color="auto"/>
            <w:left w:val="none" w:sz="0" w:space="0" w:color="auto"/>
            <w:bottom w:val="none" w:sz="0" w:space="0" w:color="auto"/>
            <w:right w:val="none" w:sz="0" w:space="0" w:color="auto"/>
          </w:divBdr>
        </w:div>
        <w:div w:id="575283054">
          <w:marLeft w:val="0"/>
          <w:marRight w:val="0"/>
          <w:marTop w:val="0"/>
          <w:marBottom w:val="0"/>
          <w:divBdr>
            <w:top w:val="none" w:sz="0" w:space="0" w:color="auto"/>
            <w:left w:val="none" w:sz="0" w:space="0" w:color="auto"/>
            <w:bottom w:val="none" w:sz="0" w:space="0" w:color="auto"/>
            <w:right w:val="none" w:sz="0" w:space="0" w:color="auto"/>
          </w:divBdr>
        </w:div>
        <w:div w:id="602222358">
          <w:marLeft w:val="0"/>
          <w:marRight w:val="0"/>
          <w:marTop w:val="0"/>
          <w:marBottom w:val="0"/>
          <w:divBdr>
            <w:top w:val="none" w:sz="0" w:space="0" w:color="auto"/>
            <w:left w:val="none" w:sz="0" w:space="0" w:color="auto"/>
            <w:bottom w:val="none" w:sz="0" w:space="0" w:color="auto"/>
            <w:right w:val="none" w:sz="0" w:space="0" w:color="auto"/>
          </w:divBdr>
        </w:div>
        <w:div w:id="612127638">
          <w:marLeft w:val="0"/>
          <w:marRight w:val="0"/>
          <w:marTop w:val="0"/>
          <w:marBottom w:val="0"/>
          <w:divBdr>
            <w:top w:val="none" w:sz="0" w:space="0" w:color="auto"/>
            <w:left w:val="none" w:sz="0" w:space="0" w:color="auto"/>
            <w:bottom w:val="none" w:sz="0" w:space="0" w:color="auto"/>
            <w:right w:val="none" w:sz="0" w:space="0" w:color="auto"/>
          </w:divBdr>
        </w:div>
        <w:div w:id="614488437">
          <w:marLeft w:val="0"/>
          <w:marRight w:val="0"/>
          <w:marTop w:val="0"/>
          <w:marBottom w:val="0"/>
          <w:divBdr>
            <w:top w:val="none" w:sz="0" w:space="0" w:color="auto"/>
            <w:left w:val="none" w:sz="0" w:space="0" w:color="auto"/>
            <w:bottom w:val="none" w:sz="0" w:space="0" w:color="auto"/>
            <w:right w:val="none" w:sz="0" w:space="0" w:color="auto"/>
          </w:divBdr>
        </w:div>
        <w:div w:id="624316677">
          <w:marLeft w:val="0"/>
          <w:marRight w:val="0"/>
          <w:marTop w:val="0"/>
          <w:marBottom w:val="0"/>
          <w:divBdr>
            <w:top w:val="none" w:sz="0" w:space="0" w:color="auto"/>
            <w:left w:val="none" w:sz="0" w:space="0" w:color="auto"/>
            <w:bottom w:val="none" w:sz="0" w:space="0" w:color="auto"/>
            <w:right w:val="none" w:sz="0" w:space="0" w:color="auto"/>
          </w:divBdr>
        </w:div>
        <w:div w:id="628438240">
          <w:marLeft w:val="0"/>
          <w:marRight w:val="0"/>
          <w:marTop w:val="0"/>
          <w:marBottom w:val="0"/>
          <w:divBdr>
            <w:top w:val="none" w:sz="0" w:space="0" w:color="auto"/>
            <w:left w:val="none" w:sz="0" w:space="0" w:color="auto"/>
            <w:bottom w:val="none" w:sz="0" w:space="0" w:color="auto"/>
            <w:right w:val="none" w:sz="0" w:space="0" w:color="auto"/>
          </w:divBdr>
        </w:div>
        <w:div w:id="650603291">
          <w:marLeft w:val="0"/>
          <w:marRight w:val="0"/>
          <w:marTop w:val="0"/>
          <w:marBottom w:val="0"/>
          <w:divBdr>
            <w:top w:val="none" w:sz="0" w:space="0" w:color="auto"/>
            <w:left w:val="none" w:sz="0" w:space="0" w:color="auto"/>
            <w:bottom w:val="none" w:sz="0" w:space="0" w:color="auto"/>
            <w:right w:val="none" w:sz="0" w:space="0" w:color="auto"/>
          </w:divBdr>
        </w:div>
        <w:div w:id="661199626">
          <w:marLeft w:val="0"/>
          <w:marRight w:val="0"/>
          <w:marTop w:val="0"/>
          <w:marBottom w:val="0"/>
          <w:divBdr>
            <w:top w:val="none" w:sz="0" w:space="0" w:color="auto"/>
            <w:left w:val="none" w:sz="0" w:space="0" w:color="auto"/>
            <w:bottom w:val="none" w:sz="0" w:space="0" w:color="auto"/>
            <w:right w:val="none" w:sz="0" w:space="0" w:color="auto"/>
          </w:divBdr>
        </w:div>
        <w:div w:id="712653818">
          <w:marLeft w:val="0"/>
          <w:marRight w:val="0"/>
          <w:marTop w:val="0"/>
          <w:marBottom w:val="0"/>
          <w:divBdr>
            <w:top w:val="none" w:sz="0" w:space="0" w:color="auto"/>
            <w:left w:val="none" w:sz="0" w:space="0" w:color="auto"/>
            <w:bottom w:val="none" w:sz="0" w:space="0" w:color="auto"/>
            <w:right w:val="none" w:sz="0" w:space="0" w:color="auto"/>
          </w:divBdr>
        </w:div>
        <w:div w:id="753665268">
          <w:marLeft w:val="0"/>
          <w:marRight w:val="0"/>
          <w:marTop w:val="0"/>
          <w:marBottom w:val="0"/>
          <w:divBdr>
            <w:top w:val="none" w:sz="0" w:space="0" w:color="auto"/>
            <w:left w:val="none" w:sz="0" w:space="0" w:color="auto"/>
            <w:bottom w:val="none" w:sz="0" w:space="0" w:color="auto"/>
            <w:right w:val="none" w:sz="0" w:space="0" w:color="auto"/>
          </w:divBdr>
        </w:div>
        <w:div w:id="792595017">
          <w:marLeft w:val="0"/>
          <w:marRight w:val="0"/>
          <w:marTop w:val="0"/>
          <w:marBottom w:val="0"/>
          <w:divBdr>
            <w:top w:val="none" w:sz="0" w:space="0" w:color="auto"/>
            <w:left w:val="none" w:sz="0" w:space="0" w:color="auto"/>
            <w:bottom w:val="none" w:sz="0" w:space="0" w:color="auto"/>
            <w:right w:val="none" w:sz="0" w:space="0" w:color="auto"/>
          </w:divBdr>
        </w:div>
        <w:div w:id="794373386">
          <w:marLeft w:val="0"/>
          <w:marRight w:val="0"/>
          <w:marTop w:val="0"/>
          <w:marBottom w:val="0"/>
          <w:divBdr>
            <w:top w:val="none" w:sz="0" w:space="0" w:color="auto"/>
            <w:left w:val="none" w:sz="0" w:space="0" w:color="auto"/>
            <w:bottom w:val="none" w:sz="0" w:space="0" w:color="auto"/>
            <w:right w:val="none" w:sz="0" w:space="0" w:color="auto"/>
          </w:divBdr>
        </w:div>
        <w:div w:id="816189331">
          <w:marLeft w:val="0"/>
          <w:marRight w:val="0"/>
          <w:marTop w:val="0"/>
          <w:marBottom w:val="0"/>
          <w:divBdr>
            <w:top w:val="none" w:sz="0" w:space="0" w:color="auto"/>
            <w:left w:val="none" w:sz="0" w:space="0" w:color="auto"/>
            <w:bottom w:val="none" w:sz="0" w:space="0" w:color="auto"/>
            <w:right w:val="none" w:sz="0" w:space="0" w:color="auto"/>
          </w:divBdr>
        </w:div>
        <w:div w:id="820391196">
          <w:marLeft w:val="0"/>
          <w:marRight w:val="0"/>
          <w:marTop w:val="0"/>
          <w:marBottom w:val="0"/>
          <w:divBdr>
            <w:top w:val="none" w:sz="0" w:space="0" w:color="auto"/>
            <w:left w:val="none" w:sz="0" w:space="0" w:color="auto"/>
            <w:bottom w:val="none" w:sz="0" w:space="0" w:color="auto"/>
            <w:right w:val="none" w:sz="0" w:space="0" w:color="auto"/>
          </w:divBdr>
        </w:div>
        <w:div w:id="823544741">
          <w:marLeft w:val="0"/>
          <w:marRight w:val="0"/>
          <w:marTop w:val="0"/>
          <w:marBottom w:val="0"/>
          <w:divBdr>
            <w:top w:val="none" w:sz="0" w:space="0" w:color="auto"/>
            <w:left w:val="none" w:sz="0" w:space="0" w:color="auto"/>
            <w:bottom w:val="none" w:sz="0" w:space="0" w:color="auto"/>
            <w:right w:val="none" w:sz="0" w:space="0" w:color="auto"/>
          </w:divBdr>
        </w:div>
        <w:div w:id="826677609">
          <w:marLeft w:val="0"/>
          <w:marRight w:val="0"/>
          <w:marTop w:val="0"/>
          <w:marBottom w:val="0"/>
          <w:divBdr>
            <w:top w:val="none" w:sz="0" w:space="0" w:color="auto"/>
            <w:left w:val="none" w:sz="0" w:space="0" w:color="auto"/>
            <w:bottom w:val="none" w:sz="0" w:space="0" w:color="auto"/>
            <w:right w:val="none" w:sz="0" w:space="0" w:color="auto"/>
          </w:divBdr>
        </w:div>
        <w:div w:id="849954780">
          <w:marLeft w:val="0"/>
          <w:marRight w:val="0"/>
          <w:marTop w:val="0"/>
          <w:marBottom w:val="0"/>
          <w:divBdr>
            <w:top w:val="none" w:sz="0" w:space="0" w:color="auto"/>
            <w:left w:val="none" w:sz="0" w:space="0" w:color="auto"/>
            <w:bottom w:val="none" w:sz="0" w:space="0" w:color="auto"/>
            <w:right w:val="none" w:sz="0" w:space="0" w:color="auto"/>
          </w:divBdr>
        </w:div>
        <w:div w:id="941837924">
          <w:marLeft w:val="0"/>
          <w:marRight w:val="0"/>
          <w:marTop w:val="0"/>
          <w:marBottom w:val="0"/>
          <w:divBdr>
            <w:top w:val="none" w:sz="0" w:space="0" w:color="auto"/>
            <w:left w:val="none" w:sz="0" w:space="0" w:color="auto"/>
            <w:bottom w:val="none" w:sz="0" w:space="0" w:color="auto"/>
            <w:right w:val="none" w:sz="0" w:space="0" w:color="auto"/>
          </w:divBdr>
        </w:div>
        <w:div w:id="955721302">
          <w:marLeft w:val="0"/>
          <w:marRight w:val="0"/>
          <w:marTop w:val="0"/>
          <w:marBottom w:val="0"/>
          <w:divBdr>
            <w:top w:val="none" w:sz="0" w:space="0" w:color="auto"/>
            <w:left w:val="none" w:sz="0" w:space="0" w:color="auto"/>
            <w:bottom w:val="none" w:sz="0" w:space="0" w:color="auto"/>
            <w:right w:val="none" w:sz="0" w:space="0" w:color="auto"/>
          </w:divBdr>
        </w:div>
        <w:div w:id="960452261">
          <w:marLeft w:val="0"/>
          <w:marRight w:val="0"/>
          <w:marTop w:val="0"/>
          <w:marBottom w:val="0"/>
          <w:divBdr>
            <w:top w:val="none" w:sz="0" w:space="0" w:color="auto"/>
            <w:left w:val="none" w:sz="0" w:space="0" w:color="auto"/>
            <w:bottom w:val="none" w:sz="0" w:space="0" w:color="auto"/>
            <w:right w:val="none" w:sz="0" w:space="0" w:color="auto"/>
          </w:divBdr>
        </w:div>
        <w:div w:id="978920046">
          <w:marLeft w:val="0"/>
          <w:marRight w:val="0"/>
          <w:marTop w:val="0"/>
          <w:marBottom w:val="0"/>
          <w:divBdr>
            <w:top w:val="none" w:sz="0" w:space="0" w:color="auto"/>
            <w:left w:val="none" w:sz="0" w:space="0" w:color="auto"/>
            <w:bottom w:val="none" w:sz="0" w:space="0" w:color="auto"/>
            <w:right w:val="none" w:sz="0" w:space="0" w:color="auto"/>
          </w:divBdr>
        </w:div>
        <w:div w:id="1005207699">
          <w:marLeft w:val="0"/>
          <w:marRight w:val="0"/>
          <w:marTop w:val="0"/>
          <w:marBottom w:val="0"/>
          <w:divBdr>
            <w:top w:val="none" w:sz="0" w:space="0" w:color="auto"/>
            <w:left w:val="none" w:sz="0" w:space="0" w:color="auto"/>
            <w:bottom w:val="none" w:sz="0" w:space="0" w:color="auto"/>
            <w:right w:val="none" w:sz="0" w:space="0" w:color="auto"/>
          </w:divBdr>
        </w:div>
        <w:div w:id="1007369694">
          <w:marLeft w:val="0"/>
          <w:marRight w:val="0"/>
          <w:marTop w:val="0"/>
          <w:marBottom w:val="0"/>
          <w:divBdr>
            <w:top w:val="none" w:sz="0" w:space="0" w:color="auto"/>
            <w:left w:val="none" w:sz="0" w:space="0" w:color="auto"/>
            <w:bottom w:val="none" w:sz="0" w:space="0" w:color="auto"/>
            <w:right w:val="none" w:sz="0" w:space="0" w:color="auto"/>
          </w:divBdr>
        </w:div>
        <w:div w:id="1031490350">
          <w:marLeft w:val="0"/>
          <w:marRight w:val="0"/>
          <w:marTop w:val="0"/>
          <w:marBottom w:val="0"/>
          <w:divBdr>
            <w:top w:val="none" w:sz="0" w:space="0" w:color="auto"/>
            <w:left w:val="none" w:sz="0" w:space="0" w:color="auto"/>
            <w:bottom w:val="none" w:sz="0" w:space="0" w:color="auto"/>
            <w:right w:val="none" w:sz="0" w:space="0" w:color="auto"/>
          </w:divBdr>
        </w:div>
        <w:div w:id="1032537245">
          <w:marLeft w:val="0"/>
          <w:marRight w:val="0"/>
          <w:marTop w:val="0"/>
          <w:marBottom w:val="0"/>
          <w:divBdr>
            <w:top w:val="none" w:sz="0" w:space="0" w:color="auto"/>
            <w:left w:val="none" w:sz="0" w:space="0" w:color="auto"/>
            <w:bottom w:val="none" w:sz="0" w:space="0" w:color="auto"/>
            <w:right w:val="none" w:sz="0" w:space="0" w:color="auto"/>
          </w:divBdr>
        </w:div>
        <w:div w:id="1034892236">
          <w:marLeft w:val="0"/>
          <w:marRight w:val="0"/>
          <w:marTop w:val="0"/>
          <w:marBottom w:val="0"/>
          <w:divBdr>
            <w:top w:val="none" w:sz="0" w:space="0" w:color="auto"/>
            <w:left w:val="none" w:sz="0" w:space="0" w:color="auto"/>
            <w:bottom w:val="none" w:sz="0" w:space="0" w:color="auto"/>
            <w:right w:val="none" w:sz="0" w:space="0" w:color="auto"/>
          </w:divBdr>
        </w:div>
        <w:div w:id="1038240452">
          <w:marLeft w:val="0"/>
          <w:marRight w:val="0"/>
          <w:marTop w:val="0"/>
          <w:marBottom w:val="0"/>
          <w:divBdr>
            <w:top w:val="none" w:sz="0" w:space="0" w:color="auto"/>
            <w:left w:val="none" w:sz="0" w:space="0" w:color="auto"/>
            <w:bottom w:val="none" w:sz="0" w:space="0" w:color="auto"/>
            <w:right w:val="none" w:sz="0" w:space="0" w:color="auto"/>
          </w:divBdr>
        </w:div>
        <w:div w:id="1043403884">
          <w:marLeft w:val="0"/>
          <w:marRight w:val="0"/>
          <w:marTop w:val="0"/>
          <w:marBottom w:val="0"/>
          <w:divBdr>
            <w:top w:val="none" w:sz="0" w:space="0" w:color="auto"/>
            <w:left w:val="none" w:sz="0" w:space="0" w:color="auto"/>
            <w:bottom w:val="none" w:sz="0" w:space="0" w:color="auto"/>
            <w:right w:val="none" w:sz="0" w:space="0" w:color="auto"/>
          </w:divBdr>
        </w:div>
        <w:div w:id="1052314309">
          <w:marLeft w:val="0"/>
          <w:marRight w:val="0"/>
          <w:marTop w:val="0"/>
          <w:marBottom w:val="0"/>
          <w:divBdr>
            <w:top w:val="none" w:sz="0" w:space="0" w:color="auto"/>
            <w:left w:val="none" w:sz="0" w:space="0" w:color="auto"/>
            <w:bottom w:val="none" w:sz="0" w:space="0" w:color="auto"/>
            <w:right w:val="none" w:sz="0" w:space="0" w:color="auto"/>
          </w:divBdr>
        </w:div>
        <w:div w:id="1062145276">
          <w:marLeft w:val="0"/>
          <w:marRight w:val="0"/>
          <w:marTop w:val="0"/>
          <w:marBottom w:val="0"/>
          <w:divBdr>
            <w:top w:val="none" w:sz="0" w:space="0" w:color="auto"/>
            <w:left w:val="none" w:sz="0" w:space="0" w:color="auto"/>
            <w:bottom w:val="none" w:sz="0" w:space="0" w:color="auto"/>
            <w:right w:val="none" w:sz="0" w:space="0" w:color="auto"/>
          </w:divBdr>
        </w:div>
        <w:div w:id="1115752830">
          <w:marLeft w:val="0"/>
          <w:marRight w:val="0"/>
          <w:marTop w:val="0"/>
          <w:marBottom w:val="0"/>
          <w:divBdr>
            <w:top w:val="none" w:sz="0" w:space="0" w:color="auto"/>
            <w:left w:val="none" w:sz="0" w:space="0" w:color="auto"/>
            <w:bottom w:val="none" w:sz="0" w:space="0" w:color="auto"/>
            <w:right w:val="none" w:sz="0" w:space="0" w:color="auto"/>
          </w:divBdr>
        </w:div>
        <w:div w:id="1122305482">
          <w:marLeft w:val="0"/>
          <w:marRight w:val="0"/>
          <w:marTop w:val="0"/>
          <w:marBottom w:val="0"/>
          <w:divBdr>
            <w:top w:val="none" w:sz="0" w:space="0" w:color="auto"/>
            <w:left w:val="none" w:sz="0" w:space="0" w:color="auto"/>
            <w:bottom w:val="none" w:sz="0" w:space="0" w:color="auto"/>
            <w:right w:val="none" w:sz="0" w:space="0" w:color="auto"/>
          </w:divBdr>
        </w:div>
        <w:div w:id="1144733408">
          <w:marLeft w:val="0"/>
          <w:marRight w:val="0"/>
          <w:marTop w:val="0"/>
          <w:marBottom w:val="0"/>
          <w:divBdr>
            <w:top w:val="none" w:sz="0" w:space="0" w:color="auto"/>
            <w:left w:val="none" w:sz="0" w:space="0" w:color="auto"/>
            <w:bottom w:val="none" w:sz="0" w:space="0" w:color="auto"/>
            <w:right w:val="none" w:sz="0" w:space="0" w:color="auto"/>
          </w:divBdr>
        </w:div>
        <w:div w:id="1158496818">
          <w:marLeft w:val="0"/>
          <w:marRight w:val="0"/>
          <w:marTop w:val="0"/>
          <w:marBottom w:val="0"/>
          <w:divBdr>
            <w:top w:val="none" w:sz="0" w:space="0" w:color="auto"/>
            <w:left w:val="none" w:sz="0" w:space="0" w:color="auto"/>
            <w:bottom w:val="none" w:sz="0" w:space="0" w:color="auto"/>
            <w:right w:val="none" w:sz="0" w:space="0" w:color="auto"/>
          </w:divBdr>
        </w:div>
        <w:div w:id="1205604309">
          <w:marLeft w:val="0"/>
          <w:marRight w:val="0"/>
          <w:marTop w:val="0"/>
          <w:marBottom w:val="0"/>
          <w:divBdr>
            <w:top w:val="none" w:sz="0" w:space="0" w:color="auto"/>
            <w:left w:val="none" w:sz="0" w:space="0" w:color="auto"/>
            <w:bottom w:val="none" w:sz="0" w:space="0" w:color="auto"/>
            <w:right w:val="none" w:sz="0" w:space="0" w:color="auto"/>
          </w:divBdr>
        </w:div>
        <w:div w:id="1218591635">
          <w:marLeft w:val="0"/>
          <w:marRight w:val="0"/>
          <w:marTop w:val="0"/>
          <w:marBottom w:val="0"/>
          <w:divBdr>
            <w:top w:val="none" w:sz="0" w:space="0" w:color="auto"/>
            <w:left w:val="none" w:sz="0" w:space="0" w:color="auto"/>
            <w:bottom w:val="none" w:sz="0" w:space="0" w:color="auto"/>
            <w:right w:val="none" w:sz="0" w:space="0" w:color="auto"/>
          </w:divBdr>
        </w:div>
        <w:div w:id="1289049082">
          <w:marLeft w:val="0"/>
          <w:marRight w:val="0"/>
          <w:marTop w:val="0"/>
          <w:marBottom w:val="0"/>
          <w:divBdr>
            <w:top w:val="none" w:sz="0" w:space="0" w:color="auto"/>
            <w:left w:val="none" w:sz="0" w:space="0" w:color="auto"/>
            <w:bottom w:val="none" w:sz="0" w:space="0" w:color="auto"/>
            <w:right w:val="none" w:sz="0" w:space="0" w:color="auto"/>
          </w:divBdr>
        </w:div>
        <w:div w:id="1333869359">
          <w:marLeft w:val="0"/>
          <w:marRight w:val="0"/>
          <w:marTop w:val="0"/>
          <w:marBottom w:val="0"/>
          <w:divBdr>
            <w:top w:val="none" w:sz="0" w:space="0" w:color="auto"/>
            <w:left w:val="none" w:sz="0" w:space="0" w:color="auto"/>
            <w:bottom w:val="none" w:sz="0" w:space="0" w:color="auto"/>
            <w:right w:val="none" w:sz="0" w:space="0" w:color="auto"/>
          </w:divBdr>
        </w:div>
        <w:div w:id="1334602519">
          <w:marLeft w:val="0"/>
          <w:marRight w:val="0"/>
          <w:marTop w:val="0"/>
          <w:marBottom w:val="0"/>
          <w:divBdr>
            <w:top w:val="none" w:sz="0" w:space="0" w:color="auto"/>
            <w:left w:val="none" w:sz="0" w:space="0" w:color="auto"/>
            <w:bottom w:val="none" w:sz="0" w:space="0" w:color="auto"/>
            <w:right w:val="none" w:sz="0" w:space="0" w:color="auto"/>
          </w:divBdr>
        </w:div>
        <w:div w:id="1389064515">
          <w:marLeft w:val="0"/>
          <w:marRight w:val="0"/>
          <w:marTop w:val="0"/>
          <w:marBottom w:val="0"/>
          <w:divBdr>
            <w:top w:val="none" w:sz="0" w:space="0" w:color="auto"/>
            <w:left w:val="none" w:sz="0" w:space="0" w:color="auto"/>
            <w:bottom w:val="none" w:sz="0" w:space="0" w:color="auto"/>
            <w:right w:val="none" w:sz="0" w:space="0" w:color="auto"/>
          </w:divBdr>
        </w:div>
        <w:div w:id="1395664979">
          <w:marLeft w:val="0"/>
          <w:marRight w:val="0"/>
          <w:marTop w:val="0"/>
          <w:marBottom w:val="0"/>
          <w:divBdr>
            <w:top w:val="none" w:sz="0" w:space="0" w:color="auto"/>
            <w:left w:val="none" w:sz="0" w:space="0" w:color="auto"/>
            <w:bottom w:val="none" w:sz="0" w:space="0" w:color="auto"/>
            <w:right w:val="none" w:sz="0" w:space="0" w:color="auto"/>
          </w:divBdr>
        </w:div>
        <w:div w:id="1401247074">
          <w:marLeft w:val="0"/>
          <w:marRight w:val="0"/>
          <w:marTop w:val="0"/>
          <w:marBottom w:val="0"/>
          <w:divBdr>
            <w:top w:val="none" w:sz="0" w:space="0" w:color="auto"/>
            <w:left w:val="none" w:sz="0" w:space="0" w:color="auto"/>
            <w:bottom w:val="none" w:sz="0" w:space="0" w:color="auto"/>
            <w:right w:val="none" w:sz="0" w:space="0" w:color="auto"/>
          </w:divBdr>
        </w:div>
        <w:div w:id="1412002278">
          <w:marLeft w:val="0"/>
          <w:marRight w:val="0"/>
          <w:marTop w:val="0"/>
          <w:marBottom w:val="0"/>
          <w:divBdr>
            <w:top w:val="none" w:sz="0" w:space="0" w:color="auto"/>
            <w:left w:val="none" w:sz="0" w:space="0" w:color="auto"/>
            <w:bottom w:val="none" w:sz="0" w:space="0" w:color="auto"/>
            <w:right w:val="none" w:sz="0" w:space="0" w:color="auto"/>
          </w:divBdr>
        </w:div>
        <w:div w:id="1416904226">
          <w:marLeft w:val="0"/>
          <w:marRight w:val="0"/>
          <w:marTop w:val="0"/>
          <w:marBottom w:val="0"/>
          <w:divBdr>
            <w:top w:val="none" w:sz="0" w:space="0" w:color="auto"/>
            <w:left w:val="none" w:sz="0" w:space="0" w:color="auto"/>
            <w:bottom w:val="none" w:sz="0" w:space="0" w:color="auto"/>
            <w:right w:val="none" w:sz="0" w:space="0" w:color="auto"/>
          </w:divBdr>
        </w:div>
        <w:div w:id="1446267067">
          <w:marLeft w:val="0"/>
          <w:marRight w:val="0"/>
          <w:marTop w:val="0"/>
          <w:marBottom w:val="0"/>
          <w:divBdr>
            <w:top w:val="none" w:sz="0" w:space="0" w:color="auto"/>
            <w:left w:val="none" w:sz="0" w:space="0" w:color="auto"/>
            <w:bottom w:val="none" w:sz="0" w:space="0" w:color="auto"/>
            <w:right w:val="none" w:sz="0" w:space="0" w:color="auto"/>
          </w:divBdr>
        </w:div>
        <w:div w:id="1451509811">
          <w:marLeft w:val="0"/>
          <w:marRight w:val="0"/>
          <w:marTop w:val="0"/>
          <w:marBottom w:val="0"/>
          <w:divBdr>
            <w:top w:val="none" w:sz="0" w:space="0" w:color="auto"/>
            <w:left w:val="none" w:sz="0" w:space="0" w:color="auto"/>
            <w:bottom w:val="none" w:sz="0" w:space="0" w:color="auto"/>
            <w:right w:val="none" w:sz="0" w:space="0" w:color="auto"/>
          </w:divBdr>
        </w:div>
        <w:div w:id="1458644929">
          <w:marLeft w:val="0"/>
          <w:marRight w:val="0"/>
          <w:marTop w:val="0"/>
          <w:marBottom w:val="0"/>
          <w:divBdr>
            <w:top w:val="none" w:sz="0" w:space="0" w:color="auto"/>
            <w:left w:val="none" w:sz="0" w:space="0" w:color="auto"/>
            <w:bottom w:val="none" w:sz="0" w:space="0" w:color="auto"/>
            <w:right w:val="none" w:sz="0" w:space="0" w:color="auto"/>
          </w:divBdr>
        </w:div>
        <w:div w:id="1473912330">
          <w:marLeft w:val="0"/>
          <w:marRight w:val="0"/>
          <w:marTop w:val="0"/>
          <w:marBottom w:val="0"/>
          <w:divBdr>
            <w:top w:val="none" w:sz="0" w:space="0" w:color="auto"/>
            <w:left w:val="none" w:sz="0" w:space="0" w:color="auto"/>
            <w:bottom w:val="none" w:sz="0" w:space="0" w:color="auto"/>
            <w:right w:val="none" w:sz="0" w:space="0" w:color="auto"/>
          </w:divBdr>
        </w:div>
        <w:div w:id="1482967779">
          <w:marLeft w:val="0"/>
          <w:marRight w:val="0"/>
          <w:marTop w:val="0"/>
          <w:marBottom w:val="0"/>
          <w:divBdr>
            <w:top w:val="none" w:sz="0" w:space="0" w:color="auto"/>
            <w:left w:val="none" w:sz="0" w:space="0" w:color="auto"/>
            <w:bottom w:val="none" w:sz="0" w:space="0" w:color="auto"/>
            <w:right w:val="none" w:sz="0" w:space="0" w:color="auto"/>
          </w:divBdr>
        </w:div>
        <w:div w:id="1483499937">
          <w:marLeft w:val="0"/>
          <w:marRight w:val="0"/>
          <w:marTop w:val="0"/>
          <w:marBottom w:val="0"/>
          <w:divBdr>
            <w:top w:val="none" w:sz="0" w:space="0" w:color="auto"/>
            <w:left w:val="none" w:sz="0" w:space="0" w:color="auto"/>
            <w:bottom w:val="none" w:sz="0" w:space="0" w:color="auto"/>
            <w:right w:val="none" w:sz="0" w:space="0" w:color="auto"/>
          </w:divBdr>
        </w:div>
        <w:div w:id="1559245981">
          <w:marLeft w:val="0"/>
          <w:marRight w:val="0"/>
          <w:marTop w:val="0"/>
          <w:marBottom w:val="0"/>
          <w:divBdr>
            <w:top w:val="none" w:sz="0" w:space="0" w:color="auto"/>
            <w:left w:val="none" w:sz="0" w:space="0" w:color="auto"/>
            <w:bottom w:val="none" w:sz="0" w:space="0" w:color="auto"/>
            <w:right w:val="none" w:sz="0" w:space="0" w:color="auto"/>
          </w:divBdr>
        </w:div>
        <w:div w:id="1579904582">
          <w:marLeft w:val="0"/>
          <w:marRight w:val="0"/>
          <w:marTop w:val="0"/>
          <w:marBottom w:val="0"/>
          <w:divBdr>
            <w:top w:val="none" w:sz="0" w:space="0" w:color="auto"/>
            <w:left w:val="none" w:sz="0" w:space="0" w:color="auto"/>
            <w:bottom w:val="none" w:sz="0" w:space="0" w:color="auto"/>
            <w:right w:val="none" w:sz="0" w:space="0" w:color="auto"/>
          </w:divBdr>
        </w:div>
        <w:div w:id="1587303399">
          <w:marLeft w:val="0"/>
          <w:marRight w:val="0"/>
          <w:marTop w:val="0"/>
          <w:marBottom w:val="0"/>
          <w:divBdr>
            <w:top w:val="none" w:sz="0" w:space="0" w:color="auto"/>
            <w:left w:val="none" w:sz="0" w:space="0" w:color="auto"/>
            <w:bottom w:val="none" w:sz="0" w:space="0" w:color="auto"/>
            <w:right w:val="none" w:sz="0" w:space="0" w:color="auto"/>
          </w:divBdr>
        </w:div>
        <w:div w:id="1590504986">
          <w:marLeft w:val="0"/>
          <w:marRight w:val="0"/>
          <w:marTop w:val="0"/>
          <w:marBottom w:val="0"/>
          <w:divBdr>
            <w:top w:val="none" w:sz="0" w:space="0" w:color="auto"/>
            <w:left w:val="none" w:sz="0" w:space="0" w:color="auto"/>
            <w:bottom w:val="none" w:sz="0" w:space="0" w:color="auto"/>
            <w:right w:val="none" w:sz="0" w:space="0" w:color="auto"/>
          </w:divBdr>
        </w:div>
        <w:div w:id="1595285508">
          <w:marLeft w:val="0"/>
          <w:marRight w:val="0"/>
          <w:marTop w:val="0"/>
          <w:marBottom w:val="0"/>
          <w:divBdr>
            <w:top w:val="none" w:sz="0" w:space="0" w:color="auto"/>
            <w:left w:val="none" w:sz="0" w:space="0" w:color="auto"/>
            <w:bottom w:val="none" w:sz="0" w:space="0" w:color="auto"/>
            <w:right w:val="none" w:sz="0" w:space="0" w:color="auto"/>
          </w:divBdr>
        </w:div>
        <w:div w:id="1613391091">
          <w:marLeft w:val="0"/>
          <w:marRight w:val="0"/>
          <w:marTop w:val="0"/>
          <w:marBottom w:val="0"/>
          <w:divBdr>
            <w:top w:val="none" w:sz="0" w:space="0" w:color="auto"/>
            <w:left w:val="none" w:sz="0" w:space="0" w:color="auto"/>
            <w:bottom w:val="none" w:sz="0" w:space="0" w:color="auto"/>
            <w:right w:val="none" w:sz="0" w:space="0" w:color="auto"/>
          </w:divBdr>
        </w:div>
        <w:div w:id="1620336125">
          <w:marLeft w:val="0"/>
          <w:marRight w:val="0"/>
          <w:marTop w:val="0"/>
          <w:marBottom w:val="0"/>
          <w:divBdr>
            <w:top w:val="none" w:sz="0" w:space="0" w:color="auto"/>
            <w:left w:val="none" w:sz="0" w:space="0" w:color="auto"/>
            <w:bottom w:val="none" w:sz="0" w:space="0" w:color="auto"/>
            <w:right w:val="none" w:sz="0" w:space="0" w:color="auto"/>
          </w:divBdr>
        </w:div>
        <w:div w:id="1642230282">
          <w:marLeft w:val="0"/>
          <w:marRight w:val="0"/>
          <w:marTop w:val="0"/>
          <w:marBottom w:val="0"/>
          <w:divBdr>
            <w:top w:val="none" w:sz="0" w:space="0" w:color="auto"/>
            <w:left w:val="none" w:sz="0" w:space="0" w:color="auto"/>
            <w:bottom w:val="none" w:sz="0" w:space="0" w:color="auto"/>
            <w:right w:val="none" w:sz="0" w:space="0" w:color="auto"/>
          </w:divBdr>
        </w:div>
        <w:div w:id="1643541444">
          <w:marLeft w:val="0"/>
          <w:marRight w:val="0"/>
          <w:marTop w:val="0"/>
          <w:marBottom w:val="0"/>
          <w:divBdr>
            <w:top w:val="none" w:sz="0" w:space="0" w:color="auto"/>
            <w:left w:val="none" w:sz="0" w:space="0" w:color="auto"/>
            <w:bottom w:val="none" w:sz="0" w:space="0" w:color="auto"/>
            <w:right w:val="none" w:sz="0" w:space="0" w:color="auto"/>
          </w:divBdr>
        </w:div>
        <w:div w:id="1661697032">
          <w:marLeft w:val="0"/>
          <w:marRight w:val="0"/>
          <w:marTop w:val="0"/>
          <w:marBottom w:val="0"/>
          <w:divBdr>
            <w:top w:val="none" w:sz="0" w:space="0" w:color="auto"/>
            <w:left w:val="none" w:sz="0" w:space="0" w:color="auto"/>
            <w:bottom w:val="none" w:sz="0" w:space="0" w:color="auto"/>
            <w:right w:val="none" w:sz="0" w:space="0" w:color="auto"/>
          </w:divBdr>
        </w:div>
        <w:div w:id="1680422652">
          <w:marLeft w:val="0"/>
          <w:marRight w:val="0"/>
          <w:marTop w:val="0"/>
          <w:marBottom w:val="0"/>
          <w:divBdr>
            <w:top w:val="none" w:sz="0" w:space="0" w:color="auto"/>
            <w:left w:val="none" w:sz="0" w:space="0" w:color="auto"/>
            <w:bottom w:val="none" w:sz="0" w:space="0" w:color="auto"/>
            <w:right w:val="none" w:sz="0" w:space="0" w:color="auto"/>
          </w:divBdr>
        </w:div>
        <w:div w:id="1684818083">
          <w:marLeft w:val="0"/>
          <w:marRight w:val="0"/>
          <w:marTop w:val="0"/>
          <w:marBottom w:val="0"/>
          <w:divBdr>
            <w:top w:val="none" w:sz="0" w:space="0" w:color="auto"/>
            <w:left w:val="none" w:sz="0" w:space="0" w:color="auto"/>
            <w:bottom w:val="none" w:sz="0" w:space="0" w:color="auto"/>
            <w:right w:val="none" w:sz="0" w:space="0" w:color="auto"/>
          </w:divBdr>
        </w:div>
        <w:div w:id="1699352486">
          <w:marLeft w:val="0"/>
          <w:marRight w:val="0"/>
          <w:marTop w:val="0"/>
          <w:marBottom w:val="0"/>
          <w:divBdr>
            <w:top w:val="none" w:sz="0" w:space="0" w:color="auto"/>
            <w:left w:val="none" w:sz="0" w:space="0" w:color="auto"/>
            <w:bottom w:val="none" w:sz="0" w:space="0" w:color="auto"/>
            <w:right w:val="none" w:sz="0" w:space="0" w:color="auto"/>
          </w:divBdr>
        </w:div>
        <w:div w:id="1703361507">
          <w:marLeft w:val="0"/>
          <w:marRight w:val="0"/>
          <w:marTop w:val="0"/>
          <w:marBottom w:val="0"/>
          <w:divBdr>
            <w:top w:val="none" w:sz="0" w:space="0" w:color="auto"/>
            <w:left w:val="none" w:sz="0" w:space="0" w:color="auto"/>
            <w:bottom w:val="none" w:sz="0" w:space="0" w:color="auto"/>
            <w:right w:val="none" w:sz="0" w:space="0" w:color="auto"/>
          </w:divBdr>
        </w:div>
        <w:div w:id="1748918533">
          <w:marLeft w:val="0"/>
          <w:marRight w:val="0"/>
          <w:marTop w:val="0"/>
          <w:marBottom w:val="0"/>
          <w:divBdr>
            <w:top w:val="none" w:sz="0" w:space="0" w:color="auto"/>
            <w:left w:val="none" w:sz="0" w:space="0" w:color="auto"/>
            <w:bottom w:val="none" w:sz="0" w:space="0" w:color="auto"/>
            <w:right w:val="none" w:sz="0" w:space="0" w:color="auto"/>
          </w:divBdr>
        </w:div>
        <w:div w:id="1759869174">
          <w:marLeft w:val="0"/>
          <w:marRight w:val="0"/>
          <w:marTop w:val="0"/>
          <w:marBottom w:val="0"/>
          <w:divBdr>
            <w:top w:val="none" w:sz="0" w:space="0" w:color="auto"/>
            <w:left w:val="none" w:sz="0" w:space="0" w:color="auto"/>
            <w:bottom w:val="none" w:sz="0" w:space="0" w:color="auto"/>
            <w:right w:val="none" w:sz="0" w:space="0" w:color="auto"/>
          </w:divBdr>
        </w:div>
        <w:div w:id="1785611841">
          <w:marLeft w:val="0"/>
          <w:marRight w:val="0"/>
          <w:marTop w:val="0"/>
          <w:marBottom w:val="0"/>
          <w:divBdr>
            <w:top w:val="none" w:sz="0" w:space="0" w:color="auto"/>
            <w:left w:val="none" w:sz="0" w:space="0" w:color="auto"/>
            <w:bottom w:val="none" w:sz="0" w:space="0" w:color="auto"/>
            <w:right w:val="none" w:sz="0" w:space="0" w:color="auto"/>
          </w:divBdr>
        </w:div>
        <w:div w:id="1789859470">
          <w:marLeft w:val="0"/>
          <w:marRight w:val="0"/>
          <w:marTop w:val="0"/>
          <w:marBottom w:val="0"/>
          <w:divBdr>
            <w:top w:val="none" w:sz="0" w:space="0" w:color="auto"/>
            <w:left w:val="none" w:sz="0" w:space="0" w:color="auto"/>
            <w:bottom w:val="none" w:sz="0" w:space="0" w:color="auto"/>
            <w:right w:val="none" w:sz="0" w:space="0" w:color="auto"/>
          </w:divBdr>
        </w:div>
        <w:div w:id="1790927922">
          <w:marLeft w:val="0"/>
          <w:marRight w:val="0"/>
          <w:marTop w:val="0"/>
          <w:marBottom w:val="0"/>
          <w:divBdr>
            <w:top w:val="none" w:sz="0" w:space="0" w:color="auto"/>
            <w:left w:val="none" w:sz="0" w:space="0" w:color="auto"/>
            <w:bottom w:val="none" w:sz="0" w:space="0" w:color="auto"/>
            <w:right w:val="none" w:sz="0" w:space="0" w:color="auto"/>
          </w:divBdr>
        </w:div>
        <w:div w:id="1822306638">
          <w:marLeft w:val="0"/>
          <w:marRight w:val="0"/>
          <w:marTop w:val="0"/>
          <w:marBottom w:val="0"/>
          <w:divBdr>
            <w:top w:val="none" w:sz="0" w:space="0" w:color="auto"/>
            <w:left w:val="none" w:sz="0" w:space="0" w:color="auto"/>
            <w:bottom w:val="none" w:sz="0" w:space="0" w:color="auto"/>
            <w:right w:val="none" w:sz="0" w:space="0" w:color="auto"/>
          </w:divBdr>
        </w:div>
        <w:div w:id="1841503440">
          <w:marLeft w:val="0"/>
          <w:marRight w:val="0"/>
          <w:marTop w:val="0"/>
          <w:marBottom w:val="0"/>
          <w:divBdr>
            <w:top w:val="none" w:sz="0" w:space="0" w:color="auto"/>
            <w:left w:val="none" w:sz="0" w:space="0" w:color="auto"/>
            <w:bottom w:val="none" w:sz="0" w:space="0" w:color="auto"/>
            <w:right w:val="none" w:sz="0" w:space="0" w:color="auto"/>
          </w:divBdr>
        </w:div>
        <w:div w:id="1846699364">
          <w:marLeft w:val="0"/>
          <w:marRight w:val="0"/>
          <w:marTop w:val="0"/>
          <w:marBottom w:val="0"/>
          <w:divBdr>
            <w:top w:val="none" w:sz="0" w:space="0" w:color="auto"/>
            <w:left w:val="none" w:sz="0" w:space="0" w:color="auto"/>
            <w:bottom w:val="none" w:sz="0" w:space="0" w:color="auto"/>
            <w:right w:val="none" w:sz="0" w:space="0" w:color="auto"/>
          </w:divBdr>
        </w:div>
        <w:div w:id="1851866703">
          <w:marLeft w:val="0"/>
          <w:marRight w:val="0"/>
          <w:marTop w:val="0"/>
          <w:marBottom w:val="0"/>
          <w:divBdr>
            <w:top w:val="none" w:sz="0" w:space="0" w:color="auto"/>
            <w:left w:val="none" w:sz="0" w:space="0" w:color="auto"/>
            <w:bottom w:val="none" w:sz="0" w:space="0" w:color="auto"/>
            <w:right w:val="none" w:sz="0" w:space="0" w:color="auto"/>
          </w:divBdr>
        </w:div>
        <w:div w:id="1855727271">
          <w:marLeft w:val="0"/>
          <w:marRight w:val="0"/>
          <w:marTop w:val="0"/>
          <w:marBottom w:val="0"/>
          <w:divBdr>
            <w:top w:val="none" w:sz="0" w:space="0" w:color="auto"/>
            <w:left w:val="none" w:sz="0" w:space="0" w:color="auto"/>
            <w:bottom w:val="none" w:sz="0" w:space="0" w:color="auto"/>
            <w:right w:val="none" w:sz="0" w:space="0" w:color="auto"/>
          </w:divBdr>
        </w:div>
        <w:div w:id="1883904227">
          <w:marLeft w:val="0"/>
          <w:marRight w:val="0"/>
          <w:marTop w:val="0"/>
          <w:marBottom w:val="0"/>
          <w:divBdr>
            <w:top w:val="none" w:sz="0" w:space="0" w:color="auto"/>
            <w:left w:val="none" w:sz="0" w:space="0" w:color="auto"/>
            <w:bottom w:val="none" w:sz="0" w:space="0" w:color="auto"/>
            <w:right w:val="none" w:sz="0" w:space="0" w:color="auto"/>
          </w:divBdr>
        </w:div>
        <w:div w:id="1896962664">
          <w:marLeft w:val="0"/>
          <w:marRight w:val="0"/>
          <w:marTop w:val="0"/>
          <w:marBottom w:val="0"/>
          <w:divBdr>
            <w:top w:val="none" w:sz="0" w:space="0" w:color="auto"/>
            <w:left w:val="none" w:sz="0" w:space="0" w:color="auto"/>
            <w:bottom w:val="none" w:sz="0" w:space="0" w:color="auto"/>
            <w:right w:val="none" w:sz="0" w:space="0" w:color="auto"/>
          </w:divBdr>
        </w:div>
        <w:div w:id="1915235908">
          <w:marLeft w:val="0"/>
          <w:marRight w:val="0"/>
          <w:marTop w:val="0"/>
          <w:marBottom w:val="0"/>
          <w:divBdr>
            <w:top w:val="none" w:sz="0" w:space="0" w:color="auto"/>
            <w:left w:val="none" w:sz="0" w:space="0" w:color="auto"/>
            <w:bottom w:val="none" w:sz="0" w:space="0" w:color="auto"/>
            <w:right w:val="none" w:sz="0" w:space="0" w:color="auto"/>
          </w:divBdr>
        </w:div>
        <w:div w:id="1915314725">
          <w:marLeft w:val="0"/>
          <w:marRight w:val="0"/>
          <w:marTop w:val="0"/>
          <w:marBottom w:val="0"/>
          <w:divBdr>
            <w:top w:val="none" w:sz="0" w:space="0" w:color="auto"/>
            <w:left w:val="none" w:sz="0" w:space="0" w:color="auto"/>
            <w:bottom w:val="none" w:sz="0" w:space="0" w:color="auto"/>
            <w:right w:val="none" w:sz="0" w:space="0" w:color="auto"/>
          </w:divBdr>
        </w:div>
        <w:div w:id="1924609324">
          <w:marLeft w:val="0"/>
          <w:marRight w:val="0"/>
          <w:marTop w:val="0"/>
          <w:marBottom w:val="0"/>
          <w:divBdr>
            <w:top w:val="none" w:sz="0" w:space="0" w:color="auto"/>
            <w:left w:val="none" w:sz="0" w:space="0" w:color="auto"/>
            <w:bottom w:val="none" w:sz="0" w:space="0" w:color="auto"/>
            <w:right w:val="none" w:sz="0" w:space="0" w:color="auto"/>
          </w:divBdr>
        </w:div>
        <w:div w:id="1945726370">
          <w:marLeft w:val="0"/>
          <w:marRight w:val="0"/>
          <w:marTop w:val="0"/>
          <w:marBottom w:val="0"/>
          <w:divBdr>
            <w:top w:val="none" w:sz="0" w:space="0" w:color="auto"/>
            <w:left w:val="none" w:sz="0" w:space="0" w:color="auto"/>
            <w:bottom w:val="none" w:sz="0" w:space="0" w:color="auto"/>
            <w:right w:val="none" w:sz="0" w:space="0" w:color="auto"/>
          </w:divBdr>
        </w:div>
        <w:div w:id="1957442119">
          <w:marLeft w:val="0"/>
          <w:marRight w:val="0"/>
          <w:marTop w:val="0"/>
          <w:marBottom w:val="0"/>
          <w:divBdr>
            <w:top w:val="none" w:sz="0" w:space="0" w:color="auto"/>
            <w:left w:val="none" w:sz="0" w:space="0" w:color="auto"/>
            <w:bottom w:val="none" w:sz="0" w:space="0" w:color="auto"/>
            <w:right w:val="none" w:sz="0" w:space="0" w:color="auto"/>
          </w:divBdr>
        </w:div>
        <w:div w:id="1974864302">
          <w:marLeft w:val="0"/>
          <w:marRight w:val="0"/>
          <w:marTop w:val="0"/>
          <w:marBottom w:val="0"/>
          <w:divBdr>
            <w:top w:val="none" w:sz="0" w:space="0" w:color="auto"/>
            <w:left w:val="none" w:sz="0" w:space="0" w:color="auto"/>
            <w:bottom w:val="none" w:sz="0" w:space="0" w:color="auto"/>
            <w:right w:val="none" w:sz="0" w:space="0" w:color="auto"/>
          </w:divBdr>
        </w:div>
        <w:div w:id="2009942333">
          <w:marLeft w:val="0"/>
          <w:marRight w:val="0"/>
          <w:marTop w:val="0"/>
          <w:marBottom w:val="0"/>
          <w:divBdr>
            <w:top w:val="none" w:sz="0" w:space="0" w:color="auto"/>
            <w:left w:val="none" w:sz="0" w:space="0" w:color="auto"/>
            <w:bottom w:val="none" w:sz="0" w:space="0" w:color="auto"/>
            <w:right w:val="none" w:sz="0" w:space="0" w:color="auto"/>
          </w:divBdr>
        </w:div>
        <w:div w:id="2010473937">
          <w:marLeft w:val="0"/>
          <w:marRight w:val="0"/>
          <w:marTop w:val="0"/>
          <w:marBottom w:val="0"/>
          <w:divBdr>
            <w:top w:val="none" w:sz="0" w:space="0" w:color="auto"/>
            <w:left w:val="none" w:sz="0" w:space="0" w:color="auto"/>
            <w:bottom w:val="none" w:sz="0" w:space="0" w:color="auto"/>
            <w:right w:val="none" w:sz="0" w:space="0" w:color="auto"/>
          </w:divBdr>
        </w:div>
        <w:div w:id="2054302770">
          <w:marLeft w:val="0"/>
          <w:marRight w:val="0"/>
          <w:marTop w:val="0"/>
          <w:marBottom w:val="0"/>
          <w:divBdr>
            <w:top w:val="none" w:sz="0" w:space="0" w:color="auto"/>
            <w:left w:val="none" w:sz="0" w:space="0" w:color="auto"/>
            <w:bottom w:val="none" w:sz="0" w:space="0" w:color="auto"/>
            <w:right w:val="none" w:sz="0" w:space="0" w:color="auto"/>
          </w:divBdr>
        </w:div>
        <w:div w:id="2062629495">
          <w:marLeft w:val="0"/>
          <w:marRight w:val="0"/>
          <w:marTop w:val="0"/>
          <w:marBottom w:val="0"/>
          <w:divBdr>
            <w:top w:val="none" w:sz="0" w:space="0" w:color="auto"/>
            <w:left w:val="none" w:sz="0" w:space="0" w:color="auto"/>
            <w:bottom w:val="none" w:sz="0" w:space="0" w:color="auto"/>
            <w:right w:val="none" w:sz="0" w:space="0" w:color="auto"/>
          </w:divBdr>
        </w:div>
        <w:div w:id="2070878281">
          <w:marLeft w:val="0"/>
          <w:marRight w:val="0"/>
          <w:marTop w:val="0"/>
          <w:marBottom w:val="0"/>
          <w:divBdr>
            <w:top w:val="none" w:sz="0" w:space="0" w:color="auto"/>
            <w:left w:val="none" w:sz="0" w:space="0" w:color="auto"/>
            <w:bottom w:val="none" w:sz="0" w:space="0" w:color="auto"/>
            <w:right w:val="none" w:sz="0" w:space="0" w:color="auto"/>
          </w:divBdr>
        </w:div>
        <w:div w:id="2080977119">
          <w:marLeft w:val="0"/>
          <w:marRight w:val="0"/>
          <w:marTop w:val="0"/>
          <w:marBottom w:val="0"/>
          <w:divBdr>
            <w:top w:val="none" w:sz="0" w:space="0" w:color="auto"/>
            <w:left w:val="none" w:sz="0" w:space="0" w:color="auto"/>
            <w:bottom w:val="none" w:sz="0" w:space="0" w:color="auto"/>
            <w:right w:val="none" w:sz="0" w:space="0" w:color="auto"/>
          </w:divBdr>
        </w:div>
        <w:div w:id="2097970120">
          <w:marLeft w:val="0"/>
          <w:marRight w:val="0"/>
          <w:marTop w:val="0"/>
          <w:marBottom w:val="0"/>
          <w:divBdr>
            <w:top w:val="none" w:sz="0" w:space="0" w:color="auto"/>
            <w:left w:val="none" w:sz="0" w:space="0" w:color="auto"/>
            <w:bottom w:val="none" w:sz="0" w:space="0" w:color="auto"/>
            <w:right w:val="none" w:sz="0" w:space="0" w:color="auto"/>
          </w:divBdr>
        </w:div>
        <w:div w:id="2103262925">
          <w:marLeft w:val="0"/>
          <w:marRight w:val="0"/>
          <w:marTop w:val="0"/>
          <w:marBottom w:val="0"/>
          <w:divBdr>
            <w:top w:val="none" w:sz="0" w:space="0" w:color="auto"/>
            <w:left w:val="none" w:sz="0" w:space="0" w:color="auto"/>
            <w:bottom w:val="none" w:sz="0" w:space="0" w:color="auto"/>
            <w:right w:val="none" w:sz="0" w:space="0" w:color="auto"/>
          </w:divBdr>
        </w:div>
        <w:div w:id="2122606090">
          <w:marLeft w:val="0"/>
          <w:marRight w:val="0"/>
          <w:marTop w:val="0"/>
          <w:marBottom w:val="0"/>
          <w:divBdr>
            <w:top w:val="none" w:sz="0" w:space="0" w:color="auto"/>
            <w:left w:val="none" w:sz="0" w:space="0" w:color="auto"/>
            <w:bottom w:val="none" w:sz="0" w:space="0" w:color="auto"/>
            <w:right w:val="none" w:sz="0" w:space="0" w:color="auto"/>
          </w:divBdr>
        </w:div>
        <w:div w:id="2123069268">
          <w:marLeft w:val="0"/>
          <w:marRight w:val="0"/>
          <w:marTop w:val="0"/>
          <w:marBottom w:val="0"/>
          <w:divBdr>
            <w:top w:val="none" w:sz="0" w:space="0" w:color="auto"/>
            <w:left w:val="none" w:sz="0" w:space="0" w:color="auto"/>
            <w:bottom w:val="none" w:sz="0" w:space="0" w:color="auto"/>
            <w:right w:val="none" w:sz="0" w:space="0" w:color="auto"/>
          </w:divBdr>
        </w:div>
      </w:divsChild>
    </w:div>
    <w:div w:id="1590649839">
      <w:bodyDiv w:val="1"/>
      <w:marLeft w:val="0"/>
      <w:marRight w:val="0"/>
      <w:marTop w:val="0"/>
      <w:marBottom w:val="0"/>
      <w:divBdr>
        <w:top w:val="none" w:sz="0" w:space="0" w:color="auto"/>
        <w:left w:val="none" w:sz="0" w:space="0" w:color="auto"/>
        <w:bottom w:val="none" w:sz="0" w:space="0" w:color="auto"/>
        <w:right w:val="none" w:sz="0" w:space="0" w:color="auto"/>
      </w:divBdr>
    </w:div>
    <w:div w:id="1590848036">
      <w:bodyDiv w:val="1"/>
      <w:marLeft w:val="0"/>
      <w:marRight w:val="0"/>
      <w:marTop w:val="0"/>
      <w:marBottom w:val="0"/>
      <w:divBdr>
        <w:top w:val="none" w:sz="0" w:space="0" w:color="auto"/>
        <w:left w:val="none" w:sz="0" w:space="0" w:color="auto"/>
        <w:bottom w:val="none" w:sz="0" w:space="0" w:color="auto"/>
        <w:right w:val="none" w:sz="0" w:space="0" w:color="auto"/>
      </w:divBdr>
    </w:div>
    <w:div w:id="1592003018">
      <w:bodyDiv w:val="1"/>
      <w:marLeft w:val="0"/>
      <w:marRight w:val="0"/>
      <w:marTop w:val="0"/>
      <w:marBottom w:val="0"/>
      <w:divBdr>
        <w:top w:val="none" w:sz="0" w:space="0" w:color="auto"/>
        <w:left w:val="none" w:sz="0" w:space="0" w:color="auto"/>
        <w:bottom w:val="none" w:sz="0" w:space="0" w:color="auto"/>
        <w:right w:val="none" w:sz="0" w:space="0" w:color="auto"/>
      </w:divBdr>
    </w:div>
    <w:div w:id="1595091253">
      <w:bodyDiv w:val="1"/>
      <w:marLeft w:val="0"/>
      <w:marRight w:val="0"/>
      <w:marTop w:val="0"/>
      <w:marBottom w:val="0"/>
      <w:divBdr>
        <w:top w:val="none" w:sz="0" w:space="0" w:color="auto"/>
        <w:left w:val="none" w:sz="0" w:space="0" w:color="auto"/>
        <w:bottom w:val="none" w:sz="0" w:space="0" w:color="auto"/>
        <w:right w:val="none" w:sz="0" w:space="0" w:color="auto"/>
      </w:divBdr>
    </w:div>
    <w:div w:id="1600024967">
      <w:bodyDiv w:val="1"/>
      <w:marLeft w:val="0"/>
      <w:marRight w:val="0"/>
      <w:marTop w:val="0"/>
      <w:marBottom w:val="0"/>
      <w:divBdr>
        <w:top w:val="none" w:sz="0" w:space="0" w:color="auto"/>
        <w:left w:val="none" w:sz="0" w:space="0" w:color="auto"/>
        <w:bottom w:val="none" w:sz="0" w:space="0" w:color="auto"/>
        <w:right w:val="none" w:sz="0" w:space="0" w:color="auto"/>
      </w:divBdr>
    </w:div>
    <w:div w:id="1603225172">
      <w:bodyDiv w:val="1"/>
      <w:marLeft w:val="0"/>
      <w:marRight w:val="0"/>
      <w:marTop w:val="0"/>
      <w:marBottom w:val="0"/>
      <w:divBdr>
        <w:top w:val="none" w:sz="0" w:space="0" w:color="auto"/>
        <w:left w:val="none" w:sz="0" w:space="0" w:color="auto"/>
        <w:bottom w:val="none" w:sz="0" w:space="0" w:color="auto"/>
        <w:right w:val="none" w:sz="0" w:space="0" w:color="auto"/>
      </w:divBdr>
    </w:div>
    <w:div w:id="1603418155">
      <w:bodyDiv w:val="1"/>
      <w:marLeft w:val="0"/>
      <w:marRight w:val="0"/>
      <w:marTop w:val="0"/>
      <w:marBottom w:val="0"/>
      <w:divBdr>
        <w:top w:val="none" w:sz="0" w:space="0" w:color="auto"/>
        <w:left w:val="none" w:sz="0" w:space="0" w:color="auto"/>
        <w:bottom w:val="none" w:sz="0" w:space="0" w:color="auto"/>
        <w:right w:val="none" w:sz="0" w:space="0" w:color="auto"/>
      </w:divBdr>
    </w:div>
    <w:div w:id="1605067198">
      <w:bodyDiv w:val="1"/>
      <w:marLeft w:val="0"/>
      <w:marRight w:val="0"/>
      <w:marTop w:val="0"/>
      <w:marBottom w:val="0"/>
      <w:divBdr>
        <w:top w:val="none" w:sz="0" w:space="0" w:color="auto"/>
        <w:left w:val="none" w:sz="0" w:space="0" w:color="auto"/>
        <w:bottom w:val="none" w:sz="0" w:space="0" w:color="auto"/>
        <w:right w:val="none" w:sz="0" w:space="0" w:color="auto"/>
      </w:divBdr>
    </w:div>
    <w:div w:id="1608925109">
      <w:bodyDiv w:val="1"/>
      <w:marLeft w:val="0"/>
      <w:marRight w:val="0"/>
      <w:marTop w:val="0"/>
      <w:marBottom w:val="0"/>
      <w:divBdr>
        <w:top w:val="none" w:sz="0" w:space="0" w:color="auto"/>
        <w:left w:val="none" w:sz="0" w:space="0" w:color="auto"/>
        <w:bottom w:val="none" w:sz="0" w:space="0" w:color="auto"/>
        <w:right w:val="none" w:sz="0" w:space="0" w:color="auto"/>
      </w:divBdr>
    </w:div>
    <w:div w:id="1610315705">
      <w:bodyDiv w:val="1"/>
      <w:marLeft w:val="0"/>
      <w:marRight w:val="0"/>
      <w:marTop w:val="0"/>
      <w:marBottom w:val="0"/>
      <w:divBdr>
        <w:top w:val="none" w:sz="0" w:space="0" w:color="auto"/>
        <w:left w:val="none" w:sz="0" w:space="0" w:color="auto"/>
        <w:bottom w:val="none" w:sz="0" w:space="0" w:color="auto"/>
        <w:right w:val="none" w:sz="0" w:space="0" w:color="auto"/>
      </w:divBdr>
    </w:div>
    <w:div w:id="1610357585">
      <w:bodyDiv w:val="1"/>
      <w:marLeft w:val="0"/>
      <w:marRight w:val="0"/>
      <w:marTop w:val="0"/>
      <w:marBottom w:val="0"/>
      <w:divBdr>
        <w:top w:val="none" w:sz="0" w:space="0" w:color="auto"/>
        <w:left w:val="none" w:sz="0" w:space="0" w:color="auto"/>
        <w:bottom w:val="none" w:sz="0" w:space="0" w:color="auto"/>
        <w:right w:val="none" w:sz="0" w:space="0" w:color="auto"/>
      </w:divBdr>
    </w:div>
    <w:div w:id="1612400786">
      <w:bodyDiv w:val="1"/>
      <w:marLeft w:val="0"/>
      <w:marRight w:val="0"/>
      <w:marTop w:val="0"/>
      <w:marBottom w:val="0"/>
      <w:divBdr>
        <w:top w:val="none" w:sz="0" w:space="0" w:color="auto"/>
        <w:left w:val="none" w:sz="0" w:space="0" w:color="auto"/>
        <w:bottom w:val="none" w:sz="0" w:space="0" w:color="auto"/>
        <w:right w:val="none" w:sz="0" w:space="0" w:color="auto"/>
      </w:divBdr>
    </w:div>
    <w:div w:id="1620642059">
      <w:bodyDiv w:val="1"/>
      <w:marLeft w:val="0"/>
      <w:marRight w:val="0"/>
      <w:marTop w:val="0"/>
      <w:marBottom w:val="0"/>
      <w:divBdr>
        <w:top w:val="none" w:sz="0" w:space="0" w:color="auto"/>
        <w:left w:val="none" w:sz="0" w:space="0" w:color="auto"/>
        <w:bottom w:val="none" w:sz="0" w:space="0" w:color="auto"/>
        <w:right w:val="none" w:sz="0" w:space="0" w:color="auto"/>
      </w:divBdr>
    </w:div>
    <w:div w:id="1626348450">
      <w:bodyDiv w:val="1"/>
      <w:marLeft w:val="0"/>
      <w:marRight w:val="0"/>
      <w:marTop w:val="0"/>
      <w:marBottom w:val="0"/>
      <w:divBdr>
        <w:top w:val="none" w:sz="0" w:space="0" w:color="auto"/>
        <w:left w:val="none" w:sz="0" w:space="0" w:color="auto"/>
        <w:bottom w:val="none" w:sz="0" w:space="0" w:color="auto"/>
        <w:right w:val="none" w:sz="0" w:space="0" w:color="auto"/>
      </w:divBdr>
    </w:div>
    <w:div w:id="1628970959">
      <w:bodyDiv w:val="1"/>
      <w:marLeft w:val="0"/>
      <w:marRight w:val="0"/>
      <w:marTop w:val="0"/>
      <w:marBottom w:val="0"/>
      <w:divBdr>
        <w:top w:val="none" w:sz="0" w:space="0" w:color="auto"/>
        <w:left w:val="none" w:sz="0" w:space="0" w:color="auto"/>
        <w:bottom w:val="none" w:sz="0" w:space="0" w:color="auto"/>
        <w:right w:val="none" w:sz="0" w:space="0" w:color="auto"/>
      </w:divBdr>
    </w:div>
    <w:div w:id="1632635109">
      <w:bodyDiv w:val="1"/>
      <w:marLeft w:val="0"/>
      <w:marRight w:val="0"/>
      <w:marTop w:val="0"/>
      <w:marBottom w:val="0"/>
      <w:divBdr>
        <w:top w:val="none" w:sz="0" w:space="0" w:color="auto"/>
        <w:left w:val="none" w:sz="0" w:space="0" w:color="auto"/>
        <w:bottom w:val="none" w:sz="0" w:space="0" w:color="auto"/>
        <w:right w:val="none" w:sz="0" w:space="0" w:color="auto"/>
      </w:divBdr>
    </w:div>
    <w:div w:id="1639801058">
      <w:bodyDiv w:val="1"/>
      <w:marLeft w:val="0"/>
      <w:marRight w:val="0"/>
      <w:marTop w:val="0"/>
      <w:marBottom w:val="0"/>
      <w:divBdr>
        <w:top w:val="none" w:sz="0" w:space="0" w:color="auto"/>
        <w:left w:val="none" w:sz="0" w:space="0" w:color="auto"/>
        <w:bottom w:val="none" w:sz="0" w:space="0" w:color="auto"/>
        <w:right w:val="none" w:sz="0" w:space="0" w:color="auto"/>
      </w:divBdr>
    </w:div>
    <w:div w:id="1652906721">
      <w:bodyDiv w:val="1"/>
      <w:marLeft w:val="0"/>
      <w:marRight w:val="0"/>
      <w:marTop w:val="0"/>
      <w:marBottom w:val="0"/>
      <w:divBdr>
        <w:top w:val="none" w:sz="0" w:space="0" w:color="auto"/>
        <w:left w:val="none" w:sz="0" w:space="0" w:color="auto"/>
        <w:bottom w:val="none" w:sz="0" w:space="0" w:color="auto"/>
        <w:right w:val="none" w:sz="0" w:space="0" w:color="auto"/>
      </w:divBdr>
    </w:div>
    <w:div w:id="1656496671">
      <w:bodyDiv w:val="1"/>
      <w:marLeft w:val="0"/>
      <w:marRight w:val="0"/>
      <w:marTop w:val="0"/>
      <w:marBottom w:val="0"/>
      <w:divBdr>
        <w:top w:val="none" w:sz="0" w:space="0" w:color="auto"/>
        <w:left w:val="none" w:sz="0" w:space="0" w:color="auto"/>
        <w:bottom w:val="none" w:sz="0" w:space="0" w:color="auto"/>
        <w:right w:val="none" w:sz="0" w:space="0" w:color="auto"/>
      </w:divBdr>
    </w:div>
    <w:div w:id="1662273583">
      <w:bodyDiv w:val="1"/>
      <w:marLeft w:val="0"/>
      <w:marRight w:val="0"/>
      <w:marTop w:val="0"/>
      <w:marBottom w:val="0"/>
      <w:divBdr>
        <w:top w:val="none" w:sz="0" w:space="0" w:color="auto"/>
        <w:left w:val="none" w:sz="0" w:space="0" w:color="auto"/>
        <w:bottom w:val="none" w:sz="0" w:space="0" w:color="auto"/>
        <w:right w:val="none" w:sz="0" w:space="0" w:color="auto"/>
      </w:divBdr>
    </w:div>
    <w:div w:id="1666399427">
      <w:bodyDiv w:val="1"/>
      <w:marLeft w:val="0"/>
      <w:marRight w:val="0"/>
      <w:marTop w:val="0"/>
      <w:marBottom w:val="0"/>
      <w:divBdr>
        <w:top w:val="none" w:sz="0" w:space="0" w:color="auto"/>
        <w:left w:val="none" w:sz="0" w:space="0" w:color="auto"/>
        <w:bottom w:val="none" w:sz="0" w:space="0" w:color="auto"/>
        <w:right w:val="none" w:sz="0" w:space="0" w:color="auto"/>
      </w:divBdr>
    </w:div>
    <w:div w:id="1667784600">
      <w:bodyDiv w:val="1"/>
      <w:marLeft w:val="0"/>
      <w:marRight w:val="0"/>
      <w:marTop w:val="0"/>
      <w:marBottom w:val="0"/>
      <w:divBdr>
        <w:top w:val="none" w:sz="0" w:space="0" w:color="auto"/>
        <w:left w:val="none" w:sz="0" w:space="0" w:color="auto"/>
        <w:bottom w:val="none" w:sz="0" w:space="0" w:color="auto"/>
        <w:right w:val="none" w:sz="0" w:space="0" w:color="auto"/>
      </w:divBdr>
    </w:div>
    <w:div w:id="1685671968">
      <w:bodyDiv w:val="1"/>
      <w:marLeft w:val="0"/>
      <w:marRight w:val="0"/>
      <w:marTop w:val="0"/>
      <w:marBottom w:val="0"/>
      <w:divBdr>
        <w:top w:val="none" w:sz="0" w:space="0" w:color="auto"/>
        <w:left w:val="none" w:sz="0" w:space="0" w:color="auto"/>
        <w:bottom w:val="none" w:sz="0" w:space="0" w:color="auto"/>
        <w:right w:val="none" w:sz="0" w:space="0" w:color="auto"/>
      </w:divBdr>
    </w:div>
    <w:div w:id="1686132801">
      <w:bodyDiv w:val="1"/>
      <w:marLeft w:val="0"/>
      <w:marRight w:val="0"/>
      <w:marTop w:val="0"/>
      <w:marBottom w:val="0"/>
      <w:divBdr>
        <w:top w:val="none" w:sz="0" w:space="0" w:color="auto"/>
        <w:left w:val="none" w:sz="0" w:space="0" w:color="auto"/>
        <w:bottom w:val="none" w:sz="0" w:space="0" w:color="auto"/>
        <w:right w:val="none" w:sz="0" w:space="0" w:color="auto"/>
      </w:divBdr>
    </w:div>
    <w:div w:id="1686589256">
      <w:bodyDiv w:val="1"/>
      <w:marLeft w:val="0"/>
      <w:marRight w:val="0"/>
      <w:marTop w:val="0"/>
      <w:marBottom w:val="0"/>
      <w:divBdr>
        <w:top w:val="none" w:sz="0" w:space="0" w:color="auto"/>
        <w:left w:val="none" w:sz="0" w:space="0" w:color="auto"/>
        <w:bottom w:val="none" w:sz="0" w:space="0" w:color="auto"/>
        <w:right w:val="none" w:sz="0" w:space="0" w:color="auto"/>
      </w:divBdr>
    </w:div>
    <w:div w:id="1694650924">
      <w:bodyDiv w:val="1"/>
      <w:marLeft w:val="0"/>
      <w:marRight w:val="0"/>
      <w:marTop w:val="0"/>
      <w:marBottom w:val="0"/>
      <w:divBdr>
        <w:top w:val="none" w:sz="0" w:space="0" w:color="auto"/>
        <w:left w:val="none" w:sz="0" w:space="0" w:color="auto"/>
        <w:bottom w:val="none" w:sz="0" w:space="0" w:color="auto"/>
        <w:right w:val="none" w:sz="0" w:space="0" w:color="auto"/>
      </w:divBdr>
    </w:div>
    <w:div w:id="1694762308">
      <w:bodyDiv w:val="1"/>
      <w:marLeft w:val="0"/>
      <w:marRight w:val="0"/>
      <w:marTop w:val="0"/>
      <w:marBottom w:val="0"/>
      <w:divBdr>
        <w:top w:val="none" w:sz="0" w:space="0" w:color="auto"/>
        <w:left w:val="none" w:sz="0" w:space="0" w:color="auto"/>
        <w:bottom w:val="none" w:sz="0" w:space="0" w:color="auto"/>
        <w:right w:val="none" w:sz="0" w:space="0" w:color="auto"/>
      </w:divBdr>
    </w:div>
    <w:div w:id="1697654620">
      <w:bodyDiv w:val="1"/>
      <w:marLeft w:val="0"/>
      <w:marRight w:val="0"/>
      <w:marTop w:val="0"/>
      <w:marBottom w:val="0"/>
      <w:divBdr>
        <w:top w:val="none" w:sz="0" w:space="0" w:color="auto"/>
        <w:left w:val="none" w:sz="0" w:space="0" w:color="auto"/>
        <w:bottom w:val="none" w:sz="0" w:space="0" w:color="auto"/>
        <w:right w:val="none" w:sz="0" w:space="0" w:color="auto"/>
      </w:divBdr>
    </w:div>
    <w:div w:id="1702049387">
      <w:bodyDiv w:val="1"/>
      <w:marLeft w:val="0"/>
      <w:marRight w:val="0"/>
      <w:marTop w:val="0"/>
      <w:marBottom w:val="0"/>
      <w:divBdr>
        <w:top w:val="none" w:sz="0" w:space="0" w:color="auto"/>
        <w:left w:val="none" w:sz="0" w:space="0" w:color="auto"/>
        <w:bottom w:val="none" w:sz="0" w:space="0" w:color="auto"/>
        <w:right w:val="none" w:sz="0" w:space="0" w:color="auto"/>
      </w:divBdr>
    </w:div>
    <w:div w:id="1704361790">
      <w:bodyDiv w:val="1"/>
      <w:marLeft w:val="0"/>
      <w:marRight w:val="0"/>
      <w:marTop w:val="0"/>
      <w:marBottom w:val="0"/>
      <w:divBdr>
        <w:top w:val="none" w:sz="0" w:space="0" w:color="auto"/>
        <w:left w:val="none" w:sz="0" w:space="0" w:color="auto"/>
        <w:bottom w:val="none" w:sz="0" w:space="0" w:color="auto"/>
        <w:right w:val="none" w:sz="0" w:space="0" w:color="auto"/>
      </w:divBdr>
    </w:div>
    <w:div w:id="1708795966">
      <w:bodyDiv w:val="1"/>
      <w:marLeft w:val="0"/>
      <w:marRight w:val="0"/>
      <w:marTop w:val="0"/>
      <w:marBottom w:val="0"/>
      <w:divBdr>
        <w:top w:val="none" w:sz="0" w:space="0" w:color="auto"/>
        <w:left w:val="none" w:sz="0" w:space="0" w:color="auto"/>
        <w:bottom w:val="none" w:sz="0" w:space="0" w:color="auto"/>
        <w:right w:val="none" w:sz="0" w:space="0" w:color="auto"/>
      </w:divBdr>
    </w:div>
    <w:div w:id="1716537505">
      <w:bodyDiv w:val="1"/>
      <w:marLeft w:val="0"/>
      <w:marRight w:val="0"/>
      <w:marTop w:val="0"/>
      <w:marBottom w:val="0"/>
      <w:divBdr>
        <w:top w:val="none" w:sz="0" w:space="0" w:color="auto"/>
        <w:left w:val="none" w:sz="0" w:space="0" w:color="auto"/>
        <w:bottom w:val="none" w:sz="0" w:space="0" w:color="auto"/>
        <w:right w:val="none" w:sz="0" w:space="0" w:color="auto"/>
      </w:divBdr>
    </w:div>
    <w:div w:id="1723747774">
      <w:bodyDiv w:val="1"/>
      <w:marLeft w:val="0"/>
      <w:marRight w:val="0"/>
      <w:marTop w:val="0"/>
      <w:marBottom w:val="0"/>
      <w:divBdr>
        <w:top w:val="none" w:sz="0" w:space="0" w:color="auto"/>
        <w:left w:val="none" w:sz="0" w:space="0" w:color="auto"/>
        <w:bottom w:val="none" w:sz="0" w:space="0" w:color="auto"/>
        <w:right w:val="none" w:sz="0" w:space="0" w:color="auto"/>
      </w:divBdr>
    </w:div>
    <w:div w:id="1723947270">
      <w:bodyDiv w:val="1"/>
      <w:marLeft w:val="0"/>
      <w:marRight w:val="0"/>
      <w:marTop w:val="0"/>
      <w:marBottom w:val="0"/>
      <w:divBdr>
        <w:top w:val="none" w:sz="0" w:space="0" w:color="auto"/>
        <w:left w:val="none" w:sz="0" w:space="0" w:color="auto"/>
        <w:bottom w:val="none" w:sz="0" w:space="0" w:color="auto"/>
        <w:right w:val="none" w:sz="0" w:space="0" w:color="auto"/>
      </w:divBdr>
    </w:div>
    <w:div w:id="1727988334">
      <w:bodyDiv w:val="1"/>
      <w:marLeft w:val="0"/>
      <w:marRight w:val="0"/>
      <w:marTop w:val="0"/>
      <w:marBottom w:val="0"/>
      <w:divBdr>
        <w:top w:val="none" w:sz="0" w:space="0" w:color="auto"/>
        <w:left w:val="none" w:sz="0" w:space="0" w:color="auto"/>
        <w:bottom w:val="none" w:sz="0" w:space="0" w:color="auto"/>
        <w:right w:val="none" w:sz="0" w:space="0" w:color="auto"/>
      </w:divBdr>
    </w:div>
    <w:div w:id="1728341108">
      <w:bodyDiv w:val="1"/>
      <w:marLeft w:val="0"/>
      <w:marRight w:val="0"/>
      <w:marTop w:val="0"/>
      <w:marBottom w:val="0"/>
      <w:divBdr>
        <w:top w:val="none" w:sz="0" w:space="0" w:color="auto"/>
        <w:left w:val="none" w:sz="0" w:space="0" w:color="auto"/>
        <w:bottom w:val="none" w:sz="0" w:space="0" w:color="auto"/>
        <w:right w:val="none" w:sz="0" w:space="0" w:color="auto"/>
      </w:divBdr>
    </w:div>
    <w:div w:id="1738477286">
      <w:bodyDiv w:val="1"/>
      <w:marLeft w:val="0"/>
      <w:marRight w:val="0"/>
      <w:marTop w:val="0"/>
      <w:marBottom w:val="0"/>
      <w:divBdr>
        <w:top w:val="none" w:sz="0" w:space="0" w:color="auto"/>
        <w:left w:val="none" w:sz="0" w:space="0" w:color="auto"/>
        <w:bottom w:val="none" w:sz="0" w:space="0" w:color="auto"/>
        <w:right w:val="none" w:sz="0" w:space="0" w:color="auto"/>
      </w:divBdr>
    </w:div>
    <w:div w:id="1744402669">
      <w:bodyDiv w:val="1"/>
      <w:marLeft w:val="0"/>
      <w:marRight w:val="0"/>
      <w:marTop w:val="0"/>
      <w:marBottom w:val="0"/>
      <w:divBdr>
        <w:top w:val="none" w:sz="0" w:space="0" w:color="auto"/>
        <w:left w:val="none" w:sz="0" w:space="0" w:color="auto"/>
        <w:bottom w:val="none" w:sz="0" w:space="0" w:color="auto"/>
        <w:right w:val="none" w:sz="0" w:space="0" w:color="auto"/>
      </w:divBdr>
    </w:div>
    <w:div w:id="1745376333">
      <w:bodyDiv w:val="1"/>
      <w:marLeft w:val="0"/>
      <w:marRight w:val="0"/>
      <w:marTop w:val="0"/>
      <w:marBottom w:val="0"/>
      <w:divBdr>
        <w:top w:val="none" w:sz="0" w:space="0" w:color="auto"/>
        <w:left w:val="none" w:sz="0" w:space="0" w:color="auto"/>
        <w:bottom w:val="none" w:sz="0" w:space="0" w:color="auto"/>
        <w:right w:val="none" w:sz="0" w:space="0" w:color="auto"/>
      </w:divBdr>
    </w:div>
    <w:div w:id="1746607224">
      <w:bodyDiv w:val="1"/>
      <w:marLeft w:val="0"/>
      <w:marRight w:val="0"/>
      <w:marTop w:val="0"/>
      <w:marBottom w:val="0"/>
      <w:divBdr>
        <w:top w:val="none" w:sz="0" w:space="0" w:color="auto"/>
        <w:left w:val="none" w:sz="0" w:space="0" w:color="auto"/>
        <w:bottom w:val="none" w:sz="0" w:space="0" w:color="auto"/>
        <w:right w:val="none" w:sz="0" w:space="0" w:color="auto"/>
      </w:divBdr>
    </w:div>
    <w:div w:id="1747916711">
      <w:bodyDiv w:val="1"/>
      <w:marLeft w:val="0"/>
      <w:marRight w:val="0"/>
      <w:marTop w:val="0"/>
      <w:marBottom w:val="0"/>
      <w:divBdr>
        <w:top w:val="none" w:sz="0" w:space="0" w:color="auto"/>
        <w:left w:val="none" w:sz="0" w:space="0" w:color="auto"/>
        <w:bottom w:val="none" w:sz="0" w:space="0" w:color="auto"/>
        <w:right w:val="none" w:sz="0" w:space="0" w:color="auto"/>
      </w:divBdr>
    </w:div>
    <w:div w:id="1753115402">
      <w:bodyDiv w:val="1"/>
      <w:marLeft w:val="0"/>
      <w:marRight w:val="0"/>
      <w:marTop w:val="0"/>
      <w:marBottom w:val="0"/>
      <w:divBdr>
        <w:top w:val="none" w:sz="0" w:space="0" w:color="auto"/>
        <w:left w:val="none" w:sz="0" w:space="0" w:color="auto"/>
        <w:bottom w:val="none" w:sz="0" w:space="0" w:color="auto"/>
        <w:right w:val="none" w:sz="0" w:space="0" w:color="auto"/>
      </w:divBdr>
    </w:div>
    <w:div w:id="1753892032">
      <w:bodyDiv w:val="1"/>
      <w:marLeft w:val="0"/>
      <w:marRight w:val="0"/>
      <w:marTop w:val="0"/>
      <w:marBottom w:val="0"/>
      <w:divBdr>
        <w:top w:val="none" w:sz="0" w:space="0" w:color="auto"/>
        <w:left w:val="none" w:sz="0" w:space="0" w:color="auto"/>
        <w:bottom w:val="none" w:sz="0" w:space="0" w:color="auto"/>
        <w:right w:val="none" w:sz="0" w:space="0" w:color="auto"/>
      </w:divBdr>
    </w:div>
    <w:div w:id="1753971362">
      <w:bodyDiv w:val="1"/>
      <w:marLeft w:val="0"/>
      <w:marRight w:val="0"/>
      <w:marTop w:val="0"/>
      <w:marBottom w:val="0"/>
      <w:divBdr>
        <w:top w:val="none" w:sz="0" w:space="0" w:color="auto"/>
        <w:left w:val="none" w:sz="0" w:space="0" w:color="auto"/>
        <w:bottom w:val="none" w:sz="0" w:space="0" w:color="auto"/>
        <w:right w:val="none" w:sz="0" w:space="0" w:color="auto"/>
      </w:divBdr>
    </w:div>
    <w:div w:id="1757819645">
      <w:bodyDiv w:val="1"/>
      <w:marLeft w:val="0"/>
      <w:marRight w:val="0"/>
      <w:marTop w:val="0"/>
      <w:marBottom w:val="0"/>
      <w:divBdr>
        <w:top w:val="none" w:sz="0" w:space="0" w:color="auto"/>
        <w:left w:val="none" w:sz="0" w:space="0" w:color="auto"/>
        <w:bottom w:val="none" w:sz="0" w:space="0" w:color="auto"/>
        <w:right w:val="none" w:sz="0" w:space="0" w:color="auto"/>
      </w:divBdr>
    </w:div>
    <w:div w:id="1764646774">
      <w:bodyDiv w:val="1"/>
      <w:marLeft w:val="0"/>
      <w:marRight w:val="0"/>
      <w:marTop w:val="0"/>
      <w:marBottom w:val="0"/>
      <w:divBdr>
        <w:top w:val="none" w:sz="0" w:space="0" w:color="auto"/>
        <w:left w:val="none" w:sz="0" w:space="0" w:color="auto"/>
        <w:bottom w:val="none" w:sz="0" w:space="0" w:color="auto"/>
        <w:right w:val="none" w:sz="0" w:space="0" w:color="auto"/>
      </w:divBdr>
    </w:div>
    <w:div w:id="1768304851">
      <w:bodyDiv w:val="1"/>
      <w:marLeft w:val="0"/>
      <w:marRight w:val="0"/>
      <w:marTop w:val="0"/>
      <w:marBottom w:val="0"/>
      <w:divBdr>
        <w:top w:val="none" w:sz="0" w:space="0" w:color="auto"/>
        <w:left w:val="none" w:sz="0" w:space="0" w:color="auto"/>
        <w:bottom w:val="none" w:sz="0" w:space="0" w:color="auto"/>
        <w:right w:val="none" w:sz="0" w:space="0" w:color="auto"/>
      </w:divBdr>
    </w:div>
    <w:div w:id="1774743763">
      <w:bodyDiv w:val="1"/>
      <w:marLeft w:val="0"/>
      <w:marRight w:val="0"/>
      <w:marTop w:val="0"/>
      <w:marBottom w:val="0"/>
      <w:divBdr>
        <w:top w:val="none" w:sz="0" w:space="0" w:color="auto"/>
        <w:left w:val="none" w:sz="0" w:space="0" w:color="auto"/>
        <w:bottom w:val="none" w:sz="0" w:space="0" w:color="auto"/>
        <w:right w:val="none" w:sz="0" w:space="0" w:color="auto"/>
      </w:divBdr>
    </w:div>
    <w:div w:id="1779132588">
      <w:bodyDiv w:val="1"/>
      <w:marLeft w:val="0"/>
      <w:marRight w:val="0"/>
      <w:marTop w:val="0"/>
      <w:marBottom w:val="0"/>
      <w:divBdr>
        <w:top w:val="none" w:sz="0" w:space="0" w:color="auto"/>
        <w:left w:val="none" w:sz="0" w:space="0" w:color="auto"/>
        <w:bottom w:val="none" w:sz="0" w:space="0" w:color="auto"/>
        <w:right w:val="none" w:sz="0" w:space="0" w:color="auto"/>
      </w:divBdr>
    </w:div>
    <w:div w:id="1781096926">
      <w:bodyDiv w:val="1"/>
      <w:marLeft w:val="0"/>
      <w:marRight w:val="0"/>
      <w:marTop w:val="0"/>
      <w:marBottom w:val="0"/>
      <w:divBdr>
        <w:top w:val="none" w:sz="0" w:space="0" w:color="auto"/>
        <w:left w:val="none" w:sz="0" w:space="0" w:color="auto"/>
        <w:bottom w:val="none" w:sz="0" w:space="0" w:color="auto"/>
        <w:right w:val="none" w:sz="0" w:space="0" w:color="auto"/>
      </w:divBdr>
    </w:div>
    <w:div w:id="1786147542">
      <w:bodyDiv w:val="1"/>
      <w:marLeft w:val="0"/>
      <w:marRight w:val="0"/>
      <w:marTop w:val="0"/>
      <w:marBottom w:val="0"/>
      <w:divBdr>
        <w:top w:val="none" w:sz="0" w:space="0" w:color="auto"/>
        <w:left w:val="none" w:sz="0" w:space="0" w:color="auto"/>
        <w:bottom w:val="none" w:sz="0" w:space="0" w:color="auto"/>
        <w:right w:val="none" w:sz="0" w:space="0" w:color="auto"/>
      </w:divBdr>
    </w:div>
    <w:div w:id="1790120975">
      <w:bodyDiv w:val="1"/>
      <w:marLeft w:val="0"/>
      <w:marRight w:val="0"/>
      <w:marTop w:val="0"/>
      <w:marBottom w:val="0"/>
      <w:divBdr>
        <w:top w:val="none" w:sz="0" w:space="0" w:color="auto"/>
        <w:left w:val="none" w:sz="0" w:space="0" w:color="auto"/>
        <w:bottom w:val="none" w:sz="0" w:space="0" w:color="auto"/>
        <w:right w:val="none" w:sz="0" w:space="0" w:color="auto"/>
      </w:divBdr>
    </w:div>
    <w:div w:id="1791316415">
      <w:bodyDiv w:val="1"/>
      <w:marLeft w:val="0"/>
      <w:marRight w:val="0"/>
      <w:marTop w:val="0"/>
      <w:marBottom w:val="0"/>
      <w:divBdr>
        <w:top w:val="none" w:sz="0" w:space="0" w:color="auto"/>
        <w:left w:val="none" w:sz="0" w:space="0" w:color="auto"/>
        <w:bottom w:val="none" w:sz="0" w:space="0" w:color="auto"/>
        <w:right w:val="none" w:sz="0" w:space="0" w:color="auto"/>
      </w:divBdr>
    </w:div>
    <w:div w:id="1797749388">
      <w:bodyDiv w:val="1"/>
      <w:marLeft w:val="0"/>
      <w:marRight w:val="0"/>
      <w:marTop w:val="0"/>
      <w:marBottom w:val="0"/>
      <w:divBdr>
        <w:top w:val="none" w:sz="0" w:space="0" w:color="auto"/>
        <w:left w:val="none" w:sz="0" w:space="0" w:color="auto"/>
        <w:bottom w:val="none" w:sz="0" w:space="0" w:color="auto"/>
        <w:right w:val="none" w:sz="0" w:space="0" w:color="auto"/>
      </w:divBdr>
    </w:div>
    <w:div w:id="1798641930">
      <w:bodyDiv w:val="1"/>
      <w:marLeft w:val="0"/>
      <w:marRight w:val="0"/>
      <w:marTop w:val="0"/>
      <w:marBottom w:val="0"/>
      <w:divBdr>
        <w:top w:val="none" w:sz="0" w:space="0" w:color="auto"/>
        <w:left w:val="none" w:sz="0" w:space="0" w:color="auto"/>
        <w:bottom w:val="none" w:sz="0" w:space="0" w:color="auto"/>
        <w:right w:val="none" w:sz="0" w:space="0" w:color="auto"/>
      </w:divBdr>
    </w:div>
    <w:div w:id="1798790806">
      <w:bodyDiv w:val="1"/>
      <w:marLeft w:val="0"/>
      <w:marRight w:val="0"/>
      <w:marTop w:val="0"/>
      <w:marBottom w:val="0"/>
      <w:divBdr>
        <w:top w:val="none" w:sz="0" w:space="0" w:color="auto"/>
        <w:left w:val="none" w:sz="0" w:space="0" w:color="auto"/>
        <w:bottom w:val="none" w:sz="0" w:space="0" w:color="auto"/>
        <w:right w:val="none" w:sz="0" w:space="0" w:color="auto"/>
      </w:divBdr>
    </w:div>
    <w:div w:id="1798991448">
      <w:bodyDiv w:val="1"/>
      <w:marLeft w:val="0"/>
      <w:marRight w:val="0"/>
      <w:marTop w:val="0"/>
      <w:marBottom w:val="0"/>
      <w:divBdr>
        <w:top w:val="none" w:sz="0" w:space="0" w:color="auto"/>
        <w:left w:val="none" w:sz="0" w:space="0" w:color="auto"/>
        <w:bottom w:val="none" w:sz="0" w:space="0" w:color="auto"/>
        <w:right w:val="none" w:sz="0" w:space="0" w:color="auto"/>
      </w:divBdr>
    </w:div>
    <w:div w:id="1803569706">
      <w:bodyDiv w:val="1"/>
      <w:marLeft w:val="0"/>
      <w:marRight w:val="0"/>
      <w:marTop w:val="0"/>
      <w:marBottom w:val="0"/>
      <w:divBdr>
        <w:top w:val="none" w:sz="0" w:space="0" w:color="auto"/>
        <w:left w:val="none" w:sz="0" w:space="0" w:color="auto"/>
        <w:bottom w:val="none" w:sz="0" w:space="0" w:color="auto"/>
        <w:right w:val="none" w:sz="0" w:space="0" w:color="auto"/>
      </w:divBdr>
    </w:div>
    <w:div w:id="1808816641">
      <w:bodyDiv w:val="1"/>
      <w:marLeft w:val="0"/>
      <w:marRight w:val="0"/>
      <w:marTop w:val="0"/>
      <w:marBottom w:val="0"/>
      <w:divBdr>
        <w:top w:val="none" w:sz="0" w:space="0" w:color="auto"/>
        <w:left w:val="none" w:sz="0" w:space="0" w:color="auto"/>
        <w:bottom w:val="none" w:sz="0" w:space="0" w:color="auto"/>
        <w:right w:val="none" w:sz="0" w:space="0" w:color="auto"/>
      </w:divBdr>
    </w:div>
    <w:div w:id="1809779880">
      <w:bodyDiv w:val="1"/>
      <w:marLeft w:val="0"/>
      <w:marRight w:val="0"/>
      <w:marTop w:val="0"/>
      <w:marBottom w:val="0"/>
      <w:divBdr>
        <w:top w:val="none" w:sz="0" w:space="0" w:color="auto"/>
        <w:left w:val="none" w:sz="0" w:space="0" w:color="auto"/>
        <w:bottom w:val="none" w:sz="0" w:space="0" w:color="auto"/>
        <w:right w:val="none" w:sz="0" w:space="0" w:color="auto"/>
      </w:divBdr>
    </w:div>
    <w:div w:id="1814592926">
      <w:bodyDiv w:val="1"/>
      <w:marLeft w:val="0"/>
      <w:marRight w:val="0"/>
      <w:marTop w:val="0"/>
      <w:marBottom w:val="0"/>
      <w:divBdr>
        <w:top w:val="none" w:sz="0" w:space="0" w:color="auto"/>
        <w:left w:val="none" w:sz="0" w:space="0" w:color="auto"/>
        <w:bottom w:val="none" w:sz="0" w:space="0" w:color="auto"/>
        <w:right w:val="none" w:sz="0" w:space="0" w:color="auto"/>
      </w:divBdr>
    </w:div>
    <w:div w:id="1817331631">
      <w:bodyDiv w:val="1"/>
      <w:marLeft w:val="0"/>
      <w:marRight w:val="0"/>
      <w:marTop w:val="0"/>
      <w:marBottom w:val="0"/>
      <w:divBdr>
        <w:top w:val="none" w:sz="0" w:space="0" w:color="auto"/>
        <w:left w:val="none" w:sz="0" w:space="0" w:color="auto"/>
        <w:bottom w:val="none" w:sz="0" w:space="0" w:color="auto"/>
        <w:right w:val="none" w:sz="0" w:space="0" w:color="auto"/>
      </w:divBdr>
    </w:div>
    <w:div w:id="1842117437">
      <w:bodyDiv w:val="1"/>
      <w:marLeft w:val="0"/>
      <w:marRight w:val="0"/>
      <w:marTop w:val="0"/>
      <w:marBottom w:val="0"/>
      <w:divBdr>
        <w:top w:val="none" w:sz="0" w:space="0" w:color="auto"/>
        <w:left w:val="none" w:sz="0" w:space="0" w:color="auto"/>
        <w:bottom w:val="none" w:sz="0" w:space="0" w:color="auto"/>
        <w:right w:val="none" w:sz="0" w:space="0" w:color="auto"/>
      </w:divBdr>
    </w:div>
    <w:div w:id="1842620012">
      <w:bodyDiv w:val="1"/>
      <w:marLeft w:val="0"/>
      <w:marRight w:val="0"/>
      <w:marTop w:val="0"/>
      <w:marBottom w:val="0"/>
      <w:divBdr>
        <w:top w:val="none" w:sz="0" w:space="0" w:color="auto"/>
        <w:left w:val="none" w:sz="0" w:space="0" w:color="auto"/>
        <w:bottom w:val="none" w:sz="0" w:space="0" w:color="auto"/>
        <w:right w:val="none" w:sz="0" w:space="0" w:color="auto"/>
      </w:divBdr>
    </w:div>
    <w:div w:id="1844003962">
      <w:bodyDiv w:val="1"/>
      <w:marLeft w:val="0"/>
      <w:marRight w:val="0"/>
      <w:marTop w:val="0"/>
      <w:marBottom w:val="0"/>
      <w:divBdr>
        <w:top w:val="none" w:sz="0" w:space="0" w:color="auto"/>
        <w:left w:val="none" w:sz="0" w:space="0" w:color="auto"/>
        <w:bottom w:val="none" w:sz="0" w:space="0" w:color="auto"/>
        <w:right w:val="none" w:sz="0" w:space="0" w:color="auto"/>
      </w:divBdr>
    </w:div>
    <w:div w:id="1854757772">
      <w:bodyDiv w:val="1"/>
      <w:marLeft w:val="0"/>
      <w:marRight w:val="0"/>
      <w:marTop w:val="0"/>
      <w:marBottom w:val="0"/>
      <w:divBdr>
        <w:top w:val="none" w:sz="0" w:space="0" w:color="auto"/>
        <w:left w:val="none" w:sz="0" w:space="0" w:color="auto"/>
        <w:bottom w:val="none" w:sz="0" w:space="0" w:color="auto"/>
        <w:right w:val="none" w:sz="0" w:space="0" w:color="auto"/>
      </w:divBdr>
    </w:div>
    <w:div w:id="1854950910">
      <w:bodyDiv w:val="1"/>
      <w:marLeft w:val="0"/>
      <w:marRight w:val="0"/>
      <w:marTop w:val="0"/>
      <w:marBottom w:val="0"/>
      <w:divBdr>
        <w:top w:val="none" w:sz="0" w:space="0" w:color="auto"/>
        <w:left w:val="none" w:sz="0" w:space="0" w:color="auto"/>
        <w:bottom w:val="none" w:sz="0" w:space="0" w:color="auto"/>
        <w:right w:val="none" w:sz="0" w:space="0" w:color="auto"/>
      </w:divBdr>
    </w:div>
    <w:div w:id="1861704283">
      <w:bodyDiv w:val="1"/>
      <w:marLeft w:val="0"/>
      <w:marRight w:val="0"/>
      <w:marTop w:val="0"/>
      <w:marBottom w:val="0"/>
      <w:divBdr>
        <w:top w:val="none" w:sz="0" w:space="0" w:color="auto"/>
        <w:left w:val="none" w:sz="0" w:space="0" w:color="auto"/>
        <w:bottom w:val="none" w:sz="0" w:space="0" w:color="auto"/>
        <w:right w:val="none" w:sz="0" w:space="0" w:color="auto"/>
      </w:divBdr>
    </w:div>
    <w:div w:id="1863860842">
      <w:bodyDiv w:val="1"/>
      <w:marLeft w:val="0"/>
      <w:marRight w:val="0"/>
      <w:marTop w:val="0"/>
      <w:marBottom w:val="0"/>
      <w:divBdr>
        <w:top w:val="none" w:sz="0" w:space="0" w:color="auto"/>
        <w:left w:val="none" w:sz="0" w:space="0" w:color="auto"/>
        <w:bottom w:val="none" w:sz="0" w:space="0" w:color="auto"/>
        <w:right w:val="none" w:sz="0" w:space="0" w:color="auto"/>
      </w:divBdr>
    </w:div>
    <w:div w:id="1865249559">
      <w:bodyDiv w:val="1"/>
      <w:marLeft w:val="0"/>
      <w:marRight w:val="0"/>
      <w:marTop w:val="0"/>
      <w:marBottom w:val="0"/>
      <w:divBdr>
        <w:top w:val="none" w:sz="0" w:space="0" w:color="auto"/>
        <w:left w:val="none" w:sz="0" w:space="0" w:color="auto"/>
        <w:bottom w:val="none" w:sz="0" w:space="0" w:color="auto"/>
        <w:right w:val="none" w:sz="0" w:space="0" w:color="auto"/>
      </w:divBdr>
    </w:div>
    <w:div w:id="1867400875">
      <w:bodyDiv w:val="1"/>
      <w:marLeft w:val="0"/>
      <w:marRight w:val="0"/>
      <w:marTop w:val="0"/>
      <w:marBottom w:val="0"/>
      <w:divBdr>
        <w:top w:val="none" w:sz="0" w:space="0" w:color="auto"/>
        <w:left w:val="none" w:sz="0" w:space="0" w:color="auto"/>
        <w:bottom w:val="none" w:sz="0" w:space="0" w:color="auto"/>
        <w:right w:val="none" w:sz="0" w:space="0" w:color="auto"/>
      </w:divBdr>
    </w:div>
    <w:div w:id="1868760697">
      <w:bodyDiv w:val="1"/>
      <w:marLeft w:val="0"/>
      <w:marRight w:val="0"/>
      <w:marTop w:val="0"/>
      <w:marBottom w:val="0"/>
      <w:divBdr>
        <w:top w:val="none" w:sz="0" w:space="0" w:color="auto"/>
        <w:left w:val="none" w:sz="0" w:space="0" w:color="auto"/>
        <w:bottom w:val="none" w:sz="0" w:space="0" w:color="auto"/>
        <w:right w:val="none" w:sz="0" w:space="0" w:color="auto"/>
      </w:divBdr>
    </w:div>
    <w:div w:id="1872571020">
      <w:bodyDiv w:val="1"/>
      <w:marLeft w:val="0"/>
      <w:marRight w:val="0"/>
      <w:marTop w:val="0"/>
      <w:marBottom w:val="0"/>
      <w:divBdr>
        <w:top w:val="none" w:sz="0" w:space="0" w:color="auto"/>
        <w:left w:val="none" w:sz="0" w:space="0" w:color="auto"/>
        <w:bottom w:val="none" w:sz="0" w:space="0" w:color="auto"/>
        <w:right w:val="none" w:sz="0" w:space="0" w:color="auto"/>
      </w:divBdr>
    </w:div>
    <w:div w:id="1872766044">
      <w:bodyDiv w:val="1"/>
      <w:marLeft w:val="0"/>
      <w:marRight w:val="0"/>
      <w:marTop w:val="0"/>
      <w:marBottom w:val="0"/>
      <w:divBdr>
        <w:top w:val="none" w:sz="0" w:space="0" w:color="auto"/>
        <w:left w:val="none" w:sz="0" w:space="0" w:color="auto"/>
        <w:bottom w:val="none" w:sz="0" w:space="0" w:color="auto"/>
        <w:right w:val="none" w:sz="0" w:space="0" w:color="auto"/>
      </w:divBdr>
    </w:div>
    <w:div w:id="1876503143">
      <w:bodyDiv w:val="1"/>
      <w:marLeft w:val="0"/>
      <w:marRight w:val="0"/>
      <w:marTop w:val="0"/>
      <w:marBottom w:val="0"/>
      <w:divBdr>
        <w:top w:val="none" w:sz="0" w:space="0" w:color="auto"/>
        <w:left w:val="none" w:sz="0" w:space="0" w:color="auto"/>
        <w:bottom w:val="none" w:sz="0" w:space="0" w:color="auto"/>
        <w:right w:val="none" w:sz="0" w:space="0" w:color="auto"/>
      </w:divBdr>
    </w:div>
    <w:div w:id="1878926355">
      <w:bodyDiv w:val="1"/>
      <w:marLeft w:val="0"/>
      <w:marRight w:val="0"/>
      <w:marTop w:val="0"/>
      <w:marBottom w:val="0"/>
      <w:divBdr>
        <w:top w:val="none" w:sz="0" w:space="0" w:color="auto"/>
        <w:left w:val="none" w:sz="0" w:space="0" w:color="auto"/>
        <w:bottom w:val="none" w:sz="0" w:space="0" w:color="auto"/>
        <w:right w:val="none" w:sz="0" w:space="0" w:color="auto"/>
      </w:divBdr>
    </w:div>
    <w:div w:id="1882135167">
      <w:bodyDiv w:val="1"/>
      <w:marLeft w:val="0"/>
      <w:marRight w:val="0"/>
      <w:marTop w:val="0"/>
      <w:marBottom w:val="0"/>
      <w:divBdr>
        <w:top w:val="none" w:sz="0" w:space="0" w:color="auto"/>
        <w:left w:val="none" w:sz="0" w:space="0" w:color="auto"/>
        <w:bottom w:val="none" w:sz="0" w:space="0" w:color="auto"/>
        <w:right w:val="none" w:sz="0" w:space="0" w:color="auto"/>
      </w:divBdr>
    </w:div>
    <w:div w:id="1887449622">
      <w:bodyDiv w:val="1"/>
      <w:marLeft w:val="0"/>
      <w:marRight w:val="0"/>
      <w:marTop w:val="0"/>
      <w:marBottom w:val="0"/>
      <w:divBdr>
        <w:top w:val="none" w:sz="0" w:space="0" w:color="auto"/>
        <w:left w:val="none" w:sz="0" w:space="0" w:color="auto"/>
        <w:bottom w:val="none" w:sz="0" w:space="0" w:color="auto"/>
        <w:right w:val="none" w:sz="0" w:space="0" w:color="auto"/>
      </w:divBdr>
    </w:div>
    <w:div w:id="1890528600">
      <w:bodyDiv w:val="1"/>
      <w:marLeft w:val="0"/>
      <w:marRight w:val="0"/>
      <w:marTop w:val="0"/>
      <w:marBottom w:val="0"/>
      <w:divBdr>
        <w:top w:val="none" w:sz="0" w:space="0" w:color="auto"/>
        <w:left w:val="none" w:sz="0" w:space="0" w:color="auto"/>
        <w:bottom w:val="none" w:sz="0" w:space="0" w:color="auto"/>
        <w:right w:val="none" w:sz="0" w:space="0" w:color="auto"/>
      </w:divBdr>
    </w:div>
    <w:div w:id="1890609803">
      <w:bodyDiv w:val="1"/>
      <w:marLeft w:val="0"/>
      <w:marRight w:val="0"/>
      <w:marTop w:val="0"/>
      <w:marBottom w:val="0"/>
      <w:divBdr>
        <w:top w:val="none" w:sz="0" w:space="0" w:color="auto"/>
        <w:left w:val="none" w:sz="0" w:space="0" w:color="auto"/>
        <w:bottom w:val="none" w:sz="0" w:space="0" w:color="auto"/>
        <w:right w:val="none" w:sz="0" w:space="0" w:color="auto"/>
      </w:divBdr>
    </w:div>
    <w:div w:id="1895701470">
      <w:bodyDiv w:val="1"/>
      <w:marLeft w:val="0"/>
      <w:marRight w:val="0"/>
      <w:marTop w:val="0"/>
      <w:marBottom w:val="0"/>
      <w:divBdr>
        <w:top w:val="none" w:sz="0" w:space="0" w:color="auto"/>
        <w:left w:val="none" w:sz="0" w:space="0" w:color="auto"/>
        <w:bottom w:val="none" w:sz="0" w:space="0" w:color="auto"/>
        <w:right w:val="none" w:sz="0" w:space="0" w:color="auto"/>
      </w:divBdr>
    </w:div>
    <w:div w:id="1896549370">
      <w:bodyDiv w:val="1"/>
      <w:marLeft w:val="0"/>
      <w:marRight w:val="0"/>
      <w:marTop w:val="0"/>
      <w:marBottom w:val="0"/>
      <w:divBdr>
        <w:top w:val="none" w:sz="0" w:space="0" w:color="auto"/>
        <w:left w:val="none" w:sz="0" w:space="0" w:color="auto"/>
        <w:bottom w:val="none" w:sz="0" w:space="0" w:color="auto"/>
        <w:right w:val="none" w:sz="0" w:space="0" w:color="auto"/>
      </w:divBdr>
    </w:div>
    <w:div w:id="1902060093">
      <w:bodyDiv w:val="1"/>
      <w:marLeft w:val="0"/>
      <w:marRight w:val="0"/>
      <w:marTop w:val="0"/>
      <w:marBottom w:val="0"/>
      <w:divBdr>
        <w:top w:val="none" w:sz="0" w:space="0" w:color="auto"/>
        <w:left w:val="none" w:sz="0" w:space="0" w:color="auto"/>
        <w:bottom w:val="none" w:sz="0" w:space="0" w:color="auto"/>
        <w:right w:val="none" w:sz="0" w:space="0" w:color="auto"/>
      </w:divBdr>
    </w:div>
    <w:div w:id="1902670680">
      <w:bodyDiv w:val="1"/>
      <w:marLeft w:val="0"/>
      <w:marRight w:val="0"/>
      <w:marTop w:val="0"/>
      <w:marBottom w:val="0"/>
      <w:divBdr>
        <w:top w:val="none" w:sz="0" w:space="0" w:color="auto"/>
        <w:left w:val="none" w:sz="0" w:space="0" w:color="auto"/>
        <w:bottom w:val="none" w:sz="0" w:space="0" w:color="auto"/>
        <w:right w:val="none" w:sz="0" w:space="0" w:color="auto"/>
      </w:divBdr>
    </w:div>
    <w:div w:id="1904482303">
      <w:bodyDiv w:val="1"/>
      <w:marLeft w:val="0"/>
      <w:marRight w:val="0"/>
      <w:marTop w:val="0"/>
      <w:marBottom w:val="0"/>
      <w:divBdr>
        <w:top w:val="none" w:sz="0" w:space="0" w:color="auto"/>
        <w:left w:val="none" w:sz="0" w:space="0" w:color="auto"/>
        <w:bottom w:val="none" w:sz="0" w:space="0" w:color="auto"/>
        <w:right w:val="none" w:sz="0" w:space="0" w:color="auto"/>
      </w:divBdr>
    </w:div>
    <w:div w:id="1907954374">
      <w:bodyDiv w:val="1"/>
      <w:marLeft w:val="0"/>
      <w:marRight w:val="0"/>
      <w:marTop w:val="0"/>
      <w:marBottom w:val="0"/>
      <w:divBdr>
        <w:top w:val="none" w:sz="0" w:space="0" w:color="auto"/>
        <w:left w:val="none" w:sz="0" w:space="0" w:color="auto"/>
        <w:bottom w:val="none" w:sz="0" w:space="0" w:color="auto"/>
        <w:right w:val="none" w:sz="0" w:space="0" w:color="auto"/>
      </w:divBdr>
    </w:div>
    <w:div w:id="1910069275">
      <w:bodyDiv w:val="1"/>
      <w:marLeft w:val="0"/>
      <w:marRight w:val="0"/>
      <w:marTop w:val="0"/>
      <w:marBottom w:val="0"/>
      <w:divBdr>
        <w:top w:val="none" w:sz="0" w:space="0" w:color="auto"/>
        <w:left w:val="none" w:sz="0" w:space="0" w:color="auto"/>
        <w:bottom w:val="none" w:sz="0" w:space="0" w:color="auto"/>
        <w:right w:val="none" w:sz="0" w:space="0" w:color="auto"/>
      </w:divBdr>
    </w:div>
    <w:div w:id="1919898392">
      <w:bodyDiv w:val="1"/>
      <w:marLeft w:val="0"/>
      <w:marRight w:val="0"/>
      <w:marTop w:val="0"/>
      <w:marBottom w:val="0"/>
      <w:divBdr>
        <w:top w:val="none" w:sz="0" w:space="0" w:color="auto"/>
        <w:left w:val="none" w:sz="0" w:space="0" w:color="auto"/>
        <w:bottom w:val="none" w:sz="0" w:space="0" w:color="auto"/>
        <w:right w:val="none" w:sz="0" w:space="0" w:color="auto"/>
      </w:divBdr>
    </w:div>
    <w:div w:id="1924148558">
      <w:bodyDiv w:val="1"/>
      <w:marLeft w:val="0"/>
      <w:marRight w:val="0"/>
      <w:marTop w:val="0"/>
      <w:marBottom w:val="0"/>
      <w:divBdr>
        <w:top w:val="none" w:sz="0" w:space="0" w:color="auto"/>
        <w:left w:val="none" w:sz="0" w:space="0" w:color="auto"/>
        <w:bottom w:val="none" w:sz="0" w:space="0" w:color="auto"/>
        <w:right w:val="none" w:sz="0" w:space="0" w:color="auto"/>
      </w:divBdr>
    </w:div>
    <w:div w:id="1925189267">
      <w:bodyDiv w:val="1"/>
      <w:marLeft w:val="0"/>
      <w:marRight w:val="0"/>
      <w:marTop w:val="0"/>
      <w:marBottom w:val="0"/>
      <w:divBdr>
        <w:top w:val="none" w:sz="0" w:space="0" w:color="auto"/>
        <w:left w:val="none" w:sz="0" w:space="0" w:color="auto"/>
        <w:bottom w:val="none" w:sz="0" w:space="0" w:color="auto"/>
        <w:right w:val="none" w:sz="0" w:space="0" w:color="auto"/>
      </w:divBdr>
    </w:div>
    <w:div w:id="1934390191">
      <w:bodyDiv w:val="1"/>
      <w:marLeft w:val="0"/>
      <w:marRight w:val="0"/>
      <w:marTop w:val="0"/>
      <w:marBottom w:val="0"/>
      <w:divBdr>
        <w:top w:val="none" w:sz="0" w:space="0" w:color="auto"/>
        <w:left w:val="none" w:sz="0" w:space="0" w:color="auto"/>
        <w:bottom w:val="none" w:sz="0" w:space="0" w:color="auto"/>
        <w:right w:val="none" w:sz="0" w:space="0" w:color="auto"/>
      </w:divBdr>
    </w:div>
    <w:div w:id="1936746086">
      <w:bodyDiv w:val="1"/>
      <w:marLeft w:val="0"/>
      <w:marRight w:val="0"/>
      <w:marTop w:val="0"/>
      <w:marBottom w:val="0"/>
      <w:divBdr>
        <w:top w:val="none" w:sz="0" w:space="0" w:color="auto"/>
        <w:left w:val="none" w:sz="0" w:space="0" w:color="auto"/>
        <w:bottom w:val="none" w:sz="0" w:space="0" w:color="auto"/>
        <w:right w:val="none" w:sz="0" w:space="0" w:color="auto"/>
      </w:divBdr>
    </w:div>
    <w:div w:id="1937470467">
      <w:bodyDiv w:val="1"/>
      <w:marLeft w:val="0"/>
      <w:marRight w:val="0"/>
      <w:marTop w:val="0"/>
      <w:marBottom w:val="0"/>
      <w:divBdr>
        <w:top w:val="none" w:sz="0" w:space="0" w:color="auto"/>
        <w:left w:val="none" w:sz="0" w:space="0" w:color="auto"/>
        <w:bottom w:val="none" w:sz="0" w:space="0" w:color="auto"/>
        <w:right w:val="none" w:sz="0" w:space="0" w:color="auto"/>
      </w:divBdr>
    </w:div>
    <w:div w:id="1943800027">
      <w:bodyDiv w:val="1"/>
      <w:marLeft w:val="0"/>
      <w:marRight w:val="0"/>
      <w:marTop w:val="0"/>
      <w:marBottom w:val="0"/>
      <w:divBdr>
        <w:top w:val="none" w:sz="0" w:space="0" w:color="auto"/>
        <w:left w:val="none" w:sz="0" w:space="0" w:color="auto"/>
        <w:bottom w:val="none" w:sz="0" w:space="0" w:color="auto"/>
        <w:right w:val="none" w:sz="0" w:space="0" w:color="auto"/>
      </w:divBdr>
    </w:div>
    <w:div w:id="1953320845">
      <w:bodyDiv w:val="1"/>
      <w:marLeft w:val="0"/>
      <w:marRight w:val="0"/>
      <w:marTop w:val="0"/>
      <w:marBottom w:val="0"/>
      <w:divBdr>
        <w:top w:val="none" w:sz="0" w:space="0" w:color="auto"/>
        <w:left w:val="none" w:sz="0" w:space="0" w:color="auto"/>
        <w:bottom w:val="none" w:sz="0" w:space="0" w:color="auto"/>
        <w:right w:val="none" w:sz="0" w:space="0" w:color="auto"/>
      </w:divBdr>
    </w:div>
    <w:div w:id="1953390152">
      <w:bodyDiv w:val="1"/>
      <w:marLeft w:val="0"/>
      <w:marRight w:val="0"/>
      <w:marTop w:val="0"/>
      <w:marBottom w:val="0"/>
      <w:divBdr>
        <w:top w:val="none" w:sz="0" w:space="0" w:color="auto"/>
        <w:left w:val="none" w:sz="0" w:space="0" w:color="auto"/>
        <w:bottom w:val="none" w:sz="0" w:space="0" w:color="auto"/>
        <w:right w:val="none" w:sz="0" w:space="0" w:color="auto"/>
      </w:divBdr>
    </w:div>
    <w:div w:id="1958296282">
      <w:bodyDiv w:val="1"/>
      <w:marLeft w:val="0"/>
      <w:marRight w:val="0"/>
      <w:marTop w:val="0"/>
      <w:marBottom w:val="0"/>
      <w:divBdr>
        <w:top w:val="none" w:sz="0" w:space="0" w:color="auto"/>
        <w:left w:val="none" w:sz="0" w:space="0" w:color="auto"/>
        <w:bottom w:val="none" w:sz="0" w:space="0" w:color="auto"/>
        <w:right w:val="none" w:sz="0" w:space="0" w:color="auto"/>
      </w:divBdr>
    </w:div>
    <w:div w:id="1959801147">
      <w:bodyDiv w:val="1"/>
      <w:marLeft w:val="0"/>
      <w:marRight w:val="0"/>
      <w:marTop w:val="0"/>
      <w:marBottom w:val="0"/>
      <w:divBdr>
        <w:top w:val="none" w:sz="0" w:space="0" w:color="auto"/>
        <w:left w:val="none" w:sz="0" w:space="0" w:color="auto"/>
        <w:bottom w:val="none" w:sz="0" w:space="0" w:color="auto"/>
        <w:right w:val="none" w:sz="0" w:space="0" w:color="auto"/>
      </w:divBdr>
    </w:div>
    <w:div w:id="1960869302">
      <w:bodyDiv w:val="1"/>
      <w:marLeft w:val="0"/>
      <w:marRight w:val="0"/>
      <w:marTop w:val="0"/>
      <w:marBottom w:val="0"/>
      <w:divBdr>
        <w:top w:val="none" w:sz="0" w:space="0" w:color="auto"/>
        <w:left w:val="none" w:sz="0" w:space="0" w:color="auto"/>
        <w:bottom w:val="none" w:sz="0" w:space="0" w:color="auto"/>
        <w:right w:val="none" w:sz="0" w:space="0" w:color="auto"/>
      </w:divBdr>
    </w:div>
    <w:div w:id="1962372382">
      <w:bodyDiv w:val="1"/>
      <w:marLeft w:val="0"/>
      <w:marRight w:val="0"/>
      <w:marTop w:val="0"/>
      <w:marBottom w:val="0"/>
      <w:divBdr>
        <w:top w:val="none" w:sz="0" w:space="0" w:color="auto"/>
        <w:left w:val="none" w:sz="0" w:space="0" w:color="auto"/>
        <w:bottom w:val="none" w:sz="0" w:space="0" w:color="auto"/>
        <w:right w:val="none" w:sz="0" w:space="0" w:color="auto"/>
      </w:divBdr>
    </w:div>
    <w:div w:id="1964189613">
      <w:bodyDiv w:val="1"/>
      <w:marLeft w:val="0"/>
      <w:marRight w:val="0"/>
      <w:marTop w:val="0"/>
      <w:marBottom w:val="0"/>
      <w:divBdr>
        <w:top w:val="none" w:sz="0" w:space="0" w:color="auto"/>
        <w:left w:val="none" w:sz="0" w:space="0" w:color="auto"/>
        <w:bottom w:val="none" w:sz="0" w:space="0" w:color="auto"/>
        <w:right w:val="none" w:sz="0" w:space="0" w:color="auto"/>
      </w:divBdr>
    </w:div>
    <w:div w:id="1967003239">
      <w:bodyDiv w:val="1"/>
      <w:marLeft w:val="0"/>
      <w:marRight w:val="0"/>
      <w:marTop w:val="0"/>
      <w:marBottom w:val="0"/>
      <w:divBdr>
        <w:top w:val="none" w:sz="0" w:space="0" w:color="auto"/>
        <w:left w:val="none" w:sz="0" w:space="0" w:color="auto"/>
        <w:bottom w:val="none" w:sz="0" w:space="0" w:color="auto"/>
        <w:right w:val="none" w:sz="0" w:space="0" w:color="auto"/>
      </w:divBdr>
    </w:div>
    <w:div w:id="1969583968">
      <w:bodyDiv w:val="1"/>
      <w:marLeft w:val="0"/>
      <w:marRight w:val="0"/>
      <w:marTop w:val="0"/>
      <w:marBottom w:val="0"/>
      <w:divBdr>
        <w:top w:val="none" w:sz="0" w:space="0" w:color="auto"/>
        <w:left w:val="none" w:sz="0" w:space="0" w:color="auto"/>
        <w:bottom w:val="none" w:sz="0" w:space="0" w:color="auto"/>
        <w:right w:val="none" w:sz="0" w:space="0" w:color="auto"/>
      </w:divBdr>
    </w:div>
    <w:div w:id="1975981963">
      <w:bodyDiv w:val="1"/>
      <w:marLeft w:val="0"/>
      <w:marRight w:val="0"/>
      <w:marTop w:val="0"/>
      <w:marBottom w:val="0"/>
      <w:divBdr>
        <w:top w:val="none" w:sz="0" w:space="0" w:color="auto"/>
        <w:left w:val="none" w:sz="0" w:space="0" w:color="auto"/>
        <w:bottom w:val="none" w:sz="0" w:space="0" w:color="auto"/>
        <w:right w:val="none" w:sz="0" w:space="0" w:color="auto"/>
      </w:divBdr>
    </w:div>
    <w:div w:id="1976062037">
      <w:bodyDiv w:val="1"/>
      <w:marLeft w:val="0"/>
      <w:marRight w:val="0"/>
      <w:marTop w:val="0"/>
      <w:marBottom w:val="0"/>
      <w:divBdr>
        <w:top w:val="none" w:sz="0" w:space="0" w:color="auto"/>
        <w:left w:val="none" w:sz="0" w:space="0" w:color="auto"/>
        <w:bottom w:val="none" w:sz="0" w:space="0" w:color="auto"/>
        <w:right w:val="none" w:sz="0" w:space="0" w:color="auto"/>
      </w:divBdr>
    </w:div>
    <w:div w:id="1984042078">
      <w:bodyDiv w:val="1"/>
      <w:marLeft w:val="0"/>
      <w:marRight w:val="0"/>
      <w:marTop w:val="0"/>
      <w:marBottom w:val="0"/>
      <w:divBdr>
        <w:top w:val="none" w:sz="0" w:space="0" w:color="auto"/>
        <w:left w:val="none" w:sz="0" w:space="0" w:color="auto"/>
        <w:bottom w:val="none" w:sz="0" w:space="0" w:color="auto"/>
        <w:right w:val="none" w:sz="0" w:space="0" w:color="auto"/>
      </w:divBdr>
    </w:div>
    <w:div w:id="1996373850">
      <w:bodyDiv w:val="1"/>
      <w:marLeft w:val="0"/>
      <w:marRight w:val="0"/>
      <w:marTop w:val="0"/>
      <w:marBottom w:val="0"/>
      <w:divBdr>
        <w:top w:val="none" w:sz="0" w:space="0" w:color="auto"/>
        <w:left w:val="none" w:sz="0" w:space="0" w:color="auto"/>
        <w:bottom w:val="none" w:sz="0" w:space="0" w:color="auto"/>
        <w:right w:val="none" w:sz="0" w:space="0" w:color="auto"/>
      </w:divBdr>
    </w:div>
    <w:div w:id="2002615310">
      <w:bodyDiv w:val="1"/>
      <w:marLeft w:val="0"/>
      <w:marRight w:val="0"/>
      <w:marTop w:val="0"/>
      <w:marBottom w:val="0"/>
      <w:divBdr>
        <w:top w:val="none" w:sz="0" w:space="0" w:color="auto"/>
        <w:left w:val="none" w:sz="0" w:space="0" w:color="auto"/>
        <w:bottom w:val="none" w:sz="0" w:space="0" w:color="auto"/>
        <w:right w:val="none" w:sz="0" w:space="0" w:color="auto"/>
      </w:divBdr>
    </w:div>
    <w:div w:id="2006930086">
      <w:bodyDiv w:val="1"/>
      <w:marLeft w:val="0"/>
      <w:marRight w:val="0"/>
      <w:marTop w:val="0"/>
      <w:marBottom w:val="0"/>
      <w:divBdr>
        <w:top w:val="none" w:sz="0" w:space="0" w:color="auto"/>
        <w:left w:val="none" w:sz="0" w:space="0" w:color="auto"/>
        <w:bottom w:val="none" w:sz="0" w:space="0" w:color="auto"/>
        <w:right w:val="none" w:sz="0" w:space="0" w:color="auto"/>
      </w:divBdr>
    </w:div>
    <w:div w:id="2017420658">
      <w:bodyDiv w:val="1"/>
      <w:marLeft w:val="0"/>
      <w:marRight w:val="0"/>
      <w:marTop w:val="0"/>
      <w:marBottom w:val="0"/>
      <w:divBdr>
        <w:top w:val="none" w:sz="0" w:space="0" w:color="auto"/>
        <w:left w:val="none" w:sz="0" w:space="0" w:color="auto"/>
        <w:bottom w:val="none" w:sz="0" w:space="0" w:color="auto"/>
        <w:right w:val="none" w:sz="0" w:space="0" w:color="auto"/>
      </w:divBdr>
    </w:div>
    <w:div w:id="2018339986">
      <w:bodyDiv w:val="1"/>
      <w:marLeft w:val="0"/>
      <w:marRight w:val="0"/>
      <w:marTop w:val="0"/>
      <w:marBottom w:val="0"/>
      <w:divBdr>
        <w:top w:val="none" w:sz="0" w:space="0" w:color="auto"/>
        <w:left w:val="none" w:sz="0" w:space="0" w:color="auto"/>
        <w:bottom w:val="none" w:sz="0" w:space="0" w:color="auto"/>
        <w:right w:val="none" w:sz="0" w:space="0" w:color="auto"/>
      </w:divBdr>
    </w:div>
    <w:div w:id="2021621346">
      <w:bodyDiv w:val="1"/>
      <w:marLeft w:val="0"/>
      <w:marRight w:val="0"/>
      <w:marTop w:val="0"/>
      <w:marBottom w:val="0"/>
      <w:divBdr>
        <w:top w:val="none" w:sz="0" w:space="0" w:color="auto"/>
        <w:left w:val="none" w:sz="0" w:space="0" w:color="auto"/>
        <w:bottom w:val="none" w:sz="0" w:space="0" w:color="auto"/>
        <w:right w:val="none" w:sz="0" w:space="0" w:color="auto"/>
      </w:divBdr>
    </w:div>
    <w:div w:id="2025010101">
      <w:bodyDiv w:val="1"/>
      <w:marLeft w:val="0"/>
      <w:marRight w:val="0"/>
      <w:marTop w:val="0"/>
      <w:marBottom w:val="0"/>
      <w:divBdr>
        <w:top w:val="none" w:sz="0" w:space="0" w:color="auto"/>
        <w:left w:val="none" w:sz="0" w:space="0" w:color="auto"/>
        <w:bottom w:val="none" w:sz="0" w:space="0" w:color="auto"/>
        <w:right w:val="none" w:sz="0" w:space="0" w:color="auto"/>
      </w:divBdr>
    </w:div>
    <w:div w:id="2026667290">
      <w:bodyDiv w:val="1"/>
      <w:marLeft w:val="0"/>
      <w:marRight w:val="0"/>
      <w:marTop w:val="0"/>
      <w:marBottom w:val="0"/>
      <w:divBdr>
        <w:top w:val="none" w:sz="0" w:space="0" w:color="auto"/>
        <w:left w:val="none" w:sz="0" w:space="0" w:color="auto"/>
        <w:bottom w:val="none" w:sz="0" w:space="0" w:color="auto"/>
        <w:right w:val="none" w:sz="0" w:space="0" w:color="auto"/>
      </w:divBdr>
    </w:div>
    <w:div w:id="2027321096">
      <w:bodyDiv w:val="1"/>
      <w:marLeft w:val="0"/>
      <w:marRight w:val="0"/>
      <w:marTop w:val="0"/>
      <w:marBottom w:val="0"/>
      <w:divBdr>
        <w:top w:val="none" w:sz="0" w:space="0" w:color="auto"/>
        <w:left w:val="none" w:sz="0" w:space="0" w:color="auto"/>
        <w:bottom w:val="none" w:sz="0" w:space="0" w:color="auto"/>
        <w:right w:val="none" w:sz="0" w:space="0" w:color="auto"/>
      </w:divBdr>
    </w:div>
    <w:div w:id="2041396217">
      <w:bodyDiv w:val="1"/>
      <w:marLeft w:val="0"/>
      <w:marRight w:val="0"/>
      <w:marTop w:val="0"/>
      <w:marBottom w:val="0"/>
      <w:divBdr>
        <w:top w:val="none" w:sz="0" w:space="0" w:color="auto"/>
        <w:left w:val="none" w:sz="0" w:space="0" w:color="auto"/>
        <w:bottom w:val="none" w:sz="0" w:space="0" w:color="auto"/>
        <w:right w:val="none" w:sz="0" w:space="0" w:color="auto"/>
      </w:divBdr>
    </w:div>
    <w:div w:id="2043096009">
      <w:bodyDiv w:val="1"/>
      <w:marLeft w:val="0"/>
      <w:marRight w:val="0"/>
      <w:marTop w:val="0"/>
      <w:marBottom w:val="0"/>
      <w:divBdr>
        <w:top w:val="none" w:sz="0" w:space="0" w:color="auto"/>
        <w:left w:val="none" w:sz="0" w:space="0" w:color="auto"/>
        <w:bottom w:val="none" w:sz="0" w:space="0" w:color="auto"/>
        <w:right w:val="none" w:sz="0" w:space="0" w:color="auto"/>
      </w:divBdr>
    </w:div>
    <w:div w:id="2049648538">
      <w:bodyDiv w:val="1"/>
      <w:marLeft w:val="0"/>
      <w:marRight w:val="0"/>
      <w:marTop w:val="0"/>
      <w:marBottom w:val="0"/>
      <w:divBdr>
        <w:top w:val="none" w:sz="0" w:space="0" w:color="auto"/>
        <w:left w:val="none" w:sz="0" w:space="0" w:color="auto"/>
        <w:bottom w:val="none" w:sz="0" w:space="0" w:color="auto"/>
        <w:right w:val="none" w:sz="0" w:space="0" w:color="auto"/>
      </w:divBdr>
    </w:div>
    <w:div w:id="2051607877">
      <w:bodyDiv w:val="1"/>
      <w:marLeft w:val="0"/>
      <w:marRight w:val="0"/>
      <w:marTop w:val="0"/>
      <w:marBottom w:val="0"/>
      <w:divBdr>
        <w:top w:val="none" w:sz="0" w:space="0" w:color="auto"/>
        <w:left w:val="none" w:sz="0" w:space="0" w:color="auto"/>
        <w:bottom w:val="none" w:sz="0" w:space="0" w:color="auto"/>
        <w:right w:val="none" w:sz="0" w:space="0" w:color="auto"/>
      </w:divBdr>
    </w:div>
    <w:div w:id="2052460539">
      <w:bodyDiv w:val="1"/>
      <w:marLeft w:val="0"/>
      <w:marRight w:val="0"/>
      <w:marTop w:val="0"/>
      <w:marBottom w:val="0"/>
      <w:divBdr>
        <w:top w:val="none" w:sz="0" w:space="0" w:color="auto"/>
        <w:left w:val="none" w:sz="0" w:space="0" w:color="auto"/>
        <w:bottom w:val="none" w:sz="0" w:space="0" w:color="auto"/>
        <w:right w:val="none" w:sz="0" w:space="0" w:color="auto"/>
      </w:divBdr>
    </w:div>
    <w:div w:id="2054113308">
      <w:bodyDiv w:val="1"/>
      <w:marLeft w:val="0"/>
      <w:marRight w:val="0"/>
      <w:marTop w:val="0"/>
      <w:marBottom w:val="0"/>
      <w:divBdr>
        <w:top w:val="none" w:sz="0" w:space="0" w:color="auto"/>
        <w:left w:val="none" w:sz="0" w:space="0" w:color="auto"/>
        <w:bottom w:val="none" w:sz="0" w:space="0" w:color="auto"/>
        <w:right w:val="none" w:sz="0" w:space="0" w:color="auto"/>
      </w:divBdr>
    </w:div>
    <w:div w:id="2057047093">
      <w:bodyDiv w:val="1"/>
      <w:marLeft w:val="0"/>
      <w:marRight w:val="0"/>
      <w:marTop w:val="0"/>
      <w:marBottom w:val="0"/>
      <w:divBdr>
        <w:top w:val="none" w:sz="0" w:space="0" w:color="auto"/>
        <w:left w:val="none" w:sz="0" w:space="0" w:color="auto"/>
        <w:bottom w:val="none" w:sz="0" w:space="0" w:color="auto"/>
        <w:right w:val="none" w:sz="0" w:space="0" w:color="auto"/>
      </w:divBdr>
    </w:div>
    <w:div w:id="2065375124">
      <w:bodyDiv w:val="1"/>
      <w:marLeft w:val="0"/>
      <w:marRight w:val="0"/>
      <w:marTop w:val="0"/>
      <w:marBottom w:val="0"/>
      <w:divBdr>
        <w:top w:val="none" w:sz="0" w:space="0" w:color="auto"/>
        <w:left w:val="none" w:sz="0" w:space="0" w:color="auto"/>
        <w:bottom w:val="none" w:sz="0" w:space="0" w:color="auto"/>
        <w:right w:val="none" w:sz="0" w:space="0" w:color="auto"/>
      </w:divBdr>
    </w:div>
    <w:div w:id="2067337560">
      <w:bodyDiv w:val="1"/>
      <w:marLeft w:val="0"/>
      <w:marRight w:val="0"/>
      <w:marTop w:val="0"/>
      <w:marBottom w:val="0"/>
      <w:divBdr>
        <w:top w:val="none" w:sz="0" w:space="0" w:color="auto"/>
        <w:left w:val="none" w:sz="0" w:space="0" w:color="auto"/>
        <w:bottom w:val="none" w:sz="0" w:space="0" w:color="auto"/>
        <w:right w:val="none" w:sz="0" w:space="0" w:color="auto"/>
      </w:divBdr>
    </w:div>
    <w:div w:id="2070151732">
      <w:bodyDiv w:val="1"/>
      <w:marLeft w:val="0"/>
      <w:marRight w:val="0"/>
      <w:marTop w:val="0"/>
      <w:marBottom w:val="0"/>
      <w:divBdr>
        <w:top w:val="none" w:sz="0" w:space="0" w:color="auto"/>
        <w:left w:val="none" w:sz="0" w:space="0" w:color="auto"/>
        <w:bottom w:val="none" w:sz="0" w:space="0" w:color="auto"/>
        <w:right w:val="none" w:sz="0" w:space="0" w:color="auto"/>
      </w:divBdr>
    </w:div>
    <w:div w:id="2091462759">
      <w:bodyDiv w:val="1"/>
      <w:marLeft w:val="0"/>
      <w:marRight w:val="0"/>
      <w:marTop w:val="0"/>
      <w:marBottom w:val="0"/>
      <w:divBdr>
        <w:top w:val="none" w:sz="0" w:space="0" w:color="auto"/>
        <w:left w:val="none" w:sz="0" w:space="0" w:color="auto"/>
        <w:bottom w:val="none" w:sz="0" w:space="0" w:color="auto"/>
        <w:right w:val="none" w:sz="0" w:space="0" w:color="auto"/>
      </w:divBdr>
    </w:div>
    <w:div w:id="2100640979">
      <w:bodyDiv w:val="1"/>
      <w:marLeft w:val="0"/>
      <w:marRight w:val="0"/>
      <w:marTop w:val="0"/>
      <w:marBottom w:val="0"/>
      <w:divBdr>
        <w:top w:val="none" w:sz="0" w:space="0" w:color="auto"/>
        <w:left w:val="none" w:sz="0" w:space="0" w:color="auto"/>
        <w:bottom w:val="none" w:sz="0" w:space="0" w:color="auto"/>
        <w:right w:val="none" w:sz="0" w:space="0" w:color="auto"/>
      </w:divBdr>
    </w:div>
    <w:div w:id="2104304684">
      <w:bodyDiv w:val="1"/>
      <w:marLeft w:val="0"/>
      <w:marRight w:val="0"/>
      <w:marTop w:val="0"/>
      <w:marBottom w:val="0"/>
      <w:divBdr>
        <w:top w:val="none" w:sz="0" w:space="0" w:color="auto"/>
        <w:left w:val="none" w:sz="0" w:space="0" w:color="auto"/>
        <w:bottom w:val="none" w:sz="0" w:space="0" w:color="auto"/>
        <w:right w:val="none" w:sz="0" w:space="0" w:color="auto"/>
      </w:divBdr>
    </w:div>
    <w:div w:id="2116974588">
      <w:bodyDiv w:val="1"/>
      <w:marLeft w:val="0"/>
      <w:marRight w:val="0"/>
      <w:marTop w:val="0"/>
      <w:marBottom w:val="0"/>
      <w:divBdr>
        <w:top w:val="none" w:sz="0" w:space="0" w:color="auto"/>
        <w:left w:val="none" w:sz="0" w:space="0" w:color="auto"/>
        <w:bottom w:val="none" w:sz="0" w:space="0" w:color="auto"/>
        <w:right w:val="none" w:sz="0" w:space="0" w:color="auto"/>
      </w:divBdr>
    </w:div>
    <w:div w:id="2123067124">
      <w:bodyDiv w:val="1"/>
      <w:marLeft w:val="0"/>
      <w:marRight w:val="0"/>
      <w:marTop w:val="0"/>
      <w:marBottom w:val="0"/>
      <w:divBdr>
        <w:top w:val="none" w:sz="0" w:space="0" w:color="auto"/>
        <w:left w:val="none" w:sz="0" w:space="0" w:color="auto"/>
        <w:bottom w:val="none" w:sz="0" w:space="0" w:color="auto"/>
        <w:right w:val="none" w:sz="0" w:space="0" w:color="auto"/>
      </w:divBdr>
    </w:div>
    <w:div w:id="2127263194">
      <w:bodyDiv w:val="1"/>
      <w:marLeft w:val="0"/>
      <w:marRight w:val="0"/>
      <w:marTop w:val="0"/>
      <w:marBottom w:val="0"/>
      <w:divBdr>
        <w:top w:val="none" w:sz="0" w:space="0" w:color="auto"/>
        <w:left w:val="none" w:sz="0" w:space="0" w:color="auto"/>
        <w:bottom w:val="none" w:sz="0" w:space="0" w:color="auto"/>
        <w:right w:val="none" w:sz="0" w:space="0" w:color="auto"/>
      </w:divBdr>
    </w:div>
    <w:div w:id="2137066113">
      <w:bodyDiv w:val="1"/>
      <w:marLeft w:val="0"/>
      <w:marRight w:val="0"/>
      <w:marTop w:val="0"/>
      <w:marBottom w:val="0"/>
      <w:divBdr>
        <w:top w:val="none" w:sz="0" w:space="0" w:color="auto"/>
        <w:left w:val="none" w:sz="0" w:space="0" w:color="auto"/>
        <w:bottom w:val="none" w:sz="0" w:space="0" w:color="auto"/>
        <w:right w:val="none" w:sz="0" w:space="0" w:color="auto"/>
      </w:divBdr>
    </w:div>
    <w:div w:id="2137336304">
      <w:bodyDiv w:val="1"/>
      <w:marLeft w:val="0"/>
      <w:marRight w:val="0"/>
      <w:marTop w:val="0"/>
      <w:marBottom w:val="0"/>
      <w:divBdr>
        <w:top w:val="none" w:sz="0" w:space="0" w:color="auto"/>
        <w:left w:val="none" w:sz="0" w:space="0" w:color="auto"/>
        <w:bottom w:val="none" w:sz="0" w:space="0" w:color="auto"/>
        <w:right w:val="none" w:sz="0" w:space="0" w:color="auto"/>
      </w:divBdr>
    </w:div>
    <w:div w:id="2138602778">
      <w:bodyDiv w:val="1"/>
      <w:marLeft w:val="0"/>
      <w:marRight w:val="0"/>
      <w:marTop w:val="0"/>
      <w:marBottom w:val="0"/>
      <w:divBdr>
        <w:top w:val="none" w:sz="0" w:space="0" w:color="auto"/>
        <w:left w:val="none" w:sz="0" w:space="0" w:color="auto"/>
        <w:bottom w:val="none" w:sz="0" w:space="0" w:color="auto"/>
        <w:right w:val="none" w:sz="0" w:space="0" w:color="auto"/>
      </w:divBdr>
    </w:div>
    <w:div w:id="21396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B89ED-6F62-4C21-AD6A-D3B762C30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166</Pages>
  <Words>104098</Words>
  <Characters>572545</Characters>
  <Application>Microsoft Office Word</Application>
  <DocSecurity>0</DocSecurity>
  <Lines>4771</Lines>
  <Paragraphs>1350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Elizabeth Castellanos Núñez</cp:lastModifiedBy>
  <cp:revision>2</cp:revision>
  <dcterms:created xsi:type="dcterms:W3CDTF">2024-12-30T08:14:00Z</dcterms:created>
  <dcterms:modified xsi:type="dcterms:W3CDTF">2024-12-30T08:14:00Z</dcterms:modified>
</cp:coreProperties>
</file>